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C3" w:rsidRDefault="00CD0DC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D0DC3" w:rsidRDefault="00CD0DC3">
      <w:pPr>
        <w:pStyle w:val="ConsPlusNormal"/>
        <w:jc w:val="both"/>
        <w:outlineLvl w:val="0"/>
      </w:pPr>
    </w:p>
    <w:p w:rsidR="00CD0DC3" w:rsidRDefault="00CD0DC3">
      <w:pPr>
        <w:pStyle w:val="ConsPlusTitle"/>
        <w:jc w:val="center"/>
        <w:outlineLvl w:val="0"/>
      </w:pPr>
      <w:r>
        <w:t>ВОЛОГОДСКАЯ ОБЛАСТЬ</w:t>
      </w:r>
    </w:p>
    <w:p w:rsidR="00CD0DC3" w:rsidRDefault="00CD0DC3">
      <w:pPr>
        <w:pStyle w:val="ConsPlusTitle"/>
        <w:jc w:val="center"/>
      </w:pPr>
      <w:r>
        <w:t>ГОРОД ЧЕРЕПОВЕЦ</w:t>
      </w:r>
    </w:p>
    <w:p w:rsidR="00CD0DC3" w:rsidRDefault="00CD0DC3">
      <w:pPr>
        <w:pStyle w:val="ConsPlusTitle"/>
        <w:jc w:val="center"/>
      </w:pPr>
      <w:r>
        <w:t>МЭРИЯ</w:t>
      </w:r>
    </w:p>
    <w:p w:rsidR="00CD0DC3" w:rsidRDefault="00CD0DC3">
      <w:pPr>
        <w:pStyle w:val="ConsPlusTitle"/>
        <w:jc w:val="center"/>
      </w:pPr>
    </w:p>
    <w:p w:rsidR="00CD0DC3" w:rsidRDefault="00CD0DC3">
      <w:pPr>
        <w:pStyle w:val="ConsPlusTitle"/>
        <w:jc w:val="center"/>
      </w:pPr>
      <w:r>
        <w:t>ПОСТАНОВЛЕНИЕ</w:t>
      </w:r>
    </w:p>
    <w:p w:rsidR="00CD0DC3" w:rsidRDefault="00CD0DC3">
      <w:pPr>
        <w:pStyle w:val="ConsPlusTitle"/>
        <w:jc w:val="center"/>
      </w:pPr>
      <w:r>
        <w:t>от 18 сентября 2024 г. N 2484</w:t>
      </w:r>
    </w:p>
    <w:p w:rsidR="00CD0DC3" w:rsidRDefault="00CD0DC3">
      <w:pPr>
        <w:pStyle w:val="ConsPlusTitle"/>
        <w:jc w:val="center"/>
      </w:pPr>
    </w:p>
    <w:p w:rsidR="00CD0DC3" w:rsidRDefault="00CD0DC3">
      <w:pPr>
        <w:pStyle w:val="ConsPlusTitle"/>
        <w:jc w:val="center"/>
      </w:pPr>
      <w:r>
        <w:t>ОБ УТВЕРЖДЕНИИ МУНИЦИПАЛЬНОЙ ПРОГРАММЫ "СОДЕЙСТВИЕ РАЗВИТИЮ</w:t>
      </w:r>
    </w:p>
    <w:p w:rsidR="00CD0DC3" w:rsidRDefault="00CD0DC3">
      <w:pPr>
        <w:pStyle w:val="ConsPlusTitle"/>
        <w:jc w:val="center"/>
      </w:pPr>
      <w:r>
        <w:t>ИНСТИТУТОВ ГРАЖДАНСКОГО ОБЩЕСТВА, МОЛОДЕЖНОЙ ПОЛИТИКИ</w:t>
      </w:r>
    </w:p>
    <w:p w:rsidR="00CD0DC3" w:rsidRDefault="00CD0DC3">
      <w:pPr>
        <w:pStyle w:val="ConsPlusTitle"/>
        <w:jc w:val="center"/>
      </w:pPr>
      <w:r>
        <w:t>И ИНФОРМАЦИОННОЙ ОТКРЫТОСТИ ОРГАНОВ МЕСТНОГО</w:t>
      </w:r>
    </w:p>
    <w:p w:rsidR="00CD0DC3" w:rsidRDefault="00CD0DC3">
      <w:pPr>
        <w:pStyle w:val="ConsPlusTitle"/>
        <w:jc w:val="center"/>
      </w:pPr>
      <w:r>
        <w:t>САМОУПРАВЛЕНИЯ В ГОРОДЕ ЧЕРЕПОВЦЕ"</w:t>
      </w:r>
    </w:p>
    <w:p w:rsidR="00CD0DC3" w:rsidRDefault="00CD0DC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D0DC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DC3" w:rsidRDefault="00CD0DC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DC3" w:rsidRDefault="00CD0DC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D0DC3" w:rsidRDefault="00CD0DC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0DC3" w:rsidRDefault="00CD0DC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Череповца</w:t>
            </w:r>
          </w:p>
          <w:p w:rsidR="00CD0DC3" w:rsidRDefault="00CD0D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10.12.2024 </w:t>
            </w:r>
            <w:hyperlink r:id="rId5">
              <w:r>
                <w:rPr>
                  <w:color w:val="0000FF"/>
                </w:rPr>
                <w:t>N 3405</w:t>
              </w:r>
            </w:hyperlink>
            <w:r>
              <w:rPr>
                <w:color w:val="392C69"/>
              </w:rPr>
              <w:t xml:space="preserve">, от 21.04.2025 </w:t>
            </w:r>
            <w:hyperlink r:id="rId6">
              <w:r>
                <w:rPr>
                  <w:color w:val="0000FF"/>
                </w:rPr>
                <w:t>N 997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DC3" w:rsidRDefault="00CD0DC3">
            <w:pPr>
              <w:pStyle w:val="ConsPlusNormal"/>
            </w:pPr>
          </w:p>
        </w:tc>
      </w:tr>
    </w:tbl>
    <w:p w:rsidR="00CD0DC3" w:rsidRDefault="00CD0DC3">
      <w:pPr>
        <w:pStyle w:val="ConsPlusNormal"/>
        <w:jc w:val="both"/>
      </w:pPr>
    </w:p>
    <w:p w:rsidR="00CD0DC3" w:rsidRDefault="00CD0DC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8">
        <w:r>
          <w:rPr>
            <w:color w:val="0000FF"/>
          </w:rPr>
          <w:t>постановлением</w:t>
        </w:r>
      </w:hyperlink>
      <w:r>
        <w:t xml:space="preserve"> мэрии города от 31.05.2024 N 1456 "О Порядке разработки, реализации и оценки эффективности муниципальных программ города" постановляю: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44">
        <w:r>
          <w:rPr>
            <w:color w:val="0000FF"/>
          </w:rPr>
          <w:t>программу</w:t>
        </w:r>
      </w:hyperlink>
      <w:r>
        <w:t xml:space="preserve"> "Содействие развитию институтов гражданского общества, молодежной политики и информационной открытости органов местного самоуправления в городе Череповце" (прилагается).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>2. Признать утратившими силу с 01.01.2025 постановления мэрии города от: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 xml:space="preserve">19.10.2022 </w:t>
      </w:r>
      <w:hyperlink r:id="rId9">
        <w:r>
          <w:rPr>
            <w:color w:val="0000FF"/>
          </w:rPr>
          <w:t>N 3038</w:t>
        </w:r>
      </w:hyperlink>
      <w:r>
        <w:t xml:space="preserve"> "Об утверждении муниципальной программы "Развитие молодежной политики на 2025 - 2030 годы";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 xml:space="preserve">20.10.2022 </w:t>
      </w:r>
      <w:hyperlink r:id="rId10">
        <w:r>
          <w:rPr>
            <w:color w:val="0000FF"/>
          </w:rPr>
          <w:t>N 3067</w:t>
        </w:r>
      </w:hyperlink>
      <w:r>
        <w:t xml:space="preserve"> "Об утверждении муниципальной программы "Сохранение и укрепление общественного здоровья населения города Череповца на 2023 - 2030 годы";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 xml:space="preserve">20.10.2022 </w:t>
      </w:r>
      <w:hyperlink r:id="rId11">
        <w:r>
          <w:rPr>
            <w:color w:val="0000FF"/>
          </w:rPr>
          <w:t>N 3070</w:t>
        </w:r>
      </w:hyperlink>
      <w:r>
        <w:t xml:space="preserve"> "Об утверждении муниципальной программы "Содействие развитию институтов гражданского общества и информационной открытости органов местного самоуправления в городе Череповце" на 2025 - 2030 годы";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 xml:space="preserve">30.11.2022 </w:t>
      </w:r>
      <w:hyperlink r:id="rId12">
        <w:r>
          <w:rPr>
            <w:color w:val="0000FF"/>
          </w:rPr>
          <w:t>N 3437</w:t>
        </w:r>
      </w:hyperlink>
      <w:r>
        <w:t xml:space="preserve"> "О внесении изменений в постановление мэрии города от 19.10.2022 N 3038";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 xml:space="preserve">03.11.2023 </w:t>
      </w:r>
      <w:hyperlink r:id="rId13">
        <w:r>
          <w:rPr>
            <w:color w:val="0000FF"/>
          </w:rPr>
          <w:t>N 3192</w:t>
        </w:r>
      </w:hyperlink>
      <w:r>
        <w:t xml:space="preserve"> "О внесении изменений в постановление мэрии города от 20.10.2022 N 3070";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 xml:space="preserve">09.11.2023 </w:t>
      </w:r>
      <w:hyperlink r:id="rId14">
        <w:r>
          <w:rPr>
            <w:color w:val="0000FF"/>
          </w:rPr>
          <w:t>N 3258</w:t>
        </w:r>
      </w:hyperlink>
      <w:r>
        <w:t xml:space="preserve"> "О внесении изменений в постановление мэрии города от 20.10.2022 N 3067";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 xml:space="preserve">09.11.2023 </w:t>
      </w:r>
      <w:hyperlink r:id="rId15">
        <w:r>
          <w:rPr>
            <w:color w:val="0000FF"/>
          </w:rPr>
          <w:t>N 3261</w:t>
        </w:r>
      </w:hyperlink>
      <w:r>
        <w:t xml:space="preserve"> "О внесении изменений в постановление мэрии города от 19.10.2022 N 3038";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 xml:space="preserve">19.03.2024 </w:t>
      </w:r>
      <w:hyperlink r:id="rId16">
        <w:r>
          <w:rPr>
            <w:color w:val="0000FF"/>
          </w:rPr>
          <w:t>N 692</w:t>
        </w:r>
      </w:hyperlink>
      <w:r>
        <w:t xml:space="preserve"> "О внесении изменений в постановление мэрии города от 20.10.2022 N 3070";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lastRenderedPageBreak/>
        <w:t xml:space="preserve">22.08.2024 </w:t>
      </w:r>
      <w:hyperlink r:id="rId17">
        <w:r>
          <w:rPr>
            <w:color w:val="0000FF"/>
          </w:rPr>
          <w:t>N 2278</w:t>
        </w:r>
      </w:hyperlink>
      <w:r>
        <w:t xml:space="preserve"> "О внесении изменений в постановление мэрии города от 20.10.2022 N 3070".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01.01.2025 и применяется к правоотношениям, возникшим при формировании городского бюджета, начиная с бюджета на 2025 год и плановый период 2026 и 2027 годов.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>4. Контроль за исполнением постановления возложить на заместителя мэра города, курирующего социальные вопросы.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>5. Постановление подлежит опубликованию на официальном интернет-портале правовой информации г. Череповца.</w:t>
      </w:r>
    </w:p>
    <w:p w:rsidR="00CD0DC3" w:rsidRDefault="00CD0DC3">
      <w:pPr>
        <w:pStyle w:val="ConsPlusNormal"/>
        <w:jc w:val="both"/>
      </w:pPr>
    </w:p>
    <w:p w:rsidR="00CD0DC3" w:rsidRDefault="00CD0DC3">
      <w:pPr>
        <w:pStyle w:val="ConsPlusNormal"/>
        <w:jc w:val="right"/>
      </w:pPr>
      <w:r>
        <w:t>Мэр города</w:t>
      </w:r>
    </w:p>
    <w:p w:rsidR="00CD0DC3" w:rsidRDefault="00CD0DC3">
      <w:pPr>
        <w:pStyle w:val="ConsPlusNormal"/>
        <w:jc w:val="right"/>
      </w:pPr>
      <w:r>
        <w:t>В.Е.ГЕРМАНОВ</w:t>
      </w:r>
    </w:p>
    <w:p w:rsidR="00CD0DC3" w:rsidRDefault="00CD0DC3">
      <w:pPr>
        <w:pStyle w:val="ConsPlusNormal"/>
        <w:jc w:val="both"/>
      </w:pPr>
    </w:p>
    <w:p w:rsidR="00CD0DC3" w:rsidRDefault="00CD0DC3">
      <w:pPr>
        <w:pStyle w:val="ConsPlusNormal"/>
        <w:jc w:val="both"/>
      </w:pPr>
    </w:p>
    <w:p w:rsidR="00CD0DC3" w:rsidRDefault="00CD0DC3">
      <w:pPr>
        <w:pStyle w:val="ConsPlusNormal"/>
        <w:jc w:val="both"/>
      </w:pPr>
    </w:p>
    <w:p w:rsidR="00CD0DC3" w:rsidRDefault="00CD0DC3">
      <w:pPr>
        <w:pStyle w:val="ConsPlusNormal"/>
        <w:jc w:val="both"/>
      </w:pPr>
    </w:p>
    <w:p w:rsidR="00CD0DC3" w:rsidRDefault="00CD0DC3">
      <w:pPr>
        <w:pStyle w:val="ConsPlusNormal"/>
        <w:jc w:val="both"/>
      </w:pPr>
    </w:p>
    <w:p w:rsidR="00CD0DC3" w:rsidRDefault="00CD0DC3">
      <w:pPr>
        <w:pStyle w:val="ConsPlusNormal"/>
        <w:jc w:val="right"/>
        <w:outlineLvl w:val="0"/>
      </w:pPr>
      <w:r>
        <w:t>Утверждена</w:t>
      </w:r>
    </w:p>
    <w:p w:rsidR="00CD0DC3" w:rsidRDefault="00CD0DC3">
      <w:pPr>
        <w:pStyle w:val="ConsPlusNormal"/>
        <w:jc w:val="right"/>
      </w:pPr>
      <w:r>
        <w:t>Постановлением</w:t>
      </w:r>
    </w:p>
    <w:p w:rsidR="00CD0DC3" w:rsidRDefault="00CD0DC3">
      <w:pPr>
        <w:pStyle w:val="ConsPlusNormal"/>
        <w:jc w:val="right"/>
      </w:pPr>
      <w:r>
        <w:t>Мэрии г. Череповца</w:t>
      </w:r>
    </w:p>
    <w:p w:rsidR="00CD0DC3" w:rsidRDefault="00CD0DC3">
      <w:pPr>
        <w:pStyle w:val="ConsPlusNormal"/>
        <w:jc w:val="right"/>
      </w:pPr>
      <w:r>
        <w:t>от 18 сентября 2024 г. N 2484</w:t>
      </w:r>
    </w:p>
    <w:p w:rsidR="00CD0DC3" w:rsidRDefault="00CD0DC3">
      <w:pPr>
        <w:pStyle w:val="ConsPlusNormal"/>
        <w:jc w:val="both"/>
      </w:pPr>
    </w:p>
    <w:p w:rsidR="00CD0DC3" w:rsidRDefault="00CD0DC3">
      <w:pPr>
        <w:pStyle w:val="ConsPlusTitle"/>
        <w:jc w:val="center"/>
      </w:pPr>
      <w:bookmarkStart w:id="0" w:name="P44"/>
      <w:bookmarkEnd w:id="0"/>
      <w:r>
        <w:t>МУНИЦИПАЛЬНАЯ ПРОГРАММА</w:t>
      </w:r>
    </w:p>
    <w:p w:rsidR="00CD0DC3" w:rsidRDefault="00CD0DC3">
      <w:pPr>
        <w:pStyle w:val="ConsPlusTitle"/>
        <w:jc w:val="center"/>
      </w:pPr>
      <w:r>
        <w:t>"СОДЕЙСТВИЕ РАЗВИТИЮ ИНСТИТУТОВ ГРАЖДАНСКОГО ОБЩЕСТВА,</w:t>
      </w:r>
    </w:p>
    <w:p w:rsidR="00CD0DC3" w:rsidRDefault="00CD0DC3">
      <w:pPr>
        <w:pStyle w:val="ConsPlusTitle"/>
        <w:jc w:val="center"/>
      </w:pPr>
      <w:r>
        <w:t>МОЛОДЕЖНОЙ ПОЛИТИКИ И ИНФОРМАЦИОННОЙ ОТКРЫТОСТИ ОРГАНОВ</w:t>
      </w:r>
    </w:p>
    <w:p w:rsidR="00CD0DC3" w:rsidRDefault="00CD0DC3">
      <w:pPr>
        <w:pStyle w:val="ConsPlusTitle"/>
        <w:jc w:val="center"/>
      </w:pPr>
      <w:r>
        <w:t>МЕСТНОГО САМОУПРАВЛЕНИЯ В ГОРОДЕ ЧЕРЕПОВЦЕ"</w:t>
      </w:r>
    </w:p>
    <w:p w:rsidR="00CD0DC3" w:rsidRDefault="00CD0DC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D0DC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DC3" w:rsidRDefault="00CD0DC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DC3" w:rsidRDefault="00CD0DC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D0DC3" w:rsidRDefault="00CD0DC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0DC3" w:rsidRDefault="00CD0DC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Череповца</w:t>
            </w:r>
          </w:p>
          <w:p w:rsidR="00CD0DC3" w:rsidRDefault="00CD0D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10.12.2024 </w:t>
            </w:r>
            <w:hyperlink r:id="rId18">
              <w:r>
                <w:rPr>
                  <w:color w:val="0000FF"/>
                </w:rPr>
                <w:t>N 3405</w:t>
              </w:r>
            </w:hyperlink>
            <w:r>
              <w:rPr>
                <w:color w:val="392C69"/>
              </w:rPr>
              <w:t xml:space="preserve">, от 21.04.2025 </w:t>
            </w:r>
            <w:hyperlink r:id="rId19">
              <w:r>
                <w:rPr>
                  <w:color w:val="0000FF"/>
                </w:rPr>
                <w:t>N 997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DC3" w:rsidRDefault="00CD0DC3">
            <w:pPr>
              <w:pStyle w:val="ConsPlusNormal"/>
            </w:pPr>
          </w:p>
        </w:tc>
      </w:tr>
    </w:tbl>
    <w:p w:rsidR="00CD0DC3" w:rsidRDefault="00CD0DC3">
      <w:pPr>
        <w:pStyle w:val="ConsPlusNormal"/>
        <w:jc w:val="both"/>
      </w:pPr>
    </w:p>
    <w:p w:rsidR="00CD0DC3" w:rsidRDefault="00CD0DC3">
      <w:pPr>
        <w:pStyle w:val="ConsPlusTitle"/>
        <w:jc w:val="center"/>
        <w:outlineLvl w:val="1"/>
      </w:pPr>
      <w:r>
        <w:t>I. Оценка текущего состояния соответствующей сферы</w:t>
      </w:r>
    </w:p>
    <w:p w:rsidR="00CD0DC3" w:rsidRDefault="00CD0DC3">
      <w:pPr>
        <w:pStyle w:val="ConsPlusTitle"/>
        <w:jc w:val="center"/>
      </w:pPr>
      <w:r>
        <w:t>социально-экономического развития муниципального образования</w:t>
      </w:r>
    </w:p>
    <w:p w:rsidR="00CD0DC3" w:rsidRDefault="00CD0DC3">
      <w:pPr>
        <w:pStyle w:val="ConsPlusNormal"/>
        <w:jc w:val="both"/>
      </w:pPr>
    </w:p>
    <w:p w:rsidR="00CD0DC3" w:rsidRDefault="00CD0DC3">
      <w:pPr>
        <w:pStyle w:val="ConsPlusNormal"/>
        <w:ind w:firstLine="540"/>
        <w:jc w:val="both"/>
      </w:pPr>
      <w:r>
        <w:t>Условием эффективной системы управления городом является последовательное развитие самоуправления, привлечение горожан к участию в принятии решений и реализации социально значимых проектов и разделению ответственности за их реализацию. Степень влияния граждан на принимаемые властями разных уровней решения, а также степень участия в реализации принятых решений может служить одним из важнейших индикаторов развития всего гражданского общества в целом. Необходимость повышения роли институтов гражданского общества диктуется всей логикой общественного развития. Это требует объединения усилий и государства, и бизнеса и, конечно, широкого общественного участия.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>Эффективной формой проявления гражданской ответственности жителями, участия в реализации городских социально ориентированных проектов являются органы территориального общественного самоуправления (далее - ТОС) - самоорганизация граждан по месту их жительства для самостоятельного и под свою ответственность осуществления собственных инициатив в вопросах местного значения непосредственно населением. За период с 2018 по 2023 год доля территорий, объединенных в ТОС увеличилась с 85% до 99,8%. Приведение границ ТОС в соответствие с избирательными округами в 2021 году положительно сказалось на эффективности взаимодействия ТОС и органов местного самоуправления.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lastRenderedPageBreak/>
        <w:t>Деятельность социально ориентированных некоммерческих организаций как одного из основных институтов гражданского общества способствует социальной стабильности в обществе, развитию инновационных технологий, позволяет достигать нового качества экономического роста, сохраняет и преумножает образовательный, научный, культурный, духовный потенциал общества, способствует реализации профессиональных, общественных, любительских интересов населения, защите прав потребителей, позволяет привлекать дополнительные внебюджетные средства в город для реализации социально значимых проектов.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>Одна из проблем, тормозящих эффективную работу некоммерческих организаций и ТОС, - это недостаток финансовых средств, затрудняющих реализацию многих инициатив, наличие слабой материальной базы. Оказание финансовой поддержки социально ориентированным некоммерческим организациям (далее - СО НКО) и ТОС путем предоставления грантов в виде субсидий на реализацию общественно полезных проектов (программ) способствует повышению финансовой устойчивости, уровня организационного развития и профессионализма социально ориентированных некоммерческих организаций, продвижению их на рынке социальных услуг, организации взаимодействия между СО НКО и органами власти всех уровней для совместного определения приоритетных направлений добровольческой и благотворительной деятельности, развитию общественных совещательных структур и общественной экспертизы во всех сферах социальной политики, формированию материальной базы некоммерческого сектора.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>С 2018 по 2023 годы количество организаций - победителей конкурсов на получение финансовой поддержки выросло с 20 до 50. При соответствующем росте общественных объединений потребность в поддержке социально ориентированных организаций возрастает.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>Развитию гражданской активности в настоящее время препятствует комплекс факторов: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>- недостаточная активность большинства негосударственных некоммерческих организаций;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>- неразвитость инфраструктуры негосударственного некоммерческого сектора региона;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>- низкий уровень гражданской активности населения, сохраняющиеся инфантильность, индифферентность по отношению к происходящим событиям;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>- недостаточный уровень доверия граждан к органам государственной власти;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>- недостатки в организации гражданского, патриотического воспитания, в формировании гражданской культуры;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>- отсутствие системности, целенаправленности в организации информирования населения о деятельности институтов гражданского общества, их возможностях.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>Комплексный характер проблем развития институтов гражданского общества в области требует внимания к этой проблеме со стороны органов местного самоуправления.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>В ходе реализации вышеуказанной программы будет обеспечена муниципальная поддержка социально ориентированных проектов (программ), будут созданы условия для повышения уровня гражданской активности, усовершенствуется система информирования населения о деятельности общественных организаций.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>Молодежная политика - это составная часть социально-экономической политики, которая отражает отношение органов местного самоуправления к проблемам молодежи, определяет экономические, правовые, организационные основы становления и развития молодых граждан нашего города, способствует наиболее полной реализации их способностей в интересах общества, города, государства в целом, способствует развитию молодежных движений и инициатив.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 xml:space="preserve">Именно молодежь в ближайшем будущем станет источником для социально-экономического </w:t>
      </w:r>
      <w:r>
        <w:lastRenderedPageBreak/>
        <w:t>развития г. Череповца, носителем культуры и ценностей и составит основной массив трудовых ресурсов. Поэтому органы местного самоуправления уделяют все большее внимание воспитанию молодежи, расширению возможностей для эффективной самореализации молодежи и повышению ее потенциала. Очень важно воспитать здоровую, ответственную, патриотически настроенную молодежь для достижения устойчивого социально-экономического развития, глобальной конкурентоспособности, национальной безопасности страны. Кроме того, необходимо добиться большего вовлечения молодежи в жизнь своего города путем диалога между молодыми людьми и органами власти.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>Молодежь в целом можно поделить на следующие целевые аудитории: школьники в возрасте 14 - 18 лет, студенты учреждений среднего профессионального образования (далее - СПО) от 15 до 18 лет, студенты вузов - от 17 до 25 лет, работающая молодежь в возрасте от 23 до 35 лет. К каждой группе должен осуществляться свой системный подход и для каждой целевой аудитории должны проводиться свои проекты и мероприятия.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>В качестве проблемы муниципальная программа рассматривает неполную включенность молодежи в жизнедеятельность города, которая проявляется на фоне ухудшения здоровья молодого поколения, роста социальной апатии, снижения экономической активности, тенденции к отсутствию организованного досуга подростков и молодежи. Наблюдается политическая безграмотность молодых людей, что влияет на их высокую восприимчивость к пропаганде экстремизма, ксенофобии, подверженность влиянию оппозиционно настроенных групп лиц, склоняющих молодых людей к совершению противоправных деяний, участию в митингах, пикетах и т.д.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>Вместе с тем молодежь обладает позитивным потенциалом, который реализуется и проявляется в мобильности, инициативности, восприимчивости к инновационным изменениям.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>Достижение целей развития гражданского общества, активного вовлечения граждан в решение вопросов городского значения, а также создания условий для духовного, физического, культурного, творческого, профессионального, социального развития молодежи, включения молодежи в общественную жизнь города неразрывно связано с повышением положительного имиджа города.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>Имиджевую политику города можно определить, как совокупность действий, направленных на формирование и продвижение положительного образа Череповца с целью создания как во внутренней, так и во внешней среде благоприятного отношения к городу.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>Потенциал для создания положительного имиджа Череповца очень высок и есть все для внедрения в общественное сознание мысли о Череповце как благополучно и успешно развивающемся городе, благоприятном для жизни и ведения бизнеса. Однако образ города недостаточно и неактивно управляем, что приводит к увеличению доли негативных сообщений о городе в региональных и федеральных СМИ и снижению количества соответствующих позитивных и нейтральных сообщений о городе.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>Участие в деятельности межмуниципальных и межрегиональных союзов и ассоциаций работает сразу в двух направлениях с точки зрения создания положительного имиджа города. С одной стороны, это трансляция на внешнюю аудиторию лучших практик, внедряемых органами местного самоуправления для повышения индекса качества городской среды, привлечение в город активной молодежи, специалистов высокого уровня. С другой стороны - обмен опытом, включение города в крупные федеральные проекты, трансляция местных инициатив на более высокий уровень с высоким потенциалом их последующего внедрения.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 xml:space="preserve">Открытость и прозрачность деятельности органов местного самоуправления Череповца являются одним из значимых показателей эффективности их функционирования, а также необходимым элементом осуществления постоянной и качественной связи между гражданским </w:t>
      </w:r>
      <w:r>
        <w:lastRenderedPageBreak/>
        <w:t>обществом и органами местного самоуправления.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>Информационная прозрачность деятельности органов местного самоуправления включает в себя: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>- развитие общественного контроля деятельности органов местного самоуправления;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>- совершенствование взаимодействия структур гражданского общества и органов местного самоуправления;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>- развитие системы информирования населения по основным вопросам социально-экономического развития Череповца;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>- совершенствование форм обратной связи при реализации информационной политики.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>В первую очередь информационная политика мэрии Череповца нацелена на полное и объективное освещение деятельности мэра и главы города, деятельность органов местного самоуправления и государственной власти, их структурных подразделений, общественных и общественно-политических организаций, организаций бюджетной сферы.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>Основные принципы деятельности - системность, планомерность, объективность, тесное и конструктивное взаимодействие со всеми структурными подразделениями администрации города, расширение информационного пространства Череповца, внедрение новых форм работы.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>При реализации городской информационной политики МКУ ИМА "Череповец" использует системный и планомерный характер работы: еженедельно МКУ ИМА "Череповец" готовит медиапланы с имиджевым приращением и участвует в их реализации, в рамках муниципальных информационных контрактов с городскими и региональными масс-медиа размещаются информационные, аналитические, разъяснительные материалы о деятельности органов местного самоуправления. Для установления эффективной обратной связи с населением, для прогнозирования общественных настроений и принятия своевременных эффективных имиджевых управленческих решений в разных сферах жизни города МКУ ИМА "Череповец" проводит мониторинг социальных медиа, печатных и электронных СМИ, общественно-политической ситуации в городе и регионе, организует социологические исследования мнений жителей и проживающих на территории города по вопросам развития местного самоуправления.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>Основным публикатором материалов о социально-экономическом положении Череповца является официальный сайт города: cherinfo.ru. Его администрирование осуществляется МКУ "Информационное мониторинговое агентство "Череповец", созданное мэрией Череповца в декабре 2006 года.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>На городском интернет-портале функционируют также сайты главы города, городской Думы и контрольно-счетной палаты. Важным интернет-ресурсом является официальный сайт мэрии Череповца, запущенный на платформе Госвеб в 2023 году.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>Другим значимым источником информации является созданный в 2020 году официальный правовой портал. Здесь публикуются нормативные правовые акты, постановления, отчеты и другие важные документы.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>Официальный сайт Череповца также активно представлен в популярных социальных сетях, таких как ВКонтакте, Телеграм, Одноклассники. Редакция создает информационный контент, который размещается на видеохостингах YouTube, RuTube и Яндекс-Дзен.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 xml:space="preserve">МКУ ИМА "Череповец" является главным источником информации об активности местных органов власти. Информагентство активно сотрудничает с городскими, региональными и федеральными СМИ, предоставляя информацию о Череповце. Новости, созданные журналистами </w:t>
      </w:r>
      <w:r>
        <w:lastRenderedPageBreak/>
        <w:t>учреждения, пользуются спросом и часто цитируются другими СМИ. Анализ медиаресурсов Вологодской области, проведенный компанией "Медиалогия" с 2015 по 2023 год, показал, что cherinfo.ru часто упоминается как один из самых цитируемых источников среди СМИ региона.</w:t>
      </w:r>
    </w:p>
    <w:p w:rsidR="00CD0DC3" w:rsidRDefault="00CD0DC3">
      <w:pPr>
        <w:pStyle w:val="ConsPlusNormal"/>
        <w:jc w:val="both"/>
      </w:pPr>
    </w:p>
    <w:p w:rsidR="00CD0DC3" w:rsidRDefault="00CD0DC3">
      <w:pPr>
        <w:pStyle w:val="ConsPlusTitle"/>
        <w:jc w:val="center"/>
        <w:outlineLvl w:val="1"/>
      </w:pPr>
      <w:r>
        <w:t>II. Описание приоритетов и целей в сфере реализации</w:t>
      </w:r>
    </w:p>
    <w:p w:rsidR="00CD0DC3" w:rsidRDefault="00CD0DC3">
      <w:pPr>
        <w:pStyle w:val="ConsPlusTitle"/>
        <w:jc w:val="center"/>
      </w:pPr>
      <w:r>
        <w:t>муниципальной программы (в том числе в соответствии</w:t>
      </w:r>
    </w:p>
    <w:p w:rsidR="00CD0DC3" w:rsidRDefault="00CD0DC3">
      <w:pPr>
        <w:pStyle w:val="ConsPlusTitle"/>
        <w:jc w:val="center"/>
      </w:pPr>
      <w:r>
        <w:t>со Стратегией социально-экономического развития</w:t>
      </w:r>
    </w:p>
    <w:p w:rsidR="00CD0DC3" w:rsidRDefault="00CD0DC3">
      <w:pPr>
        <w:pStyle w:val="ConsPlusTitle"/>
        <w:jc w:val="center"/>
      </w:pPr>
      <w:r>
        <w:t>городского округа город Череповец Вологодской области)</w:t>
      </w:r>
    </w:p>
    <w:p w:rsidR="00CD0DC3" w:rsidRDefault="00CD0DC3">
      <w:pPr>
        <w:pStyle w:val="ConsPlusNormal"/>
        <w:jc w:val="both"/>
      </w:pPr>
    </w:p>
    <w:p w:rsidR="00CD0DC3" w:rsidRDefault="00CD0DC3">
      <w:pPr>
        <w:pStyle w:val="ConsPlusNormal"/>
        <w:ind w:firstLine="540"/>
        <w:jc w:val="both"/>
      </w:pPr>
      <w:r>
        <w:t>Приоритетами в сфере реализации муниципальной программы являются: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>- обеспечение муниципальной поддержки социально ориентированных проектов (программ);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>- создание условий для повышения уровня гражданской активности, усовершенствование системы информирования населения о деятельности общественных организаций;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>- развитие системы территориального общественного самоуправления;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>- патриотическое воспитание, интеграция молодежи в общественно-политические процессы;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>- содействие развитию творческого потенциала молодежи и поддержка молодежных инициатив;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>- целенаправленная имиджевая политика и работа по усилению положительных стереотипов о Череповце и ослаблению отрицательных стереотипов внутри городской аудитории, среди межрегиональной и межгосударственной аудиторий;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>- повышение узнаваемости и известности города;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>- позиционирование города на основе его конкурентных преимуществ;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>- содействие повышению уровня информационной открытости органов местного самоуправления актуальных вопросах жизнедеятельности города с учетом общественного мнения населения города Череповца.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>Целями муниципальной программы являются: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>1. Развитие гражданского общества, активное вовлечение граждан в решение вопросов городского значения.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>2. Повышение положительного имиджа города на межмуниципальном и межрегиональном уровнях.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>3. Создание условий для духовного, физического, культурного, творческого, профессионального, социального развития молодежи, включения молодежи в решение вопросов городского значения.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>4. Обеспечение информационной открытости органов местного самоуправления.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 xml:space="preserve">Реализация муниципальной программы будет положительно влиять на следующие показатели </w:t>
      </w:r>
      <w:hyperlink r:id="rId20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городского округа город Череповец Вологодской области: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>- привлечение молодых специалистов (через реализацию молодежной политики и социально значимых проектов СО НКО, участие в проектах, инициированных союзами и ассоциациями, в которых состоит город Череповец);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lastRenderedPageBreak/>
        <w:t>- двигательная активность (через участие проектах, инициируемых союзами и ассоциациями, проведение сборов для молодежи);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>- стабилизация оттока населения (улучшение значения показателя "оценка горожанами доверия к муниципальной власти");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>- творчество и профессиональная самореализация (через реализацию молодежной политики и социально значимых проектов СО НКО);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>- уровень информационной открытости органов местного самоуправления и доверия граждан к органам власти.</w:t>
      </w:r>
    </w:p>
    <w:p w:rsidR="00CD0DC3" w:rsidRDefault="00CD0DC3">
      <w:pPr>
        <w:pStyle w:val="ConsPlusNormal"/>
        <w:jc w:val="both"/>
      </w:pPr>
    </w:p>
    <w:p w:rsidR="00CD0DC3" w:rsidRDefault="00CD0DC3">
      <w:pPr>
        <w:pStyle w:val="ConsPlusTitle"/>
        <w:jc w:val="center"/>
        <w:outlineLvl w:val="1"/>
      </w:pPr>
      <w:r>
        <w:t>III. Задачи муниципального управления, способы</w:t>
      </w:r>
    </w:p>
    <w:p w:rsidR="00CD0DC3" w:rsidRDefault="00CD0DC3">
      <w:pPr>
        <w:pStyle w:val="ConsPlusTitle"/>
        <w:jc w:val="center"/>
      </w:pPr>
      <w:r>
        <w:t>их эффективного решения в соответствующей отрасли</w:t>
      </w:r>
    </w:p>
    <w:p w:rsidR="00CD0DC3" w:rsidRDefault="00CD0DC3">
      <w:pPr>
        <w:pStyle w:val="ConsPlusTitle"/>
        <w:jc w:val="center"/>
      </w:pPr>
      <w:r>
        <w:t>экономики и сфере муниципального управления</w:t>
      </w:r>
    </w:p>
    <w:p w:rsidR="00CD0DC3" w:rsidRDefault="00CD0DC3">
      <w:pPr>
        <w:pStyle w:val="ConsPlusNormal"/>
        <w:jc w:val="both"/>
      </w:pPr>
    </w:p>
    <w:p w:rsidR="00CD0DC3" w:rsidRDefault="00CD0DC3">
      <w:pPr>
        <w:pStyle w:val="ConsPlusNormal"/>
        <w:ind w:firstLine="540"/>
        <w:jc w:val="both"/>
      </w:pPr>
      <w:r>
        <w:t>При реализации муниципальной программы в 2025 - 2030 годах будет активно вестись работа по развитию институтов гражданского общества, созданию условий для развития молодежи города. Продолжится работа по конструированию положительной репутации, узнаваемости города во внешней и внутренней среде. Ожидается позитивное изменение образа города в сознании горожан, повышение известности города, частотности положительных упоминаний в СМИ и сети Интернет.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>В сфере информационной политики органов местного самоуправления до 2030 года будет продолжена работа по повышению уровня информированности жителей города о деятельности и решениях органов местного самоуправления Череповца, мероприятиях и событиях, имеющих высокую социальную значимость, повышению действенности информационно-разъяснительной работы в СМИ, а также вовлечению горожан в принятие решений по вопросам городского значений.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>Важной особенностью муниципальной программы будет являться реализация механизма перевода молодежи из ресурса в активный субъект социально-экономических отношений, максимального использования инновационного потенциала молодого поколения в интересах городского сообщества, обеспечения должного уровня конкурентоспособности молодых граждан.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>Решение проблем молодежной среды возможно при создании условий для самореализации молодежи во всех сферах жизни, для принятия молодыми людьми гражданской позиции, в том числе посредством включения их в решение проблем социально-экономического развития города.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>Одной из задач при реализации муниципальной программы является создание условий для развития и расширение диапазона участия институтов гражданского общества в разработке и реализации социально значимых мероприятий и проектов. Организация конкурса на получение городской субсидии будет нивелировать проблему недостатка финансовых средств, улучшать материальную базу СО НКО, ТОС, способствовать вовлеченности институтов гражданского общества в решение вопросов городского значения, развитию совещательных структур и общественной экспертизы во всех сферах социальной политики. Освещение социально значимых проектов, реализуемых СО НКО в городских средствах массовой информации будет служить дополнительной мотивацией для пока недостаточно активных организаций и вовлекать горожан в деятельность НКО, тем самым повышая гражданскую активность населения.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 xml:space="preserve">Другой важной задачей муниципального управления является интеграция молодежи в социально-экономические, общественно-политические, социокультурные отношения. Создание возможностей для самореализации молодых череповчан, раннее вовлечение в решение вопросов городского значения формирует чувство сопричастности, ответственности за процессы, происходящие в городе, как следствие, желание участвовать в жизни города, быть его частью. Для </w:t>
      </w:r>
      <w:r>
        <w:lastRenderedPageBreak/>
        <w:t>выполнения этой задачи планируется систематическая реализация трех мероприятий: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>1. Обеспечение деятельности муниципального бюджетного учреждения "Череповецкий молодежный центр".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>2. Организация и проведение мероприятий для молодежи.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>3. Обеспечение временного трудоустройства несовершеннолетних в возрасте от 14 до 18 лет в свободное от учебы время.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>Внедрение передовых практик является залогом успешного развития институтов гражданского общества и вовлечения молодежи в социально-экономические, общественно-политические, социокультурные отношения, с одной стороны. С другой стороны, положительный имидж города будет способствовать привлечению молодежи и квалифицированных специалистов в Череповец. Поэтому важной задачей муниципальной программы является формирование положительного имиджа Череповца на межмуниципальном и межрегиональном уровнях, а способствовать выполнению этой задачей будет реализация комплекса мероприятий по обеспечению участию города в деятельности следующих союзов и ассоциаций: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>- Союз городов Центра и Северо-Запада России;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>- Союз российских городов;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>- Ассоциация "Совет муниципальных образований Вологодской области";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>- Межрегиональная ассоциация субъектов РФ и городов, шефствующих над кораблями и частями Северного флота;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>- Ассоциация по улучшению состояния здоровья и качества жизни населения "Здоровые города, районы и поселки".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>Проблемные точки в информировании населения могут включать недостаток доступной и достоверной информации, недостаточное использование различных каналов коммуникации, а также недооценку важности своевременного оперативного информирования. Для улучшения ситуации планируется: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>1. При реализации информполитики использование наравне с традиционными средствами массовой информации, социальных медиа, веб-ресурсов и других современных технологий для информирования населения.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>2. Прозрачность и доступность информации. Структуры и учреждения органов власти должны оперативно реагировать на запросы общественности в социальных медиа, предоставлять четкую и своевременную информацию о проблемных темах, которые могут затрагивать интересы большинства населения, вызывать резонанс в СМИ.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>3. Взаимодействие с общественностью. Сотрудничество с гражданскими активистами, общественными организациями и другими структурами для распространения информации.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 xml:space="preserve">4. Мониторинг и оценка эффективности информационных кампаний. Проведение регулярного анализа результатов информационной работы и корректировка </w:t>
      </w:r>
      <w:proofErr w:type="gramStart"/>
      <w:r>
        <w:t>стратегий</w:t>
      </w:r>
      <w:proofErr w:type="gramEnd"/>
      <w:r>
        <w:t xml:space="preserve"> на основе полученных данных.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>Реализация данных мер позволит повысить уровень информированности населения, улучшить взаимодействие с общественностью и сформировать более информированное и ответственное общество.</w:t>
      </w:r>
    </w:p>
    <w:p w:rsidR="00CD0DC3" w:rsidRDefault="00CD0DC3">
      <w:pPr>
        <w:pStyle w:val="ConsPlusNormal"/>
        <w:spacing w:before="220"/>
        <w:ind w:firstLine="540"/>
        <w:jc w:val="both"/>
      </w:pPr>
      <w:r>
        <w:t xml:space="preserve">Текущее управление муниципальной программой и оперативный контроль за ее </w:t>
      </w:r>
      <w:r>
        <w:lastRenderedPageBreak/>
        <w:t>реализацией обеспечиваются ответственным исполнителем - управлением по работе с общественностью мэрии.</w:t>
      </w:r>
    </w:p>
    <w:p w:rsidR="00CD0DC3" w:rsidRDefault="00CD0DC3">
      <w:pPr>
        <w:pStyle w:val="ConsPlusNormal"/>
        <w:jc w:val="both"/>
      </w:pPr>
    </w:p>
    <w:p w:rsidR="00CD0DC3" w:rsidRDefault="00CD0DC3">
      <w:pPr>
        <w:pStyle w:val="ConsPlusTitle"/>
        <w:jc w:val="center"/>
        <w:outlineLvl w:val="1"/>
      </w:pPr>
      <w:r>
        <w:t>IV. Паспорт муниципальной программы "Содействие развитию</w:t>
      </w:r>
    </w:p>
    <w:p w:rsidR="00CD0DC3" w:rsidRDefault="00CD0DC3">
      <w:pPr>
        <w:pStyle w:val="ConsPlusTitle"/>
        <w:jc w:val="center"/>
      </w:pPr>
      <w:r>
        <w:t>институтов гражданского общества, молодежной политики</w:t>
      </w:r>
    </w:p>
    <w:p w:rsidR="00CD0DC3" w:rsidRDefault="00CD0DC3">
      <w:pPr>
        <w:pStyle w:val="ConsPlusTitle"/>
        <w:jc w:val="center"/>
      </w:pPr>
      <w:r>
        <w:t>и информационной открытости органов местного</w:t>
      </w:r>
    </w:p>
    <w:p w:rsidR="00CD0DC3" w:rsidRDefault="00CD0DC3">
      <w:pPr>
        <w:pStyle w:val="ConsPlusTitle"/>
        <w:jc w:val="center"/>
      </w:pPr>
      <w:r>
        <w:t>самоуправления в городе Череповце"</w:t>
      </w:r>
    </w:p>
    <w:p w:rsidR="00CD0DC3" w:rsidRDefault="00CD0DC3">
      <w:pPr>
        <w:pStyle w:val="ConsPlusNormal"/>
        <w:jc w:val="both"/>
      </w:pPr>
    </w:p>
    <w:p w:rsidR="00CD0DC3" w:rsidRDefault="00CD0DC3">
      <w:pPr>
        <w:pStyle w:val="ConsPlusTitle"/>
        <w:jc w:val="center"/>
        <w:outlineLvl w:val="2"/>
      </w:pPr>
      <w:r>
        <w:t>1. Основные положения</w:t>
      </w:r>
    </w:p>
    <w:p w:rsidR="00CD0DC3" w:rsidRDefault="00CD0D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5329"/>
      </w:tblGrid>
      <w:tr w:rsidR="00CD0DC3">
        <w:tc>
          <w:tcPr>
            <w:tcW w:w="3742" w:type="dxa"/>
            <w:tcBorders>
              <w:bottom w:val="nil"/>
            </w:tcBorders>
          </w:tcPr>
          <w:p w:rsidR="00CD0DC3" w:rsidRDefault="00CD0DC3">
            <w:pPr>
              <w:pStyle w:val="ConsPlusNormal"/>
            </w:pPr>
            <w:r>
              <w:t>Куратор муниципальной программы</w:t>
            </w:r>
          </w:p>
        </w:tc>
        <w:tc>
          <w:tcPr>
            <w:tcW w:w="5329" w:type="dxa"/>
            <w:tcBorders>
              <w:bottom w:val="nil"/>
            </w:tcBorders>
          </w:tcPr>
          <w:p w:rsidR="00CD0DC3" w:rsidRDefault="00CD0DC3">
            <w:pPr>
              <w:pStyle w:val="ConsPlusNormal"/>
            </w:pPr>
            <w:r>
              <w:t>Санкина Анна Владимировна, заместитель мэра города, курирующий вопросы внутренней политики</w:t>
            </w:r>
          </w:p>
        </w:tc>
      </w:tr>
      <w:tr w:rsidR="00CD0DC3">
        <w:tc>
          <w:tcPr>
            <w:tcW w:w="9071" w:type="dxa"/>
            <w:gridSpan w:val="2"/>
            <w:tcBorders>
              <w:top w:val="nil"/>
            </w:tcBorders>
          </w:tcPr>
          <w:p w:rsidR="00CD0DC3" w:rsidRDefault="00CD0DC3">
            <w:pPr>
              <w:pStyle w:val="ConsPlusNormal"/>
              <w:jc w:val="both"/>
            </w:pPr>
            <w:r>
              <w:t xml:space="preserve">(в ред. </w:t>
            </w:r>
            <w:hyperlink r:id="rId2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Череповца от 21.04.2025 N 997)</w:t>
            </w:r>
          </w:p>
        </w:tc>
      </w:tr>
      <w:tr w:rsidR="00CD0DC3">
        <w:tblPrEx>
          <w:tblBorders>
            <w:insideH w:val="single" w:sz="4" w:space="0" w:color="auto"/>
          </w:tblBorders>
        </w:tblPrEx>
        <w:tc>
          <w:tcPr>
            <w:tcW w:w="3742" w:type="dxa"/>
          </w:tcPr>
          <w:p w:rsidR="00CD0DC3" w:rsidRDefault="00CD0DC3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5329" w:type="dxa"/>
          </w:tcPr>
          <w:p w:rsidR="00CD0DC3" w:rsidRDefault="00CD0DC3">
            <w:pPr>
              <w:pStyle w:val="ConsPlusNormal"/>
            </w:pPr>
            <w:r>
              <w:t>Мэрия города (управление по работе с общественностью)</w:t>
            </w:r>
          </w:p>
        </w:tc>
      </w:tr>
      <w:tr w:rsidR="00CD0DC3">
        <w:tblPrEx>
          <w:tblBorders>
            <w:insideH w:val="single" w:sz="4" w:space="0" w:color="auto"/>
          </w:tblBorders>
        </w:tblPrEx>
        <w:tc>
          <w:tcPr>
            <w:tcW w:w="3742" w:type="dxa"/>
          </w:tcPr>
          <w:p w:rsidR="00CD0DC3" w:rsidRDefault="00CD0DC3">
            <w:pPr>
              <w:pStyle w:val="ConsPlusNormal"/>
            </w:pPr>
            <w:r>
              <w:t>Соисполнители муниципальной программы</w:t>
            </w:r>
          </w:p>
        </w:tc>
        <w:tc>
          <w:tcPr>
            <w:tcW w:w="5329" w:type="dxa"/>
          </w:tcPr>
          <w:p w:rsidR="00CD0DC3" w:rsidRDefault="00CD0DC3">
            <w:pPr>
              <w:pStyle w:val="ConsPlusNormal"/>
            </w:pPr>
            <w:r>
              <w:t>1. Муниципальное бюджетное учреждение "Череповецкий молодежный центр" (далее - МБУ "ЧМЦ").</w:t>
            </w:r>
          </w:p>
          <w:p w:rsidR="00CD0DC3" w:rsidRDefault="00CD0DC3">
            <w:pPr>
              <w:pStyle w:val="ConsPlusNormal"/>
            </w:pPr>
            <w:r>
              <w:t>2. Муниципальное казенное учреждение "Информационное мониторинговое агентство "Череповец" (далее - МКУ ИМА "Череповец")</w:t>
            </w:r>
          </w:p>
        </w:tc>
      </w:tr>
      <w:tr w:rsidR="00CD0DC3">
        <w:tblPrEx>
          <w:tblBorders>
            <w:insideH w:val="single" w:sz="4" w:space="0" w:color="auto"/>
          </w:tblBorders>
        </w:tblPrEx>
        <w:tc>
          <w:tcPr>
            <w:tcW w:w="3742" w:type="dxa"/>
          </w:tcPr>
          <w:p w:rsidR="00CD0DC3" w:rsidRDefault="00CD0DC3">
            <w:pPr>
              <w:pStyle w:val="ConsPlusNormal"/>
            </w:pPr>
            <w:r>
              <w:t>Участники муниципальной программы</w:t>
            </w:r>
          </w:p>
        </w:tc>
        <w:tc>
          <w:tcPr>
            <w:tcW w:w="5329" w:type="dxa"/>
          </w:tcPr>
          <w:p w:rsidR="00CD0DC3" w:rsidRDefault="00CD0DC3">
            <w:pPr>
              <w:pStyle w:val="ConsPlusNormal"/>
            </w:pPr>
            <w:r>
              <w:t>Мэрия города (отдел по реализации социальных программ)</w:t>
            </w:r>
          </w:p>
        </w:tc>
      </w:tr>
      <w:tr w:rsidR="00CD0DC3">
        <w:tblPrEx>
          <w:tblBorders>
            <w:insideH w:val="single" w:sz="4" w:space="0" w:color="auto"/>
          </w:tblBorders>
        </w:tblPrEx>
        <w:tc>
          <w:tcPr>
            <w:tcW w:w="3742" w:type="dxa"/>
          </w:tcPr>
          <w:p w:rsidR="00CD0DC3" w:rsidRDefault="00CD0DC3">
            <w:pPr>
              <w:pStyle w:val="ConsPlusNormal"/>
            </w:pPr>
            <w:r>
              <w:t>Период реализации муниципальной программы</w:t>
            </w:r>
          </w:p>
        </w:tc>
        <w:tc>
          <w:tcPr>
            <w:tcW w:w="5329" w:type="dxa"/>
          </w:tcPr>
          <w:p w:rsidR="00CD0DC3" w:rsidRDefault="00CD0DC3">
            <w:pPr>
              <w:pStyle w:val="ConsPlusNormal"/>
            </w:pPr>
            <w:r>
              <w:t>2025 - 2030 годы</w:t>
            </w:r>
          </w:p>
        </w:tc>
      </w:tr>
      <w:tr w:rsidR="00CD0DC3">
        <w:tblPrEx>
          <w:tblBorders>
            <w:insideH w:val="single" w:sz="4" w:space="0" w:color="auto"/>
          </w:tblBorders>
        </w:tblPrEx>
        <w:tc>
          <w:tcPr>
            <w:tcW w:w="3742" w:type="dxa"/>
          </w:tcPr>
          <w:p w:rsidR="00CD0DC3" w:rsidRDefault="00CD0DC3">
            <w:pPr>
              <w:pStyle w:val="ConsPlusNormal"/>
            </w:pPr>
            <w:r>
              <w:t>Цели муниципальной программы</w:t>
            </w:r>
          </w:p>
        </w:tc>
        <w:tc>
          <w:tcPr>
            <w:tcW w:w="5329" w:type="dxa"/>
          </w:tcPr>
          <w:p w:rsidR="00CD0DC3" w:rsidRDefault="00CD0DC3">
            <w:pPr>
              <w:pStyle w:val="ConsPlusNormal"/>
            </w:pPr>
            <w:r>
              <w:t>1. Развитие гражданского общества, активное вовлечение граждан в решение вопросов городского значения.</w:t>
            </w:r>
          </w:p>
          <w:p w:rsidR="00CD0DC3" w:rsidRDefault="00CD0DC3">
            <w:pPr>
              <w:pStyle w:val="ConsPlusNormal"/>
            </w:pPr>
            <w:r>
              <w:t>2. Повышение положительного имиджа города на межмуниципальном и межрегиональном уровнях.</w:t>
            </w:r>
          </w:p>
          <w:p w:rsidR="00CD0DC3" w:rsidRDefault="00CD0DC3">
            <w:pPr>
              <w:pStyle w:val="ConsPlusNormal"/>
            </w:pPr>
            <w:r>
              <w:t>3. Создание условий для духовного, физического, культурного, творческого, профессионального, социального развития молодежи, включения молодежи в решение вопросов городского значения.</w:t>
            </w:r>
          </w:p>
          <w:p w:rsidR="00CD0DC3" w:rsidRDefault="00CD0DC3">
            <w:pPr>
              <w:pStyle w:val="ConsPlusNormal"/>
            </w:pPr>
            <w:r>
              <w:t>4. Обеспечение информационной открытости органов местного самоуправления</w:t>
            </w:r>
          </w:p>
        </w:tc>
      </w:tr>
      <w:tr w:rsidR="00CD0DC3">
        <w:tc>
          <w:tcPr>
            <w:tcW w:w="3742" w:type="dxa"/>
            <w:tcBorders>
              <w:bottom w:val="nil"/>
            </w:tcBorders>
          </w:tcPr>
          <w:p w:rsidR="00CD0DC3" w:rsidRDefault="00CD0DC3">
            <w:pPr>
              <w:pStyle w:val="ConsPlusNormal"/>
            </w:pPr>
            <w:r>
              <w:t>Объемы финансового обеспечения за весь период реализации (тыс. руб.)</w:t>
            </w:r>
          </w:p>
        </w:tc>
        <w:tc>
          <w:tcPr>
            <w:tcW w:w="5329" w:type="dxa"/>
            <w:tcBorders>
              <w:bottom w:val="nil"/>
            </w:tcBorders>
          </w:tcPr>
          <w:p w:rsidR="00CD0DC3" w:rsidRDefault="00CD0DC3">
            <w:pPr>
              <w:pStyle w:val="ConsPlusNormal"/>
            </w:pPr>
            <w:r>
              <w:t>775150,7</w:t>
            </w:r>
          </w:p>
        </w:tc>
      </w:tr>
      <w:tr w:rsidR="00CD0DC3">
        <w:tc>
          <w:tcPr>
            <w:tcW w:w="9071" w:type="dxa"/>
            <w:gridSpan w:val="2"/>
            <w:tcBorders>
              <w:top w:val="nil"/>
            </w:tcBorders>
          </w:tcPr>
          <w:p w:rsidR="00CD0DC3" w:rsidRDefault="00CD0DC3">
            <w:pPr>
              <w:pStyle w:val="ConsPlusNormal"/>
              <w:jc w:val="both"/>
            </w:pPr>
            <w:r>
              <w:t xml:space="preserve">(в ред. </w:t>
            </w:r>
            <w:hyperlink r:id="rId22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Череповца от 21.04.2025 N 997)</w:t>
            </w:r>
          </w:p>
        </w:tc>
      </w:tr>
    </w:tbl>
    <w:p w:rsidR="00CD0DC3" w:rsidRDefault="00CD0DC3">
      <w:pPr>
        <w:pStyle w:val="ConsPlusNormal"/>
        <w:jc w:val="both"/>
      </w:pPr>
    </w:p>
    <w:p w:rsidR="00CD0DC3" w:rsidRDefault="00CD0DC3">
      <w:pPr>
        <w:pStyle w:val="ConsPlusTitle"/>
        <w:jc w:val="center"/>
        <w:outlineLvl w:val="2"/>
      </w:pPr>
      <w:r>
        <w:t>2. Показатели муниципальной программы</w:t>
      </w:r>
    </w:p>
    <w:p w:rsidR="00CD0DC3" w:rsidRDefault="00CD0DC3">
      <w:pPr>
        <w:pStyle w:val="ConsPlusNormal"/>
        <w:jc w:val="center"/>
      </w:pPr>
    </w:p>
    <w:p w:rsidR="00CD0DC3" w:rsidRDefault="00CD0DC3">
      <w:pPr>
        <w:pStyle w:val="ConsPlusNormal"/>
        <w:jc w:val="center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Мэрии г. Череповца</w:t>
      </w:r>
    </w:p>
    <w:p w:rsidR="00CD0DC3" w:rsidRDefault="00CD0DC3">
      <w:pPr>
        <w:pStyle w:val="ConsPlusNormal"/>
        <w:jc w:val="center"/>
      </w:pPr>
      <w:r>
        <w:t>от 21.04.2025 N 997)</w:t>
      </w:r>
    </w:p>
    <w:p w:rsidR="00CD0DC3" w:rsidRDefault="00CD0DC3">
      <w:pPr>
        <w:pStyle w:val="ConsPlusNormal"/>
        <w:jc w:val="both"/>
      </w:pPr>
    </w:p>
    <w:p w:rsidR="00CD0DC3" w:rsidRDefault="00CD0DC3">
      <w:pPr>
        <w:pStyle w:val="ConsPlusNormal"/>
        <w:sectPr w:rsidR="00CD0DC3" w:rsidSect="009247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9"/>
        <w:gridCol w:w="2761"/>
        <w:gridCol w:w="1350"/>
        <w:gridCol w:w="1182"/>
        <w:gridCol w:w="778"/>
        <w:gridCol w:w="920"/>
        <w:gridCol w:w="920"/>
        <w:gridCol w:w="920"/>
        <w:gridCol w:w="920"/>
        <w:gridCol w:w="920"/>
        <w:gridCol w:w="924"/>
        <w:gridCol w:w="2168"/>
        <w:gridCol w:w="1732"/>
      </w:tblGrid>
      <w:tr w:rsidR="00CD0DC3">
        <w:tc>
          <w:tcPr>
            <w:tcW w:w="568" w:type="dxa"/>
            <w:vMerge w:val="restart"/>
          </w:tcPr>
          <w:p w:rsidR="00CD0DC3" w:rsidRDefault="00CD0DC3">
            <w:pPr>
              <w:pStyle w:val="ConsPlusNormal"/>
              <w:jc w:val="center"/>
            </w:pPr>
            <w:r>
              <w:lastRenderedPageBreak/>
              <w:t>N</w:t>
            </w:r>
          </w:p>
          <w:p w:rsidR="00CD0DC3" w:rsidRDefault="00CD0DC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976" w:type="dxa"/>
            <w:vMerge w:val="restart"/>
          </w:tcPr>
          <w:p w:rsidR="00CD0DC3" w:rsidRDefault="00CD0DC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CD0DC3" w:rsidRDefault="00CD0DC3">
            <w:pPr>
              <w:pStyle w:val="ConsPlusNormal"/>
            </w:pPr>
            <w:r>
              <w:t xml:space="preserve">Единица измерения (по </w:t>
            </w:r>
            <w:hyperlink r:id="rId24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2098" w:type="dxa"/>
            <w:gridSpan w:val="2"/>
          </w:tcPr>
          <w:p w:rsidR="00CD0DC3" w:rsidRDefault="00CD0DC3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5951" w:type="dxa"/>
            <w:gridSpan w:val="6"/>
          </w:tcPr>
          <w:p w:rsidR="00CD0DC3" w:rsidRDefault="00CD0DC3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  <w:tc>
          <w:tcPr>
            <w:tcW w:w="2268" w:type="dxa"/>
            <w:vMerge w:val="restart"/>
          </w:tcPr>
          <w:p w:rsidR="00CD0DC3" w:rsidRDefault="00CD0DC3">
            <w:pPr>
              <w:pStyle w:val="ConsPlusNormal"/>
            </w:pPr>
            <w:r>
              <w:t>Ответственные за достижение показателя</w:t>
            </w:r>
          </w:p>
        </w:tc>
        <w:tc>
          <w:tcPr>
            <w:tcW w:w="1814" w:type="dxa"/>
            <w:vMerge w:val="restart"/>
          </w:tcPr>
          <w:p w:rsidR="00CD0DC3" w:rsidRDefault="00CD0DC3">
            <w:pPr>
              <w:pStyle w:val="ConsPlusNormal"/>
            </w:pPr>
            <w:r>
              <w:t>Связь с показателями национальных целей</w:t>
            </w:r>
          </w:p>
        </w:tc>
      </w:tr>
      <w:tr w:rsidR="00CD0DC3">
        <w:tc>
          <w:tcPr>
            <w:tcW w:w="0" w:type="auto"/>
            <w:vMerge/>
          </w:tcPr>
          <w:p w:rsidR="00CD0DC3" w:rsidRDefault="00CD0DC3">
            <w:pPr>
              <w:pStyle w:val="ConsPlusNormal"/>
            </w:pPr>
          </w:p>
        </w:tc>
        <w:tc>
          <w:tcPr>
            <w:tcW w:w="0" w:type="auto"/>
            <w:vMerge/>
          </w:tcPr>
          <w:p w:rsidR="00CD0DC3" w:rsidRDefault="00CD0DC3">
            <w:pPr>
              <w:pStyle w:val="ConsPlusNormal"/>
            </w:pPr>
          </w:p>
        </w:tc>
        <w:tc>
          <w:tcPr>
            <w:tcW w:w="0" w:type="auto"/>
            <w:vMerge/>
          </w:tcPr>
          <w:p w:rsidR="00CD0DC3" w:rsidRDefault="00CD0DC3">
            <w:pPr>
              <w:pStyle w:val="ConsPlusNormal"/>
            </w:pPr>
          </w:p>
        </w:tc>
        <w:tc>
          <w:tcPr>
            <w:tcW w:w="1247" w:type="dxa"/>
          </w:tcPr>
          <w:p w:rsidR="00CD0DC3" w:rsidRDefault="00CD0DC3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851" w:type="dxa"/>
          </w:tcPr>
          <w:p w:rsidR="00CD0DC3" w:rsidRDefault="00CD0DC3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96" w:type="dxa"/>
          </w:tcPr>
          <w:p w:rsidR="00CD0DC3" w:rsidRDefault="00CD0DC3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0" w:type="auto"/>
            <w:vMerge/>
          </w:tcPr>
          <w:p w:rsidR="00CD0DC3" w:rsidRDefault="00CD0DC3">
            <w:pPr>
              <w:pStyle w:val="ConsPlusNormal"/>
            </w:pPr>
          </w:p>
        </w:tc>
        <w:tc>
          <w:tcPr>
            <w:tcW w:w="0" w:type="auto"/>
            <w:vMerge/>
          </w:tcPr>
          <w:p w:rsidR="00CD0DC3" w:rsidRDefault="00CD0DC3">
            <w:pPr>
              <w:pStyle w:val="ConsPlusNormal"/>
            </w:pPr>
          </w:p>
        </w:tc>
      </w:tr>
      <w:tr w:rsidR="00CD0DC3">
        <w:tc>
          <w:tcPr>
            <w:tcW w:w="568" w:type="dxa"/>
          </w:tcPr>
          <w:p w:rsidR="00CD0DC3" w:rsidRDefault="00CD0D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CD0DC3" w:rsidRDefault="00CD0D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CD0DC3" w:rsidRDefault="00CD0D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CD0DC3" w:rsidRDefault="00CD0DC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CD0DC3" w:rsidRDefault="00CD0DC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6" w:type="dxa"/>
          </w:tcPr>
          <w:p w:rsidR="00CD0DC3" w:rsidRDefault="00CD0DC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268" w:type="dxa"/>
          </w:tcPr>
          <w:p w:rsidR="00CD0DC3" w:rsidRDefault="00CD0DC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</w:tcPr>
          <w:p w:rsidR="00CD0DC3" w:rsidRDefault="00CD0DC3">
            <w:pPr>
              <w:pStyle w:val="ConsPlusNormal"/>
              <w:jc w:val="center"/>
            </w:pPr>
            <w:r>
              <w:t>13</w:t>
            </w:r>
          </w:p>
        </w:tc>
      </w:tr>
      <w:tr w:rsidR="00CD0DC3">
        <w:tc>
          <w:tcPr>
            <w:tcW w:w="17092" w:type="dxa"/>
            <w:gridSpan w:val="13"/>
          </w:tcPr>
          <w:p w:rsidR="00CD0DC3" w:rsidRDefault="00CD0DC3">
            <w:pPr>
              <w:pStyle w:val="ConsPlusNormal"/>
              <w:jc w:val="center"/>
              <w:outlineLvl w:val="3"/>
            </w:pPr>
            <w:r>
              <w:t>1. Цель "Развитие гражданского общества, активное вовлечение граждан в решение вопросов городского значения"</w:t>
            </w:r>
          </w:p>
        </w:tc>
      </w:tr>
      <w:tr w:rsidR="00CD0DC3">
        <w:tc>
          <w:tcPr>
            <w:tcW w:w="568" w:type="dxa"/>
          </w:tcPr>
          <w:p w:rsidR="00CD0DC3" w:rsidRDefault="00CD0DC3">
            <w:pPr>
              <w:pStyle w:val="ConsPlusNormal"/>
            </w:pPr>
            <w:r>
              <w:t>1.1.</w:t>
            </w:r>
          </w:p>
        </w:tc>
        <w:tc>
          <w:tcPr>
            <w:tcW w:w="2976" w:type="dxa"/>
          </w:tcPr>
          <w:p w:rsidR="00CD0DC3" w:rsidRDefault="00CD0DC3">
            <w:pPr>
              <w:pStyle w:val="ConsPlusNormal"/>
            </w:pPr>
            <w:r>
              <w:t>Количество общественно полезных проектов, реализованных на средства городской субсидии для СО НКО</w:t>
            </w:r>
          </w:p>
        </w:tc>
        <w:tc>
          <w:tcPr>
            <w:tcW w:w="1417" w:type="dxa"/>
          </w:tcPr>
          <w:p w:rsidR="00CD0DC3" w:rsidRDefault="00CD0DC3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47" w:type="dxa"/>
          </w:tcPr>
          <w:p w:rsidR="00CD0DC3" w:rsidRDefault="00CD0DC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CD0DC3" w:rsidRDefault="00CD0DC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</w:pPr>
            <w:r>
              <w:t>не менее 10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</w:pPr>
            <w:r>
              <w:t>не менее 10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</w:pPr>
            <w:r>
              <w:t>не менее 10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</w:pPr>
            <w:r>
              <w:t>не менее 10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</w:pPr>
            <w:r>
              <w:t>не менее 10</w:t>
            </w:r>
          </w:p>
        </w:tc>
        <w:tc>
          <w:tcPr>
            <w:tcW w:w="996" w:type="dxa"/>
          </w:tcPr>
          <w:p w:rsidR="00CD0DC3" w:rsidRDefault="00CD0DC3">
            <w:pPr>
              <w:pStyle w:val="ConsPlusNormal"/>
            </w:pPr>
            <w:r>
              <w:t>не менее 10</w:t>
            </w:r>
          </w:p>
        </w:tc>
        <w:tc>
          <w:tcPr>
            <w:tcW w:w="2268" w:type="dxa"/>
          </w:tcPr>
          <w:p w:rsidR="00CD0DC3" w:rsidRDefault="00CD0DC3">
            <w:pPr>
              <w:pStyle w:val="ConsPlusNormal"/>
            </w:pPr>
            <w:r>
              <w:t>Мэрия (управление по работе с общественностью)</w:t>
            </w:r>
          </w:p>
        </w:tc>
        <w:tc>
          <w:tcPr>
            <w:tcW w:w="1814" w:type="dxa"/>
          </w:tcPr>
          <w:p w:rsidR="00CD0DC3" w:rsidRDefault="00CD0DC3">
            <w:pPr>
              <w:pStyle w:val="ConsPlusNormal"/>
              <w:jc w:val="center"/>
            </w:pPr>
            <w:r>
              <w:t>-</w:t>
            </w:r>
          </w:p>
        </w:tc>
      </w:tr>
      <w:tr w:rsidR="00CD0DC3">
        <w:tc>
          <w:tcPr>
            <w:tcW w:w="568" w:type="dxa"/>
          </w:tcPr>
          <w:p w:rsidR="00CD0DC3" w:rsidRDefault="00CD0DC3">
            <w:pPr>
              <w:pStyle w:val="ConsPlusNormal"/>
            </w:pPr>
            <w:r>
              <w:t>1.2.</w:t>
            </w:r>
          </w:p>
        </w:tc>
        <w:tc>
          <w:tcPr>
            <w:tcW w:w="2976" w:type="dxa"/>
          </w:tcPr>
          <w:p w:rsidR="00CD0DC3" w:rsidRDefault="00CD0DC3">
            <w:pPr>
              <w:pStyle w:val="ConsPlusNormal"/>
            </w:pPr>
            <w:r>
              <w:t>Количество информационных сообщений в городских СМИ, на Интернет ресурсах о реализованных СО НКО социально значимых проектах</w:t>
            </w:r>
          </w:p>
        </w:tc>
        <w:tc>
          <w:tcPr>
            <w:tcW w:w="1417" w:type="dxa"/>
          </w:tcPr>
          <w:p w:rsidR="00CD0DC3" w:rsidRDefault="00CD0DC3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47" w:type="dxa"/>
          </w:tcPr>
          <w:p w:rsidR="00CD0DC3" w:rsidRDefault="00CD0DC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CD0DC3" w:rsidRDefault="00CD0DC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96" w:type="dxa"/>
          </w:tcPr>
          <w:p w:rsidR="00CD0DC3" w:rsidRDefault="00CD0DC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268" w:type="dxa"/>
          </w:tcPr>
          <w:p w:rsidR="00CD0DC3" w:rsidRDefault="00CD0DC3">
            <w:pPr>
              <w:pStyle w:val="ConsPlusNormal"/>
            </w:pPr>
            <w:r>
              <w:t>МКУ ИМА "Череповец"</w:t>
            </w:r>
          </w:p>
        </w:tc>
        <w:tc>
          <w:tcPr>
            <w:tcW w:w="1814" w:type="dxa"/>
          </w:tcPr>
          <w:p w:rsidR="00CD0DC3" w:rsidRDefault="00CD0DC3">
            <w:pPr>
              <w:pStyle w:val="ConsPlusNormal"/>
              <w:jc w:val="center"/>
            </w:pPr>
            <w:r>
              <w:t>-</w:t>
            </w:r>
          </w:p>
        </w:tc>
      </w:tr>
      <w:tr w:rsidR="00CD0DC3">
        <w:tc>
          <w:tcPr>
            <w:tcW w:w="568" w:type="dxa"/>
          </w:tcPr>
          <w:p w:rsidR="00CD0DC3" w:rsidRDefault="00CD0DC3">
            <w:pPr>
              <w:pStyle w:val="ConsPlusNormal"/>
            </w:pPr>
            <w:r>
              <w:t>1.3.</w:t>
            </w:r>
          </w:p>
        </w:tc>
        <w:tc>
          <w:tcPr>
            <w:tcW w:w="2976" w:type="dxa"/>
          </w:tcPr>
          <w:p w:rsidR="00CD0DC3" w:rsidRDefault="00CD0DC3">
            <w:pPr>
              <w:pStyle w:val="ConsPlusNormal"/>
            </w:pPr>
            <w:r>
              <w:t>Количество консультаций, информационных встреч, проведенных для СО НКО в рамках конкурса на получение городской субсидии</w:t>
            </w:r>
          </w:p>
        </w:tc>
        <w:tc>
          <w:tcPr>
            <w:tcW w:w="1417" w:type="dxa"/>
          </w:tcPr>
          <w:p w:rsidR="00CD0DC3" w:rsidRDefault="00CD0DC3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47" w:type="dxa"/>
          </w:tcPr>
          <w:p w:rsidR="00CD0DC3" w:rsidRDefault="00CD0DC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CD0DC3" w:rsidRDefault="00CD0DC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96" w:type="dxa"/>
          </w:tcPr>
          <w:p w:rsidR="00CD0DC3" w:rsidRDefault="00CD0DC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CD0DC3" w:rsidRDefault="00CD0DC3">
            <w:pPr>
              <w:pStyle w:val="ConsPlusNormal"/>
            </w:pPr>
            <w:r>
              <w:t>Мэрия (управление по работе с общественностью)</w:t>
            </w:r>
          </w:p>
        </w:tc>
        <w:tc>
          <w:tcPr>
            <w:tcW w:w="1814" w:type="dxa"/>
          </w:tcPr>
          <w:p w:rsidR="00CD0DC3" w:rsidRDefault="00CD0DC3">
            <w:pPr>
              <w:pStyle w:val="ConsPlusNormal"/>
              <w:jc w:val="center"/>
            </w:pPr>
            <w:r>
              <w:t>-</w:t>
            </w:r>
          </w:p>
        </w:tc>
      </w:tr>
      <w:tr w:rsidR="00CD0DC3">
        <w:tc>
          <w:tcPr>
            <w:tcW w:w="568" w:type="dxa"/>
          </w:tcPr>
          <w:p w:rsidR="00CD0DC3" w:rsidRDefault="00CD0DC3">
            <w:pPr>
              <w:pStyle w:val="ConsPlusNormal"/>
            </w:pPr>
            <w:r>
              <w:t>1.4.</w:t>
            </w:r>
          </w:p>
        </w:tc>
        <w:tc>
          <w:tcPr>
            <w:tcW w:w="2976" w:type="dxa"/>
          </w:tcPr>
          <w:p w:rsidR="00CD0DC3" w:rsidRDefault="00CD0DC3">
            <w:pPr>
              <w:pStyle w:val="ConsPlusNormal"/>
            </w:pPr>
            <w:r>
              <w:t xml:space="preserve">Доля общественно полезных проектов, в которых достигнуто значение показателя по количеству участников </w:t>
            </w:r>
            <w:r>
              <w:lastRenderedPageBreak/>
              <w:t>проекта, указанное в Соглашении о предоставлении субсидии из городского бюджета</w:t>
            </w:r>
          </w:p>
        </w:tc>
        <w:tc>
          <w:tcPr>
            <w:tcW w:w="1417" w:type="dxa"/>
          </w:tcPr>
          <w:p w:rsidR="00CD0DC3" w:rsidRDefault="00CD0DC3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247" w:type="dxa"/>
          </w:tcPr>
          <w:p w:rsidR="00CD0DC3" w:rsidRDefault="00CD0DC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CD0DC3" w:rsidRDefault="00CD0DC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6" w:type="dxa"/>
          </w:tcPr>
          <w:p w:rsidR="00CD0DC3" w:rsidRDefault="00CD0DC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CD0DC3" w:rsidRDefault="00CD0DC3">
            <w:pPr>
              <w:pStyle w:val="ConsPlusNormal"/>
            </w:pPr>
            <w:r>
              <w:t>Мэрия (управление по работе с общественностью)</w:t>
            </w:r>
          </w:p>
        </w:tc>
        <w:tc>
          <w:tcPr>
            <w:tcW w:w="1814" w:type="dxa"/>
          </w:tcPr>
          <w:p w:rsidR="00CD0DC3" w:rsidRDefault="00CD0DC3">
            <w:pPr>
              <w:pStyle w:val="ConsPlusNormal"/>
              <w:jc w:val="center"/>
            </w:pPr>
            <w:r>
              <w:t>-</w:t>
            </w:r>
          </w:p>
        </w:tc>
      </w:tr>
      <w:tr w:rsidR="00CD0DC3">
        <w:tc>
          <w:tcPr>
            <w:tcW w:w="568" w:type="dxa"/>
          </w:tcPr>
          <w:p w:rsidR="00CD0DC3" w:rsidRDefault="00CD0DC3">
            <w:pPr>
              <w:pStyle w:val="ConsPlusNormal"/>
            </w:pPr>
            <w:r>
              <w:t>1.5.</w:t>
            </w:r>
          </w:p>
        </w:tc>
        <w:tc>
          <w:tcPr>
            <w:tcW w:w="2976" w:type="dxa"/>
          </w:tcPr>
          <w:p w:rsidR="00CD0DC3" w:rsidRDefault="00CD0DC3">
            <w:pPr>
              <w:pStyle w:val="ConsPlusNormal"/>
            </w:pPr>
            <w:r>
              <w:t>Доля общественно полезных проектов, в которых достигнуто значение показателя по количеству планируемых к привлечению добровольцев, указанное в Соглашении о предоставлении субсидии из городского бюджета</w:t>
            </w:r>
          </w:p>
        </w:tc>
        <w:tc>
          <w:tcPr>
            <w:tcW w:w="1417" w:type="dxa"/>
          </w:tcPr>
          <w:p w:rsidR="00CD0DC3" w:rsidRDefault="00CD0DC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</w:tcPr>
          <w:p w:rsidR="00CD0DC3" w:rsidRDefault="00CD0DC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CD0DC3" w:rsidRDefault="00CD0DC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6" w:type="dxa"/>
          </w:tcPr>
          <w:p w:rsidR="00CD0DC3" w:rsidRDefault="00CD0DC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CD0DC3" w:rsidRDefault="00CD0DC3">
            <w:pPr>
              <w:pStyle w:val="ConsPlusNormal"/>
            </w:pPr>
            <w:r>
              <w:t>Мэрия (управление по работе с общественностью)</w:t>
            </w:r>
          </w:p>
        </w:tc>
        <w:tc>
          <w:tcPr>
            <w:tcW w:w="1814" w:type="dxa"/>
          </w:tcPr>
          <w:p w:rsidR="00CD0DC3" w:rsidRDefault="00CD0DC3">
            <w:pPr>
              <w:pStyle w:val="ConsPlusNormal"/>
              <w:jc w:val="center"/>
            </w:pPr>
            <w:r>
              <w:t>-</w:t>
            </w:r>
          </w:p>
        </w:tc>
      </w:tr>
      <w:tr w:rsidR="00CD0DC3">
        <w:tc>
          <w:tcPr>
            <w:tcW w:w="17092" w:type="dxa"/>
            <w:gridSpan w:val="13"/>
          </w:tcPr>
          <w:p w:rsidR="00CD0DC3" w:rsidRDefault="00CD0DC3">
            <w:pPr>
              <w:pStyle w:val="ConsPlusNormal"/>
              <w:jc w:val="center"/>
              <w:outlineLvl w:val="3"/>
            </w:pPr>
            <w:r>
              <w:t>2. Цель "Повышение положительного имиджа города на межмуниципальном и межрегиональном уровнях"</w:t>
            </w:r>
          </w:p>
        </w:tc>
      </w:tr>
      <w:tr w:rsidR="00CD0DC3">
        <w:tc>
          <w:tcPr>
            <w:tcW w:w="568" w:type="dxa"/>
          </w:tcPr>
          <w:p w:rsidR="00CD0DC3" w:rsidRDefault="00CD0DC3">
            <w:pPr>
              <w:pStyle w:val="ConsPlusNormal"/>
            </w:pPr>
            <w:r>
              <w:t>2.1.</w:t>
            </w:r>
          </w:p>
        </w:tc>
        <w:tc>
          <w:tcPr>
            <w:tcW w:w="2976" w:type="dxa"/>
          </w:tcPr>
          <w:p w:rsidR="00CD0DC3" w:rsidRDefault="00CD0DC3">
            <w:pPr>
              <w:pStyle w:val="ConsPlusNormal"/>
            </w:pPr>
            <w:r>
              <w:t>Количество мероприятий с участием представителей города Череповца в рамках взаимодействия с союзами и ассоциациями</w:t>
            </w:r>
          </w:p>
        </w:tc>
        <w:tc>
          <w:tcPr>
            <w:tcW w:w="1417" w:type="dxa"/>
          </w:tcPr>
          <w:p w:rsidR="00CD0DC3" w:rsidRDefault="00CD0DC3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47" w:type="dxa"/>
          </w:tcPr>
          <w:p w:rsidR="00CD0DC3" w:rsidRDefault="00CD0DC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CD0DC3" w:rsidRDefault="00CD0DC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6" w:type="dxa"/>
          </w:tcPr>
          <w:p w:rsidR="00CD0DC3" w:rsidRDefault="00CD0DC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CD0DC3" w:rsidRDefault="00CD0DC3">
            <w:pPr>
              <w:pStyle w:val="ConsPlusNormal"/>
            </w:pPr>
            <w:r>
              <w:t>Мэрия города (управление по работе с общественностью, отдел по реализации социальных программ)</w:t>
            </w:r>
          </w:p>
        </w:tc>
        <w:tc>
          <w:tcPr>
            <w:tcW w:w="1814" w:type="dxa"/>
          </w:tcPr>
          <w:p w:rsidR="00CD0DC3" w:rsidRDefault="00CD0DC3">
            <w:pPr>
              <w:pStyle w:val="ConsPlusNormal"/>
              <w:jc w:val="center"/>
            </w:pPr>
            <w:r>
              <w:t>-</w:t>
            </w:r>
          </w:p>
        </w:tc>
      </w:tr>
      <w:tr w:rsidR="00CD0DC3">
        <w:tc>
          <w:tcPr>
            <w:tcW w:w="568" w:type="dxa"/>
          </w:tcPr>
          <w:p w:rsidR="00CD0DC3" w:rsidRDefault="00CD0DC3">
            <w:pPr>
              <w:pStyle w:val="ConsPlusNormal"/>
            </w:pPr>
            <w:r>
              <w:t>2.2.</w:t>
            </w:r>
          </w:p>
        </w:tc>
        <w:tc>
          <w:tcPr>
            <w:tcW w:w="2976" w:type="dxa"/>
          </w:tcPr>
          <w:p w:rsidR="00CD0DC3" w:rsidRDefault="00CD0DC3">
            <w:pPr>
              <w:pStyle w:val="ConsPlusNormal"/>
            </w:pPr>
            <w:r>
              <w:t xml:space="preserve">Количество нейтральных и положительных информационных сообщений в местных, региональных и федеральных СМИ, на Интернет-ресурсах по взаимодействию города </w:t>
            </w:r>
            <w:r>
              <w:lastRenderedPageBreak/>
              <w:t>Череповца с союзами и ассоциациями</w:t>
            </w:r>
          </w:p>
        </w:tc>
        <w:tc>
          <w:tcPr>
            <w:tcW w:w="1417" w:type="dxa"/>
          </w:tcPr>
          <w:p w:rsidR="00CD0DC3" w:rsidRDefault="00CD0DC3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1247" w:type="dxa"/>
          </w:tcPr>
          <w:p w:rsidR="00CD0DC3" w:rsidRDefault="00CD0DC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CD0DC3" w:rsidRDefault="00CD0DC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6" w:type="dxa"/>
          </w:tcPr>
          <w:p w:rsidR="00CD0DC3" w:rsidRDefault="00CD0DC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268" w:type="dxa"/>
          </w:tcPr>
          <w:p w:rsidR="00CD0DC3" w:rsidRDefault="00CD0DC3">
            <w:pPr>
              <w:pStyle w:val="ConsPlusNormal"/>
            </w:pPr>
            <w:r>
              <w:t>Мэрия города (управление по работе с общественностью, отдел по реализации социальных программ)</w:t>
            </w:r>
          </w:p>
        </w:tc>
        <w:tc>
          <w:tcPr>
            <w:tcW w:w="1814" w:type="dxa"/>
          </w:tcPr>
          <w:p w:rsidR="00CD0DC3" w:rsidRDefault="00CD0DC3">
            <w:pPr>
              <w:pStyle w:val="ConsPlusNormal"/>
              <w:jc w:val="center"/>
            </w:pPr>
            <w:r>
              <w:t>-</w:t>
            </w:r>
          </w:p>
        </w:tc>
      </w:tr>
      <w:tr w:rsidR="00CD0DC3">
        <w:tc>
          <w:tcPr>
            <w:tcW w:w="17092" w:type="dxa"/>
            <w:gridSpan w:val="13"/>
          </w:tcPr>
          <w:p w:rsidR="00CD0DC3" w:rsidRDefault="00CD0DC3">
            <w:pPr>
              <w:pStyle w:val="ConsPlusNormal"/>
              <w:outlineLvl w:val="3"/>
            </w:pPr>
            <w:r>
              <w:t>3. Цель "Создание условий для духовного, физического, культурного, творческого, профессионального, социального развития молодежи, включения молодежи в решение вопросов городского значения"</w:t>
            </w:r>
          </w:p>
        </w:tc>
      </w:tr>
      <w:tr w:rsidR="00CD0DC3">
        <w:tc>
          <w:tcPr>
            <w:tcW w:w="568" w:type="dxa"/>
          </w:tcPr>
          <w:p w:rsidR="00CD0DC3" w:rsidRDefault="00CD0DC3">
            <w:pPr>
              <w:pStyle w:val="ConsPlusNormal"/>
            </w:pPr>
            <w:r>
              <w:t>3.1.</w:t>
            </w:r>
          </w:p>
        </w:tc>
        <w:tc>
          <w:tcPr>
            <w:tcW w:w="2976" w:type="dxa"/>
          </w:tcPr>
          <w:p w:rsidR="00CD0DC3" w:rsidRDefault="00CD0DC3">
            <w:pPr>
              <w:pStyle w:val="ConsPlusNormal"/>
            </w:pPr>
            <w:r>
              <w:t>Доля выполненных показателей муниципального задания</w:t>
            </w:r>
          </w:p>
        </w:tc>
        <w:tc>
          <w:tcPr>
            <w:tcW w:w="1417" w:type="dxa"/>
          </w:tcPr>
          <w:p w:rsidR="00CD0DC3" w:rsidRDefault="00CD0DC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</w:tcPr>
          <w:p w:rsidR="00CD0DC3" w:rsidRDefault="00CD0DC3">
            <w:pPr>
              <w:pStyle w:val="ConsPlusNormal"/>
            </w:pPr>
            <w:r>
              <w:t>не менее 100</w:t>
            </w:r>
          </w:p>
        </w:tc>
        <w:tc>
          <w:tcPr>
            <w:tcW w:w="851" w:type="dxa"/>
          </w:tcPr>
          <w:p w:rsidR="00CD0DC3" w:rsidRDefault="00CD0DC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</w:pPr>
            <w:r>
              <w:t>не менее 100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</w:pPr>
            <w:r>
              <w:t>не менее 100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</w:pPr>
            <w:r>
              <w:t>не менее 100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</w:pPr>
            <w:r>
              <w:t>не менее 100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</w:pPr>
            <w:r>
              <w:t>не менее 100</w:t>
            </w:r>
          </w:p>
        </w:tc>
        <w:tc>
          <w:tcPr>
            <w:tcW w:w="996" w:type="dxa"/>
          </w:tcPr>
          <w:p w:rsidR="00CD0DC3" w:rsidRDefault="00CD0DC3">
            <w:pPr>
              <w:pStyle w:val="ConsPlusNormal"/>
            </w:pPr>
            <w:r>
              <w:t>не менее 100</w:t>
            </w:r>
          </w:p>
        </w:tc>
        <w:tc>
          <w:tcPr>
            <w:tcW w:w="2268" w:type="dxa"/>
          </w:tcPr>
          <w:p w:rsidR="00CD0DC3" w:rsidRDefault="00CD0DC3">
            <w:pPr>
              <w:pStyle w:val="ConsPlusNormal"/>
              <w:jc w:val="center"/>
            </w:pPr>
            <w:r>
              <w:t>МБУ "ЧМЦ"</w:t>
            </w:r>
          </w:p>
        </w:tc>
        <w:tc>
          <w:tcPr>
            <w:tcW w:w="1814" w:type="dxa"/>
          </w:tcPr>
          <w:p w:rsidR="00CD0DC3" w:rsidRDefault="00CD0DC3">
            <w:pPr>
              <w:pStyle w:val="ConsPlusNormal"/>
              <w:jc w:val="center"/>
            </w:pPr>
            <w:r>
              <w:t>-</w:t>
            </w:r>
          </w:p>
        </w:tc>
      </w:tr>
      <w:tr w:rsidR="00CD0DC3">
        <w:tc>
          <w:tcPr>
            <w:tcW w:w="568" w:type="dxa"/>
          </w:tcPr>
          <w:p w:rsidR="00CD0DC3" w:rsidRDefault="00CD0DC3">
            <w:pPr>
              <w:pStyle w:val="ConsPlusNormal"/>
            </w:pPr>
            <w:r>
              <w:t>3.2.</w:t>
            </w:r>
          </w:p>
        </w:tc>
        <w:tc>
          <w:tcPr>
            <w:tcW w:w="2976" w:type="dxa"/>
          </w:tcPr>
          <w:p w:rsidR="00CD0DC3" w:rsidRDefault="00CD0DC3">
            <w:pPr>
              <w:pStyle w:val="ConsPlusNormal"/>
            </w:pPr>
            <w:r>
              <w:t>Количество мероприятий и проектов, инициированных и/или реализуемых специалистами МБУ "ЧМЦ" и молодежью (детскими и молодежными общественными объединениями, молодежными инициативными группами)</w:t>
            </w:r>
          </w:p>
        </w:tc>
        <w:tc>
          <w:tcPr>
            <w:tcW w:w="1417" w:type="dxa"/>
          </w:tcPr>
          <w:p w:rsidR="00CD0DC3" w:rsidRDefault="00CD0DC3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47" w:type="dxa"/>
          </w:tcPr>
          <w:p w:rsidR="00CD0DC3" w:rsidRDefault="00CD0DC3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851" w:type="dxa"/>
          </w:tcPr>
          <w:p w:rsidR="00CD0DC3" w:rsidRDefault="00CD0DC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996" w:type="dxa"/>
          </w:tcPr>
          <w:p w:rsidR="00CD0DC3" w:rsidRDefault="00CD0DC3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2268" w:type="dxa"/>
          </w:tcPr>
          <w:p w:rsidR="00CD0DC3" w:rsidRDefault="00CD0DC3">
            <w:pPr>
              <w:pStyle w:val="ConsPlusNormal"/>
              <w:jc w:val="center"/>
            </w:pPr>
            <w:r>
              <w:t>МБУ "ЧМЦ"</w:t>
            </w:r>
          </w:p>
        </w:tc>
        <w:tc>
          <w:tcPr>
            <w:tcW w:w="1814" w:type="dxa"/>
          </w:tcPr>
          <w:p w:rsidR="00CD0DC3" w:rsidRDefault="00CD0DC3">
            <w:pPr>
              <w:pStyle w:val="ConsPlusNormal"/>
              <w:jc w:val="center"/>
            </w:pPr>
            <w:r>
              <w:t>-</w:t>
            </w:r>
          </w:p>
        </w:tc>
      </w:tr>
      <w:tr w:rsidR="00CD0DC3">
        <w:tc>
          <w:tcPr>
            <w:tcW w:w="568" w:type="dxa"/>
          </w:tcPr>
          <w:p w:rsidR="00CD0DC3" w:rsidRDefault="00CD0DC3">
            <w:pPr>
              <w:pStyle w:val="ConsPlusNormal"/>
            </w:pPr>
            <w:r>
              <w:t>3.3.</w:t>
            </w:r>
          </w:p>
        </w:tc>
        <w:tc>
          <w:tcPr>
            <w:tcW w:w="2976" w:type="dxa"/>
          </w:tcPr>
          <w:p w:rsidR="00CD0DC3" w:rsidRDefault="00CD0DC3">
            <w:pPr>
              <w:pStyle w:val="ConsPlusNormal"/>
            </w:pPr>
            <w:r>
              <w:t>Количество молодых граждан, участвующих в мероприятиях и проектах</w:t>
            </w:r>
          </w:p>
        </w:tc>
        <w:tc>
          <w:tcPr>
            <w:tcW w:w="1417" w:type="dxa"/>
          </w:tcPr>
          <w:p w:rsidR="00CD0DC3" w:rsidRDefault="00CD0DC3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247" w:type="dxa"/>
          </w:tcPr>
          <w:p w:rsidR="00CD0DC3" w:rsidRDefault="00CD0DC3">
            <w:pPr>
              <w:pStyle w:val="ConsPlusNormal"/>
              <w:jc w:val="center"/>
            </w:pPr>
            <w:r>
              <w:t>15000</w:t>
            </w:r>
          </w:p>
        </w:tc>
        <w:tc>
          <w:tcPr>
            <w:tcW w:w="851" w:type="dxa"/>
          </w:tcPr>
          <w:p w:rsidR="00CD0DC3" w:rsidRDefault="00CD0DC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  <w:jc w:val="center"/>
            </w:pPr>
            <w:r>
              <w:t>16000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  <w:jc w:val="center"/>
            </w:pPr>
            <w:r>
              <w:t>17000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  <w:jc w:val="center"/>
            </w:pPr>
            <w:r>
              <w:t>18000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  <w:jc w:val="center"/>
            </w:pPr>
            <w:r>
              <w:t>19000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  <w:jc w:val="center"/>
            </w:pPr>
            <w:r>
              <w:t>20000</w:t>
            </w:r>
          </w:p>
        </w:tc>
        <w:tc>
          <w:tcPr>
            <w:tcW w:w="996" w:type="dxa"/>
          </w:tcPr>
          <w:p w:rsidR="00CD0DC3" w:rsidRDefault="00CD0DC3">
            <w:pPr>
              <w:pStyle w:val="ConsPlusNormal"/>
              <w:jc w:val="center"/>
            </w:pPr>
            <w:r>
              <w:t>21000</w:t>
            </w:r>
          </w:p>
        </w:tc>
        <w:tc>
          <w:tcPr>
            <w:tcW w:w="2268" w:type="dxa"/>
          </w:tcPr>
          <w:p w:rsidR="00CD0DC3" w:rsidRDefault="00CD0DC3">
            <w:pPr>
              <w:pStyle w:val="ConsPlusNormal"/>
              <w:jc w:val="center"/>
            </w:pPr>
            <w:r>
              <w:t>МБУ "ЧМЦ"</w:t>
            </w:r>
          </w:p>
        </w:tc>
        <w:tc>
          <w:tcPr>
            <w:tcW w:w="1814" w:type="dxa"/>
          </w:tcPr>
          <w:p w:rsidR="00CD0DC3" w:rsidRDefault="00CD0DC3">
            <w:pPr>
              <w:pStyle w:val="ConsPlusNormal"/>
              <w:jc w:val="center"/>
            </w:pPr>
            <w:r>
              <w:t>-</w:t>
            </w:r>
          </w:p>
        </w:tc>
      </w:tr>
      <w:tr w:rsidR="00CD0DC3">
        <w:tc>
          <w:tcPr>
            <w:tcW w:w="568" w:type="dxa"/>
          </w:tcPr>
          <w:p w:rsidR="00CD0DC3" w:rsidRDefault="00CD0DC3">
            <w:pPr>
              <w:pStyle w:val="ConsPlusNormal"/>
            </w:pPr>
            <w:r>
              <w:t>3.4.</w:t>
            </w:r>
          </w:p>
        </w:tc>
        <w:tc>
          <w:tcPr>
            <w:tcW w:w="2976" w:type="dxa"/>
          </w:tcPr>
          <w:p w:rsidR="00CD0DC3" w:rsidRDefault="00CD0DC3">
            <w:pPr>
              <w:pStyle w:val="ConsPlusNormal"/>
            </w:pPr>
            <w:r>
              <w:t>Доля молодых граждан, трудоустроенных по программе временного трудоустройства несовершеннолетних в возрасте от 14 до 18 лет в свободное от учебы время, от запланированного количества на год</w:t>
            </w:r>
          </w:p>
        </w:tc>
        <w:tc>
          <w:tcPr>
            <w:tcW w:w="1417" w:type="dxa"/>
          </w:tcPr>
          <w:p w:rsidR="00CD0DC3" w:rsidRDefault="00CD0DC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</w:tcPr>
          <w:p w:rsidR="00CD0DC3" w:rsidRDefault="00CD0DC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CD0DC3" w:rsidRDefault="00CD0DC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6" w:type="dxa"/>
          </w:tcPr>
          <w:p w:rsidR="00CD0DC3" w:rsidRDefault="00CD0DC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CD0DC3" w:rsidRDefault="00CD0DC3">
            <w:pPr>
              <w:pStyle w:val="ConsPlusNormal"/>
              <w:jc w:val="center"/>
            </w:pPr>
            <w:r>
              <w:t>МБУ "ЧМЦ"</w:t>
            </w:r>
          </w:p>
        </w:tc>
        <w:tc>
          <w:tcPr>
            <w:tcW w:w="1814" w:type="dxa"/>
          </w:tcPr>
          <w:p w:rsidR="00CD0DC3" w:rsidRDefault="00CD0DC3">
            <w:pPr>
              <w:pStyle w:val="ConsPlusNormal"/>
              <w:jc w:val="center"/>
            </w:pPr>
            <w:r>
              <w:t>-</w:t>
            </w:r>
          </w:p>
        </w:tc>
      </w:tr>
      <w:tr w:rsidR="00CD0DC3">
        <w:tc>
          <w:tcPr>
            <w:tcW w:w="17092" w:type="dxa"/>
            <w:gridSpan w:val="13"/>
          </w:tcPr>
          <w:p w:rsidR="00CD0DC3" w:rsidRDefault="00CD0DC3">
            <w:pPr>
              <w:pStyle w:val="ConsPlusNormal"/>
              <w:jc w:val="center"/>
              <w:outlineLvl w:val="3"/>
            </w:pPr>
            <w:r>
              <w:lastRenderedPageBreak/>
              <w:t>4. Цель "Обеспечение информационной открытости органов местного самоуправления"</w:t>
            </w:r>
          </w:p>
        </w:tc>
      </w:tr>
      <w:tr w:rsidR="00CD0DC3">
        <w:tc>
          <w:tcPr>
            <w:tcW w:w="568" w:type="dxa"/>
          </w:tcPr>
          <w:p w:rsidR="00CD0DC3" w:rsidRDefault="00CD0DC3">
            <w:pPr>
              <w:pStyle w:val="ConsPlusNormal"/>
            </w:pPr>
            <w:r>
              <w:t>4.1.</w:t>
            </w:r>
          </w:p>
        </w:tc>
        <w:tc>
          <w:tcPr>
            <w:tcW w:w="2976" w:type="dxa"/>
          </w:tcPr>
          <w:p w:rsidR="00CD0DC3" w:rsidRDefault="00CD0DC3">
            <w:pPr>
              <w:pStyle w:val="ConsPlusNormal"/>
            </w:pPr>
            <w:r>
              <w:t>Количество уникальных посетителей официальных Интернет-ресурсов для информирования населения о деятельности органов местного самоуправления Череповца и актуальных вопросах жизнедеятельности города</w:t>
            </w:r>
          </w:p>
        </w:tc>
        <w:tc>
          <w:tcPr>
            <w:tcW w:w="1417" w:type="dxa"/>
          </w:tcPr>
          <w:p w:rsidR="00CD0DC3" w:rsidRDefault="00CD0DC3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247" w:type="dxa"/>
          </w:tcPr>
          <w:p w:rsidR="00CD0DC3" w:rsidRDefault="00CD0DC3">
            <w:pPr>
              <w:pStyle w:val="ConsPlusNormal"/>
              <w:jc w:val="center"/>
            </w:pPr>
            <w:r>
              <w:t>1553</w:t>
            </w:r>
          </w:p>
        </w:tc>
        <w:tc>
          <w:tcPr>
            <w:tcW w:w="851" w:type="dxa"/>
          </w:tcPr>
          <w:p w:rsidR="00CD0DC3" w:rsidRDefault="00CD0DC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  <w:jc w:val="center"/>
            </w:pPr>
            <w:r>
              <w:t>1650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996" w:type="dxa"/>
          </w:tcPr>
          <w:p w:rsidR="00CD0DC3" w:rsidRDefault="00CD0DC3">
            <w:pPr>
              <w:pStyle w:val="ConsPlusNormal"/>
              <w:jc w:val="center"/>
            </w:pPr>
            <w:r>
              <w:t>1850</w:t>
            </w:r>
          </w:p>
        </w:tc>
        <w:tc>
          <w:tcPr>
            <w:tcW w:w="2268" w:type="dxa"/>
          </w:tcPr>
          <w:p w:rsidR="00CD0DC3" w:rsidRDefault="00CD0DC3">
            <w:pPr>
              <w:pStyle w:val="ConsPlusNormal"/>
            </w:pPr>
            <w:r>
              <w:t>МКУ ИМА "Череповец"</w:t>
            </w:r>
          </w:p>
        </w:tc>
        <w:tc>
          <w:tcPr>
            <w:tcW w:w="1814" w:type="dxa"/>
          </w:tcPr>
          <w:p w:rsidR="00CD0DC3" w:rsidRDefault="00CD0DC3">
            <w:pPr>
              <w:pStyle w:val="ConsPlusNormal"/>
              <w:jc w:val="center"/>
            </w:pPr>
            <w:r>
              <w:t>-</w:t>
            </w:r>
          </w:p>
        </w:tc>
      </w:tr>
      <w:tr w:rsidR="00CD0DC3">
        <w:tc>
          <w:tcPr>
            <w:tcW w:w="568" w:type="dxa"/>
          </w:tcPr>
          <w:p w:rsidR="00CD0DC3" w:rsidRDefault="00CD0DC3">
            <w:pPr>
              <w:pStyle w:val="ConsPlusNormal"/>
            </w:pPr>
            <w:r>
              <w:t>4.2.</w:t>
            </w:r>
          </w:p>
        </w:tc>
        <w:tc>
          <w:tcPr>
            <w:tcW w:w="2976" w:type="dxa"/>
          </w:tcPr>
          <w:p w:rsidR="00CD0DC3" w:rsidRDefault="00CD0DC3">
            <w:pPr>
              <w:pStyle w:val="ConsPlusNormal"/>
            </w:pPr>
            <w:r>
              <w:t>Количество подписчиков групп официальных Интернет-ресурсов органов местного самоуправления Череповца в социальных сетях, находящихся под управлением МКУ ИМА "Череповец"</w:t>
            </w:r>
          </w:p>
        </w:tc>
        <w:tc>
          <w:tcPr>
            <w:tcW w:w="1417" w:type="dxa"/>
          </w:tcPr>
          <w:p w:rsidR="00CD0DC3" w:rsidRDefault="00CD0DC3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247" w:type="dxa"/>
          </w:tcPr>
          <w:p w:rsidR="00CD0DC3" w:rsidRDefault="00CD0DC3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851" w:type="dxa"/>
          </w:tcPr>
          <w:p w:rsidR="00CD0DC3" w:rsidRDefault="00CD0DC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996" w:type="dxa"/>
          </w:tcPr>
          <w:p w:rsidR="00CD0DC3" w:rsidRDefault="00CD0DC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CD0DC3" w:rsidRDefault="00CD0DC3">
            <w:pPr>
              <w:pStyle w:val="ConsPlusNormal"/>
            </w:pPr>
            <w:r>
              <w:t>МКУ ИМА "Череповец"</w:t>
            </w:r>
          </w:p>
        </w:tc>
        <w:tc>
          <w:tcPr>
            <w:tcW w:w="1814" w:type="dxa"/>
          </w:tcPr>
          <w:p w:rsidR="00CD0DC3" w:rsidRDefault="00CD0DC3">
            <w:pPr>
              <w:pStyle w:val="ConsPlusNormal"/>
              <w:jc w:val="center"/>
            </w:pPr>
            <w:r>
              <w:t>-</w:t>
            </w:r>
          </w:p>
        </w:tc>
      </w:tr>
      <w:tr w:rsidR="00CD0DC3">
        <w:tc>
          <w:tcPr>
            <w:tcW w:w="568" w:type="dxa"/>
          </w:tcPr>
          <w:p w:rsidR="00CD0DC3" w:rsidRDefault="00CD0DC3">
            <w:pPr>
              <w:pStyle w:val="ConsPlusNormal"/>
            </w:pPr>
            <w:r>
              <w:t>4.3.</w:t>
            </w:r>
          </w:p>
        </w:tc>
        <w:tc>
          <w:tcPr>
            <w:tcW w:w="2976" w:type="dxa"/>
          </w:tcPr>
          <w:p w:rsidR="00CD0DC3" w:rsidRDefault="00CD0DC3">
            <w:pPr>
              <w:pStyle w:val="ConsPlusNormal"/>
            </w:pPr>
            <w:r>
              <w:t>Уровень заинтересованности жителей города информацией, новостями о жизни города, городских событиях</w:t>
            </w:r>
          </w:p>
        </w:tc>
        <w:tc>
          <w:tcPr>
            <w:tcW w:w="1417" w:type="dxa"/>
          </w:tcPr>
          <w:p w:rsidR="00CD0DC3" w:rsidRDefault="00CD0DC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</w:tcPr>
          <w:p w:rsidR="00CD0DC3" w:rsidRDefault="00CD0DC3">
            <w:pPr>
              <w:pStyle w:val="ConsPlusNormal"/>
              <w:jc w:val="center"/>
            </w:pPr>
            <w:r>
              <w:t>69,8</w:t>
            </w:r>
          </w:p>
        </w:tc>
        <w:tc>
          <w:tcPr>
            <w:tcW w:w="851" w:type="dxa"/>
          </w:tcPr>
          <w:p w:rsidR="00CD0DC3" w:rsidRDefault="00CD0DC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</w:pPr>
            <w:r>
              <w:t>не менее 60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</w:pPr>
            <w:r>
              <w:t>не менее 60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</w:pPr>
            <w:r>
              <w:t>не менее 60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</w:pPr>
            <w:r>
              <w:t>не менее 60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</w:pPr>
            <w:r>
              <w:t>не менее 60</w:t>
            </w:r>
          </w:p>
        </w:tc>
        <w:tc>
          <w:tcPr>
            <w:tcW w:w="996" w:type="dxa"/>
          </w:tcPr>
          <w:p w:rsidR="00CD0DC3" w:rsidRDefault="00CD0DC3">
            <w:pPr>
              <w:pStyle w:val="ConsPlusNormal"/>
            </w:pPr>
            <w:r>
              <w:t>не менее 60</w:t>
            </w:r>
          </w:p>
        </w:tc>
        <w:tc>
          <w:tcPr>
            <w:tcW w:w="2268" w:type="dxa"/>
          </w:tcPr>
          <w:p w:rsidR="00CD0DC3" w:rsidRDefault="00CD0DC3">
            <w:pPr>
              <w:pStyle w:val="ConsPlusNormal"/>
            </w:pPr>
            <w:r>
              <w:t>МКУ ИМА "Череповец"</w:t>
            </w:r>
          </w:p>
        </w:tc>
        <w:tc>
          <w:tcPr>
            <w:tcW w:w="1814" w:type="dxa"/>
          </w:tcPr>
          <w:p w:rsidR="00CD0DC3" w:rsidRDefault="00CD0DC3">
            <w:pPr>
              <w:pStyle w:val="ConsPlusNormal"/>
              <w:jc w:val="center"/>
            </w:pPr>
            <w:r>
              <w:t>-</w:t>
            </w:r>
          </w:p>
        </w:tc>
      </w:tr>
      <w:tr w:rsidR="00CD0DC3">
        <w:tc>
          <w:tcPr>
            <w:tcW w:w="568" w:type="dxa"/>
          </w:tcPr>
          <w:p w:rsidR="00CD0DC3" w:rsidRDefault="00CD0DC3">
            <w:pPr>
              <w:pStyle w:val="ConsPlusNormal"/>
            </w:pPr>
            <w:r>
              <w:t>4.4</w:t>
            </w:r>
          </w:p>
        </w:tc>
        <w:tc>
          <w:tcPr>
            <w:tcW w:w="2976" w:type="dxa"/>
          </w:tcPr>
          <w:p w:rsidR="00CD0DC3" w:rsidRDefault="00CD0DC3">
            <w:pPr>
              <w:pStyle w:val="ConsPlusNormal"/>
            </w:pPr>
            <w:r>
              <w:t>Доля обработанных сообщений в социальных сетях, поступивших через автоматизированную систему "Инцидент-менеджмент"</w:t>
            </w:r>
          </w:p>
        </w:tc>
        <w:tc>
          <w:tcPr>
            <w:tcW w:w="1417" w:type="dxa"/>
          </w:tcPr>
          <w:p w:rsidR="00CD0DC3" w:rsidRDefault="00CD0DC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</w:tcPr>
          <w:p w:rsidR="00CD0DC3" w:rsidRDefault="00CD0DC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CD0DC3" w:rsidRDefault="00CD0DC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6" w:type="dxa"/>
          </w:tcPr>
          <w:p w:rsidR="00CD0DC3" w:rsidRDefault="00CD0DC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CD0DC3" w:rsidRDefault="00CD0DC3">
            <w:pPr>
              <w:pStyle w:val="ConsPlusNormal"/>
            </w:pPr>
            <w:r>
              <w:t>МКУ ИМА "Череповец"</w:t>
            </w:r>
          </w:p>
        </w:tc>
        <w:tc>
          <w:tcPr>
            <w:tcW w:w="1814" w:type="dxa"/>
          </w:tcPr>
          <w:p w:rsidR="00CD0DC3" w:rsidRDefault="00CD0DC3">
            <w:pPr>
              <w:pStyle w:val="ConsPlusNormal"/>
              <w:jc w:val="center"/>
            </w:pPr>
            <w:r>
              <w:t>-</w:t>
            </w:r>
          </w:p>
        </w:tc>
      </w:tr>
      <w:tr w:rsidR="00CD0DC3">
        <w:tc>
          <w:tcPr>
            <w:tcW w:w="568" w:type="dxa"/>
          </w:tcPr>
          <w:p w:rsidR="00CD0DC3" w:rsidRDefault="00CD0DC3">
            <w:pPr>
              <w:pStyle w:val="ConsPlusNormal"/>
            </w:pPr>
            <w:r>
              <w:lastRenderedPageBreak/>
              <w:t>4.5.</w:t>
            </w:r>
          </w:p>
        </w:tc>
        <w:tc>
          <w:tcPr>
            <w:tcW w:w="2976" w:type="dxa"/>
          </w:tcPr>
          <w:p w:rsidR="00CD0DC3" w:rsidRDefault="00CD0DC3">
            <w:pPr>
              <w:pStyle w:val="ConsPlusNormal"/>
            </w:pPr>
            <w:r>
              <w:t>Оценка горожанами информационной открытости органов местного самоуправления</w:t>
            </w:r>
          </w:p>
        </w:tc>
        <w:tc>
          <w:tcPr>
            <w:tcW w:w="1417" w:type="dxa"/>
          </w:tcPr>
          <w:p w:rsidR="00CD0DC3" w:rsidRDefault="00CD0DC3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1247" w:type="dxa"/>
          </w:tcPr>
          <w:p w:rsidR="00CD0DC3" w:rsidRDefault="00CD0DC3">
            <w:pPr>
              <w:pStyle w:val="ConsPlusNormal"/>
              <w:jc w:val="center"/>
            </w:pPr>
            <w:r>
              <w:t>58,3</w:t>
            </w:r>
          </w:p>
        </w:tc>
        <w:tc>
          <w:tcPr>
            <w:tcW w:w="851" w:type="dxa"/>
          </w:tcPr>
          <w:p w:rsidR="00CD0DC3" w:rsidRDefault="00CD0DC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</w:pPr>
            <w:r>
              <w:t>не менее 50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</w:pPr>
            <w:r>
              <w:t>не менее 50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</w:pPr>
            <w:r>
              <w:t>не менее 50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</w:pPr>
            <w:r>
              <w:t>не менее 50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</w:pPr>
            <w:r>
              <w:t>не менее 50</w:t>
            </w:r>
          </w:p>
        </w:tc>
        <w:tc>
          <w:tcPr>
            <w:tcW w:w="996" w:type="dxa"/>
          </w:tcPr>
          <w:p w:rsidR="00CD0DC3" w:rsidRDefault="00CD0DC3">
            <w:pPr>
              <w:pStyle w:val="ConsPlusNormal"/>
            </w:pPr>
            <w:r>
              <w:t>не менее 50</w:t>
            </w:r>
          </w:p>
        </w:tc>
        <w:tc>
          <w:tcPr>
            <w:tcW w:w="2268" w:type="dxa"/>
          </w:tcPr>
          <w:p w:rsidR="00CD0DC3" w:rsidRDefault="00CD0DC3">
            <w:pPr>
              <w:pStyle w:val="ConsPlusNormal"/>
            </w:pPr>
            <w:r>
              <w:t>МКУ ИМА "Череповец"</w:t>
            </w:r>
          </w:p>
        </w:tc>
        <w:tc>
          <w:tcPr>
            <w:tcW w:w="1814" w:type="dxa"/>
          </w:tcPr>
          <w:p w:rsidR="00CD0DC3" w:rsidRDefault="00CD0DC3">
            <w:pPr>
              <w:pStyle w:val="ConsPlusNormal"/>
              <w:jc w:val="center"/>
            </w:pPr>
            <w:r>
              <w:t>-</w:t>
            </w:r>
          </w:p>
        </w:tc>
      </w:tr>
      <w:tr w:rsidR="00CD0DC3">
        <w:tc>
          <w:tcPr>
            <w:tcW w:w="568" w:type="dxa"/>
          </w:tcPr>
          <w:p w:rsidR="00CD0DC3" w:rsidRDefault="00CD0DC3">
            <w:pPr>
              <w:pStyle w:val="ConsPlusNormal"/>
            </w:pPr>
            <w:r>
              <w:t>4.6.</w:t>
            </w:r>
          </w:p>
        </w:tc>
        <w:tc>
          <w:tcPr>
            <w:tcW w:w="2976" w:type="dxa"/>
          </w:tcPr>
          <w:p w:rsidR="00CD0DC3" w:rsidRDefault="00CD0DC3">
            <w:pPr>
              <w:pStyle w:val="ConsPlusNormal"/>
            </w:pPr>
            <w:r>
              <w:t>Количество флагманских проектов стратегии города, имеющих логотипы, зарегистрированные как товарные знаки</w:t>
            </w:r>
          </w:p>
        </w:tc>
        <w:tc>
          <w:tcPr>
            <w:tcW w:w="1417" w:type="dxa"/>
          </w:tcPr>
          <w:p w:rsidR="00CD0DC3" w:rsidRDefault="00CD0DC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247" w:type="dxa"/>
          </w:tcPr>
          <w:p w:rsidR="00CD0DC3" w:rsidRDefault="00CD0D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D0DC3" w:rsidRDefault="00CD0DC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CD0DC3" w:rsidRDefault="00CD0DC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6" w:type="dxa"/>
          </w:tcPr>
          <w:p w:rsidR="00CD0DC3" w:rsidRDefault="00CD0DC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CD0DC3" w:rsidRDefault="00CD0DC3">
            <w:pPr>
              <w:pStyle w:val="ConsPlusNormal"/>
              <w:jc w:val="center"/>
            </w:pPr>
            <w:r>
              <w:t>УРсО</w:t>
            </w:r>
          </w:p>
        </w:tc>
        <w:tc>
          <w:tcPr>
            <w:tcW w:w="1814" w:type="dxa"/>
          </w:tcPr>
          <w:p w:rsidR="00CD0DC3" w:rsidRDefault="00CD0DC3">
            <w:pPr>
              <w:pStyle w:val="ConsPlusNormal"/>
              <w:jc w:val="center"/>
            </w:pPr>
            <w:r>
              <w:t>-</w:t>
            </w:r>
          </w:p>
        </w:tc>
      </w:tr>
    </w:tbl>
    <w:p w:rsidR="00CD0DC3" w:rsidRDefault="00CD0DC3">
      <w:pPr>
        <w:pStyle w:val="ConsPlusNormal"/>
        <w:jc w:val="both"/>
      </w:pPr>
    </w:p>
    <w:p w:rsidR="00CD0DC3" w:rsidRDefault="00CD0DC3">
      <w:pPr>
        <w:pStyle w:val="ConsPlusTitle"/>
        <w:jc w:val="center"/>
        <w:outlineLvl w:val="2"/>
      </w:pPr>
      <w:r>
        <w:t>3. Структура муниципальной программы</w:t>
      </w:r>
    </w:p>
    <w:p w:rsidR="00CD0DC3" w:rsidRDefault="00CD0DC3">
      <w:pPr>
        <w:pStyle w:val="ConsPlusNormal"/>
        <w:jc w:val="center"/>
      </w:pPr>
    </w:p>
    <w:p w:rsidR="00CD0DC3" w:rsidRDefault="00CD0DC3">
      <w:pPr>
        <w:pStyle w:val="ConsPlusNormal"/>
        <w:jc w:val="center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Мэрии г. Череповца</w:t>
      </w:r>
    </w:p>
    <w:p w:rsidR="00CD0DC3" w:rsidRDefault="00CD0DC3">
      <w:pPr>
        <w:pStyle w:val="ConsPlusNormal"/>
        <w:jc w:val="center"/>
      </w:pPr>
      <w:r>
        <w:t>от 21.04.2025 N 997)</w:t>
      </w:r>
    </w:p>
    <w:p w:rsidR="00CD0DC3" w:rsidRDefault="00CD0DC3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3"/>
        <w:gridCol w:w="4446"/>
        <w:gridCol w:w="9197"/>
        <w:gridCol w:w="1778"/>
      </w:tblGrid>
      <w:tr w:rsidR="00CD0DC3">
        <w:tc>
          <w:tcPr>
            <w:tcW w:w="567" w:type="dxa"/>
          </w:tcPr>
          <w:p w:rsidR="00CD0DC3" w:rsidRDefault="00CD0DC3">
            <w:pPr>
              <w:pStyle w:val="ConsPlusNormal"/>
              <w:jc w:val="center"/>
            </w:pPr>
            <w:r>
              <w:t>N</w:t>
            </w:r>
          </w:p>
          <w:p w:rsidR="00CD0DC3" w:rsidRDefault="00CD0DC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111" w:type="dxa"/>
          </w:tcPr>
          <w:p w:rsidR="00CD0DC3" w:rsidRDefault="00CD0DC3">
            <w:pPr>
              <w:pStyle w:val="ConsPlusNormal"/>
              <w:jc w:val="center"/>
            </w:pPr>
            <w:r>
              <w:t>Задачи структурного элемента</w:t>
            </w:r>
          </w:p>
        </w:tc>
        <w:tc>
          <w:tcPr>
            <w:tcW w:w="8505" w:type="dxa"/>
          </w:tcPr>
          <w:p w:rsidR="00CD0DC3" w:rsidRDefault="00CD0DC3">
            <w:pPr>
              <w:pStyle w:val="ConsPlusNormal"/>
            </w:pPr>
            <w: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644" w:type="dxa"/>
          </w:tcPr>
          <w:p w:rsidR="00CD0DC3" w:rsidRDefault="00CD0DC3">
            <w:pPr>
              <w:pStyle w:val="ConsPlusNormal"/>
            </w:pPr>
            <w:r>
              <w:t>Связь с показателями</w:t>
            </w:r>
          </w:p>
        </w:tc>
      </w:tr>
      <w:tr w:rsidR="00CD0DC3">
        <w:tc>
          <w:tcPr>
            <w:tcW w:w="567" w:type="dxa"/>
          </w:tcPr>
          <w:p w:rsidR="00CD0DC3" w:rsidRDefault="00CD0D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CD0DC3" w:rsidRDefault="00CD0D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5" w:type="dxa"/>
          </w:tcPr>
          <w:p w:rsidR="00CD0DC3" w:rsidRDefault="00CD0D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CD0DC3" w:rsidRDefault="00CD0DC3">
            <w:pPr>
              <w:pStyle w:val="ConsPlusNormal"/>
              <w:jc w:val="center"/>
            </w:pPr>
            <w:r>
              <w:t>4</w:t>
            </w:r>
          </w:p>
        </w:tc>
      </w:tr>
      <w:tr w:rsidR="00CD0DC3">
        <w:tc>
          <w:tcPr>
            <w:tcW w:w="14827" w:type="dxa"/>
            <w:gridSpan w:val="4"/>
          </w:tcPr>
          <w:p w:rsidR="00CD0DC3" w:rsidRDefault="00CD0DC3">
            <w:pPr>
              <w:pStyle w:val="ConsPlusNormal"/>
              <w:outlineLvl w:val="3"/>
            </w:pPr>
            <w:r>
              <w:t>1. Ведомственный проект, не связанный с реализацией стратегического проекта, "Поддержка социально ориентированных некоммерческих организаций, общественных объединений, благотворительной деятельности и добровольчества"</w:t>
            </w:r>
          </w:p>
        </w:tc>
      </w:tr>
      <w:tr w:rsidR="00CD0DC3">
        <w:tc>
          <w:tcPr>
            <w:tcW w:w="4678" w:type="dxa"/>
            <w:gridSpan w:val="2"/>
          </w:tcPr>
          <w:p w:rsidR="00CD0DC3" w:rsidRDefault="00CD0DC3">
            <w:pPr>
              <w:pStyle w:val="ConsPlusNormal"/>
            </w:pPr>
            <w:r>
              <w:t>Мэрия города (управление по работе с общественностью)</w:t>
            </w:r>
          </w:p>
        </w:tc>
        <w:tc>
          <w:tcPr>
            <w:tcW w:w="10149" w:type="dxa"/>
            <w:gridSpan w:val="2"/>
          </w:tcPr>
          <w:p w:rsidR="00CD0DC3" w:rsidRDefault="00CD0DC3">
            <w:pPr>
              <w:pStyle w:val="ConsPlusNormal"/>
              <w:jc w:val="center"/>
            </w:pPr>
            <w:r>
              <w:t>Срок реализации: 2025 - 2030 годы</w:t>
            </w:r>
          </w:p>
        </w:tc>
      </w:tr>
      <w:tr w:rsidR="00CD0DC3">
        <w:tc>
          <w:tcPr>
            <w:tcW w:w="567" w:type="dxa"/>
          </w:tcPr>
          <w:p w:rsidR="00CD0DC3" w:rsidRDefault="00CD0DC3">
            <w:pPr>
              <w:pStyle w:val="ConsPlusNormal"/>
            </w:pPr>
            <w:r>
              <w:t>1.1.</w:t>
            </w:r>
          </w:p>
        </w:tc>
        <w:tc>
          <w:tcPr>
            <w:tcW w:w="4111" w:type="dxa"/>
          </w:tcPr>
          <w:p w:rsidR="00CD0DC3" w:rsidRDefault="00CD0DC3">
            <w:pPr>
              <w:pStyle w:val="ConsPlusNormal"/>
            </w:pPr>
            <w:r>
              <w:t>Создание условий для развития и расширение диапазона участия институтов гражданского общества в разработке и реализации социально значимых мероприятий и проектов</w:t>
            </w:r>
          </w:p>
        </w:tc>
        <w:tc>
          <w:tcPr>
            <w:tcW w:w="8505" w:type="dxa"/>
          </w:tcPr>
          <w:p w:rsidR="00CD0DC3" w:rsidRDefault="00CD0DC3">
            <w:pPr>
              <w:pStyle w:val="ConsPlusNormal"/>
            </w:pPr>
            <w:r>
              <w:t>1. Обеспечение финансовой поддержки СО НКО и ТОС для реализации социально значимых проектов, вовлечение ТОС в реализацию социально значимых проектов.</w:t>
            </w:r>
          </w:p>
          <w:p w:rsidR="00CD0DC3" w:rsidRDefault="00CD0DC3">
            <w:pPr>
              <w:pStyle w:val="ConsPlusNormal"/>
            </w:pPr>
            <w:r>
              <w:t>2. Повышение информированности жителей города о деятельности СО НКО и ТОС, увеличение аудитории, интересующейся деятельностью СО НКО и ТОС.</w:t>
            </w:r>
          </w:p>
          <w:p w:rsidR="00CD0DC3" w:rsidRDefault="00CD0DC3">
            <w:pPr>
              <w:pStyle w:val="ConsPlusNormal"/>
            </w:pPr>
            <w:r>
              <w:t>3. Повышение квалификации, компетенций представителей СО НКО</w:t>
            </w:r>
          </w:p>
        </w:tc>
        <w:tc>
          <w:tcPr>
            <w:tcW w:w="1644" w:type="dxa"/>
          </w:tcPr>
          <w:p w:rsidR="00CD0DC3" w:rsidRDefault="00CD0DC3">
            <w:pPr>
              <w:pStyle w:val="ConsPlusNormal"/>
              <w:jc w:val="center"/>
            </w:pPr>
            <w:r>
              <w:t>1.1 - 1.5</w:t>
            </w:r>
          </w:p>
        </w:tc>
      </w:tr>
      <w:tr w:rsidR="00CD0DC3">
        <w:tc>
          <w:tcPr>
            <w:tcW w:w="14827" w:type="dxa"/>
            <w:gridSpan w:val="4"/>
          </w:tcPr>
          <w:p w:rsidR="00CD0DC3" w:rsidRDefault="00CD0DC3">
            <w:pPr>
              <w:pStyle w:val="ConsPlusNormal"/>
              <w:jc w:val="center"/>
              <w:outlineLvl w:val="3"/>
            </w:pPr>
            <w:r>
              <w:t>2. Комплекс процессных мероприятий "Участие города в деятельности союзов, ассоциаций"</w:t>
            </w:r>
          </w:p>
        </w:tc>
      </w:tr>
      <w:tr w:rsidR="00CD0DC3">
        <w:tc>
          <w:tcPr>
            <w:tcW w:w="4678" w:type="dxa"/>
            <w:gridSpan w:val="2"/>
          </w:tcPr>
          <w:p w:rsidR="00CD0DC3" w:rsidRDefault="00CD0DC3">
            <w:pPr>
              <w:pStyle w:val="ConsPlusNormal"/>
            </w:pPr>
            <w:r>
              <w:lastRenderedPageBreak/>
              <w:t>Мэрия города (управление по работе с общественностью)</w:t>
            </w:r>
          </w:p>
        </w:tc>
        <w:tc>
          <w:tcPr>
            <w:tcW w:w="10149" w:type="dxa"/>
            <w:gridSpan w:val="2"/>
          </w:tcPr>
          <w:p w:rsidR="00CD0DC3" w:rsidRDefault="00CD0DC3">
            <w:pPr>
              <w:pStyle w:val="ConsPlusNormal"/>
              <w:jc w:val="center"/>
            </w:pPr>
            <w:r>
              <w:t>Срок реализации: 2025 - 2030 годы</w:t>
            </w:r>
          </w:p>
        </w:tc>
      </w:tr>
      <w:tr w:rsidR="00CD0DC3">
        <w:tc>
          <w:tcPr>
            <w:tcW w:w="567" w:type="dxa"/>
          </w:tcPr>
          <w:p w:rsidR="00CD0DC3" w:rsidRDefault="00CD0DC3">
            <w:pPr>
              <w:pStyle w:val="ConsPlusNormal"/>
            </w:pPr>
            <w:r>
              <w:t>2.1.</w:t>
            </w:r>
          </w:p>
        </w:tc>
        <w:tc>
          <w:tcPr>
            <w:tcW w:w="4111" w:type="dxa"/>
          </w:tcPr>
          <w:p w:rsidR="00CD0DC3" w:rsidRDefault="00CD0DC3">
            <w:pPr>
              <w:pStyle w:val="ConsPlusNormal"/>
            </w:pPr>
            <w:r>
              <w:t>Формирование положительного имиджа Череповца на межмуниципальном и межрегиональном уровнях</w:t>
            </w:r>
          </w:p>
        </w:tc>
        <w:tc>
          <w:tcPr>
            <w:tcW w:w="8505" w:type="dxa"/>
          </w:tcPr>
          <w:p w:rsidR="00CD0DC3" w:rsidRDefault="00CD0DC3">
            <w:pPr>
              <w:pStyle w:val="ConsPlusNormal"/>
            </w:pPr>
            <w:r>
              <w:t>1. Развитие межмуниципального и межрегионального сотрудничества,</w:t>
            </w:r>
          </w:p>
          <w:p w:rsidR="00CD0DC3" w:rsidRDefault="00CD0DC3">
            <w:pPr>
              <w:pStyle w:val="ConsPlusNormal"/>
            </w:pPr>
            <w:r>
              <w:t>2. Укрепление положительного имиджа города среди городов России</w:t>
            </w:r>
          </w:p>
        </w:tc>
        <w:tc>
          <w:tcPr>
            <w:tcW w:w="1644" w:type="dxa"/>
          </w:tcPr>
          <w:p w:rsidR="00CD0DC3" w:rsidRDefault="00CD0DC3">
            <w:pPr>
              <w:pStyle w:val="ConsPlusNormal"/>
              <w:jc w:val="center"/>
            </w:pPr>
            <w:r>
              <w:t>2.1, 2.2</w:t>
            </w:r>
          </w:p>
        </w:tc>
      </w:tr>
      <w:tr w:rsidR="00CD0DC3">
        <w:tc>
          <w:tcPr>
            <w:tcW w:w="14827" w:type="dxa"/>
            <w:gridSpan w:val="4"/>
          </w:tcPr>
          <w:p w:rsidR="00CD0DC3" w:rsidRDefault="00CD0DC3">
            <w:pPr>
              <w:pStyle w:val="ConsPlusNormal"/>
              <w:jc w:val="center"/>
              <w:outlineLvl w:val="3"/>
            </w:pPr>
            <w:r>
              <w:t>3. Комплекс процессных мероприятий "Обеспечение функционирования МБУ "Череповецкий молодежный центр"</w:t>
            </w:r>
          </w:p>
        </w:tc>
      </w:tr>
      <w:tr w:rsidR="00CD0DC3">
        <w:tc>
          <w:tcPr>
            <w:tcW w:w="4678" w:type="dxa"/>
            <w:gridSpan w:val="2"/>
          </w:tcPr>
          <w:p w:rsidR="00CD0DC3" w:rsidRDefault="00CD0DC3">
            <w:pPr>
              <w:pStyle w:val="ConsPlusNormal"/>
              <w:jc w:val="center"/>
            </w:pPr>
            <w:r>
              <w:t>МБУ "ЧМЦ"</w:t>
            </w:r>
          </w:p>
        </w:tc>
        <w:tc>
          <w:tcPr>
            <w:tcW w:w="10149" w:type="dxa"/>
            <w:gridSpan w:val="2"/>
          </w:tcPr>
          <w:p w:rsidR="00CD0DC3" w:rsidRDefault="00CD0DC3">
            <w:pPr>
              <w:pStyle w:val="ConsPlusNormal"/>
              <w:jc w:val="center"/>
            </w:pPr>
            <w:r>
              <w:t>Срок реализации: 2025 - 2030 годы</w:t>
            </w:r>
          </w:p>
        </w:tc>
      </w:tr>
      <w:tr w:rsidR="00CD0DC3">
        <w:tc>
          <w:tcPr>
            <w:tcW w:w="567" w:type="dxa"/>
          </w:tcPr>
          <w:p w:rsidR="00CD0DC3" w:rsidRDefault="00CD0DC3">
            <w:pPr>
              <w:pStyle w:val="ConsPlusNormal"/>
            </w:pPr>
            <w:r>
              <w:t>3.1.</w:t>
            </w:r>
          </w:p>
        </w:tc>
        <w:tc>
          <w:tcPr>
            <w:tcW w:w="4111" w:type="dxa"/>
          </w:tcPr>
          <w:p w:rsidR="00CD0DC3" w:rsidRDefault="00CD0DC3">
            <w:pPr>
              <w:pStyle w:val="ConsPlusNormal"/>
            </w:pPr>
            <w:r>
              <w:t>Интеграция молодежи в социально-экономические, общественно-политические, социокультурные отношения</w:t>
            </w:r>
          </w:p>
        </w:tc>
        <w:tc>
          <w:tcPr>
            <w:tcW w:w="8505" w:type="dxa"/>
          </w:tcPr>
          <w:p w:rsidR="00CD0DC3" w:rsidRDefault="00CD0DC3">
            <w:pPr>
              <w:pStyle w:val="ConsPlusNormal"/>
            </w:pPr>
            <w:r>
              <w:t>1. Реализация в установленные сроки и в полном объеме мероприятий, входящих в перечень мероприятий с детьми и молодежью за счет средств городского бюджета.</w:t>
            </w:r>
          </w:p>
          <w:p w:rsidR="00CD0DC3" w:rsidRDefault="00CD0DC3">
            <w:pPr>
              <w:pStyle w:val="ConsPlusNormal"/>
            </w:pPr>
            <w:r>
              <w:t>2. Увеличение количества и улучшение качества мероприятий муниципальной программы.</w:t>
            </w:r>
          </w:p>
          <w:p w:rsidR="00CD0DC3" w:rsidRDefault="00CD0DC3">
            <w:pPr>
              <w:pStyle w:val="ConsPlusNormal"/>
            </w:pPr>
            <w:r>
              <w:t>3. Увеличение количества несовершеннолетних в возрасте от 14 до 18 лет, трудоустроенных в свободное от учебы время</w:t>
            </w:r>
          </w:p>
        </w:tc>
        <w:tc>
          <w:tcPr>
            <w:tcW w:w="1644" w:type="dxa"/>
          </w:tcPr>
          <w:p w:rsidR="00CD0DC3" w:rsidRDefault="00CD0DC3">
            <w:pPr>
              <w:pStyle w:val="ConsPlusNormal"/>
              <w:jc w:val="center"/>
            </w:pPr>
            <w:r>
              <w:t>3.1 - 3.4</w:t>
            </w:r>
          </w:p>
        </w:tc>
      </w:tr>
      <w:tr w:rsidR="00CD0DC3">
        <w:tc>
          <w:tcPr>
            <w:tcW w:w="14827" w:type="dxa"/>
            <w:gridSpan w:val="4"/>
          </w:tcPr>
          <w:p w:rsidR="00CD0DC3" w:rsidRDefault="00CD0DC3">
            <w:pPr>
              <w:pStyle w:val="ConsPlusNormal"/>
              <w:outlineLvl w:val="3"/>
            </w:pPr>
            <w:r>
              <w:t>4. Комплекс процессных мероприятий "Реализация информационной политики органов местного самоуправления Череповца с учетом обратной связи с населением"</w:t>
            </w:r>
          </w:p>
        </w:tc>
      </w:tr>
      <w:tr w:rsidR="00CD0DC3">
        <w:tc>
          <w:tcPr>
            <w:tcW w:w="4678" w:type="dxa"/>
            <w:gridSpan w:val="2"/>
          </w:tcPr>
          <w:p w:rsidR="00CD0DC3" w:rsidRDefault="00CD0DC3">
            <w:pPr>
              <w:pStyle w:val="ConsPlusNormal"/>
              <w:jc w:val="center"/>
            </w:pPr>
            <w:r>
              <w:t>МКУ ИМА "Череповец"</w:t>
            </w:r>
          </w:p>
        </w:tc>
        <w:tc>
          <w:tcPr>
            <w:tcW w:w="10149" w:type="dxa"/>
            <w:gridSpan w:val="2"/>
          </w:tcPr>
          <w:p w:rsidR="00CD0DC3" w:rsidRDefault="00CD0DC3">
            <w:pPr>
              <w:pStyle w:val="ConsPlusNormal"/>
              <w:jc w:val="center"/>
            </w:pPr>
            <w:r>
              <w:t>Срок реализации: 2025 - 2030 годы</w:t>
            </w:r>
          </w:p>
        </w:tc>
      </w:tr>
      <w:tr w:rsidR="00CD0DC3">
        <w:tc>
          <w:tcPr>
            <w:tcW w:w="567" w:type="dxa"/>
          </w:tcPr>
          <w:p w:rsidR="00CD0DC3" w:rsidRDefault="00CD0DC3">
            <w:pPr>
              <w:pStyle w:val="ConsPlusNormal"/>
            </w:pPr>
            <w:r>
              <w:t>4.1.</w:t>
            </w:r>
          </w:p>
        </w:tc>
        <w:tc>
          <w:tcPr>
            <w:tcW w:w="4111" w:type="dxa"/>
          </w:tcPr>
          <w:p w:rsidR="00CD0DC3" w:rsidRDefault="00CD0DC3">
            <w:pPr>
              <w:pStyle w:val="ConsPlusNormal"/>
            </w:pPr>
            <w:r>
              <w:t>Повышение уровня и качества информирования жителей Череповца о деятельности органов местного самоуправления и актуальных вопросах жизнедеятельности города с учетом общественного мнения населения города Череповца</w:t>
            </w:r>
          </w:p>
        </w:tc>
        <w:tc>
          <w:tcPr>
            <w:tcW w:w="8505" w:type="dxa"/>
          </w:tcPr>
          <w:p w:rsidR="00CD0DC3" w:rsidRDefault="00CD0DC3">
            <w:pPr>
              <w:pStyle w:val="ConsPlusNormal"/>
            </w:pPr>
            <w:r>
              <w:t>1. Обеспечение права граждан на получение объективной информации о деятельности органов местного самоуправления Череповца, касающейся экономического, социального и культурного развития Череповца.</w:t>
            </w:r>
          </w:p>
          <w:p w:rsidR="00CD0DC3" w:rsidRDefault="00CD0DC3">
            <w:pPr>
              <w:pStyle w:val="ConsPlusNormal"/>
            </w:pPr>
            <w:r>
              <w:t>2. Повышение уровня доступности для населения информации о деятельности ОМСУ, взаимодействия органов власти и СМИ.</w:t>
            </w:r>
          </w:p>
          <w:p w:rsidR="00CD0DC3" w:rsidRDefault="00CD0DC3">
            <w:pPr>
              <w:pStyle w:val="ConsPlusNormal"/>
            </w:pPr>
            <w:r>
              <w:t>3. Снижение социальной напряженности через обработку сообщений, поступающих через систему "Инцидент-менеджмент".</w:t>
            </w:r>
          </w:p>
          <w:p w:rsidR="00CD0DC3" w:rsidRDefault="00CD0DC3">
            <w:pPr>
              <w:pStyle w:val="ConsPlusNormal"/>
            </w:pPr>
            <w:r>
              <w:t>4. Положительная оценка горожанами информационной открытости органов местного самоуправления</w:t>
            </w:r>
          </w:p>
        </w:tc>
        <w:tc>
          <w:tcPr>
            <w:tcW w:w="1644" w:type="dxa"/>
          </w:tcPr>
          <w:p w:rsidR="00CD0DC3" w:rsidRDefault="00CD0DC3">
            <w:pPr>
              <w:pStyle w:val="ConsPlusNormal"/>
              <w:jc w:val="center"/>
            </w:pPr>
            <w:r>
              <w:t>4.1 - 4.6</w:t>
            </w:r>
          </w:p>
        </w:tc>
      </w:tr>
    </w:tbl>
    <w:p w:rsidR="00CD0DC3" w:rsidRDefault="00CD0DC3">
      <w:pPr>
        <w:pStyle w:val="ConsPlusNormal"/>
        <w:jc w:val="both"/>
      </w:pPr>
    </w:p>
    <w:p w:rsidR="00CD0DC3" w:rsidRDefault="00CD0DC3">
      <w:pPr>
        <w:pStyle w:val="ConsPlusTitle"/>
        <w:jc w:val="center"/>
        <w:outlineLvl w:val="2"/>
      </w:pPr>
      <w:r>
        <w:t>4. Финансовое обеспечение муниципальной программы</w:t>
      </w:r>
    </w:p>
    <w:p w:rsidR="00CD0DC3" w:rsidRDefault="00CD0DC3">
      <w:pPr>
        <w:pStyle w:val="ConsPlusNormal"/>
        <w:jc w:val="center"/>
      </w:pPr>
    </w:p>
    <w:p w:rsidR="00CD0DC3" w:rsidRDefault="00CD0DC3">
      <w:pPr>
        <w:pStyle w:val="ConsPlusNormal"/>
        <w:jc w:val="center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Мэрии г. Череповца</w:t>
      </w:r>
    </w:p>
    <w:p w:rsidR="00CD0DC3" w:rsidRDefault="00CD0DC3">
      <w:pPr>
        <w:pStyle w:val="ConsPlusNormal"/>
        <w:jc w:val="center"/>
      </w:pPr>
      <w:r>
        <w:t>от 21.04.2025 N 997)</w:t>
      </w:r>
    </w:p>
    <w:p w:rsidR="00CD0DC3" w:rsidRDefault="00CD0DC3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7"/>
        <w:gridCol w:w="1392"/>
        <w:gridCol w:w="1392"/>
        <w:gridCol w:w="1392"/>
        <w:gridCol w:w="1392"/>
        <w:gridCol w:w="1392"/>
        <w:gridCol w:w="1392"/>
        <w:gridCol w:w="1395"/>
      </w:tblGrid>
      <w:tr w:rsidR="00CD0DC3">
        <w:tc>
          <w:tcPr>
            <w:tcW w:w="5949" w:type="dxa"/>
            <w:vMerge w:val="restart"/>
          </w:tcPr>
          <w:p w:rsidR="00CD0DC3" w:rsidRDefault="00CD0DC3">
            <w:pPr>
              <w:pStyle w:val="ConsPlusNormal"/>
            </w:pPr>
            <w:r>
              <w:t>Источник финансового обеспечения, ответственный исполнитель, соисполнитель, участник, направление (подпрограмма), структурный элемент, мероприятие (результат)</w:t>
            </w:r>
          </w:p>
        </w:tc>
        <w:tc>
          <w:tcPr>
            <w:tcW w:w="9222" w:type="dxa"/>
            <w:gridSpan w:val="7"/>
          </w:tcPr>
          <w:p w:rsidR="00CD0DC3" w:rsidRDefault="00CD0DC3">
            <w:pPr>
              <w:pStyle w:val="ConsPlusNormal"/>
              <w:jc w:val="center"/>
            </w:pPr>
            <w:r>
              <w:t>Объем финансового обеспечения по годам, тыс. руб.</w:t>
            </w:r>
          </w:p>
        </w:tc>
      </w:tr>
      <w:tr w:rsidR="00CD0DC3">
        <w:tc>
          <w:tcPr>
            <w:tcW w:w="0" w:type="auto"/>
            <w:vMerge/>
          </w:tcPr>
          <w:p w:rsidR="00CD0DC3" w:rsidRDefault="00CD0DC3">
            <w:pPr>
              <w:pStyle w:val="ConsPlusNormal"/>
            </w:pP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320" w:type="dxa"/>
          </w:tcPr>
          <w:p w:rsidR="00CD0DC3" w:rsidRDefault="00CD0DC3">
            <w:pPr>
              <w:pStyle w:val="ConsPlusNormal"/>
              <w:jc w:val="center"/>
            </w:pPr>
            <w:r>
              <w:t>всего</w:t>
            </w:r>
          </w:p>
        </w:tc>
      </w:tr>
      <w:tr w:rsidR="00CD0DC3">
        <w:tc>
          <w:tcPr>
            <w:tcW w:w="5949" w:type="dxa"/>
          </w:tcPr>
          <w:p w:rsidR="00CD0DC3" w:rsidRDefault="00CD0D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20" w:type="dxa"/>
          </w:tcPr>
          <w:p w:rsidR="00CD0DC3" w:rsidRDefault="00CD0DC3">
            <w:pPr>
              <w:pStyle w:val="ConsPlusNormal"/>
              <w:jc w:val="center"/>
            </w:pPr>
            <w:r>
              <w:t>8</w:t>
            </w:r>
          </w:p>
        </w:tc>
      </w:tr>
      <w:tr w:rsidR="00CD0DC3">
        <w:tc>
          <w:tcPr>
            <w:tcW w:w="5949" w:type="dxa"/>
          </w:tcPr>
          <w:p w:rsidR="00CD0DC3" w:rsidRDefault="00CD0DC3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141417,7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126746,6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126746,6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126746,6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126746,6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126746,6</w:t>
            </w:r>
          </w:p>
        </w:tc>
        <w:tc>
          <w:tcPr>
            <w:tcW w:w="1320" w:type="dxa"/>
          </w:tcPr>
          <w:p w:rsidR="00CD0DC3" w:rsidRDefault="00CD0DC3">
            <w:pPr>
              <w:pStyle w:val="ConsPlusNormal"/>
              <w:jc w:val="center"/>
            </w:pPr>
            <w:r>
              <w:t>775150,7</w:t>
            </w:r>
          </w:p>
        </w:tc>
      </w:tr>
      <w:tr w:rsidR="00CD0DC3">
        <w:tc>
          <w:tcPr>
            <w:tcW w:w="5949" w:type="dxa"/>
          </w:tcPr>
          <w:p w:rsidR="00CD0DC3" w:rsidRDefault="00CD0DC3">
            <w:pPr>
              <w:pStyle w:val="ConsPlusNormal"/>
            </w:pPr>
            <w:r>
              <w:t>Бюджетные источники (городской бюджет), в том числе: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141417,7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126746,6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126746,6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126746,6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126746,6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126746,6</w:t>
            </w:r>
          </w:p>
        </w:tc>
        <w:tc>
          <w:tcPr>
            <w:tcW w:w="1320" w:type="dxa"/>
          </w:tcPr>
          <w:p w:rsidR="00CD0DC3" w:rsidRDefault="00CD0DC3">
            <w:pPr>
              <w:pStyle w:val="ConsPlusNormal"/>
              <w:jc w:val="center"/>
            </w:pPr>
            <w:r>
              <w:t>775150,7</w:t>
            </w:r>
          </w:p>
        </w:tc>
      </w:tr>
      <w:tr w:rsidR="00CD0DC3">
        <w:tc>
          <w:tcPr>
            <w:tcW w:w="5949" w:type="dxa"/>
          </w:tcPr>
          <w:p w:rsidR="00CD0DC3" w:rsidRDefault="00CD0DC3">
            <w:pPr>
              <w:pStyle w:val="ConsPlusNormal"/>
            </w:pPr>
            <w:r>
              <w:t>1) мэрия города (управление по работе с общественностью)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6169,6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5632,6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5632,6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5632,6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5632,6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5632,6</w:t>
            </w:r>
          </w:p>
        </w:tc>
        <w:tc>
          <w:tcPr>
            <w:tcW w:w="1320" w:type="dxa"/>
          </w:tcPr>
          <w:p w:rsidR="00CD0DC3" w:rsidRDefault="00CD0DC3">
            <w:pPr>
              <w:pStyle w:val="ConsPlusNormal"/>
              <w:jc w:val="center"/>
            </w:pPr>
            <w:r>
              <w:t>34332,6</w:t>
            </w:r>
          </w:p>
        </w:tc>
      </w:tr>
      <w:tr w:rsidR="00CD0DC3">
        <w:tc>
          <w:tcPr>
            <w:tcW w:w="5949" w:type="dxa"/>
          </w:tcPr>
          <w:p w:rsidR="00CD0DC3" w:rsidRDefault="00CD0DC3">
            <w:pPr>
              <w:pStyle w:val="ConsPlusNormal"/>
            </w:pPr>
            <w:r>
              <w:t>2) мэрия города (отдел по реализации социальных программ)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320" w:type="dxa"/>
          </w:tcPr>
          <w:p w:rsidR="00CD0DC3" w:rsidRDefault="00CD0DC3">
            <w:pPr>
              <w:pStyle w:val="ConsPlusNormal"/>
              <w:jc w:val="center"/>
            </w:pPr>
            <w:r>
              <w:t>179,4</w:t>
            </w:r>
          </w:p>
        </w:tc>
      </w:tr>
      <w:tr w:rsidR="00CD0DC3">
        <w:tc>
          <w:tcPr>
            <w:tcW w:w="5949" w:type="dxa"/>
          </w:tcPr>
          <w:p w:rsidR="00CD0DC3" w:rsidRDefault="00CD0DC3">
            <w:pPr>
              <w:pStyle w:val="ConsPlusNormal"/>
            </w:pPr>
            <w:r>
              <w:t>3) МБУ "Череповецкий молодежный центр"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38512,1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26846,20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26846,20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26846,20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26846,20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26846,20</w:t>
            </w:r>
          </w:p>
        </w:tc>
        <w:tc>
          <w:tcPr>
            <w:tcW w:w="1320" w:type="dxa"/>
          </w:tcPr>
          <w:p w:rsidR="00CD0DC3" w:rsidRDefault="00CD0DC3">
            <w:pPr>
              <w:pStyle w:val="ConsPlusNormal"/>
              <w:jc w:val="center"/>
            </w:pPr>
            <w:r>
              <w:t>172743,1</w:t>
            </w:r>
          </w:p>
        </w:tc>
      </w:tr>
      <w:tr w:rsidR="00CD0DC3">
        <w:tc>
          <w:tcPr>
            <w:tcW w:w="5949" w:type="dxa"/>
          </w:tcPr>
          <w:p w:rsidR="00CD0DC3" w:rsidRDefault="00CD0DC3">
            <w:pPr>
              <w:pStyle w:val="ConsPlusNormal"/>
            </w:pPr>
            <w:r>
              <w:t>4) МКУ ИМА "Череповец"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96706,1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94237,9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94237,9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94237,9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94237,9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94237,9</w:t>
            </w:r>
          </w:p>
        </w:tc>
        <w:tc>
          <w:tcPr>
            <w:tcW w:w="1320" w:type="dxa"/>
          </w:tcPr>
          <w:p w:rsidR="00CD0DC3" w:rsidRDefault="00CD0DC3">
            <w:pPr>
              <w:pStyle w:val="ConsPlusNormal"/>
              <w:jc w:val="center"/>
            </w:pPr>
            <w:r>
              <w:t>567895,6</w:t>
            </w:r>
          </w:p>
        </w:tc>
      </w:tr>
      <w:tr w:rsidR="00CD0DC3">
        <w:tc>
          <w:tcPr>
            <w:tcW w:w="15171" w:type="dxa"/>
            <w:gridSpan w:val="8"/>
          </w:tcPr>
          <w:p w:rsidR="00CD0DC3" w:rsidRDefault="00CD0DC3">
            <w:pPr>
              <w:pStyle w:val="ConsPlusNormal"/>
              <w:outlineLvl w:val="3"/>
            </w:pPr>
            <w:r>
              <w:t>1. Ведомственный проект, не связанный с реализацией стратегического проекта, "Поддержка социально ориентированных некоммерческих организаций, общественных объединений, благотворительной деятельности и добровольчества"</w:t>
            </w:r>
          </w:p>
        </w:tc>
      </w:tr>
      <w:tr w:rsidR="00CD0DC3">
        <w:tc>
          <w:tcPr>
            <w:tcW w:w="5949" w:type="dxa"/>
          </w:tcPr>
          <w:p w:rsidR="00CD0DC3" w:rsidRDefault="00CD0DC3">
            <w:pPr>
              <w:pStyle w:val="ConsPlusNormal"/>
            </w:pPr>
            <w:r>
              <w:t>1.1. Всего, в том числе: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5100,0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4700,0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4700,0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4700,0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4700,0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4700,0</w:t>
            </w:r>
          </w:p>
        </w:tc>
        <w:tc>
          <w:tcPr>
            <w:tcW w:w="1320" w:type="dxa"/>
          </w:tcPr>
          <w:p w:rsidR="00CD0DC3" w:rsidRDefault="00CD0DC3">
            <w:pPr>
              <w:pStyle w:val="ConsPlusNormal"/>
              <w:jc w:val="center"/>
            </w:pPr>
            <w:r>
              <w:t>28600,0</w:t>
            </w:r>
          </w:p>
        </w:tc>
      </w:tr>
      <w:tr w:rsidR="00CD0DC3">
        <w:tc>
          <w:tcPr>
            <w:tcW w:w="5949" w:type="dxa"/>
          </w:tcPr>
          <w:p w:rsidR="00CD0DC3" w:rsidRDefault="00CD0DC3">
            <w:pPr>
              <w:pStyle w:val="ConsPlusNormal"/>
            </w:pPr>
            <w:r>
              <w:t>Бюджетные источники, в том числе: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5100,0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4700,0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4700,0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4700,0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4700,0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4700,0</w:t>
            </w:r>
          </w:p>
        </w:tc>
        <w:tc>
          <w:tcPr>
            <w:tcW w:w="1320" w:type="dxa"/>
          </w:tcPr>
          <w:p w:rsidR="00CD0DC3" w:rsidRDefault="00CD0DC3">
            <w:pPr>
              <w:pStyle w:val="ConsPlusNormal"/>
              <w:jc w:val="center"/>
            </w:pPr>
            <w:r>
              <w:t>28600,0</w:t>
            </w:r>
          </w:p>
        </w:tc>
      </w:tr>
      <w:tr w:rsidR="00CD0DC3">
        <w:tc>
          <w:tcPr>
            <w:tcW w:w="5949" w:type="dxa"/>
          </w:tcPr>
          <w:p w:rsidR="00CD0DC3" w:rsidRDefault="00CD0DC3">
            <w:pPr>
              <w:pStyle w:val="ConsPlusNormal"/>
            </w:pPr>
            <w:r>
              <w:t>- городской бюджет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5100,0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4700,0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4700,0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4700,0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4700,0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4700,0</w:t>
            </w:r>
          </w:p>
        </w:tc>
        <w:tc>
          <w:tcPr>
            <w:tcW w:w="1320" w:type="dxa"/>
          </w:tcPr>
          <w:p w:rsidR="00CD0DC3" w:rsidRDefault="00CD0DC3">
            <w:pPr>
              <w:pStyle w:val="ConsPlusNormal"/>
              <w:jc w:val="center"/>
            </w:pPr>
            <w:r>
              <w:t>28600,0</w:t>
            </w:r>
          </w:p>
        </w:tc>
      </w:tr>
      <w:tr w:rsidR="00CD0DC3">
        <w:tc>
          <w:tcPr>
            <w:tcW w:w="5949" w:type="dxa"/>
          </w:tcPr>
          <w:p w:rsidR="00CD0DC3" w:rsidRDefault="00CD0DC3">
            <w:pPr>
              <w:pStyle w:val="ConsPlusNormal"/>
            </w:pPr>
            <w:r>
              <w:t>1.2. Организован(ы) конкурс(ы) субсидий на реализацию общественно полезных проектов (программ), всего, в том числе: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5100,0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4700,0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4700,0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4700,0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4700,0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4700,0</w:t>
            </w:r>
          </w:p>
        </w:tc>
        <w:tc>
          <w:tcPr>
            <w:tcW w:w="1320" w:type="dxa"/>
          </w:tcPr>
          <w:p w:rsidR="00CD0DC3" w:rsidRDefault="00CD0DC3">
            <w:pPr>
              <w:pStyle w:val="ConsPlusNormal"/>
              <w:jc w:val="center"/>
            </w:pPr>
            <w:r>
              <w:t>28600,0</w:t>
            </w:r>
          </w:p>
        </w:tc>
      </w:tr>
      <w:tr w:rsidR="00CD0DC3">
        <w:tc>
          <w:tcPr>
            <w:tcW w:w="5949" w:type="dxa"/>
          </w:tcPr>
          <w:p w:rsidR="00CD0DC3" w:rsidRDefault="00CD0DC3">
            <w:pPr>
              <w:pStyle w:val="ConsPlusNormal"/>
            </w:pPr>
            <w:r>
              <w:t>Бюджетные источники (мэрия города (управление по работе с общественностью), в том числе: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5100,0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4700,0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4700,0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4700,0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4700,0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4700,0</w:t>
            </w:r>
          </w:p>
        </w:tc>
        <w:tc>
          <w:tcPr>
            <w:tcW w:w="1320" w:type="dxa"/>
          </w:tcPr>
          <w:p w:rsidR="00CD0DC3" w:rsidRDefault="00CD0DC3">
            <w:pPr>
              <w:pStyle w:val="ConsPlusNormal"/>
              <w:jc w:val="center"/>
            </w:pPr>
            <w:r>
              <w:t>28600,0</w:t>
            </w:r>
          </w:p>
        </w:tc>
      </w:tr>
      <w:tr w:rsidR="00CD0DC3">
        <w:tc>
          <w:tcPr>
            <w:tcW w:w="5949" w:type="dxa"/>
          </w:tcPr>
          <w:p w:rsidR="00CD0DC3" w:rsidRDefault="00CD0DC3">
            <w:pPr>
              <w:pStyle w:val="ConsPlusNormal"/>
            </w:pPr>
            <w:r>
              <w:t>- городской бюджет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5100,0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4700,0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4700,0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4700,0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4700,0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4700,0</w:t>
            </w:r>
          </w:p>
        </w:tc>
        <w:tc>
          <w:tcPr>
            <w:tcW w:w="1320" w:type="dxa"/>
          </w:tcPr>
          <w:p w:rsidR="00CD0DC3" w:rsidRDefault="00CD0DC3">
            <w:pPr>
              <w:pStyle w:val="ConsPlusNormal"/>
              <w:jc w:val="center"/>
            </w:pPr>
            <w:r>
              <w:t>28600,0</w:t>
            </w:r>
          </w:p>
        </w:tc>
      </w:tr>
      <w:tr w:rsidR="00CD0DC3">
        <w:tc>
          <w:tcPr>
            <w:tcW w:w="15171" w:type="dxa"/>
            <w:gridSpan w:val="8"/>
          </w:tcPr>
          <w:p w:rsidR="00CD0DC3" w:rsidRDefault="00CD0DC3">
            <w:pPr>
              <w:pStyle w:val="ConsPlusNormal"/>
              <w:jc w:val="center"/>
              <w:outlineLvl w:val="3"/>
            </w:pPr>
            <w:r>
              <w:t>2. Комплекс процессных мероприятий "Участие города в деятельности союзов, ассоциаций"</w:t>
            </w:r>
          </w:p>
        </w:tc>
      </w:tr>
      <w:tr w:rsidR="00CD0DC3">
        <w:tc>
          <w:tcPr>
            <w:tcW w:w="5949" w:type="dxa"/>
          </w:tcPr>
          <w:p w:rsidR="00CD0DC3" w:rsidRDefault="00CD0DC3">
            <w:pPr>
              <w:pStyle w:val="ConsPlusNormal"/>
            </w:pPr>
            <w:r>
              <w:lastRenderedPageBreak/>
              <w:t>2.1. Всего, в том числе: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962,5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962,5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962,5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962,5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962,5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962,5</w:t>
            </w:r>
          </w:p>
        </w:tc>
        <w:tc>
          <w:tcPr>
            <w:tcW w:w="1320" w:type="dxa"/>
          </w:tcPr>
          <w:p w:rsidR="00CD0DC3" w:rsidRDefault="00CD0DC3">
            <w:pPr>
              <w:pStyle w:val="ConsPlusNormal"/>
              <w:jc w:val="center"/>
            </w:pPr>
            <w:r>
              <w:t>5775,0</w:t>
            </w:r>
          </w:p>
        </w:tc>
      </w:tr>
      <w:tr w:rsidR="00CD0DC3">
        <w:tc>
          <w:tcPr>
            <w:tcW w:w="5949" w:type="dxa"/>
          </w:tcPr>
          <w:p w:rsidR="00CD0DC3" w:rsidRDefault="00CD0DC3">
            <w:pPr>
              <w:pStyle w:val="ConsPlusNormal"/>
            </w:pPr>
            <w:r>
              <w:t>Бюджетные источники, в том числе: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962,5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962,5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962,5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962,5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962,5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962,5</w:t>
            </w:r>
          </w:p>
        </w:tc>
        <w:tc>
          <w:tcPr>
            <w:tcW w:w="1320" w:type="dxa"/>
          </w:tcPr>
          <w:p w:rsidR="00CD0DC3" w:rsidRDefault="00CD0DC3">
            <w:pPr>
              <w:pStyle w:val="ConsPlusNormal"/>
              <w:jc w:val="center"/>
            </w:pPr>
            <w:r>
              <w:t>5775,0</w:t>
            </w:r>
          </w:p>
        </w:tc>
      </w:tr>
      <w:tr w:rsidR="00CD0DC3">
        <w:tc>
          <w:tcPr>
            <w:tcW w:w="5949" w:type="dxa"/>
          </w:tcPr>
          <w:p w:rsidR="00CD0DC3" w:rsidRDefault="00CD0DC3">
            <w:pPr>
              <w:pStyle w:val="ConsPlusNormal"/>
            </w:pPr>
            <w:r>
              <w:t>- городской бюджет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962,5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962,5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962,5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962,5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962,5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962,5</w:t>
            </w:r>
          </w:p>
        </w:tc>
        <w:tc>
          <w:tcPr>
            <w:tcW w:w="1320" w:type="dxa"/>
          </w:tcPr>
          <w:p w:rsidR="00CD0DC3" w:rsidRDefault="00CD0DC3">
            <w:pPr>
              <w:pStyle w:val="ConsPlusNormal"/>
              <w:jc w:val="center"/>
            </w:pPr>
            <w:r>
              <w:t>5775,0</w:t>
            </w:r>
          </w:p>
        </w:tc>
      </w:tr>
      <w:tr w:rsidR="00CD0DC3">
        <w:tc>
          <w:tcPr>
            <w:tcW w:w="5949" w:type="dxa"/>
          </w:tcPr>
          <w:p w:rsidR="00CD0DC3" w:rsidRDefault="00CD0DC3">
            <w:pPr>
              <w:pStyle w:val="ConsPlusNormal"/>
            </w:pPr>
            <w:r>
              <w:t>2.2. Обеспечено участие города в деятельности союзов и ассоциаций, всего, в том числе: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962,5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962,5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962,5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962,5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962,5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962,5</w:t>
            </w:r>
          </w:p>
        </w:tc>
        <w:tc>
          <w:tcPr>
            <w:tcW w:w="1320" w:type="dxa"/>
          </w:tcPr>
          <w:p w:rsidR="00CD0DC3" w:rsidRDefault="00CD0DC3">
            <w:pPr>
              <w:pStyle w:val="ConsPlusNormal"/>
              <w:jc w:val="center"/>
            </w:pPr>
            <w:r>
              <w:t>5775,0</w:t>
            </w:r>
          </w:p>
        </w:tc>
      </w:tr>
      <w:tr w:rsidR="00CD0DC3">
        <w:tc>
          <w:tcPr>
            <w:tcW w:w="5949" w:type="dxa"/>
          </w:tcPr>
          <w:p w:rsidR="00CD0DC3" w:rsidRDefault="00CD0DC3">
            <w:pPr>
              <w:pStyle w:val="ConsPlusNormal"/>
            </w:pPr>
            <w:r>
              <w:t>Бюджетные источники, в том числе: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962,5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962,5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962,5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962,5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962,5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962,5</w:t>
            </w:r>
          </w:p>
        </w:tc>
        <w:tc>
          <w:tcPr>
            <w:tcW w:w="1320" w:type="dxa"/>
          </w:tcPr>
          <w:p w:rsidR="00CD0DC3" w:rsidRDefault="00CD0DC3">
            <w:pPr>
              <w:pStyle w:val="ConsPlusNormal"/>
              <w:jc w:val="center"/>
            </w:pPr>
            <w:r>
              <w:t>5775,0</w:t>
            </w:r>
          </w:p>
        </w:tc>
      </w:tr>
      <w:tr w:rsidR="00CD0DC3">
        <w:tc>
          <w:tcPr>
            <w:tcW w:w="5949" w:type="dxa"/>
          </w:tcPr>
          <w:p w:rsidR="00CD0DC3" w:rsidRDefault="00CD0DC3">
            <w:pPr>
              <w:pStyle w:val="ConsPlusNormal"/>
            </w:pPr>
            <w:r>
              <w:t>- городской бюджет (мэрия города (управление по работе с общественностью)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932,6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932,6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932,6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932,6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932,6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932,6</w:t>
            </w:r>
          </w:p>
        </w:tc>
        <w:tc>
          <w:tcPr>
            <w:tcW w:w="1320" w:type="dxa"/>
          </w:tcPr>
          <w:p w:rsidR="00CD0DC3" w:rsidRDefault="00CD0DC3">
            <w:pPr>
              <w:pStyle w:val="ConsPlusNormal"/>
              <w:jc w:val="center"/>
            </w:pPr>
            <w:r>
              <w:t>5595,6</w:t>
            </w:r>
          </w:p>
        </w:tc>
      </w:tr>
      <w:tr w:rsidR="00CD0DC3">
        <w:tc>
          <w:tcPr>
            <w:tcW w:w="5949" w:type="dxa"/>
          </w:tcPr>
          <w:p w:rsidR="00CD0DC3" w:rsidRDefault="00CD0DC3">
            <w:pPr>
              <w:pStyle w:val="ConsPlusNormal"/>
            </w:pPr>
            <w:r>
              <w:t>- городской бюджет (мэрия города (отдел по реализации социальных программ)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320" w:type="dxa"/>
          </w:tcPr>
          <w:p w:rsidR="00CD0DC3" w:rsidRDefault="00CD0DC3">
            <w:pPr>
              <w:pStyle w:val="ConsPlusNormal"/>
              <w:jc w:val="center"/>
            </w:pPr>
            <w:r>
              <w:t>179,4</w:t>
            </w:r>
          </w:p>
        </w:tc>
      </w:tr>
      <w:tr w:rsidR="00CD0DC3">
        <w:tc>
          <w:tcPr>
            <w:tcW w:w="15171" w:type="dxa"/>
            <w:gridSpan w:val="8"/>
          </w:tcPr>
          <w:p w:rsidR="00CD0DC3" w:rsidRDefault="00CD0DC3">
            <w:pPr>
              <w:pStyle w:val="ConsPlusNormal"/>
              <w:jc w:val="center"/>
              <w:outlineLvl w:val="3"/>
            </w:pPr>
            <w:r>
              <w:t>3. Комплекс процессных мероприятий "Обеспечение функционирования МБУ "Череповецкий молодежный центр"</w:t>
            </w:r>
          </w:p>
        </w:tc>
      </w:tr>
      <w:tr w:rsidR="00CD0DC3">
        <w:tc>
          <w:tcPr>
            <w:tcW w:w="5949" w:type="dxa"/>
          </w:tcPr>
          <w:p w:rsidR="00CD0DC3" w:rsidRDefault="00CD0DC3">
            <w:pPr>
              <w:pStyle w:val="ConsPlusNormal"/>
            </w:pPr>
            <w:r>
              <w:t>3.1. Всего, в том числе: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38512,1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26846,20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26846,20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26846,20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26846,20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26846,20</w:t>
            </w:r>
          </w:p>
        </w:tc>
        <w:tc>
          <w:tcPr>
            <w:tcW w:w="1320" w:type="dxa"/>
          </w:tcPr>
          <w:p w:rsidR="00CD0DC3" w:rsidRDefault="00CD0DC3">
            <w:pPr>
              <w:pStyle w:val="ConsPlusNormal"/>
              <w:jc w:val="center"/>
            </w:pPr>
            <w:r>
              <w:t>172743,1</w:t>
            </w:r>
          </w:p>
        </w:tc>
      </w:tr>
      <w:tr w:rsidR="00CD0DC3">
        <w:tc>
          <w:tcPr>
            <w:tcW w:w="5949" w:type="dxa"/>
          </w:tcPr>
          <w:p w:rsidR="00CD0DC3" w:rsidRDefault="00CD0DC3">
            <w:pPr>
              <w:pStyle w:val="ConsPlusNormal"/>
            </w:pPr>
            <w:r>
              <w:t>Бюджетные источники, в том числе: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38512,1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26846,20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26846,20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26846,20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26846,20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26846,20</w:t>
            </w:r>
          </w:p>
        </w:tc>
        <w:tc>
          <w:tcPr>
            <w:tcW w:w="1320" w:type="dxa"/>
          </w:tcPr>
          <w:p w:rsidR="00CD0DC3" w:rsidRDefault="00CD0DC3">
            <w:pPr>
              <w:pStyle w:val="ConsPlusNormal"/>
              <w:jc w:val="center"/>
            </w:pPr>
            <w:r>
              <w:t>172743,1</w:t>
            </w:r>
          </w:p>
        </w:tc>
      </w:tr>
      <w:tr w:rsidR="00CD0DC3">
        <w:tc>
          <w:tcPr>
            <w:tcW w:w="5949" w:type="dxa"/>
          </w:tcPr>
          <w:p w:rsidR="00CD0DC3" w:rsidRDefault="00CD0DC3">
            <w:pPr>
              <w:pStyle w:val="ConsPlusNormal"/>
            </w:pPr>
            <w:r>
              <w:t>- городской бюджет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38512,1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26846,20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26846,20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26846,20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26846,20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26846,20</w:t>
            </w:r>
          </w:p>
        </w:tc>
        <w:tc>
          <w:tcPr>
            <w:tcW w:w="1320" w:type="dxa"/>
          </w:tcPr>
          <w:p w:rsidR="00CD0DC3" w:rsidRDefault="00CD0DC3">
            <w:pPr>
              <w:pStyle w:val="ConsPlusNormal"/>
              <w:jc w:val="center"/>
            </w:pPr>
            <w:r>
              <w:t>172743,1</w:t>
            </w:r>
          </w:p>
        </w:tc>
      </w:tr>
      <w:tr w:rsidR="00CD0DC3">
        <w:tc>
          <w:tcPr>
            <w:tcW w:w="5949" w:type="dxa"/>
          </w:tcPr>
          <w:p w:rsidR="00CD0DC3" w:rsidRDefault="00CD0DC3">
            <w:pPr>
              <w:pStyle w:val="ConsPlusNormal"/>
            </w:pPr>
            <w:r>
              <w:t>3.2. Обеспечена деятельность МБУ "Череповецкий молодежный центр", всего, в том числе: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18408,2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18352,3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18352,3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18352,3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18352,3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18352,3</w:t>
            </w:r>
          </w:p>
        </w:tc>
        <w:tc>
          <w:tcPr>
            <w:tcW w:w="1320" w:type="dxa"/>
          </w:tcPr>
          <w:p w:rsidR="00CD0DC3" w:rsidRDefault="00CD0DC3">
            <w:pPr>
              <w:pStyle w:val="ConsPlusNormal"/>
              <w:jc w:val="center"/>
            </w:pPr>
            <w:r>
              <w:t>110169,7</w:t>
            </w:r>
          </w:p>
        </w:tc>
      </w:tr>
      <w:tr w:rsidR="00CD0DC3">
        <w:tc>
          <w:tcPr>
            <w:tcW w:w="5949" w:type="dxa"/>
          </w:tcPr>
          <w:p w:rsidR="00CD0DC3" w:rsidRDefault="00CD0DC3">
            <w:pPr>
              <w:pStyle w:val="ConsPlusNormal"/>
            </w:pPr>
            <w:r>
              <w:t>Бюджетные источники (МБУ "ЧМЦ"), в том числе: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18408,2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18352,3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18352,3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18352,3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18352,3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18352,3</w:t>
            </w:r>
          </w:p>
        </w:tc>
        <w:tc>
          <w:tcPr>
            <w:tcW w:w="1320" w:type="dxa"/>
          </w:tcPr>
          <w:p w:rsidR="00CD0DC3" w:rsidRDefault="00CD0DC3">
            <w:pPr>
              <w:pStyle w:val="ConsPlusNormal"/>
              <w:jc w:val="center"/>
            </w:pPr>
            <w:r>
              <w:t>110169,7</w:t>
            </w:r>
          </w:p>
        </w:tc>
      </w:tr>
      <w:tr w:rsidR="00CD0DC3">
        <w:tc>
          <w:tcPr>
            <w:tcW w:w="5949" w:type="dxa"/>
          </w:tcPr>
          <w:p w:rsidR="00CD0DC3" w:rsidRDefault="00CD0DC3">
            <w:pPr>
              <w:pStyle w:val="ConsPlusNormal"/>
            </w:pPr>
            <w:r>
              <w:t>- городской бюджет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18408,2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18352,3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18352,3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18352,3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18352,3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18352,3</w:t>
            </w:r>
          </w:p>
        </w:tc>
        <w:tc>
          <w:tcPr>
            <w:tcW w:w="1320" w:type="dxa"/>
          </w:tcPr>
          <w:p w:rsidR="00CD0DC3" w:rsidRDefault="00CD0DC3">
            <w:pPr>
              <w:pStyle w:val="ConsPlusNormal"/>
              <w:jc w:val="center"/>
            </w:pPr>
            <w:r>
              <w:t>110169,7</w:t>
            </w:r>
          </w:p>
        </w:tc>
      </w:tr>
      <w:tr w:rsidR="00CD0DC3">
        <w:tc>
          <w:tcPr>
            <w:tcW w:w="5949" w:type="dxa"/>
          </w:tcPr>
          <w:p w:rsidR="00CD0DC3" w:rsidRDefault="00CD0DC3">
            <w:pPr>
              <w:pStyle w:val="ConsPlusNormal"/>
            </w:pPr>
            <w:r>
              <w:t>3.3. Организованы и проведены мероприятия для детей и молодежи, всего, в том числе: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14348,8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4348,8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4348,8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4348,8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4348,8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4348,8</w:t>
            </w:r>
          </w:p>
        </w:tc>
        <w:tc>
          <w:tcPr>
            <w:tcW w:w="1320" w:type="dxa"/>
          </w:tcPr>
          <w:p w:rsidR="00CD0DC3" w:rsidRDefault="00CD0DC3">
            <w:pPr>
              <w:pStyle w:val="ConsPlusNormal"/>
              <w:jc w:val="center"/>
            </w:pPr>
            <w:r>
              <w:t>36092,8</w:t>
            </w:r>
          </w:p>
        </w:tc>
      </w:tr>
      <w:tr w:rsidR="00CD0DC3">
        <w:tc>
          <w:tcPr>
            <w:tcW w:w="5949" w:type="dxa"/>
          </w:tcPr>
          <w:p w:rsidR="00CD0DC3" w:rsidRDefault="00CD0DC3">
            <w:pPr>
              <w:pStyle w:val="ConsPlusNormal"/>
            </w:pPr>
            <w:r>
              <w:t>Бюджетные источники (МБУ "ЧМЦ"), в том числе: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14348,8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4348,8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4348,8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4348,8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4348,8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4348,8</w:t>
            </w:r>
          </w:p>
        </w:tc>
        <w:tc>
          <w:tcPr>
            <w:tcW w:w="1320" w:type="dxa"/>
          </w:tcPr>
          <w:p w:rsidR="00CD0DC3" w:rsidRDefault="00CD0DC3">
            <w:pPr>
              <w:pStyle w:val="ConsPlusNormal"/>
              <w:jc w:val="center"/>
            </w:pPr>
            <w:r>
              <w:t>36092,8</w:t>
            </w:r>
          </w:p>
        </w:tc>
      </w:tr>
      <w:tr w:rsidR="00CD0DC3">
        <w:tc>
          <w:tcPr>
            <w:tcW w:w="5949" w:type="dxa"/>
          </w:tcPr>
          <w:p w:rsidR="00CD0DC3" w:rsidRDefault="00CD0DC3">
            <w:pPr>
              <w:pStyle w:val="ConsPlusNormal"/>
            </w:pPr>
            <w:r>
              <w:lastRenderedPageBreak/>
              <w:t>- городской бюджет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14348,8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4348,8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4348,8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4348,8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4348,8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4348,8</w:t>
            </w:r>
          </w:p>
        </w:tc>
        <w:tc>
          <w:tcPr>
            <w:tcW w:w="1320" w:type="dxa"/>
          </w:tcPr>
          <w:p w:rsidR="00CD0DC3" w:rsidRDefault="00CD0DC3">
            <w:pPr>
              <w:pStyle w:val="ConsPlusNormal"/>
              <w:jc w:val="center"/>
            </w:pPr>
            <w:r>
              <w:t>36092,8</w:t>
            </w:r>
          </w:p>
        </w:tc>
      </w:tr>
      <w:tr w:rsidR="00CD0DC3">
        <w:tc>
          <w:tcPr>
            <w:tcW w:w="5949" w:type="dxa"/>
          </w:tcPr>
          <w:p w:rsidR="00CD0DC3" w:rsidRDefault="00CD0DC3">
            <w:pPr>
              <w:pStyle w:val="ConsPlusNormal"/>
            </w:pPr>
            <w:r>
              <w:t>3.4. Обеспечено временное трудоустройство несовершеннолетних в возрасте от 14 до 18 лет в свободное от учебы время, всего, в том числе: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5755,1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4145,1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4145,1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4145,1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4145,1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4145,1</w:t>
            </w:r>
          </w:p>
        </w:tc>
        <w:tc>
          <w:tcPr>
            <w:tcW w:w="1320" w:type="dxa"/>
          </w:tcPr>
          <w:p w:rsidR="00CD0DC3" w:rsidRDefault="00CD0DC3">
            <w:pPr>
              <w:pStyle w:val="ConsPlusNormal"/>
              <w:jc w:val="center"/>
            </w:pPr>
            <w:r>
              <w:t>26480,6</w:t>
            </w:r>
          </w:p>
        </w:tc>
      </w:tr>
      <w:tr w:rsidR="00CD0DC3">
        <w:tc>
          <w:tcPr>
            <w:tcW w:w="5949" w:type="dxa"/>
          </w:tcPr>
          <w:p w:rsidR="00CD0DC3" w:rsidRDefault="00CD0DC3">
            <w:pPr>
              <w:pStyle w:val="ConsPlusNormal"/>
            </w:pPr>
            <w:r>
              <w:t>Бюджетные источники (МБУ "ЧМЦ"), в том числе: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5755,1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4145,1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4145,1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4145,1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4145,1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4145,1</w:t>
            </w:r>
          </w:p>
        </w:tc>
        <w:tc>
          <w:tcPr>
            <w:tcW w:w="1320" w:type="dxa"/>
          </w:tcPr>
          <w:p w:rsidR="00CD0DC3" w:rsidRDefault="00CD0DC3">
            <w:pPr>
              <w:pStyle w:val="ConsPlusNormal"/>
              <w:jc w:val="center"/>
            </w:pPr>
            <w:r>
              <w:t>26480,6</w:t>
            </w:r>
          </w:p>
        </w:tc>
      </w:tr>
      <w:tr w:rsidR="00CD0DC3">
        <w:tc>
          <w:tcPr>
            <w:tcW w:w="5949" w:type="dxa"/>
          </w:tcPr>
          <w:p w:rsidR="00CD0DC3" w:rsidRDefault="00CD0DC3">
            <w:pPr>
              <w:pStyle w:val="ConsPlusNormal"/>
            </w:pPr>
            <w:r>
              <w:t>- городской бюджет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5755,1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4145,1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4145,1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4145,1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4145,1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4145,1</w:t>
            </w:r>
          </w:p>
        </w:tc>
        <w:tc>
          <w:tcPr>
            <w:tcW w:w="1320" w:type="dxa"/>
          </w:tcPr>
          <w:p w:rsidR="00CD0DC3" w:rsidRDefault="00CD0DC3">
            <w:pPr>
              <w:pStyle w:val="ConsPlusNormal"/>
              <w:jc w:val="center"/>
            </w:pPr>
            <w:r>
              <w:t>26480,6</w:t>
            </w:r>
          </w:p>
        </w:tc>
      </w:tr>
      <w:tr w:rsidR="00CD0DC3">
        <w:tc>
          <w:tcPr>
            <w:tcW w:w="15171" w:type="dxa"/>
            <w:gridSpan w:val="8"/>
          </w:tcPr>
          <w:p w:rsidR="00CD0DC3" w:rsidRDefault="00CD0DC3">
            <w:pPr>
              <w:pStyle w:val="ConsPlusNormal"/>
              <w:outlineLvl w:val="3"/>
            </w:pPr>
            <w:r>
              <w:t>4. Комплекс процессных мероприятий "Реализация информационной политики органов местного самоуправления Череповца с учетом обратной связи с населением"</w:t>
            </w:r>
          </w:p>
        </w:tc>
      </w:tr>
      <w:tr w:rsidR="00CD0DC3">
        <w:tc>
          <w:tcPr>
            <w:tcW w:w="5949" w:type="dxa"/>
          </w:tcPr>
          <w:p w:rsidR="00CD0DC3" w:rsidRDefault="00CD0DC3">
            <w:pPr>
              <w:pStyle w:val="ConsPlusNormal"/>
            </w:pPr>
            <w:r>
              <w:t>4.1. Всего, в том числе: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96843,1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94237,9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94237,9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94237,9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94237,9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94237,9</w:t>
            </w:r>
          </w:p>
        </w:tc>
        <w:tc>
          <w:tcPr>
            <w:tcW w:w="1320" w:type="dxa"/>
          </w:tcPr>
          <w:p w:rsidR="00CD0DC3" w:rsidRDefault="00CD0DC3">
            <w:pPr>
              <w:pStyle w:val="ConsPlusNormal"/>
              <w:jc w:val="center"/>
            </w:pPr>
            <w:r>
              <w:t>568032,6</w:t>
            </w:r>
          </w:p>
        </w:tc>
      </w:tr>
      <w:tr w:rsidR="00CD0DC3">
        <w:tc>
          <w:tcPr>
            <w:tcW w:w="5949" w:type="dxa"/>
          </w:tcPr>
          <w:p w:rsidR="00CD0DC3" w:rsidRDefault="00CD0DC3">
            <w:pPr>
              <w:pStyle w:val="ConsPlusNormal"/>
            </w:pPr>
            <w:r>
              <w:t>Бюджетные источники, в том числе: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96843,1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94237,9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94237,9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94237,9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94237,9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94237,9</w:t>
            </w:r>
          </w:p>
        </w:tc>
        <w:tc>
          <w:tcPr>
            <w:tcW w:w="1320" w:type="dxa"/>
          </w:tcPr>
          <w:p w:rsidR="00CD0DC3" w:rsidRDefault="00CD0DC3">
            <w:pPr>
              <w:pStyle w:val="ConsPlusNormal"/>
              <w:jc w:val="center"/>
            </w:pPr>
            <w:r>
              <w:t>568032,6</w:t>
            </w:r>
          </w:p>
        </w:tc>
      </w:tr>
      <w:tr w:rsidR="00CD0DC3">
        <w:tc>
          <w:tcPr>
            <w:tcW w:w="5949" w:type="dxa"/>
          </w:tcPr>
          <w:p w:rsidR="00CD0DC3" w:rsidRDefault="00CD0DC3">
            <w:pPr>
              <w:pStyle w:val="ConsPlusNormal"/>
            </w:pPr>
            <w:r>
              <w:t>- городской бюджет (МКУ ИМА "Череповец")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96706,1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94237,9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94237,9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94237,9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94237,9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94237,9</w:t>
            </w:r>
          </w:p>
        </w:tc>
        <w:tc>
          <w:tcPr>
            <w:tcW w:w="1320" w:type="dxa"/>
          </w:tcPr>
          <w:p w:rsidR="00CD0DC3" w:rsidRDefault="00CD0DC3">
            <w:pPr>
              <w:pStyle w:val="ConsPlusNormal"/>
              <w:jc w:val="center"/>
            </w:pPr>
            <w:r>
              <w:t>567895,6</w:t>
            </w:r>
          </w:p>
        </w:tc>
      </w:tr>
      <w:tr w:rsidR="00CD0DC3">
        <w:tc>
          <w:tcPr>
            <w:tcW w:w="5949" w:type="dxa"/>
          </w:tcPr>
          <w:p w:rsidR="00CD0DC3" w:rsidRDefault="00CD0DC3">
            <w:pPr>
              <w:pStyle w:val="ConsPlusNormal"/>
            </w:pPr>
            <w:r>
              <w:t>- городской бюджет (УрсО)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137,0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0" w:type="dxa"/>
          </w:tcPr>
          <w:p w:rsidR="00CD0DC3" w:rsidRDefault="00CD0DC3">
            <w:pPr>
              <w:pStyle w:val="ConsPlusNormal"/>
              <w:jc w:val="center"/>
            </w:pPr>
            <w:r>
              <w:t>137,0</w:t>
            </w:r>
          </w:p>
        </w:tc>
      </w:tr>
      <w:tr w:rsidR="00CD0DC3">
        <w:tc>
          <w:tcPr>
            <w:tcW w:w="5949" w:type="dxa"/>
          </w:tcPr>
          <w:p w:rsidR="00CD0DC3" w:rsidRDefault="00CD0DC3">
            <w:pPr>
              <w:pStyle w:val="ConsPlusNormal"/>
            </w:pPr>
            <w:r>
              <w:t>4.2. Обеспечена деятельность МКУ "Информационное мониторинговое агентство "Череповец"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96706,1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94237,9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94237,9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94237,9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94237,9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94237,9</w:t>
            </w:r>
          </w:p>
        </w:tc>
        <w:tc>
          <w:tcPr>
            <w:tcW w:w="1320" w:type="dxa"/>
          </w:tcPr>
          <w:p w:rsidR="00CD0DC3" w:rsidRDefault="00CD0DC3">
            <w:pPr>
              <w:pStyle w:val="ConsPlusNormal"/>
              <w:jc w:val="center"/>
            </w:pPr>
            <w:r>
              <w:t>567895,6</w:t>
            </w:r>
          </w:p>
        </w:tc>
      </w:tr>
      <w:tr w:rsidR="00CD0DC3">
        <w:tc>
          <w:tcPr>
            <w:tcW w:w="5949" w:type="dxa"/>
          </w:tcPr>
          <w:p w:rsidR="00CD0DC3" w:rsidRDefault="00CD0DC3">
            <w:pPr>
              <w:pStyle w:val="ConsPlusNormal"/>
            </w:pPr>
            <w:r>
              <w:t>Бюджетные источники (МКУ ИМА "Череповец"), в том числе: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96706,1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94237,9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94237,9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94237,9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94237,9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94237,9</w:t>
            </w:r>
          </w:p>
        </w:tc>
        <w:tc>
          <w:tcPr>
            <w:tcW w:w="1320" w:type="dxa"/>
          </w:tcPr>
          <w:p w:rsidR="00CD0DC3" w:rsidRDefault="00CD0DC3">
            <w:pPr>
              <w:pStyle w:val="ConsPlusNormal"/>
              <w:jc w:val="center"/>
            </w:pPr>
            <w:r>
              <w:t>567895,6</w:t>
            </w:r>
          </w:p>
        </w:tc>
      </w:tr>
      <w:tr w:rsidR="00CD0DC3">
        <w:tc>
          <w:tcPr>
            <w:tcW w:w="5949" w:type="dxa"/>
          </w:tcPr>
          <w:p w:rsidR="00CD0DC3" w:rsidRDefault="00CD0DC3">
            <w:pPr>
              <w:pStyle w:val="ConsPlusNormal"/>
            </w:pPr>
            <w:r>
              <w:t>- городской бюджет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96706,1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94237,9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94237,9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94237,9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94237,9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94237,9</w:t>
            </w:r>
          </w:p>
        </w:tc>
        <w:tc>
          <w:tcPr>
            <w:tcW w:w="1320" w:type="dxa"/>
          </w:tcPr>
          <w:p w:rsidR="00CD0DC3" w:rsidRDefault="00CD0DC3">
            <w:pPr>
              <w:pStyle w:val="ConsPlusNormal"/>
              <w:jc w:val="center"/>
            </w:pPr>
            <w:r>
              <w:t>567895,6</w:t>
            </w:r>
          </w:p>
        </w:tc>
      </w:tr>
      <w:tr w:rsidR="00CD0DC3">
        <w:tc>
          <w:tcPr>
            <w:tcW w:w="5949" w:type="dxa"/>
          </w:tcPr>
          <w:p w:rsidR="00CD0DC3" w:rsidRDefault="00CD0DC3">
            <w:pPr>
              <w:pStyle w:val="ConsPlusNormal"/>
            </w:pPr>
            <w:r>
              <w:t>4.3. Обеспечена регистрация логотипов флагманских проектов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137,0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0" w:type="dxa"/>
          </w:tcPr>
          <w:p w:rsidR="00CD0DC3" w:rsidRDefault="00CD0DC3">
            <w:pPr>
              <w:pStyle w:val="ConsPlusNormal"/>
              <w:jc w:val="center"/>
            </w:pPr>
            <w:r>
              <w:t>137,0</w:t>
            </w:r>
          </w:p>
        </w:tc>
      </w:tr>
      <w:tr w:rsidR="00CD0DC3">
        <w:tc>
          <w:tcPr>
            <w:tcW w:w="5949" w:type="dxa"/>
          </w:tcPr>
          <w:p w:rsidR="00CD0DC3" w:rsidRDefault="00CD0DC3">
            <w:pPr>
              <w:pStyle w:val="ConsPlusNormal"/>
            </w:pPr>
            <w:r>
              <w:t>Бюджетные источники (УРсО), в том числе: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137,0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0" w:type="dxa"/>
          </w:tcPr>
          <w:p w:rsidR="00CD0DC3" w:rsidRDefault="00CD0DC3">
            <w:pPr>
              <w:pStyle w:val="ConsPlusNormal"/>
              <w:jc w:val="center"/>
            </w:pPr>
            <w:r>
              <w:t>137,0</w:t>
            </w:r>
          </w:p>
        </w:tc>
      </w:tr>
      <w:tr w:rsidR="00CD0DC3">
        <w:tc>
          <w:tcPr>
            <w:tcW w:w="5949" w:type="dxa"/>
          </w:tcPr>
          <w:p w:rsidR="00CD0DC3" w:rsidRDefault="00CD0DC3">
            <w:pPr>
              <w:pStyle w:val="ConsPlusNormal"/>
            </w:pPr>
            <w:r>
              <w:t>- городской бюджет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137,0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17" w:type="dxa"/>
          </w:tcPr>
          <w:p w:rsidR="00CD0DC3" w:rsidRDefault="00CD0DC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0" w:type="dxa"/>
          </w:tcPr>
          <w:p w:rsidR="00CD0DC3" w:rsidRDefault="00CD0DC3">
            <w:pPr>
              <w:pStyle w:val="ConsPlusNormal"/>
              <w:jc w:val="center"/>
            </w:pPr>
            <w:r>
              <w:t>137,0</w:t>
            </w:r>
          </w:p>
        </w:tc>
      </w:tr>
    </w:tbl>
    <w:p w:rsidR="00CD0DC3" w:rsidRDefault="00CD0DC3">
      <w:pPr>
        <w:pStyle w:val="ConsPlusNormal"/>
        <w:sectPr w:rsidR="00CD0DC3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CD0DC3" w:rsidRDefault="00CD0DC3">
      <w:pPr>
        <w:pStyle w:val="ConsPlusNormal"/>
        <w:jc w:val="both"/>
      </w:pPr>
    </w:p>
    <w:p w:rsidR="00CD0DC3" w:rsidRDefault="00CD0DC3">
      <w:pPr>
        <w:pStyle w:val="ConsPlusNormal"/>
        <w:jc w:val="both"/>
      </w:pPr>
    </w:p>
    <w:p w:rsidR="00CD0DC3" w:rsidRDefault="00CD0DC3">
      <w:pPr>
        <w:pStyle w:val="ConsPlusNormal"/>
        <w:jc w:val="both"/>
      </w:pPr>
    </w:p>
    <w:p w:rsidR="00CD0DC3" w:rsidRDefault="00CD0DC3">
      <w:pPr>
        <w:pStyle w:val="ConsPlusNormal"/>
        <w:jc w:val="both"/>
      </w:pPr>
    </w:p>
    <w:p w:rsidR="00CD0DC3" w:rsidRDefault="00CD0DC3">
      <w:pPr>
        <w:pStyle w:val="ConsPlusNormal"/>
        <w:jc w:val="both"/>
      </w:pPr>
    </w:p>
    <w:p w:rsidR="00CD0DC3" w:rsidRDefault="00CD0DC3">
      <w:pPr>
        <w:pStyle w:val="ConsPlusNormal"/>
        <w:jc w:val="right"/>
        <w:outlineLvl w:val="2"/>
      </w:pPr>
      <w:r>
        <w:t>Приложение</w:t>
      </w:r>
    </w:p>
    <w:p w:rsidR="00CD0DC3" w:rsidRDefault="00CD0DC3">
      <w:pPr>
        <w:pStyle w:val="ConsPlusNormal"/>
        <w:jc w:val="right"/>
      </w:pPr>
      <w:r>
        <w:t>к Паспорту</w:t>
      </w:r>
    </w:p>
    <w:p w:rsidR="00CD0DC3" w:rsidRDefault="00CD0DC3">
      <w:pPr>
        <w:pStyle w:val="ConsPlusNormal"/>
        <w:jc w:val="right"/>
      </w:pPr>
      <w:r>
        <w:t>муниципальной программы</w:t>
      </w:r>
    </w:p>
    <w:p w:rsidR="00CD0DC3" w:rsidRDefault="00CD0DC3">
      <w:pPr>
        <w:pStyle w:val="ConsPlusNormal"/>
        <w:jc w:val="both"/>
      </w:pPr>
    </w:p>
    <w:p w:rsidR="00CD0DC3" w:rsidRDefault="00CD0DC3">
      <w:pPr>
        <w:pStyle w:val="ConsPlusTitle"/>
        <w:jc w:val="center"/>
      </w:pPr>
      <w:r>
        <w:t>ОЦЕНКА</w:t>
      </w:r>
    </w:p>
    <w:p w:rsidR="00CD0DC3" w:rsidRDefault="00CD0DC3">
      <w:pPr>
        <w:pStyle w:val="ConsPlusTitle"/>
        <w:jc w:val="center"/>
      </w:pPr>
      <w:r>
        <w:t>ОБЪЕМА НАЛОГОВЫХ РАСХОДОВ</w:t>
      </w:r>
    </w:p>
    <w:p w:rsidR="00CD0DC3" w:rsidRDefault="00CD0DC3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4"/>
        <w:gridCol w:w="1263"/>
        <w:gridCol w:w="1024"/>
        <w:gridCol w:w="842"/>
        <w:gridCol w:w="1024"/>
        <w:gridCol w:w="842"/>
        <w:gridCol w:w="1025"/>
        <w:gridCol w:w="843"/>
        <w:gridCol w:w="1025"/>
        <w:gridCol w:w="843"/>
        <w:gridCol w:w="1025"/>
        <w:gridCol w:w="843"/>
        <w:gridCol w:w="1025"/>
        <w:gridCol w:w="843"/>
        <w:gridCol w:w="1025"/>
        <w:gridCol w:w="843"/>
        <w:gridCol w:w="1375"/>
      </w:tblGrid>
      <w:tr w:rsidR="00CD0DC3">
        <w:tc>
          <w:tcPr>
            <w:tcW w:w="567" w:type="dxa"/>
            <w:vMerge w:val="restart"/>
          </w:tcPr>
          <w:p w:rsidR="00CD0DC3" w:rsidRDefault="00CD0DC3">
            <w:pPr>
              <w:pStyle w:val="ConsPlusNormal"/>
              <w:jc w:val="center"/>
            </w:pPr>
            <w:r>
              <w:t>N</w:t>
            </w:r>
          </w:p>
          <w:p w:rsidR="00CD0DC3" w:rsidRDefault="00CD0DC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324" w:type="dxa"/>
            <w:vMerge w:val="restart"/>
          </w:tcPr>
          <w:p w:rsidR="00CD0DC3" w:rsidRDefault="00CD0DC3">
            <w:pPr>
              <w:pStyle w:val="ConsPlusNormal"/>
            </w:pPr>
            <w:r>
              <w:t>Наименование налогового расхода</w:t>
            </w:r>
          </w:p>
        </w:tc>
        <w:tc>
          <w:tcPr>
            <w:tcW w:w="3401" w:type="dxa"/>
            <w:gridSpan w:val="2"/>
          </w:tcPr>
          <w:p w:rsidR="00CD0DC3" w:rsidRDefault="00CD0DC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3401" w:type="dxa"/>
            <w:gridSpan w:val="2"/>
          </w:tcPr>
          <w:p w:rsidR="00CD0DC3" w:rsidRDefault="00CD0DC3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3401" w:type="dxa"/>
            <w:gridSpan w:val="2"/>
          </w:tcPr>
          <w:p w:rsidR="00CD0DC3" w:rsidRDefault="00CD0DC3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3401" w:type="dxa"/>
            <w:gridSpan w:val="2"/>
          </w:tcPr>
          <w:p w:rsidR="00CD0DC3" w:rsidRDefault="00CD0DC3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3401" w:type="dxa"/>
            <w:gridSpan w:val="2"/>
          </w:tcPr>
          <w:p w:rsidR="00CD0DC3" w:rsidRDefault="00CD0DC3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3401" w:type="dxa"/>
            <w:gridSpan w:val="2"/>
          </w:tcPr>
          <w:p w:rsidR="00CD0DC3" w:rsidRDefault="00CD0DC3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3401" w:type="dxa"/>
            <w:gridSpan w:val="2"/>
          </w:tcPr>
          <w:p w:rsidR="00CD0DC3" w:rsidRDefault="00CD0DC3">
            <w:pPr>
              <w:pStyle w:val="ConsPlusNormal"/>
              <w:jc w:val="center"/>
            </w:pPr>
            <w:r>
              <w:t>Всего за период 2025 - 2030</w:t>
            </w:r>
          </w:p>
        </w:tc>
        <w:tc>
          <w:tcPr>
            <w:tcW w:w="2551" w:type="dxa"/>
            <w:vMerge w:val="restart"/>
          </w:tcPr>
          <w:p w:rsidR="00CD0DC3" w:rsidRDefault="00CD0DC3">
            <w:pPr>
              <w:pStyle w:val="ConsPlusNormal"/>
            </w:pPr>
            <w:r>
              <w:t>Цель муниципальной программы</w:t>
            </w:r>
          </w:p>
        </w:tc>
      </w:tr>
      <w:tr w:rsidR="00CD0DC3">
        <w:tc>
          <w:tcPr>
            <w:tcW w:w="0" w:type="auto"/>
            <w:vMerge/>
          </w:tcPr>
          <w:p w:rsidR="00CD0DC3" w:rsidRDefault="00CD0DC3">
            <w:pPr>
              <w:pStyle w:val="ConsPlusNormal"/>
            </w:pPr>
          </w:p>
        </w:tc>
        <w:tc>
          <w:tcPr>
            <w:tcW w:w="0" w:type="auto"/>
            <w:vMerge/>
          </w:tcPr>
          <w:p w:rsidR="00CD0DC3" w:rsidRDefault="00CD0DC3">
            <w:pPr>
              <w:pStyle w:val="ConsPlusNormal"/>
            </w:pPr>
          </w:p>
        </w:tc>
        <w:tc>
          <w:tcPr>
            <w:tcW w:w="1814" w:type="dxa"/>
          </w:tcPr>
          <w:p w:rsidR="00CD0DC3" w:rsidRDefault="00CD0DC3">
            <w:pPr>
              <w:pStyle w:val="ConsPlusNormal"/>
            </w:pPr>
            <w:r>
              <w:t>количество плательщиков, тыс. чел.</w:t>
            </w:r>
          </w:p>
        </w:tc>
        <w:tc>
          <w:tcPr>
            <w:tcW w:w="1587" w:type="dxa"/>
          </w:tcPr>
          <w:p w:rsidR="00CD0DC3" w:rsidRDefault="00CD0DC3">
            <w:pPr>
              <w:pStyle w:val="ConsPlusNormal"/>
            </w:pPr>
            <w:r>
              <w:t>финансовая оценка, тыс. руб.</w:t>
            </w:r>
          </w:p>
        </w:tc>
        <w:tc>
          <w:tcPr>
            <w:tcW w:w="1814" w:type="dxa"/>
          </w:tcPr>
          <w:p w:rsidR="00CD0DC3" w:rsidRDefault="00CD0DC3">
            <w:pPr>
              <w:pStyle w:val="ConsPlusNormal"/>
            </w:pPr>
            <w:r>
              <w:t>количество плательщиков, тыс. чел.</w:t>
            </w:r>
          </w:p>
        </w:tc>
        <w:tc>
          <w:tcPr>
            <w:tcW w:w="1587" w:type="dxa"/>
          </w:tcPr>
          <w:p w:rsidR="00CD0DC3" w:rsidRDefault="00CD0DC3">
            <w:pPr>
              <w:pStyle w:val="ConsPlusNormal"/>
            </w:pPr>
            <w:r>
              <w:t>финансовая оценка, тыс. руб.</w:t>
            </w:r>
          </w:p>
        </w:tc>
        <w:tc>
          <w:tcPr>
            <w:tcW w:w="1814" w:type="dxa"/>
          </w:tcPr>
          <w:p w:rsidR="00CD0DC3" w:rsidRDefault="00CD0DC3">
            <w:pPr>
              <w:pStyle w:val="ConsPlusNormal"/>
            </w:pPr>
            <w:r>
              <w:t>количество плательщиков, тыс. чел.</w:t>
            </w:r>
          </w:p>
        </w:tc>
        <w:tc>
          <w:tcPr>
            <w:tcW w:w="1587" w:type="dxa"/>
          </w:tcPr>
          <w:p w:rsidR="00CD0DC3" w:rsidRDefault="00CD0DC3">
            <w:pPr>
              <w:pStyle w:val="ConsPlusNormal"/>
            </w:pPr>
            <w:r>
              <w:t>финансовая оценка, тыс. руб.</w:t>
            </w:r>
          </w:p>
        </w:tc>
        <w:tc>
          <w:tcPr>
            <w:tcW w:w="1814" w:type="dxa"/>
          </w:tcPr>
          <w:p w:rsidR="00CD0DC3" w:rsidRDefault="00CD0DC3">
            <w:pPr>
              <w:pStyle w:val="ConsPlusNormal"/>
            </w:pPr>
            <w:r>
              <w:t>количество плательщиков, тыс. чел.</w:t>
            </w:r>
          </w:p>
        </w:tc>
        <w:tc>
          <w:tcPr>
            <w:tcW w:w="1587" w:type="dxa"/>
          </w:tcPr>
          <w:p w:rsidR="00CD0DC3" w:rsidRDefault="00CD0DC3">
            <w:pPr>
              <w:pStyle w:val="ConsPlusNormal"/>
            </w:pPr>
            <w:r>
              <w:t>финансовая оценка, тыс. руб.</w:t>
            </w:r>
          </w:p>
        </w:tc>
        <w:tc>
          <w:tcPr>
            <w:tcW w:w="1814" w:type="dxa"/>
          </w:tcPr>
          <w:p w:rsidR="00CD0DC3" w:rsidRDefault="00CD0DC3">
            <w:pPr>
              <w:pStyle w:val="ConsPlusNormal"/>
            </w:pPr>
            <w:r>
              <w:t>количество плательщиков, тыс. чел.</w:t>
            </w:r>
          </w:p>
        </w:tc>
        <w:tc>
          <w:tcPr>
            <w:tcW w:w="1587" w:type="dxa"/>
          </w:tcPr>
          <w:p w:rsidR="00CD0DC3" w:rsidRDefault="00CD0DC3">
            <w:pPr>
              <w:pStyle w:val="ConsPlusNormal"/>
            </w:pPr>
            <w:r>
              <w:t>финансовая оценка, тыс. руб.</w:t>
            </w:r>
          </w:p>
        </w:tc>
        <w:tc>
          <w:tcPr>
            <w:tcW w:w="1814" w:type="dxa"/>
          </w:tcPr>
          <w:p w:rsidR="00CD0DC3" w:rsidRDefault="00CD0DC3">
            <w:pPr>
              <w:pStyle w:val="ConsPlusNormal"/>
            </w:pPr>
            <w:r>
              <w:t>количество плательщиков, тыс. чел.</w:t>
            </w:r>
          </w:p>
        </w:tc>
        <w:tc>
          <w:tcPr>
            <w:tcW w:w="1587" w:type="dxa"/>
          </w:tcPr>
          <w:p w:rsidR="00CD0DC3" w:rsidRDefault="00CD0DC3">
            <w:pPr>
              <w:pStyle w:val="ConsPlusNormal"/>
            </w:pPr>
            <w:r>
              <w:t>финансовая оценка, тыс. руб.</w:t>
            </w:r>
          </w:p>
        </w:tc>
        <w:tc>
          <w:tcPr>
            <w:tcW w:w="1814" w:type="dxa"/>
          </w:tcPr>
          <w:p w:rsidR="00CD0DC3" w:rsidRDefault="00CD0DC3">
            <w:pPr>
              <w:pStyle w:val="ConsPlusNormal"/>
            </w:pPr>
            <w:r>
              <w:t>количество плательщиков, тыс. чел.</w:t>
            </w:r>
          </w:p>
        </w:tc>
        <w:tc>
          <w:tcPr>
            <w:tcW w:w="1587" w:type="dxa"/>
          </w:tcPr>
          <w:p w:rsidR="00CD0DC3" w:rsidRDefault="00CD0DC3">
            <w:pPr>
              <w:pStyle w:val="ConsPlusNormal"/>
            </w:pPr>
            <w:r>
              <w:t>финансовая оценка, тыс. руб.</w:t>
            </w:r>
          </w:p>
        </w:tc>
        <w:tc>
          <w:tcPr>
            <w:tcW w:w="0" w:type="auto"/>
            <w:vMerge/>
          </w:tcPr>
          <w:p w:rsidR="00CD0DC3" w:rsidRDefault="00CD0DC3">
            <w:pPr>
              <w:pStyle w:val="ConsPlusNormal"/>
            </w:pPr>
          </w:p>
        </w:tc>
      </w:tr>
      <w:tr w:rsidR="00CD0DC3">
        <w:tc>
          <w:tcPr>
            <w:tcW w:w="567" w:type="dxa"/>
          </w:tcPr>
          <w:p w:rsidR="00CD0DC3" w:rsidRDefault="00CD0D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CD0DC3" w:rsidRDefault="00CD0D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CD0DC3" w:rsidRDefault="00CD0D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CD0DC3" w:rsidRDefault="00CD0DC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CD0DC3" w:rsidRDefault="00CD0DC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CD0DC3" w:rsidRDefault="00CD0DC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CD0DC3" w:rsidRDefault="00CD0DC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</w:tcPr>
          <w:p w:rsidR="00CD0DC3" w:rsidRDefault="00CD0DC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</w:tcPr>
          <w:p w:rsidR="00CD0DC3" w:rsidRDefault="00CD0DC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87" w:type="dxa"/>
          </w:tcPr>
          <w:p w:rsidR="00CD0DC3" w:rsidRDefault="00CD0DC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</w:tcPr>
          <w:p w:rsidR="00CD0DC3" w:rsidRDefault="00CD0DC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</w:tcPr>
          <w:p w:rsidR="00CD0DC3" w:rsidRDefault="00CD0DC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</w:tcPr>
          <w:p w:rsidR="00CD0DC3" w:rsidRDefault="00CD0DC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CD0DC3" w:rsidRDefault="00CD0DC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</w:tcPr>
          <w:p w:rsidR="00CD0DC3" w:rsidRDefault="00CD0DC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87" w:type="dxa"/>
          </w:tcPr>
          <w:p w:rsidR="00CD0DC3" w:rsidRDefault="00CD0DC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551" w:type="dxa"/>
          </w:tcPr>
          <w:p w:rsidR="00CD0DC3" w:rsidRDefault="00CD0DC3">
            <w:pPr>
              <w:pStyle w:val="ConsPlusNormal"/>
              <w:jc w:val="center"/>
            </w:pPr>
            <w:r>
              <w:t>17</w:t>
            </w:r>
          </w:p>
        </w:tc>
      </w:tr>
      <w:tr w:rsidR="00CD0DC3">
        <w:tc>
          <w:tcPr>
            <w:tcW w:w="567" w:type="dxa"/>
          </w:tcPr>
          <w:p w:rsidR="00CD0DC3" w:rsidRDefault="00CD0DC3">
            <w:pPr>
              <w:pStyle w:val="ConsPlusNormal"/>
            </w:pPr>
            <w:r>
              <w:t>1.</w:t>
            </w:r>
          </w:p>
        </w:tc>
        <w:tc>
          <w:tcPr>
            <w:tcW w:w="2324" w:type="dxa"/>
          </w:tcPr>
          <w:p w:rsidR="00CD0DC3" w:rsidRDefault="00CD0DC3">
            <w:pPr>
              <w:pStyle w:val="ConsPlusNormal"/>
            </w:pPr>
            <w:r>
              <w:t xml:space="preserve">Пониженная ставка земельного налога в отношении земельных участков, занятых гаражными кооперативами и </w:t>
            </w:r>
            <w:r>
              <w:lastRenderedPageBreak/>
              <w:t>индивидуальными гаражами</w:t>
            </w:r>
          </w:p>
        </w:tc>
        <w:tc>
          <w:tcPr>
            <w:tcW w:w="1814" w:type="dxa"/>
          </w:tcPr>
          <w:p w:rsidR="00CD0DC3" w:rsidRDefault="00CD0DC3">
            <w:pPr>
              <w:pStyle w:val="ConsPlusNormal"/>
              <w:jc w:val="center"/>
            </w:pPr>
            <w:r>
              <w:lastRenderedPageBreak/>
              <w:t>0,8</w:t>
            </w:r>
          </w:p>
        </w:tc>
        <w:tc>
          <w:tcPr>
            <w:tcW w:w="1587" w:type="dxa"/>
          </w:tcPr>
          <w:p w:rsidR="00CD0DC3" w:rsidRDefault="00CD0DC3">
            <w:pPr>
              <w:pStyle w:val="ConsPlusNormal"/>
              <w:jc w:val="center"/>
            </w:pPr>
            <w:r>
              <w:t>2246</w:t>
            </w:r>
          </w:p>
        </w:tc>
        <w:tc>
          <w:tcPr>
            <w:tcW w:w="1814" w:type="dxa"/>
          </w:tcPr>
          <w:p w:rsidR="00CD0DC3" w:rsidRDefault="00CD0DC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CD0DC3" w:rsidRDefault="00CD0DC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CD0DC3" w:rsidRDefault="00CD0DC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CD0DC3" w:rsidRDefault="00CD0DC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CD0DC3" w:rsidRDefault="00CD0DC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CD0DC3" w:rsidRDefault="00CD0DC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CD0DC3" w:rsidRDefault="00CD0DC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CD0DC3" w:rsidRDefault="00CD0DC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CD0DC3" w:rsidRDefault="00CD0DC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CD0DC3" w:rsidRDefault="00CD0DC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CD0DC3" w:rsidRDefault="00CD0DC3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587" w:type="dxa"/>
          </w:tcPr>
          <w:p w:rsidR="00CD0DC3" w:rsidRDefault="00CD0DC3">
            <w:pPr>
              <w:pStyle w:val="ConsPlusNormal"/>
              <w:jc w:val="center"/>
            </w:pPr>
            <w:r>
              <w:t>2246</w:t>
            </w:r>
          </w:p>
        </w:tc>
        <w:tc>
          <w:tcPr>
            <w:tcW w:w="2551" w:type="dxa"/>
          </w:tcPr>
          <w:p w:rsidR="00CD0DC3" w:rsidRDefault="00CD0DC3">
            <w:pPr>
              <w:pStyle w:val="ConsPlusNormal"/>
            </w:pPr>
            <w:r>
              <w:t>1. Развитие гражданского общества, активное вовлечение граждан в решение вопросов городского значения.</w:t>
            </w:r>
          </w:p>
          <w:p w:rsidR="00CD0DC3" w:rsidRDefault="00CD0DC3">
            <w:pPr>
              <w:pStyle w:val="ConsPlusNormal"/>
            </w:pPr>
            <w:r>
              <w:t xml:space="preserve">2. </w:t>
            </w:r>
            <w:r>
              <w:lastRenderedPageBreak/>
              <w:t>Повышение положительного имиджа города на межмуниципальном и межрегиональном уровнях.</w:t>
            </w:r>
          </w:p>
          <w:p w:rsidR="00CD0DC3" w:rsidRDefault="00CD0DC3">
            <w:pPr>
              <w:pStyle w:val="ConsPlusNormal"/>
            </w:pPr>
            <w:r>
              <w:t>3. Обеспечение информационной открытости органов местного самоуправления</w:t>
            </w:r>
          </w:p>
        </w:tc>
      </w:tr>
      <w:tr w:rsidR="00CD0DC3">
        <w:tc>
          <w:tcPr>
            <w:tcW w:w="2891" w:type="dxa"/>
            <w:gridSpan w:val="2"/>
          </w:tcPr>
          <w:p w:rsidR="00CD0DC3" w:rsidRDefault="00CD0DC3">
            <w:pPr>
              <w:pStyle w:val="ConsPlusNormal"/>
            </w:pPr>
            <w:r>
              <w:lastRenderedPageBreak/>
              <w:t>Итого по муниципальной программе (комплексной программе)</w:t>
            </w:r>
          </w:p>
        </w:tc>
        <w:tc>
          <w:tcPr>
            <w:tcW w:w="1814" w:type="dxa"/>
          </w:tcPr>
          <w:p w:rsidR="00CD0DC3" w:rsidRDefault="00CD0DC3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587" w:type="dxa"/>
          </w:tcPr>
          <w:p w:rsidR="00CD0DC3" w:rsidRDefault="00CD0DC3">
            <w:pPr>
              <w:pStyle w:val="ConsPlusNormal"/>
              <w:jc w:val="center"/>
            </w:pPr>
            <w:r>
              <w:t>2246</w:t>
            </w:r>
          </w:p>
        </w:tc>
        <w:tc>
          <w:tcPr>
            <w:tcW w:w="1814" w:type="dxa"/>
          </w:tcPr>
          <w:p w:rsidR="00CD0DC3" w:rsidRDefault="00CD0DC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CD0DC3" w:rsidRDefault="00CD0DC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CD0DC3" w:rsidRDefault="00CD0DC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CD0DC3" w:rsidRDefault="00CD0DC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CD0DC3" w:rsidRDefault="00CD0DC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CD0DC3" w:rsidRDefault="00CD0DC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CD0DC3" w:rsidRDefault="00CD0DC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CD0DC3" w:rsidRDefault="00CD0DC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CD0DC3" w:rsidRDefault="00CD0DC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CD0DC3" w:rsidRDefault="00CD0DC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CD0DC3" w:rsidRDefault="00CD0DC3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587" w:type="dxa"/>
          </w:tcPr>
          <w:p w:rsidR="00CD0DC3" w:rsidRDefault="00CD0DC3">
            <w:pPr>
              <w:pStyle w:val="ConsPlusNormal"/>
              <w:jc w:val="center"/>
            </w:pPr>
            <w:r>
              <w:t>2246</w:t>
            </w:r>
          </w:p>
        </w:tc>
        <w:tc>
          <w:tcPr>
            <w:tcW w:w="2551" w:type="dxa"/>
          </w:tcPr>
          <w:p w:rsidR="00CD0DC3" w:rsidRDefault="00CD0DC3">
            <w:pPr>
              <w:pStyle w:val="ConsPlusNormal"/>
            </w:pPr>
          </w:p>
        </w:tc>
      </w:tr>
    </w:tbl>
    <w:p w:rsidR="00CD0DC3" w:rsidRDefault="00CD0DC3">
      <w:pPr>
        <w:pStyle w:val="ConsPlusNormal"/>
        <w:jc w:val="both"/>
      </w:pPr>
    </w:p>
    <w:p w:rsidR="00CD0DC3" w:rsidRDefault="00CD0DC3">
      <w:pPr>
        <w:pStyle w:val="ConsPlusNormal"/>
        <w:jc w:val="both"/>
      </w:pPr>
    </w:p>
    <w:p w:rsidR="00CD0DC3" w:rsidRDefault="00CD0DC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28A3" w:rsidRDefault="00FF28A3">
      <w:bookmarkStart w:id="1" w:name="_GoBack"/>
      <w:bookmarkEnd w:id="1"/>
    </w:p>
    <w:sectPr w:rsidR="00FF28A3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C3"/>
    <w:rsid w:val="00CD0DC3"/>
    <w:rsid w:val="00FF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277B3-64EA-4790-B89D-701E39E7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0D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D0DC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D0D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D0DC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D0D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D0D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D0D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extList">
    <w:name w:val="ConsPlusTextList"/>
    <w:rsid w:val="00CD0DC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251657&amp;dst=100067" TargetMode="External"/><Relationship Id="rId13" Type="http://schemas.openxmlformats.org/officeDocument/2006/relationships/hyperlink" Target="https://login.consultant.ru/link/?req=doc&amp;base=RLAW095&amp;n=225906" TargetMode="External"/><Relationship Id="rId18" Type="http://schemas.openxmlformats.org/officeDocument/2006/relationships/hyperlink" Target="https://login.consultant.ru/link/?req=doc&amp;base=RLAW095&amp;n=242727&amp;dst=100005" TargetMode="External"/><Relationship Id="rId26" Type="http://schemas.openxmlformats.org/officeDocument/2006/relationships/hyperlink" Target="https://login.consultant.ru/link/?req=doc&amp;base=RLAW095&amp;n=249931&amp;dst=10029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95&amp;n=249931&amp;dst=100008" TargetMode="External"/><Relationship Id="rId7" Type="http://schemas.openxmlformats.org/officeDocument/2006/relationships/hyperlink" Target="https://login.consultant.ru/link/?req=doc&amp;base=LAW&amp;n=480999&amp;dst=1081" TargetMode="External"/><Relationship Id="rId12" Type="http://schemas.openxmlformats.org/officeDocument/2006/relationships/hyperlink" Target="https://login.consultant.ru/link/?req=doc&amp;base=RLAW095&amp;n=214024" TargetMode="External"/><Relationship Id="rId17" Type="http://schemas.openxmlformats.org/officeDocument/2006/relationships/hyperlink" Target="https://login.consultant.ru/link/?req=doc&amp;base=RLAW095&amp;n=238218" TargetMode="External"/><Relationship Id="rId25" Type="http://schemas.openxmlformats.org/officeDocument/2006/relationships/hyperlink" Target="https://login.consultant.ru/link/?req=doc&amp;base=RLAW095&amp;n=249931&amp;dst=10026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5&amp;n=231764" TargetMode="External"/><Relationship Id="rId20" Type="http://schemas.openxmlformats.org/officeDocument/2006/relationships/hyperlink" Target="https://login.consultant.ru/link/?req=doc&amp;base=RLAW095&amp;n=221849&amp;dst=1000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249931&amp;dst=100005" TargetMode="External"/><Relationship Id="rId11" Type="http://schemas.openxmlformats.org/officeDocument/2006/relationships/hyperlink" Target="https://login.consultant.ru/link/?req=doc&amp;base=RLAW095&amp;n=238586" TargetMode="External"/><Relationship Id="rId24" Type="http://schemas.openxmlformats.org/officeDocument/2006/relationships/hyperlink" Target="https://login.consultant.ru/link/?req=doc&amp;base=LAW&amp;n=495935" TargetMode="External"/><Relationship Id="rId5" Type="http://schemas.openxmlformats.org/officeDocument/2006/relationships/hyperlink" Target="https://login.consultant.ru/link/?req=doc&amp;base=RLAW095&amp;n=242727&amp;dst=100005" TargetMode="External"/><Relationship Id="rId15" Type="http://schemas.openxmlformats.org/officeDocument/2006/relationships/hyperlink" Target="https://login.consultant.ru/link/?req=doc&amp;base=RLAW095&amp;n=226108" TargetMode="External"/><Relationship Id="rId23" Type="http://schemas.openxmlformats.org/officeDocument/2006/relationships/hyperlink" Target="https://login.consultant.ru/link/?req=doc&amp;base=RLAW095&amp;n=249931&amp;dst=10001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95&amp;n=226287" TargetMode="External"/><Relationship Id="rId19" Type="http://schemas.openxmlformats.org/officeDocument/2006/relationships/hyperlink" Target="https://login.consultant.ru/link/?req=doc&amp;base=RLAW095&amp;n=249931&amp;dst=10000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5&amp;n=226205" TargetMode="External"/><Relationship Id="rId14" Type="http://schemas.openxmlformats.org/officeDocument/2006/relationships/hyperlink" Target="https://login.consultant.ru/link/?req=doc&amp;base=RLAW095&amp;n=226088" TargetMode="External"/><Relationship Id="rId22" Type="http://schemas.openxmlformats.org/officeDocument/2006/relationships/hyperlink" Target="https://login.consultant.ru/link/?req=doc&amp;base=RLAW095&amp;n=249931&amp;dst=10001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6063</Words>
  <Characters>34561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Ольга Дмитриевна</dc:creator>
  <cp:keywords/>
  <dc:description/>
  <cp:lastModifiedBy>Филиппова Ольга Дмитриевна</cp:lastModifiedBy>
  <cp:revision>1</cp:revision>
  <dcterms:created xsi:type="dcterms:W3CDTF">2025-06-21T08:36:00Z</dcterms:created>
  <dcterms:modified xsi:type="dcterms:W3CDTF">2025-06-21T08:37:00Z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1590907769</vt:i4>
  </property>
  <property fmtid="{D5CDD505-2E9C-101B-9397-08002B2CF9AE}" pid="3" name="_NewReviewCycle">
    <vt:lpwstr/>
  </property>
  <property fmtid="{D5CDD505-2E9C-101B-9397-08002B2CF9AE}" pid="4" name="_EmailSubject">
    <vt:lpwstr>размещение мун. программы Содействие развитию гражданского общества</vt:lpwstr>
  </property>
  <property fmtid="{D5CDD505-2E9C-101B-9397-08002B2CF9AE}" pid="5" name="_AuthorEmail">
    <vt:lpwstr>filippova.od@cherepovetscity.ru</vt:lpwstr>
  </property>
  <property fmtid="{D5CDD505-2E9C-101B-9397-08002B2CF9AE}" pid="6" name="_AuthorEmailDisplayName">
    <vt:lpwstr>Филиппова Ольга Дмитриевна</vt:lpwstr>
  </property>
</Properties>
</file>