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979" w:rsidRPr="000B0E71" w:rsidRDefault="00831979" w:rsidP="000B0E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0E71">
        <w:rPr>
          <w:rFonts w:ascii="Times New Roman" w:hAnsi="Times New Roman" w:cs="Times New Roman"/>
          <w:b/>
          <w:sz w:val="32"/>
          <w:szCs w:val="32"/>
        </w:rPr>
        <w:t xml:space="preserve">Профилактический </w:t>
      </w:r>
      <w:r w:rsidR="000B0E71" w:rsidRPr="000B0E71">
        <w:rPr>
          <w:rFonts w:ascii="Times New Roman" w:hAnsi="Times New Roman" w:cs="Times New Roman"/>
          <w:b/>
          <w:sz w:val="32"/>
          <w:szCs w:val="32"/>
        </w:rPr>
        <w:t>визит по инициативе правообладателя земли</w:t>
      </w:r>
    </w:p>
    <w:p w:rsidR="00831979" w:rsidRPr="000B0E71" w:rsidRDefault="00831979" w:rsidP="000B0E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E71" w:rsidRPr="00F226B5" w:rsidRDefault="000B0E71" w:rsidP="00F22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831979" w:rsidRPr="00F226B5" w:rsidRDefault="00F226B5" w:rsidP="00F22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  <w:tab/>
      </w:r>
      <w:r w:rsidR="000B0E71" w:rsidRPr="00F226B5">
        <w:rPr>
          <w:rFonts w:ascii="Times New Roman" w:hAnsi="Times New Roman" w:cs="Times New Roman"/>
          <w:color w:val="22272F"/>
          <w:sz w:val="26"/>
          <w:szCs w:val="26"/>
          <w:shd w:val="clear" w:color="auto" w:fill="FFFFFF"/>
        </w:rPr>
        <w:t>Профилактический визит по инициативе контролируемого лица может быть проведен по его заявлению, если такое лицо относится к субъектам малого предпринимательства, является социально ориентированной некоммерческой организацией либо государственным или муниципальным учреждением.</w:t>
      </w:r>
    </w:p>
    <w:p w:rsidR="000B0E71" w:rsidRDefault="00F226B5" w:rsidP="00F22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Записаться на профилактический визит можно посредством портала </w:t>
      </w:r>
      <w:proofErr w:type="spellStart"/>
      <w:r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F226B5" w:rsidRDefault="00F226B5" w:rsidP="00F22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26B5" w:rsidRPr="00F226B5" w:rsidRDefault="00F226B5" w:rsidP="00F22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26B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80175" cy="4581709"/>
            <wp:effectExtent l="0" t="0" r="0" b="9525"/>
            <wp:docPr id="1" name="Рисунок 1" descr="\\fscmirit2\ургт\KUIzemcontr\Профилактика нарушений\Информационная кампания\05.05.2025 запись на профвизит\Запись на профвиз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cmirit2\ургт\KUIzemcontr\Профилактика нарушений\Информационная кампания\05.05.2025 запись на профвизит\Запись на профвизит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71" w:rsidRPr="00F226B5" w:rsidRDefault="000B0E71" w:rsidP="00F22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E71" w:rsidRDefault="000B0E71" w:rsidP="00F22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26B5" w:rsidRDefault="00F226B5" w:rsidP="00F22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При проведении профилактического визита через дистанционный формат необходимо на мобильн</w:t>
      </w:r>
      <w:r w:rsidR="008F78DF">
        <w:rPr>
          <w:rFonts w:ascii="Times New Roman" w:hAnsi="Times New Roman" w:cs="Times New Roman"/>
          <w:sz w:val="26"/>
          <w:szCs w:val="26"/>
        </w:rPr>
        <w:t>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F78DF">
        <w:rPr>
          <w:rFonts w:ascii="Times New Roman" w:hAnsi="Times New Roman" w:cs="Times New Roman"/>
          <w:sz w:val="26"/>
          <w:szCs w:val="26"/>
        </w:rPr>
        <w:t>устройство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 установить приложение «МП Инспектор».</w:t>
      </w:r>
    </w:p>
    <w:p w:rsidR="00F226B5" w:rsidRDefault="00F226B5" w:rsidP="00F22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26B5" w:rsidRDefault="00F226B5" w:rsidP="00F226B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226B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90011" cy="2553652"/>
            <wp:effectExtent l="0" t="0" r="5715" b="0"/>
            <wp:docPr id="2" name="Рисунок 2" descr="\\fscmirit2\ургт\KUIzemcontr\Профилактика нарушений\Информационная кампания\05.05.2025 запись на профвизит\Мобильный инспек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cmirit2\ургт\KUIzemcontr\Профилактика нарушений\Информационная кампания\05.05.2025 запись на профвизит\Мобильный инспекто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54" cy="255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B5" w:rsidRPr="00F226B5" w:rsidRDefault="00F226B5" w:rsidP="00F22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31979" w:rsidRDefault="00F226B5" w:rsidP="00F22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831979" w:rsidRPr="00F226B5">
        <w:rPr>
          <w:rFonts w:ascii="Times New Roman" w:hAnsi="Times New Roman" w:cs="Times New Roman"/>
          <w:sz w:val="26"/>
          <w:szCs w:val="26"/>
        </w:rPr>
        <w:t>После проведения профилактического визита у контролируемого лица есть возможность оценить профилактический визит. Для этого используется специальная форма, доступная в карточке профилактического визита.</w:t>
      </w:r>
    </w:p>
    <w:p w:rsidR="00F226B5" w:rsidRDefault="00F226B5" w:rsidP="00F22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26B5" w:rsidRDefault="00F226B5" w:rsidP="00F22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26B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80175" cy="4644883"/>
            <wp:effectExtent l="0" t="0" r="0" b="3810"/>
            <wp:docPr id="3" name="Рисунок 3" descr="\\fscmirit2\ургт\KUIzemcontr\Профилактика нарушений\Информационная кампания\05.05.2025 запись на профвизит\Оценка профвизи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cmirit2\ургт\KUIzemcontr\Профилактика нарушений\Информационная кампания\05.05.2025 запись на профвизит\Оценка профвизит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4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B5" w:rsidRDefault="00F226B5" w:rsidP="00F22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26B5" w:rsidRPr="00F226B5" w:rsidRDefault="00F226B5" w:rsidP="00F22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Правообладатели земельных участков – физические лица, имеют возможность записаться на проведение к</w:t>
      </w:r>
      <w:r w:rsidRPr="00F226B5">
        <w:rPr>
          <w:rFonts w:ascii="Times New Roman" w:hAnsi="Times New Roman" w:cs="Times New Roman"/>
          <w:sz w:val="26"/>
          <w:szCs w:val="26"/>
        </w:rPr>
        <w:t>онсультаци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F226B5">
        <w:rPr>
          <w:rFonts w:ascii="Times New Roman" w:hAnsi="Times New Roman" w:cs="Times New Roman"/>
          <w:sz w:val="26"/>
          <w:szCs w:val="26"/>
        </w:rPr>
        <w:t xml:space="preserve"> по вопросам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муниципального земельного </w:t>
      </w:r>
      <w:r w:rsidRPr="00F226B5">
        <w:rPr>
          <w:rFonts w:ascii="Times New Roman" w:hAnsi="Times New Roman" w:cs="Times New Roman"/>
          <w:sz w:val="26"/>
          <w:szCs w:val="26"/>
        </w:rPr>
        <w:t xml:space="preserve">контроля </w:t>
      </w:r>
      <w:r w:rsidRPr="00F226B5">
        <w:rPr>
          <w:rFonts w:ascii="Times New Roman" w:hAnsi="Times New Roman" w:cs="Times New Roman"/>
          <w:sz w:val="26"/>
          <w:szCs w:val="26"/>
        </w:rPr>
        <w:t xml:space="preserve">по ссылке: </w:t>
      </w:r>
      <w:hyperlink r:id="rId7" w:tgtFrame="_blank" w:history="1">
        <w:r w:rsidRPr="00F226B5">
          <w:rPr>
            <w:rFonts w:ascii="Times New Roman" w:hAnsi="Times New Roman" w:cs="Times New Roman"/>
            <w:sz w:val="26"/>
            <w:szCs w:val="26"/>
          </w:rPr>
          <w:t>https://www.gosuslugi.ru/625710/1/form</w:t>
        </w:r>
      </w:hyperlink>
      <w:r w:rsidRPr="00F226B5">
        <w:rPr>
          <w:rFonts w:ascii="Times New Roman" w:hAnsi="Times New Roman" w:cs="Times New Roman"/>
          <w:sz w:val="26"/>
          <w:szCs w:val="26"/>
        </w:rPr>
        <w:t>.</w:t>
      </w:r>
    </w:p>
    <w:p w:rsidR="00F226B5" w:rsidRPr="00F226B5" w:rsidRDefault="00F226B5" w:rsidP="00F22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F226B5" w:rsidRPr="00F226B5" w:rsidSect="0083197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979"/>
    <w:rsid w:val="000B0E71"/>
    <w:rsid w:val="005B5942"/>
    <w:rsid w:val="00831979"/>
    <w:rsid w:val="008F78DF"/>
    <w:rsid w:val="00F2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0D33E"/>
  <w15:chartTrackingRefBased/>
  <w15:docId w15:val="{ED20DE6A-3D7A-4B68-9734-96A4DC338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26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8319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319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xt-gray-700">
    <w:name w:val="text-gray-700"/>
    <w:basedOn w:val="a"/>
    <w:rsid w:val="00831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226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F226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8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suslugi.ru/625710/1/for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Покудина Надежда Викторовна</dc:creator>
  <cp:keywords/>
  <dc:description/>
  <cp:lastModifiedBy>Покудина Надежда Викторовна</cp:lastModifiedBy>
  <cp:revision>2</cp:revision>
  <dcterms:created xsi:type="dcterms:W3CDTF">2025-04-24T06:35:00Z</dcterms:created>
  <dcterms:modified xsi:type="dcterms:W3CDTF">2025-04-24T07:23:00Z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-132894807</vt:i4>
  </property>
  <property fmtid="{D5CDD505-2E9C-101B-9397-08002B2CF9AE}" pid="3" name="_NewReviewCycle">
    <vt:lpwstr/>
  </property>
  <property fmtid="{D5CDD505-2E9C-101B-9397-08002B2CF9AE}" pid="4" name="_EmailSubject">
    <vt:lpwstr>Для размещения на сайт. </vt:lpwstr>
  </property>
  <property fmtid="{D5CDD505-2E9C-101B-9397-08002B2CF9AE}" pid="5" name="_AuthorEmail">
    <vt:lpwstr>pokudinanv@cherepovetscity.ru</vt:lpwstr>
  </property>
  <property fmtid="{D5CDD505-2E9C-101B-9397-08002B2CF9AE}" pid="6" name="_AuthorEmailDisplayName">
    <vt:lpwstr>Покудина Надежда Викторовна</vt:lpwstr>
  </property>
</Properties>
</file>