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6106" w:rsidRDefault="004A6106" w:rsidP="001C54F7">
      <w:pPr>
        <w:widowControl w:val="0"/>
        <w:autoSpaceDE w:val="0"/>
        <w:autoSpaceDN w:val="0"/>
        <w:adjustRightInd w:val="0"/>
        <w:spacing w:after="0" w:line="240" w:lineRule="auto"/>
        <w:ind w:firstLine="720"/>
        <w:jc w:val="right"/>
        <w:rPr>
          <w:rFonts w:ascii="Times New Roman" w:eastAsia="Times New Roman" w:hAnsi="Times New Roman" w:cs="Times New Roman"/>
          <w:bCs/>
          <w:sz w:val="24"/>
          <w:szCs w:val="26"/>
          <w:lang w:eastAsia="ru-RU"/>
        </w:rPr>
      </w:pPr>
    </w:p>
    <w:p w:rsidR="004A6106" w:rsidRPr="004A6106" w:rsidRDefault="004A6106" w:rsidP="004A6106">
      <w:pPr>
        <w:keepNext/>
        <w:tabs>
          <w:tab w:val="left" w:pos="7789"/>
        </w:tabs>
        <w:spacing w:after="0" w:line="240" w:lineRule="auto"/>
        <w:jc w:val="center"/>
        <w:outlineLvl w:val="0"/>
        <w:rPr>
          <w:rFonts w:ascii="Times New Roman" w:eastAsia="Times New Roman" w:hAnsi="Times New Roman" w:cs="Times New Roman"/>
          <w:b/>
          <w:bCs/>
          <w:spacing w:val="20"/>
          <w:sz w:val="18"/>
          <w:szCs w:val="18"/>
          <w:lang w:eastAsia="ru-RU"/>
        </w:rPr>
      </w:pPr>
      <w:r w:rsidRPr="004A6106">
        <w:rPr>
          <w:rFonts w:ascii="Calibri" w:eastAsia="Calibri" w:hAnsi="Calibri" w:cs="Times New Roman"/>
          <w:sz w:val="24"/>
          <w:szCs w:val="24"/>
        </w:rPr>
        <w:object w:dxaOrig="795" w:dyaOrig="10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55pt;height:49.7pt" o:ole="">
            <v:imagedata r:id="rId7" o:title=""/>
          </v:shape>
          <o:OLEObject Type="Embed" ProgID="CorelDraw.Graphic.9" ShapeID="_x0000_i1025" DrawAspect="Content" ObjectID="_1801394108" r:id="rId8"/>
        </w:object>
      </w:r>
    </w:p>
    <w:p w:rsidR="004A6106" w:rsidRPr="004A6106" w:rsidRDefault="004A6106" w:rsidP="004A6106">
      <w:pPr>
        <w:keepNext/>
        <w:spacing w:after="0" w:line="240" w:lineRule="auto"/>
        <w:jc w:val="center"/>
        <w:outlineLvl w:val="0"/>
        <w:rPr>
          <w:rFonts w:ascii="Times New Roman" w:eastAsia="Times New Roman" w:hAnsi="Times New Roman" w:cs="Times New Roman"/>
          <w:b/>
          <w:bCs/>
          <w:spacing w:val="20"/>
          <w:sz w:val="20"/>
          <w:szCs w:val="20"/>
          <w:lang w:eastAsia="ru-RU"/>
        </w:rPr>
      </w:pPr>
      <w:r w:rsidRPr="004A6106">
        <w:rPr>
          <w:rFonts w:ascii="Times New Roman" w:eastAsia="Times New Roman" w:hAnsi="Times New Roman" w:cs="Times New Roman"/>
          <w:b/>
          <w:bCs/>
          <w:spacing w:val="20"/>
          <w:sz w:val="20"/>
          <w:szCs w:val="20"/>
          <w:lang w:eastAsia="ru-RU"/>
        </w:rPr>
        <w:t>ВОЛОГОДСКАЯ ОБЛАСТЬ</w:t>
      </w:r>
    </w:p>
    <w:p w:rsidR="004A6106" w:rsidRPr="004A6106" w:rsidRDefault="004A6106" w:rsidP="004A6106">
      <w:pPr>
        <w:keepNext/>
        <w:spacing w:after="0" w:line="240" w:lineRule="auto"/>
        <w:jc w:val="center"/>
        <w:outlineLvl w:val="0"/>
        <w:rPr>
          <w:rFonts w:ascii="Times New Roman" w:eastAsia="Times New Roman" w:hAnsi="Times New Roman" w:cs="Times New Roman"/>
          <w:b/>
          <w:bCs/>
          <w:spacing w:val="20"/>
          <w:sz w:val="20"/>
          <w:szCs w:val="20"/>
          <w:lang w:eastAsia="ru-RU"/>
        </w:rPr>
      </w:pPr>
      <w:r w:rsidRPr="004A6106">
        <w:rPr>
          <w:rFonts w:ascii="Times New Roman" w:eastAsia="Times New Roman" w:hAnsi="Times New Roman" w:cs="Times New Roman"/>
          <w:b/>
          <w:bCs/>
          <w:spacing w:val="20"/>
          <w:sz w:val="20"/>
          <w:szCs w:val="20"/>
          <w:lang w:eastAsia="ru-RU"/>
        </w:rPr>
        <w:t>ГОРОД ЧЕРЕПОВЕЦ</w:t>
      </w:r>
    </w:p>
    <w:p w:rsidR="004A6106" w:rsidRPr="004A6106" w:rsidRDefault="004A6106" w:rsidP="004A6106">
      <w:pPr>
        <w:keepNext/>
        <w:spacing w:after="0" w:line="240" w:lineRule="auto"/>
        <w:jc w:val="center"/>
        <w:outlineLvl w:val="1"/>
        <w:rPr>
          <w:rFonts w:ascii="Times New Roman" w:eastAsia="Times New Roman" w:hAnsi="Times New Roman" w:cs="Times New Roman"/>
          <w:b/>
          <w:bCs/>
          <w:spacing w:val="80"/>
          <w:sz w:val="28"/>
          <w:szCs w:val="28"/>
          <w:lang w:eastAsia="ru-RU"/>
        </w:rPr>
      </w:pPr>
      <w:r w:rsidRPr="004A6106">
        <w:rPr>
          <w:rFonts w:ascii="Times New Roman" w:eastAsia="Times New Roman" w:hAnsi="Times New Roman" w:cs="Times New Roman"/>
          <w:b/>
          <w:bCs/>
          <w:spacing w:val="80"/>
          <w:sz w:val="28"/>
          <w:szCs w:val="28"/>
          <w:lang w:eastAsia="ru-RU"/>
        </w:rPr>
        <w:t>МЭРИЯ</w:t>
      </w:r>
    </w:p>
    <w:p w:rsidR="004A6106" w:rsidRPr="004A6106" w:rsidRDefault="004A6106" w:rsidP="004A6106">
      <w:pPr>
        <w:keepNext/>
        <w:spacing w:after="0" w:line="240" w:lineRule="auto"/>
        <w:jc w:val="center"/>
        <w:outlineLvl w:val="0"/>
        <w:rPr>
          <w:rFonts w:ascii="Times New Roman" w:eastAsia="Times New Roman" w:hAnsi="Times New Roman" w:cs="Times New Roman"/>
          <w:b/>
          <w:spacing w:val="6"/>
          <w:sz w:val="21"/>
          <w:szCs w:val="21"/>
          <w:lang w:eastAsia="ru-RU"/>
        </w:rPr>
      </w:pPr>
      <w:r w:rsidRPr="004A6106">
        <w:rPr>
          <w:rFonts w:ascii="Times New Roman" w:eastAsia="Times New Roman" w:hAnsi="Times New Roman" w:cs="Times New Roman"/>
          <w:b/>
          <w:spacing w:val="6"/>
          <w:sz w:val="21"/>
          <w:szCs w:val="21"/>
          <w:lang w:eastAsia="ru-RU"/>
        </w:rPr>
        <w:t>УПРАВЛЕНИЕ ПО РАЗВИТИЮ ГОРОДСКИХ ТЕРРИТОРИЙ</w:t>
      </w:r>
    </w:p>
    <w:p w:rsidR="004A6106" w:rsidRPr="004A6106" w:rsidRDefault="004A6106" w:rsidP="004A6106">
      <w:pPr>
        <w:spacing w:after="0" w:line="240" w:lineRule="auto"/>
        <w:rPr>
          <w:rFonts w:ascii="Times New Roman" w:eastAsia="Times New Roman" w:hAnsi="Times New Roman" w:cs="Times New Roman"/>
          <w:sz w:val="24"/>
          <w:szCs w:val="24"/>
          <w:lang w:eastAsia="ru-RU"/>
        </w:rPr>
      </w:pPr>
    </w:p>
    <w:p w:rsidR="004A6106" w:rsidRPr="004A6106" w:rsidRDefault="004A6106" w:rsidP="004A6106">
      <w:pPr>
        <w:spacing w:after="0" w:line="240" w:lineRule="auto"/>
        <w:rPr>
          <w:rFonts w:ascii="Times New Roman" w:eastAsia="Times New Roman" w:hAnsi="Times New Roman" w:cs="Times New Roman"/>
          <w:b/>
          <w:sz w:val="6"/>
          <w:szCs w:val="6"/>
          <w:lang w:eastAsia="ru-RU"/>
        </w:rPr>
      </w:pPr>
    </w:p>
    <w:p w:rsidR="004A6106" w:rsidRPr="004A6106" w:rsidRDefault="004A6106" w:rsidP="004A6106">
      <w:pPr>
        <w:spacing w:after="0" w:line="240" w:lineRule="auto"/>
        <w:jc w:val="center"/>
        <w:rPr>
          <w:rFonts w:ascii="Times New Roman" w:eastAsia="Times New Roman" w:hAnsi="Times New Roman" w:cs="Times New Roman"/>
          <w:b/>
          <w:spacing w:val="60"/>
          <w:sz w:val="36"/>
          <w:szCs w:val="36"/>
          <w:lang w:eastAsia="ru-RU"/>
        </w:rPr>
      </w:pPr>
      <w:r w:rsidRPr="004A6106">
        <w:rPr>
          <w:rFonts w:ascii="Times New Roman" w:eastAsia="Times New Roman" w:hAnsi="Times New Roman" w:cs="Times New Roman"/>
          <w:b/>
          <w:spacing w:val="60"/>
          <w:sz w:val="36"/>
          <w:szCs w:val="36"/>
          <w:lang w:eastAsia="ru-RU"/>
        </w:rPr>
        <w:t>РАСПОРЯЖЕНИЕ</w:t>
      </w:r>
    </w:p>
    <w:p w:rsidR="004A6106" w:rsidRPr="004A6106" w:rsidRDefault="004A6106" w:rsidP="004A6106">
      <w:pPr>
        <w:spacing w:after="0" w:line="240" w:lineRule="auto"/>
        <w:jc w:val="both"/>
        <w:rPr>
          <w:rFonts w:ascii="Times New Roman" w:eastAsia="Times New Roman" w:hAnsi="Times New Roman" w:cs="Times New Roman"/>
          <w:sz w:val="26"/>
          <w:szCs w:val="26"/>
          <w:lang w:eastAsia="ru-RU"/>
        </w:rPr>
      </w:pPr>
    </w:p>
    <w:p w:rsidR="004A6106" w:rsidRPr="004A6106" w:rsidRDefault="004A6106" w:rsidP="004A6106">
      <w:pPr>
        <w:spacing w:after="0" w:line="240" w:lineRule="auto"/>
        <w:jc w:val="center"/>
        <w:rPr>
          <w:rFonts w:ascii="Times New Roman" w:eastAsia="Times New Roman" w:hAnsi="Times New Roman" w:cs="Times New Roman"/>
          <w:spacing w:val="60"/>
          <w:sz w:val="26"/>
          <w:szCs w:val="26"/>
          <w:lang w:eastAsia="ru-RU"/>
        </w:rPr>
      </w:pPr>
    </w:p>
    <w:p w:rsidR="004A6106" w:rsidRPr="004A6106" w:rsidRDefault="004A6106" w:rsidP="004A6106">
      <w:pPr>
        <w:spacing w:after="0" w:line="240" w:lineRule="auto"/>
        <w:jc w:val="center"/>
        <w:rPr>
          <w:rFonts w:ascii="Times New Roman" w:eastAsia="Times New Roman" w:hAnsi="Times New Roman" w:cs="Times New Roman"/>
          <w:spacing w:val="60"/>
          <w:sz w:val="26"/>
          <w:szCs w:val="26"/>
          <w:lang w:eastAsia="ru-RU"/>
        </w:rPr>
      </w:pPr>
    </w:p>
    <w:tbl>
      <w:tblPr>
        <w:tblW w:w="0" w:type="auto"/>
        <w:tblLook w:val="04A0" w:firstRow="1" w:lastRow="0" w:firstColumn="1" w:lastColumn="0" w:noHBand="0" w:noVBand="1"/>
      </w:tblPr>
      <w:tblGrid>
        <w:gridCol w:w="1917"/>
        <w:gridCol w:w="493"/>
        <w:gridCol w:w="1718"/>
      </w:tblGrid>
      <w:tr w:rsidR="004A6106" w:rsidRPr="004A6106" w:rsidTr="007F3139">
        <w:trPr>
          <w:trHeight w:val="216"/>
        </w:trPr>
        <w:tc>
          <w:tcPr>
            <w:tcW w:w="1917" w:type="dxa"/>
            <w:tcBorders>
              <w:bottom w:val="single" w:sz="4" w:space="0" w:color="000000"/>
            </w:tcBorders>
          </w:tcPr>
          <w:p w:rsidR="004A6106" w:rsidRPr="004A6106" w:rsidRDefault="004A6106" w:rsidP="004A6106">
            <w:pPr>
              <w:spacing w:after="0" w:line="240" w:lineRule="auto"/>
              <w:jc w:val="center"/>
              <w:rPr>
                <w:rFonts w:ascii="Times New Roman" w:eastAsia="Times New Roman" w:hAnsi="Times New Roman" w:cs="Times New Roman"/>
                <w:sz w:val="26"/>
                <w:szCs w:val="26"/>
                <w:lang w:eastAsia="ru-RU"/>
              </w:rPr>
            </w:pPr>
          </w:p>
        </w:tc>
        <w:tc>
          <w:tcPr>
            <w:tcW w:w="493" w:type="dxa"/>
          </w:tcPr>
          <w:p w:rsidR="004A6106" w:rsidRPr="004A6106" w:rsidRDefault="004A6106" w:rsidP="004A6106">
            <w:pPr>
              <w:spacing w:after="0" w:line="240" w:lineRule="auto"/>
              <w:ind w:right="-210"/>
              <w:jc w:val="both"/>
              <w:rPr>
                <w:rFonts w:ascii="Times New Roman" w:eastAsia="Times New Roman" w:hAnsi="Times New Roman" w:cs="Times New Roman"/>
                <w:sz w:val="26"/>
                <w:szCs w:val="26"/>
                <w:lang w:eastAsia="ru-RU"/>
              </w:rPr>
            </w:pPr>
            <w:r w:rsidRPr="004A6106">
              <w:rPr>
                <w:rFonts w:ascii="Times New Roman" w:eastAsia="Times New Roman" w:hAnsi="Times New Roman" w:cs="Times New Roman"/>
                <w:sz w:val="26"/>
                <w:szCs w:val="26"/>
                <w:lang w:eastAsia="ru-RU"/>
              </w:rPr>
              <w:t>№</w:t>
            </w:r>
          </w:p>
        </w:tc>
        <w:tc>
          <w:tcPr>
            <w:tcW w:w="1718" w:type="dxa"/>
            <w:tcBorders>
              <w:bottom w:val="single" w:sz="4" w:space="0" w:color="000000"/>
            </w:tcBorders>
          </w:tcPr>
          <w:p w:rsidR="004A6106" w:rsidRPr="004A6106" w:rsidRDefault="004A6106" w:rsidP="004A6106">
            <w:pPr>
              <w:spacing w:after="0" w:line="240" w:lineRule="auto"/>
              <w:jc w:val="right"/>
              <w:rPr>
                <w:rFonts w:ascii="Times New Roman" w:eastAsia="Times New Roman" w:hAnsi="Times New Roman" w:cs="Times New Roman"/>
                <w:sz w:val="26"/>
                <w:szCs w:val="26"/>
                <w:lang w:eastAsia="ru-RU"/>
              </w:rPr>
            </w:pPr>
          </w:p>
        </w:tc>
      </w:tr>
    </w:tbl>
    <w:p w:rsidR="004A6106" w:rsidRPr="004A6106" w:rsidRDefault="004A6106" w:rsidP="004A6106">
      <w:pPr>
        <w:spacing w:after="0" w:line="240" w:lineRule="auto"/>
        <w:jc w:val="center"/>
        <w:rPr>
          <w:rFonts w:ascii="Times New Roman" w:eastAsia="Times New Roman" w:hAnsi="Times New Roman" w:cs="Times New Roman"/>
          <w:spacing w:val="60"/>
          <w:sz w:val="26"/>
          <w:szCs w:val="26"/>
          <w:lang w:eastAsia="ru-RU"/>
        </w:rPr>
      </w:pPr>
    </w:p>
    <w:p w:rsidR="004A6106" w:rsidRPr="004A6106" w:rsidRDefault="004A6106" w:rsidP="004A6106">
      <w:pPr>
        <w:suppressAutoHyphens/>
        <w:autoSpaceDE w:val="0"/>
        <w:autoSpaceDN w:val="0"/>
        <w:spacing w:after="0" w:line="240" w:lineRule="auto"/>
        <w:jc w:val="both"/>
        <w:rPr>
          <w:rFonts w:ascii="Times New Roman" w:eastAsia="Times New Roman" w:hAnsi="Times New Roman" w:cs="Times New Roman"/>
          <w:sz w:val="26"/>
          <w:szCs w:val="26"/>
          <w:lang w:eastAsia="ru-RU"/>
        </w:rPr>
      </w:pPr>
    </w:p>
    <w:p w:rsidR="004A6106" w:rsidRPr="00785194" w:rsidRDefault="004A6106" w:rsidP="004A6106">
      <w:pPr>
        <w:spacing w:after="0" w:line="240" w:lineRule="auto"/>
        <w:rPr>
          <w:rFonts w:ascii="Times New Roman" w:eastAsia="Times New Roman" w:hAnsi="Times New Roman" w:cs="Times New Roman"/>
          <w:sz w:val="26"/>
          <w:szCs w:val="26"/>
          <w:shd w:val="clear" w:color="auto" w:fill="FFFFFF"/>
          <w:lang w:eastAsia="ru-RU"/>
        </w:rPr>
      </w:pPr>
      <w:r w:rsidRPr="00785194">
        <w:rPr>
          <w:rFonts w:ascii="Times New Roman" w:eastAsia="Times New Roman" w:hAnsi="Times New Roman" w:cs="Times New Roman"/>
          <w:sz w:val="26"/>
          <w:szCs w:val="26"/>
          <w:lang w:eastAsia="ru-RU"/>
        </w:rPr>
        <w:t xml:space="preserve">Об утверждении доклада </w:t>
      </w:r>
      <w:r w:rsidRPr="00785194">
        <w:rPr>
          <w:rFonts w:ascii="Times New Roman" w:eastAsia="Times New Roman" w:hAnsi="Times New Roman" w:cs="Times New Roman"/>
          <w:sz w:val="26"/>
          <w:szCs w:val="26"/>
          <w:shd w:val="clear" w:color="auto" w:fill="FFFFFF"/>
          <w:lang w:eastAsia="ru-RU"/>
        </w:rPr>
        <w:t>по</w:t>
      </w:r>
    </w:p>
    <w:p w:rsidR="004A6106" w:rsidRPr="00785194" w:rsidRDefault="004A6106" w:rsidP="004A6106">
      <w:pPr>
        <w:spacing w:after="0" w:line="240" w:lineRule="auto"/>
        <w:rPr>
          <w:rFonts w:ascii="Times New Roman" w:eastAsia="Times New Roman" w:hAnsi="Times New Roman" w:cs="Times New Roman"/>
          <w:sz w:val="26"/>
          <w:szCs w:val="26"/>
          <w:shd w:val="clear" w:color="auto" w:fill="FFFFFF"/>
          <w:lang w:eastAsia="ru-RU"/>
        </w:rPr>
      </w:pPr>
      <w:r w:rsidRPr="00785194">
        <w:rPr>
          <w:rFonts w:ascii="Times New Roman" w:eastAsia="Times New Roman" w:hAnsi="Times New Roman" w:cs="Times New Roman"/>
          <w:sz w:val="26"/>
          <w:szCs w:val="26"/>
          <w:shd w:val="clear" w:color="auto" w:fill="FFFFFF"/>
          <w:lang w:eastAsia="ru-RU"/>
        </w:rPr>
        <w:t xml:space="preserve">правоприменительной практике </w:t>
      </w:r>
    </w:p>
    <w:p w:rsidR="004A6106" w:rsidRPr="00785194" w:rsidRDefault="004A6106" w:rsidP="004A6106">
      <w:pPr>
        <w:widowControl w:val="0"/>
        <w:tabs>
          <w:tab w:val="left" w:pos="1818"/>
          <w:tab w:val="left" w:pos="4144"/>
        </w:tabs>
        <w:spacing w:after="0" w:line="240" w:lineRule="auto"/>
        <w:ind w:right="4880"/>
        <w:jc w:val="both"/>
        <w:rPr>
          <w:rFonts w:ascii="Times New Roman" w:eastAsia="Times New Roman" w:hAnsi="Times New Roman" w:cs="Times New Roman"/>
          <w:bCs/>
          <w:sz w:val="26"/>
          <w:szCs w:val="26"/>
          <w:shd w:val="clear" w:color="auto" w:fill="FFFFFF"/>
          <w:lang w:eastAsia="ru-RU"/>
        </w:rPr>
      </w:pPr>
      <w:r w:rsidRPr="00785194">
        <w:rPr>
          <w:rFonts w:ascii="Times New Roman" w:eastAsia="Times New Roman" w:hAnsi="Times New Roman" w:cs="Times New Roman"/>
          <w:bCs/>
          <w:sz w:val="26"/>
          <w:szCs w:val="26"/>
          <w:shd w:val="clear" w:color="auto" w:fill="FFFFFF"/>
          <w:lang w:eastAsia="ru-RU"/>
        </w:rPr>
        <w:t>при осуществлении регионального</w:t>
      </w:r>
    </w:p>
    <w:p w:rsidR="00EE64F8" w:rsidRPr="00785194" w:rsidRDefault="004A6106" w:rsidP="004A6106">
      <w:pPr>
        <w:widowControl w:val="0"/>
        <w:tabs>
          <w:tab w:val="left" w:pos="1818"/>
          <w:tab w:val="left" w:pos="4144"/>
        </w:tabs>
        <w:spacing w:after="0" w:line="240" w:lineRule="auto"/>
        <w:ind w:right="4880"/>
        <w:jc w:val="both"/>
        <w:rPr>
          <w:rFonts w:ascii="Times New Roman" w:eastAsia="Times New Roman" w:hAnsi="Times New Roman" w:cs="Times New Roman"/>
          <w:bCs/>
          <w:sz w:val="26"/>
          <w:szCs w:val="26"/>
          <w:shd w:val="clear" w:color="auto" w:fill="FFFFFF"/>
          <w:lang w:eastAsia="ru-RU"/>
        </w:rPr>
      </w:pPr>
      <w:r w:rsidRPr="00785194">
        <w:rPr>
          <w:rFonts w:ascii="Times New Roman" w:eastAsia="Times New Roman" w:hAnsi="Times New Roman" w:cs="Times New Roman"/>
          <w:bCs/>
          <w:sz w:val="26"/>
          <w:szCs w:val="26"/>
          <w:shd w:val="clear" w:color="auto" w:fill="FFFFFF"/>
          <w:lang w:eastAsia="ru-RU"/>
        </w:rPr>
        <w:t xml:space="preserve">государственного лицензионного </w:t>
      </w:r>
    </w:p>
    <w:p w:rsidR="00EE64F8" w:rsidRPr="00785194" w:rsidRDefault="004A6106" w:rsidP="004A6106">
      <w:pPr>
        <w:widowControl w:val="0"/>
        <w:tabs>
          <w:tab w:val="left" w:pos="1818"/>
          <w:tab w:val="left" w:pos="4144"/>
        </w:tabs>
        <w:spacing w:after="0" w:line="240" w:lineRule="auto"/>
        <w:ind w:right="4880"/>
        <w:jc w:val="both"/>
        <w:rPr>
          <w:rFonts w:ascii="Times New Roman" w:eastAsia="Times New Roman" w:hAnsi="Times New Roman" w:cs="Times New Roman"/>
          <w:bCs/>
          <w:sz w:val="26"/>
          <w:szCs w:val="26"/>
          <w:shd w:val="clear" w:color="auto" w:fill="FFFFFF"/>
          <w:lang w:eastAsia="ru-RU"/>
        </w:rPr>
      </w:pPr>
      <w:r w:rsidRPr="00785194">
        <w:rPr>
          <w:rFonts w:ascii="Times New Roman" w:eastAsia="Times New Roman" w:hAnsi="Times New Roman" w:cs="Times New Roman"/>
          <w:bCs/>
          <w:sz w:val="26"/>
          <w:szCs w:val="26"/>
          <w:shd w:val="clear" w:color="auto" w:fill="FFFFFF"/>
          <w:lang w:eastAsia="ru-RU"/>
        </w:rPr>
        <w:t>контроля за</w:t>
      </w:r>
      <w:r w:rsidR="00EE64F8" w:rsidRPr="00785194">
        <w:rPr>
          <w:rFonts w:ascii="Times New Roman" w:eastAsia="Times New Roman" w:hAnsi="Times New Roman" w:cs="Times New Roman"/>
          <w:bCs/>
          <w:sz w:val="26"/>
          <w:szCs w:val="26"/>
          <w:shd w:val="clear" w:color="auto" w:fill="FFFFFF"/>
          <w:lang w:eastAsia="ru-RU"/>
        </w:rPr>
        <w:t xml:space="preserve"> </w:t>
      </w:r>
      <w:r w:rsidRPr="00785194">
        <w:rPr>
          <w:rFonts w:ascii="Times New Roman" w:eastAsia="Times New Roman" w:hAnsi="Times New Roman" w:cs="Times New Roman"/>
          <w:bCs/>
          <w:sz w:val="26"/>
          <w:szCs w:val="26"/>
          <w:shd w:val="clear" w:color="auto" w:fill="FFFFFF"/>
          <w:lang w:eastAsia="ru-RU"/>
        </w:rPr>
        <w:t xml:space="preserve">осуществлением </w:t>
      </w:r>
    </w:p>
    <w:p w:rsidR="00B242EE" w:rsidRPr="00785194" w:rsidRDefault="00EE64F8" w:rsidP="004A6106">
      <w:pPr>
        <w:widowControl w:val="0"/>
        <w:tabs>
          <w:tab w:val="left" w:pos="1818"/>
          <w:tab w:val="left" w:pos="4144"/>
        </w:tabs>
        <w:spacing w:after="0" w:line="240" w:lineRule="auto"/>
        <w:ind w:right="4880"/>
        <w:jc w:val="both"/>
        <w:rPr>
          <w:rFonts w:ascii="Times New Roman" w:eastAsia="Times New Roman" w:hAnsi="Times New Roman" w:cs="Times New Roman"/>
          <w:bCs/>
          <w:sz w:val="26"/>
          <w:szCs w:val="26"/>
          <w:shd w:val="clear" w:color="auto" w:fill="FFFFFF"/>
          <w:lang w:eastAsia="ru-RU"/>
        </w:rPr>
      </w:pPr>
      <w:r w:rsidRPr="00785194">
        <w:rPr>
          <w:rFonts w:ascii="Times New Roman" w:eastAsia="Times New Roman" w:hAnsi="Times New Roman" w:cs="Times New Roman"/>
          <w:bCs/>
          <w:sz w:val="26"/>
          <w:szCs w:val="26"/>
          <w:shd w:val="clear" w:color="auto" w:fill="FFFFFF"/>
          <w:lang w:eastAsia="ru-RU"/>
        </w:rPr>
        <w:t>предпринимательской</w:t>
      </w:r>
      <w:r w:rsidR="00B242EE" w:rsidRPr="00785194">
        <w:rPr>
          <w:rFonts w:ascii="Times New Roman" w:eastAsia="Times New Roman" w:hAnsi="Times New Roman" w:cs="Times New Roman"/>
          <w:bCs/>
          <w:sz w:val="26"/>
          <w:szCs w:val="26"/>
          <w:shd w:val="clear" w:color="auto" w:fill="FFFFFF"/>
          <w:lang w:eastAsia="ru-RU"/>
        </w:rPr>
        <w:t xml:space="preserve"> </w:t>
      </w:r>
      <w:r w:rsidRPr="00785194">
        <w:rPr>
          <w:rFonts w:ascii="Times New Roman" w:eastAsia="Times New Roman" w:hAnsi="Times New Roman" w:cs="Times New Roman"/>
          <w:bCs/>
          <w:sz w:val="26"/>
          <w:szCs w:val="26"/>
          <w:shd w:val="clear" w:color="auto" w:fill="FFFFFF"/>
          <w:lang w:eastAsia="ru-RU"/>
        </w:rPr>
        <w:t>деятельности</w:t>
      </w:r>
      <w:r w:rsidR="00B242EE" w:rsidRPr="00785194">
        <w:rPr>
          <w:rFonts w:ascii="Times New Roman" w:eastAsia="Times New Roman" w:hAnsi="Times New Roman" w:cs="Times New Roman"/>
          <w:bCs/>
          <w:sz w:val="26"/>
          <w:szCs w:val="26"/>
          <w:shd w:val="clear" w:color="auto" w:fill="FFFFFF"/>
          <w:lang w:eastAsia="ru-RU"/>
        </w:rPr>
        <w:t xml:space="preserve"> </w:t>
      </w:r>
    </w:p>
    <w:p w:rsidR="00B242EE" w:rsidRPr="00785194" w:rsidRDefault="004A6106" w:rsidP="004A6106">
      <w:pPr>
        <w:widowControl w:val="0"/>
        <w:tabs>
          <w:tab w:val="left" w:pos="1818"/>
          <w:tab w:val="left" w:pos="4144"/>
        </w:tabs>
        <w:spacing w:after="0" w:line="240" w:lineRule="auto"/>
        <w:ind w:right="4880"/>
        <w:jc w:val="both"/>
        <w:rPr>
          <w:rFonts w:ascii="Times New Roman" w:eastAsia="Times New Roman" w:hAnsi="Times New Roman" w:cs="Times New Roman"/>
          <w:bCs/>
          <w:sz w:val="26"/>
          <w:szCs w:val="26"/>
          <w:shd w:val="clear" w:color="auto" w:fill="FFFFFF"/>
          <w:lang w:eastAsia="ru-RU"/>
        </w:rPr>
      </w:pPr>
      <w:r w:rsidRPr="00785194">
        <w:rPr>
          <w:rFonts w:ascii="Times New Roman" w:eastAsia="Times New Roman" w:hAnsi="Times New Roman" w:cs="Times New Roman"/>
          <w:bCs/>
          <w:sz w:val="26"/>
          <w:szCs w:val="26"/>
          <w:shd w:val="clear" w:color="auto" w:fill="FFFFFF"/>
          <w:lang w:eastAsia="ru-RU"/>
        </w:rPr>
        <w:t>по управлению</w:t>
      </w:r>
      <w:r w:rsidR="00EE64F8" w:rsidRPr="00785194">
        <w:rPr>
          <w:rFonts w:ascii="Times New Roman" w:eastAsia="Times New Roman" w:hAnsi="Times New Roman" w:cs="Times New Roman"/>
          <w:bCs/>
          <w:sz w:val="26"/>
          <w:szCs w:val="26"/>
          <w:shd w:val="clear" w:color="auto" w:fill="FFFFFF"/>
          <w:lang w:eastAsia="ru-RU"/>
        </w:rPr>
        <w:t xml:space="preserve"> </w:t>
      </w:r>
      <w:r w:rsidRPr="00785194">
        <w:rPr>
          <w:rFonts w:ascii="Times New Roman" w:eastAsia="Times New Roman" w:hAnsi="Times New Roman" w:cs="Times New Roman"/>
          <w:bCs/>
          <w:sz w:val="26"/>
          <w:szCs w:val="26"/>
          <w:shd w:val="clear" w:color="auto" w:fill="FFFFFF"/>
          <w:lang w:eastAsia="ru-RU"/>
        </w:rPr>
        <w:t xml:space="preserve">многоквартирными </w:t>
      </w:r>
    </w:p>
    <w:p w:rsidR="004A6106" w:rsidRPr="00785194" w:rsidRDefault="004A6106" w:rsidP="004A6106">
      <w:pPr>
        <w:widowControl w:val="0"/>
        <w:tabs>
          <w:tab w:val="left" w:pos="1818"/>
          <w:tab w:val="left" w:pos="4144"/>
        </w:tabs>
        <w:spacing w:after="0" w:line="240" w:lineRule="auto"/>
        <w:ind w:right="4880"/>
        <w:jc w:val="both"/>
        <w:rPr>
          <w:rFonts w:ascii="Times New Roman" w:eastAsia="Times New Roman" w:hAnsi="Times New Roman" w:cs="Times New Roman"/>
          <w:spacing w:val="2"/>
          <w:sz w:val="26"/>
          <w:szCs w:val="26"/>
          <w:lang w:eastAsia="ru-RU"/>
        </w:rPr>
      </w:pPr>
      <w:r w:rsidRPr="00785194">
        <w:rPr>
          <w:rFonts w:ascii="Times New Roman" w:eastAsia="Times New Roman" w:hAnsi="Times New Roman" w:cs="Times New Roman"/>
          <w:bCs/>
          <w:sz w:val="26"/>
          <w:szCs w:val="26"/>
          <w:shd w:val="clear" w:color="auto" w:fill="FFFFFF"/>
          <w:lang w:eastAsia="ru-RU"/>
        </w:rPr>
        <w:t>домами в 202</w:t>
      </w:r>
      <w:r w:rsidR="000C6204">
        <w:rPr>
          <w:rFonts w:ascii="Times New Roman" w:eastAsia="Times New Roman" w:hAnsi="Times New Roman" w:cs="Times New Roman"/>
          <w:bCs/>
          <w:sz w:val="26"/>
          <w:szCs w:val="26"/>
          <w:shd w:val="clear" w:color="auto" w:fill="FFFFFF"/>
          <w:lang w:eastAsia="ru-RU"/>
        </w:rPr>
        <w:t>4</w:t>
      </w:r>
      <w:r w:rsidRPr="00785194">
        <w:rPr>
          <w:rFonts w:ascii="Times New Roman" w:eastAsia="Times New Roman" w:hAnsi="Times New Roman" w:cs="Times New Roman"/>
          <w:bCs/>
          <w:sz w:val="26"/>
          <w:szCs w:val="26"/>
          <w:shd w:val="clear" w:color="auto" w:fill="FFFFFF"/>
          <w:lang w:eastAsia="ru-RU"/>
        </w:rPr>
        <w:t xml:space="preserve"> году</w:t>
      </w:r>
      <w:r w:rsidRPr="00785194">
        <w:rPr>
          <w:rFonts w:ascii="Times New Roman" w:eastAsia="Times New Roman" w:hAnsi="Times New Roman" w:cs="Times New Roman"/>
          <w:sz w:val="26"/>
          <w:szCs w:val="26"/>
          <w:lang w:eastAsia="ru-RU" w:bidi="ru-RU"/>
        </w:rPr>
        <w:t xml:space="preserve"> </w:t>
      </w:r>
    </w:p>
    <w:p w:rsidR="004A6106" w:rsidRPr="00785194" w:rsidRDefault="004A6106" w:rsidP="004A6106">
      <w:pPr>
        <w:tabs>
          <w:tab w:val="left" w:pos="0"/>
        </w:tabs>
        <w:spacing w:after="0" w:line="240" w:lineRule="auto"/>
        <w:ind w:firstLine="709"/>
        <w:jc w:val="both"/>
        <w:rPr>
          <w:rFonts w:ascii="Times New Roman" w:eastAsia="Times New Roman" w:hAnsi="Times New Roman" w:cs="Times New Roman"/>
          <w:spacing w:val="-6"/>
          <w:sz w:val="26"/>
          <w:szCs w:val="26"/>
          <w:lang w:eastAsia="ru-RU"/>
        </w:rPr>
      </w:pPr>
    </w:p>
    <w:p w:rsidR="004A6106" w:rsidRPr="00785194" w:rsidRDefault="004A6106" w:rsidP="004A6106">
      <w:pPr>
        <w:tabs>
          <w:tab w:val="left" w:pos="0"/>
        </w:tabs>
        <w:spacing w:after="0" w:line="240" w:lineRule="auto"/>
        <w:ind w:firstLine="709"/>
        <w:jc w:val="both"/>
        <w:rPr>
          <w:rFonts w:ascii="Times New Roman" w:eastAsia="Times New Roman" w:hAnsi="Times New Roman" w:cs="Times New Roman"/>
          <w:spacing w:val="-6"/>
          <w:sz w:val="26"/>
          <w:szCs w:val="26"/>
          <w:lang w:eastAsia="ru-RU"/>
        </w:rPr>
      </w:pPr>
    </w:p>
    <w:p w:rsidR="004A6106" w:rsidRPr="00785194" w:rsidRDefault="004A6106" w:rsidP="004A6106">
      <w:pPr>
        <w:spacing w:after="0" w:line="240" w:lineRule="auto"/>
        <w:ind w:firstLine="708"/>
        <w:jc w:val="both"/>
        <w:rPr>
          <w:rFonts w:ascii="Times New Roman" w:eastAsia="Times New Roman" w:hAnsi="Times New Roman" w:cs="Times New Roman"/>
          <w:sz w:val="26"/>
          <w:szCs w:val="26"/>
          <w:lang w:eastAsia="ru-RU"/>
        </w:rPr>
      </w:pPr>
      <w:r w:rsidRPr="00785194">
        <w:rPr>
          <w:rFonts w:ascii="Times New Roman" w:eastAsia="Times New Roman" w:hAnsi="Times New Roman" w:cs="Times New Roman"/>
          <w:bCs/>
          <w:sz w:val="26"/>
          <w:szCs w:val="26"/>
          <w:lang w:eastAsia="ru-RU"/>
        </w:rPr>
        <w:t xml:space="preserve">В соответствии с Федеральными законами от 06.10.2003 № 131-ФЗ «Об общих принципах организации местного самоуправления в Российской Федерации», </w:t>
      </w:r>
      <w:r w:rsidRPr="00785194">
        <w:rPr>
          <w:rFonts w:ascii="Times New Roman" w:eastAsia="Times New Roman" w:hAnsi="Times New Roman" w:cs="Times New Roman"/>
          <w:sz w:val="26"/>
          <w:szCs w:val="26"/>
          <w:lang w:eastAsia="ru-RU"/>
        </w:rPr>
        <w:t>31.07.2021 № 248-ФЗ «О государственном контроле (надзоре) и муниципальном контроле в Российской Федерации», Положением о региональном государственном лицензионном контроле за осуществлением предпринимательской деятельности по управлению многоквартирными домами, утвержденным постановлением Правительства Вологодской области от 20.12.2021 № 1469:</w:t>
      </w:r>
    </w:p>
    <w:p w:rsidR="004A6106" w:rsidRPr="00785194" w:rsidRDefault="004A6106" w:rsidP="004A6106">
      <w:pPr>
        <w:spacing w:after="0" w:line="240" w:lineRule="auto"/>
        <w:ind w:firstLine="709"/>
        <w:jc w:val="both"/>
        <w:rPr>
          <w:rFonts w:ascii="Times New Roman" w:eastAsia="Times New Roman" w:hAnsi="Times New Roman" w:cs="Times New Roman"/>
          <w:sz w:val="26"/>
          <w:szCs w:val="26"/>
          <w:lang w:eastAsia="ru-RU"/>
        </w:rPr>
      </w:pPr>
      <w:r w:rsidRPr="00785194">
        <w:rPr>
          <w:rFonts w:ascii="Times New Roman" w:eastAsia="Times New Roman" w:hAnsi="Times New Roman" w:cs="Times New Roman"/>
          <w:sz w:val="26"/>
          <w:szCs w:val="26"/>
          <w:lang w:eastAsia="ru-RU"/>
        </w:rPr>
        <w:t xml:space="preserve">1. Утвердить Доклад </w:t>
      </w:r>
      <w:r w:rsidRPr="00785194">
        <w:rPr>
          <w:rFonts w:ascii="Times New Roman" w:eastAsia="Times New Roman" w:hAnsi="Times New Roman" w:cs="Times New Roman"/>
          <w:sz w:val="26"/>
          <w:szCs w:val="26"/>
          <w:shd w:val="clear" w:color="auto" w:fill="FFFFFF"/>
          <w:lang w:eastAsia="ru-RU"/>
        </w:rPr>
        <w:t xml:space="preserve">по правоприменительной практике при </w:t>
      </w:r>
      <w:r w:rsidRPr="00785194">
        <w:rPr>
          <w:rFonts w:ascii="Times New Roman" w:eastAsia="Times New Roman" w:hAnsi="Times New Roman" w:cs="Times New Roman"/>
          <w:bCs/>
          <w:sz w:val="26"/>
          <w:szCs w:val="26"/>
          <w:shd w:val="clear" w:color="auto" w:fill="FFFFFF"/>
          <w:lang w:eastAsia="ru-RU"/>
        </w:rPr>
        <w:t>осуществлении регионального государственного лицензионного контроля за осуществлением предпринимательской деятельности по управлению многоквартирными домами в 202</w:t>
      </w:r>
      <w:r w:rsidR="000C6204">
        <w:rPr>
          <w:rFonts w:ascii="Times New Roman" w:eastAsia="Times New Roman" w:hAnsi="Times New Roman" w:cs="Times New Roman"/>
          <w:bCs/>
          <w:sz w:val="26"/>
          <w:szCs w:val="26"/>
          <w:shd w:val="clear" w:color="auto" w:fill="FFFFFF"/>
          <w:lang w:eastAsia="ru-RU"/>
        </w:rPr>
        <w:t>4</w:t>
      </w:r>
      <w:r w:rsidRPr="00785194">
        <w:rPr>
          <w:rFonts w:ascii="Times New Roman" w:eastAsia="Times New Roman" w:hAnsi="Times New Roman" w:cs="Times New Roman"/>
          <w:bCs/>
          <w:sz w:val="26"/>
          <w:szCs w:val="26"/>
          <w:shd w:val="clear" w:color="auto" w:fill="FFFFFF"/>
          <w:lang w:eastAsia="ru-RU"/>
        </w:rPr>
        <w:t xml:space="preserve"> году</w:t>
      </w:r>
      <w:r w:rsidRPr="00785194">
        <w:rPr>
          <w:rFonts w:ascii="Times New Roman" w:eastAsia="Times New Roman" w:hAnsi="Times New Roman" w:cs="Times New Roman"/>
          <w:sz w:val="26"/>
          <w:szCs w:val="26"/>
          <w:lang w:eastAsia="ru-RU"/>
        </w:rPr>
        <w:t xml:space="preserve"> (прилагается).</w:t>
      </w:r>
    </w:p>
    <w:p w:rsidR="004A6106" w:rsidRPr="00785194" w:rsidRDefault="004A6106" w:rsidP="004A6106">
      <w:pPr>
        <w:spacing w:after="0" w:line="240" w:lineRule="auto"/>
        <w:ind w:firstLine="709"/>
        <w:jc w:val="both"/>
        <w:rPr>
          <w:rFonts w:ascii="Times New Roman" w:eastAsia="Times New Roman" w:hAnsi="Times New Roman" w:cs="Times New Roman"/>
          <w:sz w:val="26"/>
          <w:szCs w:val="26"/>
          <w:lang w:eastAsia="ru-RU"/>
        </w:rPr>
      </w:pPr>
      <w:r w:rsidRPr="00785194">
        <w:rPr>
          <w:rFonts w:ascii="Times New Roman" w:eastAsia="Times New Roman" w:hAnsi="Times New Roman" w:cs="Times New Roman"/>
          <w:sz w:val="26"/>
          <w:szCs w:val="26"/>
          <w:lang w:eastAsia="ru-RU"/>
        </w:rPr>
        <w:t xml:space="preserve">2. Заместителю начальника отдела муниципального контроля управления по развитию городских территорий мэрии города Соколовой Р.И. обеспечить размещение доклада </w:t>
      </w:r>
      <w:r w:rsidRPr="00785194">
        <w:rPr>
          <w:rFonts w:ascii="Times New Roman" w:eastAsia="Times New Roman" w:hAnsi="Times New Roman" w:cs="Times New Roman"/>
          <w:sz w:val="26"/>
          <w:szCs w:val="26"/>
          <w:shd w:val="clear" w:color="auto" w:fill="FFFFFF"/>
          <w:lang w:eastAsia="ru-RU"/>
        </w:rPr>
        <w:t xml:space="preserve">по правоприменительной практике при осуществлении </w:t>
      </w:r>
      <w:r w:rsidRPr="00785194">
        <w:rPr>
          <w:rFonts w:ascii="Times New Roman" w:eastAsia="Times New Roman" w:hAnsi="Times New Roman" w:cs="Times New Roman"/>
          <w:bCs/>
          <w:sz w:val="26"/>
          <w:szCs w:val="26"/>
          <w:shd w:val="clear" w:color="auto" w:fill="FFFFFF"/>
          <w:lang w:eastAsia="ru-RU"/>
        </w:rPr>
        <w:t>регионального государственного лицензионного контроля за осуществлением предпринимательской деятельности по управлению многоквартирными домами в 202</w:t>
      </w:r>
      <w:r w:rsidR="000C6204">
        <w:rPr>
          <w:rFonts w:ascii="Times New Roman" w:eastAsia="Times New Roman" w:hAnsi="Times New Roman" w:cs="Times New Roman"/>
          <w:bCs/>
          <w:sz w:val="26"/>
          <w:szCs w:val="26"/>
          <w:shd w:val="clear" w:color="auto" w:fill="FFFFFF"/>
          <w:lang w:eastAsia="ru-RU"/>
        </w:rPr>
        <w:t>4</w:t>
      </w:r>
      <w:r w:rsidR="00B242EE" w:rsidRPr="00785194">
        <w:rPr>
          <w:rFonts w:ascii="Times New Roman" w:eastAsia="Times New Roman" w:hAnsi="Times New Roman" w:cs="Times New Roman"/>
          <w:bCs/>
          <w:sz w:val="26"/>
          <w:szCs w:val="26"/>
          <w:shd w:val="clear" w:color="auto" w:fill="FFFFFF"/>
          <w:lang w:eastAsia="ru-RU"/>
        </w:rPr>
        <w:t xml:space="preserve"> </w:t>
      </w:r>
      <w:r w:rsidRPr="00785194">
        <w:rPr>
          <w:rFonts w:ascii="Times New Roman" w:eastAsia="Times New Roman" w:hAnsi="Times New Roman" w:cs="Times New Roman"/>
          <w:bCs/>
          <w:sz w:val="26"/>
          <w:szCs w:val="26"/>
          <w:shd w:val="clear" w:color="auto" w:fill="FFFFFF"/>
          <w:lang w:eastAsia="ru-RU"/>
        </w:rPr>
        <w:t>году</w:t>
      </w:r>
      <w:r w:rsidRPr="00785194">
        <w:rPr>
          <w:rFonts w:ascii="Times New Roman" w:eastAsia="Times New Roman" w:hAnsi="Times New Roman" w:cs="Times New Roman"/>
          <w:sz w:val="26"/>
          <w:szCs w:val="26"/>
          <w:shd w:val="clear" w:color="auto" w:fill="FFFFFF"/>
          <w:lang w:eastAsia="ru-RU" w:bidi="ru-RU"/>
        </w:rPr>
        <w:t xml:space="preserve"> </w:t>
      </w:r>
      <w:r w:rsidRPr="00785194">
        <w:rPr>
          <w:rFonts w:ascii="Times New Roman" w:eastAsia="Times New Roman" w:hAnsi="Times New Roman" w:cs="Times New Roman"/>
          <w:sz w:val="26"/>
          <w:szCs w:val="26"/>
          <w:lang w:eastAsia="ru-RU"/>
        </w:rPr>
        <w:t xml:space="preserve">на </w:t>
      </w:r>
      <w:hyperlink r:id="rId9" w:tgtFrame="_blank" w:history="1">
        <w:r w:rsidRPr="00785194">
          <w:rPr>
            <w:rFonts w:ascii="Times New Roman" w:eastAsia="Times New Roman" w:hAnsi="Times New Roman" w:cs="Times New Roman"/>
            <w:sz w:val="26"/>
            <w:szCs w:val="26"/>
            <w:lang w:eastAsia="ru-RU"/>
          </w:rPr>
          <w:t>официальном сайте</w:t>
        </w:r>
      </w:hyperlink>
      <w:r w:rsidRPr="00785194">
        <w:rPr>
          <w:rFonts w:ascii="Times New Roman" w:eastAsia="Times New Roman" w:hAnsi="Times New Roman" w:cs="Times New Roman"/>
          <w:sz w:val="26"/>
          <w:szCs w:val="26"/>
          <w:lang w:eastAsia="ru-RU"/>
        </w:rPr>
        <w:t xml:space="preserve"> мэрии города </w:t>
      </w:r>
      <w:r w:rsidRPr="00785194">
        <w:rPr>
          <w:rFonts w:ascii="Times New Roman" w:eastAsia="Times New Roman" w:hAnsi="Times New Roman" w:cs="Times New Roman"/>
          <w:iCs/>
          <w:sz w:val="26"/>
          <w:szCs w:val="26"/>
          <w:lang w:eastAsia="ru-RU"/>
        </w:rPr>
        <w:t>Череповца</w:t>
      </w:r>
      <w:r w:rsidRPr="00785194">
        <w:rPr>
          <w:rFonts w:ascii="Times New Roman" w:eastAsia="Times New Roman" w:hAnsi="Times New Roman" w:cs="Times New Roman"/>
          <w:sz w:val="26"/>
          <w:szCs w:val="26"/>
          <w:lang w:eastAsia="ru-RU"/>
        </w:rPr>
        <w:t xml:space="preserve"> в сети «Интернет».</w:t>
      </w:r>
    </w:p>
    <w:p w:rsidR="004A6106" w:rsidRPr="00785194" w:rsidRDefault="004A6106" w:rsidP="004A6106">
      <w:pPr>
        <w:spacing w:after="0" w:line="240" w:lineRule="auto"/>
        <w:ind w:firstLine="708"/>
        <w:jc w:val="both"/>
        <w:rPr>
          <w:rFonts w:ascii="Times New Roman" w:eastAsia="Times New Roman" w:hAnsi="Times New Roman" w:cs="Times New Roman"/>
          <w:sz w:val="26"/>
          <w:szCs w:val="26"/>
          <w:shd w:val="clear" w:color="auto" w:fill="FFFFFF"/>
          <w:lang w:eastAsia="ru-RU"/>
        </w:rPr>
      </w:pPr>
    </w:p>
    <w:p w:rsidR="004A6106" w:rsidRPr="00785194" w:rsidRDefault="004A6106" w:rsidP="004A6106">
      <w:pPr>
        <w:spacing w:after="0" w:line="240" w:lineRule="auto"/>
        <w:ind w:firstLine="708"/>
        <w:jc w:val="both"/>
        <w:rPr>
          <w:rFonts w:ascii="Times New Roman" w:eastAsia="Times New Roman" w:hAnsi="Times New Roman" w:cs="Times New Roman"/>
          <w:sz w:val="26"/>
          <w:szCs w:val="26"/>
          <w:shd w:val="clear" w:color="auto" w:fill="FFFFFF"/>
          <w:lang w:eastAsia="ru-RU"/>
        </w:rPr>
      </w:pPr>
    </w:p>
    <w:p w:rsidR="004A6106" w:rsidRPr="00785194" w:rsidRDefault="004A6106" w:rsidP="004A6106">
      <w:pPr>
        <w:spacing w:after="0" w:line="240" w:lineRule="auto"/>
        <w:ind w:firstLine="709"/>
        <w:jc w:val="both"/>
        <w:rPr>
          <w:rFonts w:ascii="Times New Roman" w:eastAsia="Times New Roman" w:hAnsi="Times New Roman" w:cs="Times New Roman"/>
          <w:sz w:val="26"/>
          <w:szCs w:val="26"/>
          <w:lang w:eastAsia="ru-RU"/>
        </w:rPr>
      </w:pPr>
    </w:p>
    <w:p w:rsidR="004A6106" w:rsidRPr="00785194" w:rsidRDefault="004A6106" w:rsidP="004A6106">
      <w:pPr>
        <w:widowControl w:val="0"/>
        <w:spacing w:after="0" w:line="240" w:lineRule="auto"/>
        <w:jc w:val="both"/>
        <w:rPr>
          <w:rFonts w:ascii="Times New Roman" w:eastAsia="Times New Roman" w:hAnsi="Times New Roman" w:cs="Times New Roman"/>
          <w:sz w:val="26"/>
          <w:szCs w:val="26"/>
          <w:lang w:eastAsia="ru-RU"/>
        </w:rPr>
      </w:pPr>
      <w:r w:rsidRPr="00785194">
        <w:rPr>
          <w:rFonts w:ascii="Times New Roman" w:eastAsia="Times New Roman" w:hAnsi="Times New Roman" w:cs="Times New Roman"/>
          <w:sz w:val="26"/>
          <w:szCs w:val="26"/>
          <w:lang w:eastAsia="ru-RU"/>
        </w:rPr>
        <w:t>Заместитель начальника</w:t>
      </w:r>
    </w:p>
    <w:p w:rsidR="004A6106" w:rsidRPr="00785194" w:rsidRDefault="004A6106" w:rsidP="004A6106">
      <w:pPr>
        <w:widowControl w:val="0"/>
        <w:spacing w:after="0" w:line="240" w:lineRule="auto"/>
        <w:jc w:val="both"/>
        <w:rPr>
          <w:rFonts w:ascii="Times New Roman" w:eastAsia="Times New Roman" w:hAnsi="Times New Roman" w:cs="Times New Roman"/>
          <w:sz w:val="26"/>
          <w:szCs w:val="26"/>
          <w:lang w:eastAsia="ru-RU"/>
        </w:rPr>
      </w:pPr>
      <w:r w:rsidRPr="00785194">
        <w:rPr>
          <w:rFonts w:ascii="Times New Roman" w:eastAsia="Times New Roman" w:hAnsi="Times New Roman" w:cs="Times New Roman"/>
          <w:sz w:val="26"/>
          <w:szCs w:val="26"/>
          <w:lang w:eastAsia="ru-RU"/>
        </w:rPr>
        <w:t xml:space="preserve">управления по развитию городских </w:t>
      </w:r>
    </w:p>
    <w:p w:rsidR="004A6106" w:rsidRPr="00785194" w:rsidRDefault="004A6106" w:rsidP="004A6106">
      <w:pPr>
        <w:widowControl w:val="0"/>
        <w:spacing w:after="0" w:line="240" w:lineRule="auto"/>
        <w:jc w:val="both"/>
        <w:rPr>
          <w:rFonts w:ascii="Times New Roman" w:eastAsia="Times New Roman" w:hAnsi="Times New Roman" w:cs="Times New Roman"/>
          <w:sz w:val="26"/>
          <w:szCs w:val="26"/>
          <w:lang w:eastAsia="ru-RU"/>
        </w:rPr>
      </w:pPr>
      <w:r w:rsidRPr="00785194">
        <w:rPr>
          <w:rFonts w:ascii="Times New Roman" w:eastAsia="Times New Roman" w:hAnsi="Times New Roman" w:cs="Times New Roman"/>
          <w:sz w:val="26"/>
          <w:szCs w:val="26"/>
          <w:lang w:eastAsia="ru-RU"/>
        </w:rPr>
        <w:t>территорий мэрии города,</w:t>
      </w:r>
    </w:p>
    <w:p w:rsidR="004A6106" w:rsidRPr="00785194" w:rsidRDefault="004A6106" w:rsidP="004A6106">
      <w:pPr>
        <w:widowControl w:val="0"/>
        <w:tabs>
          <w:tab w:val="left" w:pos="8200"/>
        </w:tabs>
        <w:spacing w:after="0" w:line="240" w:lineRule="auto"/>
        <w:jc w:val="both"/>
        <w:rPr>
          <w:rFonts w:ascii="Times New Roman" w:eastAsia="Times New Roman" w:hAnsi="Times New Roman" w:cs="Times New Roman"/>
          <w:sz w:val="26"/>
          <w:szCs w:val="26"/>
          <w:lang w:eastAsia="ru-RU"/>
        </w:rPr>
      </w:pPr>
      <w:r w:rsidRPr="00785194">
        <w:rPr>
          <w:rFonts w:ascii="Times New Roman" w:eastAsia="Times New Roman" w:hAnsi="Times New Roman" w:cs="Times New Roman"/>
          <w:sz w:val="26"/>
          <w:szCs w:val="26"/>
          <w:lang w:eastAsia="ru-RU"/>
        </w:rPr>
        <w:t xml:space="preserve">начальник отдела муниципального контроля                                       </w:t>
      </w:r>
      <w:r w:rsidR="000C6204">
        <w:rPr>
          <w:rFonts w:ascii="Times New Roman" w:eastAsia="Times New Roman" w:hAnsi="Times New Roman" w:cs="Times New Roman"/>
          <w:sz w:val="26"/>
          <w:szCs w:val="26"/>
          <w:lang w:eastAsia="ru-RU"/>
        </w:rPr>
        <w:t xml:space="preserve">    </w:t>
      </w:r>
      <w:r w:rsidRPr="00785194">
        <w:rPr>
          <w:rFonts w:ascii="Times New Roman" w:eastAsia="Times New Roman" w:hAnsi="Times New Roman" w:cs="Times New Roman"/>
          <w:sz w:val="26"/>
          <w:szCs w:val="26"/>
          <w:lang w:eastAsia="ru-RU"/>
        </w:rPr>
        <w:t xml:space="preserve">         </w:t>
      </w:r>
      <w:r w:rsidR="000C6204">
        <w:rPr>
          <w:rFonts w:ascii="Times New Roman" w:eastAsia="Times New Roman" w:hAnsi="Times New Roman" w:cs="Times New Roman"/>
          <w:sz w:val="26"/>
          <w:szCs w:val="26"/>
          <w:lang w:eastAsia="ru-RU"/>
        </w:rPr>
        <w:t xml:space="preserve">А.С. </w:t>
      </w:r>
      <w:proofErr w:type="spellStart"/>
      <w:r w:rsidR="000C6204">
        <w:rPr>
          <w:rFonts w:ascii="Times New Roman" w:eastAsia="Times New Roman" w:hAnsi="Times New Roman" w:cs="Times New Roman"/>
          <w:sz w:val="26"/>
          <w:szCs w:val="26"/>
          <w:lang w:eastAsia="ru-RU"/>
        </w:rPr>
        <w:t>Любчак</w:t>
      </w:r>
      <w:proofErr w:type="spellEnd"/>
    </w:p>
    <w:p w:rsidR="004A6106" w:rsidRDefault="004A6106" w:rsidP="004A6106">
      <w:pPr>
        <w:widowControl w:val="0"/>
        <w:spacing w:after="0" w:line="240" w:lineRule="auto"/>
        <w:jc w:val="right"/>
        <w:rPr>
          <w:rFonts w:ascii="Times New Roman" w:eastAsia="Times New Roman" w:hAnsi="Times New Roman" w:cs="Times New Roman"/>
          <w:bCs/>
          <w:sz w:val="24"/>
          <w:szCs w:val="26"/>
          <w:lang w:eastAsia="ru-RU"/>
        </w:rPr>
      </w:pPr>
      <w:r w:rsidRPr="004A6106">
        <w:rPr>
          <w:rFonts w:ascii="Times New Roman" w:eastAsia="Times New Roman" w:hAnsi="Times New Roman" w:cs="Times New Roman"/>
          <w:sz w:val="26"/>
          <w:szCs w:val="26"/>
          <w:lang w:eastAsia="ru-RU"/>
        </w:rPr>
        <w:lastRenderedPageBreak/>
        <w:t xml:space="preserve">                                                          </w:t>
      </w:r>
      <w:r>
        <w:rPr>
          <w:rFonts w:ascii="Times New Roman" w:eastAsia="Times New Roman" w:hAnsi="Times New Roman" w:cs="Times New Roman"/>
          <w:sz w:val="26"/>
          <w:szCs w:val="26"/>
          <w:lang w:eastAsia="ru-RU"/>
        </w:rPr>
        <w:t xml:space="preserve">               </w:t>
      </w:r>
      <w:r w:rsidR="001C54F7" w:rsidRPr="001C54F7">
        <w:rPr>
          <w:rFonts w:ascii="Times New Roman" w:eastAsia="Times New Roman" w:hAnsi="Times New Roman" w:cs="Times New Roman"/>
          <w:bCs/>
          <w:sz w:val="24"/>
          <w:szCs w:val="26"/>
          <w:lang w:eastAsia="ru-RU"/>
        </w:rPr>
        <w:t>Приложение к распоряжению</w:t>
      </w:r>
      <w:r>
        <w:rPr>
          <w:rFonts w:ascii="Times New Roman" w:eastAsia="Times New Roman" w:hAnsi="Times New Roman" w:cs="Times New Roman"/>
          <w:bCs/>
          <w:sz w:val="24"/>
          <w:szCs w:val="26"/>
          <w:lang w:eastAsia="ru-RU"/>
        </w:rPr>
        <w:t xml:space="preserve"> от </w:t>
      </w:r>
    </w:p>
    <w:p w:rsidR="001C54F7" w:rsidRPr="001C54F7" w:rsidRDefault="004A6106" w:rsidP="004A6106">
      <w:pPr>
        <w:widowControl w:val="0"/>
        <w:spacing w:after="0" w:line="240" w:lineRule="auto"/>
        <w:jc w:val="right"/>
        <w:rPr>
          <w:rFonts w:ascii="Times New Roman" w:eastAsia="Times New Roman" w:hAnsi="Times New Roman" w:cs="Times New Roman"/>
          <w:bCs/>
          <w:sz w:val="24"/>
          <w:szCs w:val="26"/>
          <w:lang w:eastAsia="ru-RU"/>
        </w:rPr>
      </w:pPr>
      <w:r>
        <w:rPr>
          <w:rFonts w:ascii="Times New Roman" w:eastAsia="Times New Roman" w:hAnsi="Times New Roman" w:cs="Times New Roman"/>
          <w:bCs/>
          <w:sz w:val="24"/>
          <w:szCs w:val="26"/>
          <w:lang w:eastAsia="ru-RU"/>
        </w:rPr>
        <w:t xml:space="preserve">                                                                                    </w:t>
      </w:r>
      <w:r w:rsidR="00EE64F8">
        <w:rPr>
          <w:rFonts w:ascii="Times New Roman" w:eastAsia="Times New Roman" w:hAnsi="Times New Roman" w:cs="Times New Roman"/>
          <w:bCs/>
          <w:sz w:val="24"/>
          <w:szCs w:val="26"/>
          <w:lang w:eastAsia="ru-RU"/>
        </w:rPr>
        <w:t xml:space="preserve"> </w:t>
      </w:r>
      <w:r>
        <w:rPr>
          <w:rFonts w:ascii="Times New Roman" w:eastAsia="Times New Roman" w:hAnsi="Times New Roman" w:cs="Times New Roman"/>
          <w:bCs/>
          <w:sz w:val="24"/>
          <w:szCs w:val="26"/>
          <w:lang w:eastAsia="ru-RU"/>
        </w:rPr>
        <w:t xml:space="preserve">  </w:t>
      </w:r>
      <w:r w:rsidR="00B242EE">
        <w:rPr>
          <w:rFonts w:ascii="Times New Roman" w:eastAsia="Times New Roman" w:hAnsi="Times New Roman" w:cs="Times New Roman"/>
          <w:bCs/>
          <w:sz w:val="24"/>
          <w:szCs w:val="26"/>
          <w:lang w:eastAsia="ru-RU"/>
        </w:rPr>
        <w:t>_________</w:t>
      </w:r>
      <w:r w:rsidR="001C54F7" w:rsidRPr="001C54F7">
        <w:rPr>
          <w:rFonts w:ascii="Times New Roman" w:eastAsia="Times New Roman" w:hAnsi="Times New Roman" w:cs="Times New Roman"/>
          <w:bCs/>
          <w:sz w:val="24"/>
          <w:szCs w:val="26"/>
          <w:lang w:eastAsia="ru-RU"/>
        </w:rPr>
        <w:t xml:space="preserve"> </w:t>
      </w:r>
      <w:r>
        <w:rPr>
          <w:rFonts w:ascii="Times New Roman" w:eastAsia="Times New Roman" w:hAnsi="Times New Roman" w:cs="Times New Roman"/>
          <w:bCs/>
          <w:sz w:val="24"/>
          <w:szCs w:val="26"/>
          <w:lang w:eastAsia="ru-RU"/>
        </w:rPr>
        <w:t xml:space="preserve">№ </w:t>
      </w:r>
      <w:r w:rsidR="00B242EE">
        <w:rPr>
          <w:rFonts w:ascii="Times New Roman" w:eastAsia="Times New Roman" w:hAnsi="Times New Roman" w:cs="Times New Roman"/>
          <w:bCs/>
          <w:sz w:val="24"/>
          <w:szCs w:val="26"/>
          <w:lang w:eastAsia="ru-RU"/>
        </w:rPr>
        <w:t>_________</w:t>
      </w:r>
      <w:r>
        <w:rPr>
          <w:rFonts w:ascii="Times New Roman" w:eastAsia="Times New Roman" w:hAnsi="Times New Roman" w:cs="Times New Roman"/>
          <w:bCs/>
          <w:sz w:val="24"/>
          <w:szCs w:val="26"/>
          <w:lang w:eastAsia="ru-RU"/>
        </w:rPr>
        <w:t xml:space="preserve"> </w:t>
      </w:r>
    </w:p>
    <w:p w:rsidR="001C54F7" w:rsidRPr="001C54F7" w:rsidRDefault="001C54F7" w:rsidP="001C54F7">
      <w:pPr>
        <w:widowControl w:val="0"/>
        <w:autoSpaceDE w:val="0"/>
        <w:autoSpaceDN w:val="0"/>
        <w:adjustRightInd w:val="0"/>
        <w:spacing w:after="0" w:line="240" w:lineRule="auto"/>
        <w:ind w:firstLine="720"/>
        <w:jc w:val="both"/>
        <w:rPr>
          <w:rFonts w:ascii="Times New Roman" w:eastAsia="Times New Roman" w:hAnsi="Times New Roman" w:cs="Times New Roman"/>
          <w:bCs/>
          <w:sz w:val="24"/>
          <w:szCs w:val="26"/>
          <w:lang w:eastAsia="ru-RU"/>
        </w:rPr>
      </w:pPr>
    </w:p>
    <w:p w:rsidR="00256346" w:rsidRDefault="00256346" w:rsidP="001C54F7">
      <w:pPr>
        <w:widowControl w:val="0"/>
        <w:autoSpaceDE w:val="0"/>
        <w:autoSpaceDN w:val="0"/>
        <w:adjustRightInd w:val="0"/>
        <w:spacing w:after="0" w:line="240" w:lineRule="auto"/>
        <w:ind w:firstLine="720"/>
        <w:jc w:val="center"/>
        <w:rPr>
          <w:rFonts w:ascii="Times New Roman" w:eastAsia="Times New Roman" w:hAnsi="Times New Roman" w:cs="Times New Roman"/>
          <w:bCs/>
          <w:sz w:val="24"/>
          <w:szCs w:val="26"/>
          <w:lang w:eastAsia="ru-RU"/>
        </w:rPr>
      </w:pPr>
    </w:p>
    <w:p w:rsidR="00273069" w:rsidRDefault="00273069" w:rsidP="00273069">
      <w:pPr>
        <w:widowControl w:val="0"/>
        <w:autoSpaceDE w:val="0"/>
        <w:autoSpaceDN w:val="0"/>
        <w:adjustRightInd w:val="0"/>
        <w:spacing w:after="0" w:line="240" w:lineRule="auto"/>
        <w:ind w:firstLine="720"/>
        <w:rPr>
          <w:rFonts w:ascii="Times New Roman" w:eastAsia="Times New Roman" w:hAnsi="Times New Roman" w:cs="Times New Roman"/>
          <w:bCs/>
          <w:sz w:val="24"/>
          <w:szCs w:val="26"/>
          <w:lang w:eastAsia="ru-RU"/>
        </w:rPr>
      </w:pPr>
      <w:r>
        <w:rPr>
          <w:rFonts w:ascii="Times New Roman" w:eastAsia="Times New Roman" w:hAnsi="Times New Roman" w:cs="Times New Roman"/>
          <w:bCs/>
          <w:sz w:val="24"/>
          <w:szCs w:val="26"/>
          <w:lang w:eastAsia="ru-RU"/>
        </w:rPr>
        <w:t xml:space="preserve">                                                               </w:t>
      </w:r>
    </w:p>
    <w:p w:rsidR="00273069" w:rsidRDefault="00273069" w:rsidP="00273069">
      <w:pPr>
        <w:widowControl w:val="0"/>
        <w:autoSpaceDE w:val="0"/>
        <w:autoSpaceDN w:val="0"/>
        <w:adjustRightInd w:val="0"/>
        <w:spacing w:after="0" w:line="240" w:lineRule="auto"/>
        <w:ind w:firstLine="720"/>
        <w:rPr>
          <w:rFonts w:ascii="Times New Roman" w:eastAsia="Times New Roman" w:hAnsi="Times New Roman" w:cs="Times New Roman"/>
          <w:bCs/>
          <w:sz w:val="24"/>
          <w:szCs w:val="26"/>
          <w:lang w:eastAsia="ru-RU"/>
        </w:rPr>
      </w:pPr>
      <w:r>
        <w:rPr>
          <w:rFonts w:ascii="Times New Roman" w:eastAsia="Times New Roman" w:hAnsi="Times New Roman" w:cs="Times New Roman"/>
          <w:bCs/>
          <w:sz w:val="24"/>
          <w:szCs w:val="26"/>
          <w:lang w:eastAsia="ru-RU"/>
        </w:rPr>
        <w:t xml:space="preserve">                                                               </w:t>
      </w:r>
    </w:p>
    <w:p w:rsidR="001C54F7" w:rsidRPr="001C54F7" w:rsidRDefault="00273069" w:rsidP="00273069">
      <w:pPr>
        <w:widowControl w:val="0"/>
        <w:autoSpaceDE w:val="0"/>
        <w:autoSpaceDN w:val="0"/>
        <w:adjustRightInd w:val="0"/>
        <w:spacing w:after="0" w:line="240" w:lineRule="auto"/>
        <w:ind w:firstLine="720"/>
        <w:rPr>
          <w:rFonts w:ascii="Times New Roman" w:eastAsia="Times New Roman" w:hAnsi="Times New Roman" w:cs="Times New Roman"/>
          <w:bCs/>
          <w:sz w:val="24"/>
          <w:szCs w:val="26"/>
          <w:lang w:eastAsia="ru-RU"/>
        </w:rPr>
      </w:pPr>
      <w:r>
        <w:rPr>
          <w:rFonts w:ascii="Times New Roman" w:eastAsia="Times New Roman" w:hAnsi="Times New Roman" w:cs="Times New Roman"/>
          <w:bCs/>
          <w:sz w:val="24"/>
          <w:szCs w:val="26"/>
          <w:lang w:eastAsia="ru-RU"/>
        </w:rPr>
        <w:t xml:space="preserve">                                                                  </w:t>
      </w:r>
      <w:r w:rsidR="001C54F7" w:rsidRPr="001C54F7">
        <w:rPr>
          <w:rFonts w:ascii="Times New Roman" w:eastAsia="Times New Roman" w:hAnsi="Times New Roman" w:cs="Times New Roman"/>
          <w:bCs/>
          <w:sz w:val="24"/>
          <w:szCs w:val="26"/>
          <w:lang w:eastAsia="ru-RU"/>
        </w:rPr>
        <w:t>ДОКЛАД</w:t>
      </w:r>
    </w:p>
    <w:p w:rsidR="001C54F7" w:rsidRPr="001C54F7" w:rsidRDefault="001C54F7" w:rsidP="001C54F7">
      <w:pPr>
        <w:widowControl w:val="0"/>
        <w:autoSpaceDE w:val="0"/>
        <w:autoSpaceDN w:val="0"/>
        <w:adjustRightInd w:val="0"/>
        <w:spacing w:after="0" w:line="240" w:lineRule="auto"/>
        <w:ind w:firstLine="720"/>
        <w:jc w:val="center"/>
        <w:rPr>
          <w:rFonts w:ascii="Times New Roman" w:eastAsia="Times New Roman" w:hAnsi="Times New Roman" w:cs="Times New Roman"/>
          <w:bCs/>
          <w:sz w:val="24"/>
          <w:szCs w:val="26"/>
          <w:lang w:eastAsia="ru-RU"/>
        </w:rPr>
      </w:pPr>
      <w:r w:rsidRPr="001C54F7">
        <w:rPr>
          <w:rFonts w:ascii="Times New Roman" w:eastAsia="Times New Roman" w:hAnsi="Times New Roman" w:cs="Times New Roman"/>
          <w:bCs/>
          <w:sz w:val="24"/>
          <w:szCs w:val="26"/>
          <w:lang w:eastAsia="ru-RU"/>
        </w:rPr>
        <w:t xml:space="preserve">ПО ПРАВОПРИМЕНИТЕЛЬНОЙ ПРАКТИКЕ ПРИ ОСУЩЕСТВЛЕНИИ </w:t>
      </w:r>
    </w:p>
    <w:p w:rsidR="001C54F7" w:rsidRPr="001C54F7" w:rsidRDefault="001C54F7" w:rsidP="001C54F7">
      <w:pPr>
        <w:widowControl w:val="0"/>
        <w:autoSpaceDE w:val="0"/>
        <w:autoSpaceDN w:val="0"/>
        <w:adjustRightInd w:val="0"/>
        <w:spacing w:after="0" w:line="240" w:lineRule="auto"/>
        <w:ind w:firstLine="720"/>
        <w:jc w:val="center"/>
        <w:rPr>
          <w:rFonts w:ascii="Times New Roman" w:eastAsia="Times New Roman" w:hAnsi="Times New Roman" w:cs="Times New Roman"/>
          <w:bCs/>
          <w:sz w:val="24"/>
          <w:szCs w:val="26"/>
          <w:lang w:eastAsia="ru-RU"/>
        </w:rPr>
      </w:pPr>
      <w:r w:rsidRPr="001C54F7">
        <w:rPr>
          <w:rFonts w:ascii="Times New Roman" w:eastAsia="Times New Roman" w:hAnsi="Times New Roman" w:cs="Times New Roman"/>
          <w:bCs/>
          <w:sz w:val="24"/>
          <w:szCs w:val="26"/>
          <w:lang w:eastAsia="ru-RU"/>
        </w:rPr>
        <w:t xml:space="preserve">РЕГИОНАЛЬНОГО ГОСУДАРСТВЕННОГО ЛИЦЕНЗИОННОГО КОНТРОЛЯ ЗА ОСУЩЕСТВЛЕНИЕМ ПРЕДПРИНИМАТЕЛЬСКОЙ ДЕЯТЕЛЬНОСТИ ПО </w:t>
      </w:r>
    </w:p>
    <w:p w:rsidR="001C54F7" w:rsidRPr="001C54F7" w:rsidRDefault="001C54F7" w:rsidP="001C54F7">
      <w:pPr>
        <w:widowControl w:val="0"/>
        <w:autoSpaceDE w:val="0"/>
        <w:autoSpaceDN w:val="0"/>
        <w:adjustRightInd w:val="0"/>
        <w:spacing w:after="0" w:line="240" w:lineRule="auto"/>
        <w:ind w:firstLine="720"/>
        <w:jc w:val="center"/>
        <w:rPr>
          <w:rFonts w:ascii="Times New Roman" w:eastAsia="Times New Roman" w:hAnsi="Times New Roman" w:cs="Times New Roman"/>
          <w:bCs/>
          <w:sz w:val="24"/>
          <w:szCs w:val="26"/>
          <w:lang w:eastAsia="ru-RU"/>
        </w:rPr>
      </w:pPr>
      <w:r w:rsidRPr="001C54F7">
        <w:rPr>
          <w:rFonts w:ascii="Times New Roman" w:eastAsia="Times New Roman" w:hAnsi="Times New Roman" w:cs="Times New Roman"/>
          <w:bCs/>
          <w:sz w:val="24"/>
          <w:szCs w:val="26"/>
          <w:lang w:eastAsia="ru-RU"/>
        </w:rPr>
        <w:t>УПРАВЛЕНИЮ МНОГОКВАРТИРНЫМИ ДОМАМИ В 20</w:t>
      </w:r>
      <w:r w:rsidR="000C6204">
        <w:rPr>
          <w:rFonts w:ascii="Times New Roman" w:eastAsia="Times New Roman" w:hAnsi="Times New Roman" w:cs="Times New Roman"/>
          <w:bCs/>
          <w:sz w:val="24"/>
          <w:szCs w:val="26"/>
          <w:lang w:eastAsia="ru-RU"/>
        </w:rPr>
        <w:t>24</w:t>
      </w:r>
      <w:r w:rsidR="00B242EE">
        <w:rPr>
          <w:rFonts w:ascii="Times New Roman" w:eastAsia="Times New Roman" w:hAnsi="Times New Roman" w:cs="Times New Roman"/>
          <w:bCs/>
          <w:sz w:val="24"/>
          <w:szCs w:val="26"/>
          <w:lang w:eastAsia="ru-RU"/>
        </w:rPr>
        <w:t xml:space="preserve"> </w:t>
      </w:r>
      <w:r w:rsidRPr="001C54F7">
        <w:rPr>
          <w:rFonts w:ascii="Times New Roman" w:eastAsia="Times New Roman" w:hAnsi="Times New Roman" w:cs="Times New Roman"/>
          <w:bCs/>
          <w:sz w:val="24"/>
          <w:szCs w:val="26"/>
          <w:lang w:eastAsia="ru-RU"/>
        </w:rPr>
        <w:t>ГОДУ</w:t>
      </w:r>
    </w:p>
    <w:p w:rsidR="001C54F7" w:rsidRPr="001C54F7" w:rsidRDefault="001C54F7" w:rsidP="001C54F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1C54F7" w:rsidRPr="00273069" w:rsidRDefault="001C54F7" w:rsidP="001C54F7">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26282F"/>
          <w:sz w:val="24"/>
          <w:szCs w:val="24"/>
          <w:lang w:eastAsia="ru-RU"/>
        </w:rPr>
      </w:pPr>
      <w:bookmarkStart w:id="0" w:name="sub_1001"/>
      <w:r w:rsidRPr="00273069">
        <w:rPr>
          <w:rFonts w:ascii="Times New Roman" w:eastAsia="Times New Roman" w:hAnsi="Times New Roman" w:cs="Times New Roman"/>
          <w:b/>
          <w:bCs/>
          <w:color w:val="26282F"/>
          <w:sz w:val="24"/>
          <w:szCs w:val="24"/>
          <w:lang w:eastAsia="ru-RU"/>
        </w:rPr>
        <w:t>Общие положения</w:t>
      </w:r>
    </w:p>
    <w:bookmarkEnd w:id="0"/>
    <w:p w:rsidR="001C54F7" w:rsidRPr="004D26BE" w:rsidRDefault="001C54F7" w:rsidP="004D26B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BB5D5C" w:rsidRPr="004D26BE" w:rsidRDefault="001C54F7" w:rsidP="004D26B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D26BE">
        <w:rPr>
          <w:rFonts w:ascii="Times New Roman" w:eastAsia="Times New Roman" w:hAnsi="Times New Roman" w:cs="Times New Roman"/>
          <w:sz w:val="24"/>
          <w:szCs w:val="24"/>
          <w:lang w:eastAsia="ru-RU"/>
        </w:rPr>
        <w:t xml:space="preserve">Обобщение правоприменительной практики в рамках реализации полномочий по региональному </w:t>
      </w:r>
      <w:r w:rsidRPr="004D26BE">
        <w:rPr>
          <w:rFonts w:ascii="Times New Roman" w:eastAsia="Times New Roman" w:hAnsi="Times New Roman" w:cs="Times New Roman"/>
          <w:bCs/>
          <w:sz w:val="24"/>
          <w:szCs w:val="24"/>
          <w:lang w:eastAsia="ru-RU"/>
        </w:rPr>
        <w:t>государственному лицензионному контролю за осуществлением предпринимательской деятельности по управлению многоквартирными домами</w:t>
      </w:r>
      <w:r w:rsidRPr="004D26BE">
        <w:rPr>
          <w:rFonts w:ascii="Times New Roman" w:eastAsia="Times New Roman" w:hAnsi="Times New Roman" w:cs="Times New Roman"/>
          <w:sz w:val="24"/>
          <w:szCs w:val="24"/>
          <w:lang w:eastAsia="ru-RU"/>
        </w:rPr>
        <w:t xml:space="preserve"> </w:t>
      </w:r>
      <w:r w:rsidR="001A6E04" w:rsidRPr="004D26BE">
        <w:rPr>
          <w:rFonts w:ascii="Times New Roman" w:eastAsia="Times New Roman" w:hAnsi="Times New Roman" w:cs="Times New Roman"/>
          <w:sz w:val="24"/>
          <w:szCs w:val="24"/>
          <w:lang w:eastAsia="ru-RU"/>
        </w:rPr>
        <w:t xml:space="preserve">(далее – лицензионный контроль) </w:t>
      </w:r>
      <w:r w:rsidRPr="004D26BE">
        <w:rPr>
          <w:rFonts w:ascii="Times New Roman" w:eastAsia="Times New Roman" w:hAnsi="Times New Roman" w:cs="Times New Roman"/>
          <w:sz w:val="24"/>
          <w:szCs w:val="24"/>
          <w:lang w:eastAsia="ru-RU"/>
        </w:rPr>
        <w:t>за 202</w:t>
      </w:r>
      <w:r w:rsidR="000C6204">
        <w:rPr>
          <w:rFonts w:ascii="Times New Roman" w:eastAsia="Times New Roman" w:hAnsi="Times New Roman" w:cs="Times New Roman"/>
          <w:sz w:val="24"/>
          <w:szCs w:val="24"/>
          <w:lang w:eastAsia="ru-RU"/>
        </w:rPr>
        <w:t>4</w:t>
      </w:r>
      <w:r w:rsidRPr="004D26BE">
        <w:rPr>
          <w:rFonts w:ascii="Times New Roman" w:eastAsia="Times New Roman" w:hAnsi="Times New Roman" w:cs="Times New Roman"/>
          <w:sz w:val="24"/>
          <w:szCs w:val="24"/>
          <w:lang w:eastAsia="ru-RU"/>
        </w:rPr>
        <w:t xml:space="preserve"> год подготовлено во исполнение пункта 13 части 3 статьи 46</w:t>
      </w:r>
      <w:r w:rsidR="000C6204">
        <w:rPr>
          <w:rFonts w:ascii="Times New Roman" w:eastAsia="Times New Roman" w:hAnsi="Times New Roman" w:cs="Times New Roman"/>
          <w:sz w:val="24"/>
          <w:szCs w:val="24"/>
          <w:lang w:eastAsia="ru-RU"/>
        </w:rPr>
        <w:t>, статьи 47</w:t>
      </w:r>
      <w:r w:rsidRPr="004D26BE">
        <w:rPr>
          <w:rFonts w:ascii="Times New Roman" w:eastAsia="Times New Roman" w:hAnsi="Times New Roman" w:cs="Times New Roman"/>
          <w:sz w:val="24"/>
          <w:szCs w:val="24"/>
          <w:lang w:eastAsia="ru-RU"/>
        </w:rPr>
        <w:t xml:space="preserve"> Федерального закона от 31.07.2020 № 248-ФЗ «О государственном контроле (надзоре) и муниципальном контроле в Российской Федерации» (далее - Закон № 248-ФЗ)</w:t>
      </w:r>
      <w:r w:rsidR="00BB5D5C" w:rsidRPr="004D26BE">
        <w:rPr>
          <w:rFonts w:ascii="Times New Roman" w:eastAsia="Times New Roman" w:hAnsi="Times New Roman" w:cs="Times New Roman"/>
          <w:sz w:val="24"/>
          <w:szCs w:val="24"/>
          <w:lang w:eastAsia="ru-RU"/>
        </w:rPr>
        <w:t xml:space="preserve"> за период с 01.0</w:t>
      </w:r>
      <w:r w:rsidR="00E76E32">
        <w:rPr>
          <w:rFonts w:ascii="Times New Roman" w:eastAsia="Times New Roman" w:hAnsi="Times New Roman" w:cs="Times New Roman"/>
          <w:sz w:val="24"/>
          <w:szCs w:val="24"/>
          <w:lang w:eastAsia="ru-RU"/>
        </w:rPr>
        <w:t>1</w:t>
      </w:r>
      <w:r w:rsidR="00BB5D5C" w:rsidRPr="004D26BE">
        <w:rPr>
          <w:rFonts w:ascii="Times New Roman" w:eastAsia="Times New Roman" w:hAnsi="Times New Roman" w:cs="Times New Roman"/>
          <w:sz w:val="24"/>
          <w:szCs w:val="24"/>
          <w:lang w:eastAsia="ru-RU"/>
        </w:rPr>
        <w:t>.202</w:t>
      </w:r>
      <w:r w:rsidR="000C6204">
        <w:rPr>
          <w:rFonts w:ascii="Times New Roman" w:eastAsia="Times New Roman" w:hAnsi="Times New Roman" w:cs="Times New Roman"/>
          <w:sz w:val="24"/>
          <w:szCs w:val="24"/>
          <w:lang w:eastAsia="ru-RU"/>
        </w:rPr>
        <w:t>4</w:t>
      </w:r>
      <w:r w:rsidR="00BB5D5C" w:rsidRPr="004D26BE">
        <w:rPr>
          <w:rFonts w:ascii="Times New Roman" w:eastAsia="Times New Roman" w:hAnsi="Times New Roman" w:cs="Times New Roman"/>
          <w:sz w:val="24"/>
          <w:szCs w:val="24"/>
          <w:lang w:eastAsia="ru-RU"/>
        </w:rPr>
        <w:t xml:space="preserve"> по 31.12.20</w:t>
      </w:r>
      <w:r w:rsidR="000C6204">
        <w:rPr>
          <w:rFonts w:ascii="Times New Roman" w:eastAsia="Times New Roman" w:hAnsi="Times New Roman" w:cs="Times New Roman"/>
          <w:sz w:val="24"/>
          <w:szCs w:val="24"/>
          <w:lang w:eastAsia="ru-RU"/>
        </w:rPr>
        <w:t>24</w:t>
      </w:r>
      <w:r w:rsidR="00CA407B" w:rsidRPr="004D26BE">
        <w:rPr>
          <w:rFonts w:ascii="Times New Roman" w:eastAsia="Times New Roman" w:hAnsi="Times New Roman" w:cs="Times New Roman"/>
          <w:sz w:val="24"/>
          <w:szCs w:val="24"/>
          <w:lang w:eastAsia="ru-RU"/>
        </w:rPr>
        <w:t xml:space="preserve">. </w:t>
      </w:r>
    </w:p>
    <w:p w:rsidR="001A6E04" w:rsidRPr="004D26BE" w:rsidRDefault="00CA407B" w:rsidP="004D26B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D26BE">
        <w:rPr>
          <w:rFonts w:ascii="Times New Roman" w:eastAsia="Times New Roman" w:hAnsi="Times New Roman" w:cs="Times New Roman"/>
          <w:sz w:val="24"/>
          <w:szCs w:val="24"/>
          <w:lang w:eastAsia="ru-RU"/>
        </w:rPr>
        <w:t>Контрольным органом, осуществляющим лицензионный контроль, является</w:t>
      </w:r>
      <w:r w:rsidR="001C54F7" w:rsidRPr="004D26BE">
        <w:rPr>
          <w:rFonts w:ascii="Times New Roman" w:eastAsia="Times New Roman" w:hAnsi="Times New Roman" w:cs="Times New Roman"/>
          <w:sz w:val="24"/>
          <w:szCs w:val="24"/>
          <w:lang w:eastAsia="ru-RU"/>
        </w:rPr>
        <w:t xml:space="preserve"> мэри</w:t>
      </w:r>
      <w:r w:rsidRPr="004D26BE">
        <w:rPr>
          <w:rFonts w:ascii="Times New Roman" w:eastAsia="Times New Roman" w:hAnsi="Times New Roman" w:cs="Times New Roman"/>
          <w:sz w:val="24"/>
          <w:szCs w:val="24"/>
          <w:lang w:eastAsia="ru-RU"/>
        </w:rPr>
        <w:t>я</w:t>
      </w:r>
      <w:r w:rsidR="001C54F7" w:rsidRPr="004D26BE">
        <w:rPr>
          <w:rFonts w:ascii="Times New Roman" w:eastAsia="Times New Roman" w:hAnsi="Times New Roman" w:cs="Times New Roman"/>
          <w:sz w:val="24"/>
          <w:szCs w:val="24"/>
          <w:lang w:eastAsia="ru-RU"/>
        </w:rPr>
        <w:t xml:space="preserve"> города в лице отдела муниципального контроля управления по развитию городских территорий мэрии города (далее - Контрольный орган).</w:t>
      </w:r>
      <w:r w:rsidR="001A6E04" w:rsidRPr="004D26BE">
        <w:rPr>
          <w:rFonts w:ascii="Times New Roman" w:eastAsia="Times New Roman" w:hAnsi="Times New Roman" w:cs="Times New Roman"/>
          <w:sz w:val="24"/>
          <w:szCs w:val="24"/>
          <w:lang w:eastAsia="ru-RU"/>
        </w:rPr>
        <w:t xml:space="preserve"> Доклад содержит результаты обобщения правоприменительной практики путем сбора и анализа данных о проведенных контрольных мероприятиях и их результатах, а также анализа поступивших в адрес Контрольного органа обращений.</w:t>
      </w:r>
    </w:p>
    <w:p w:rsidR="00D37B69" w:rsidRPr="004D26BE" w:rsidRDefault="00D37B69" w:rsidP="004D26B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D26BE">
        <w:rPr>
          <w:rFonts w:ascii="Times New Roman" w:eastAsia="Times New Roman" w:hAnsi="Times New Roman" w:cs="Times New Roman"/>
          <w:sz w:val="24"/>
          <w:szCs w:val="24"/>
          <w:lang w:eastAsia="ru-RU"/>
        </w:rPr>
        <w:t xml:space="preserve">Лицензионный контроль осуществляется в соответствии с Положением о лицензировании такой деятельности, утвержденным постановлением Правительства Российской Федерации от 28 октября 2014 № 1110 </w:t>
      </w:r>
      <w:r w:rsidR="00F260B3" w:rsidRPr="004D26BE">
        <w:rPr>
          <w:rFonts w:ascii="Times New Roman" w:eastAsia="Times New Roman" w:hAnsi="Times New Roman" w:cs="Times New Roman"/>
          <w:sz w:val="24"/>
          <w:szCs w:val="24"/>
          <w:lang w:eastAsia="ru-RU"/>
        </w:rPr>
        <w:t>«</w:t>
      </w:r>
      <w:r w:rsidRPr="004D26BE">
        <w:rPr>
          <w:rFonts w:ascii="Times New Roman" w:eastAsia="Times New Roman" w:hAnsi="Times New Roman" w:cs="Times New Roman"/>
          <w:sz w:val="24"/>
          <w:szCs w:val="24"/>
          <w:lang w:eastAsia="ru-RU"/>
        </w:rPr>
        <w:t>О лицензировании предпринимательской деятельности по управлению многоквартирными домами</w:t>
      </w:r>
      <w:r w:rsidR="00F260B3" w:rsidRPr="004D26BE">
        <w:rPr>
          <w:rFonts w:ascii="Times New Roman" w:eastAsia="Times New Roman" w:hAnsi="Times New Roman" w:cs="Times New Roman"/>
          <w:sz w:val="24"/>
          <w:szCs w:val="24"/>
          <w:lang w:eastAsia="ru-RU"/>
        </w:rPr>
        <w:t>»</w:t>
      </w:r>
      <w:r w:rsidR="00DC13D0" w:rsidRPr="004D26BE">
        <w:rPr>
          <w:rFonts w:ascii="Times New Roman" w:eastAsia="Times New Roman" w:hAnsi="Times New Roman" w:cs="Times New Roman"/>
          <w:sz w:val="24"/>
          <w:szCs w:val="24"/>
          <w:lang w:eastAsia="ru-RU"/>
        </w:rPr>
        <w:t xml:space="preserve"> (далее Положение № 1110)</w:t>
      </w:r>
      <w:r w:rsidRPr="004D26BE">
        <w:rPr>
          <w:rFonts w:ascii="Times New Roman" w:eastAsia="Times New Roman" w:hAnsi="Times New Roman" w:cs="Times New Roman"/>
          <w:sz w:val="24"/>
          <w:szCs w:val="24"/>
          <w:lang w:eastAsia="ru-RU"/>
        </w:rPr>
        <w:t xml:space="preserve">, и Положением </w:t>
      </w:r>
      <w:r w:rsidR="00DC13D0" w:rsidRPr="004D26BE">
        <w:rPr>
          <w:rFonts w:ascii="Times New Roman" w:eastAsia="Times New Roman" w:hAnsi="Times New Roman" w:cs="Times New Roman"/>
          <w:sz w:val="24"/>
          <w:szCs w:val="24"/>
          <w:lang w:eastAsia="ru-RU"/>
        </w:rPr>
        <w:t xml:space="preserve">о региональном государственном лицензионном контроле за осуществлением предпринимательской деятельности по управлению многоквартирными домами, утвержденным постановлением Правительства Вологодской области от 20.12.2021 № 1469 (далее – Положение № 1469) </w:t>
      </w:r>
      <w:r w:rsidRPr="004D26BE">
        <w:rPr>
          <w:rFonts w:ascii="Times New Roman" w:eastAsia="Times New Roman" w:hAnsi="Times New Roman" w:cs="Times New Roman"/>
          <w:sz w:val="24"/>
          <w:szCs w:val="24"/>
          <w:lang w:eastAsia="ru-RU"/>
        </w:rPr>
        <w:t>в отношении контролируемых лиц.</w:t>
      </w:r>
    </w:p>
    <w:p w:rsidR="001A6E04" w:rsidRPr="004D26BE" w:rsidRDefault="001A6E04" w:rsidP="004D26B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D26BE">
        <w:rPr>
          <w:rFonts w:ascii="Times New Roman" w:eastAsia="Times New Roman" w:hAnsi="Times New Roman" w:cs="Times New Roman"/>
          <w:sz w:val="24"/>
          <w:szCs w:val="24"/>
          <w:lang w:eastAsia="ru-RU"/>
        </w:rPr>
        <w:t xml:space="preserve">Предметом лицензионного контроля является соблюдение юридическими лицами независимо от организационно-правовой формы, индивидуальными предпринимателями, осуществляющими предпринимательскую деятельность по управлению многоквартирными домами на основании лицензии на осуществление предпринимательской деятельности по управлению многоквартирными домами (далее - контролируемые лица), лицензионных требований, установленных </w:t>
      </w:r>
      <w:r w:rsidR="00266713">
        <w:rPr>
          <w:rFonts w:ascii="Times New Roman" w:eastAsia="Times New Roman" w:hAnsi="Times New Roman" w:cs="Times New Roman"/>
          <w:sz w:val="24"/>
          <w:szCs w:val="24"/>
          <w:lang w:eastAsia="ru-RU"/>
        </w:rPr>
        <w:t xml:space="preserve">пунктами 1 - 6.1 части 1 </w:t>
      </w:r>
      <w:r w:rsidRPr="004D26BE">
        <w:rPr>
          <w:rFonts w:ascii="Times New Roman" w:eastAsia="Times New Roman" w:hAnsi="Times New Roman" w:cs="Times New Roman"/>
          <w:sz w:val="24"/>
          <w:szCs w:val="24"/>
          <w:lang w:eastAsia="ru-RU"/>
        </w:rPr>
        <w:t>стать</w:t>
      </w:r>
      <w:r w:rsidR="00266713">
        <w:rPr>
          <w:rFonts w:ascii="Times New Roman" w:eastAsia="Times New Roman" w:hAnsi="Times New Roman" w:cs="Times New Roman"/>
          <w:sz w:val="24"/>
          <w:szCs w:val="24"/>
          <w:lang w:eastAsia="ru-RU"/>
        </w:rPr>
        <w:t>и</w:t>
      </w:r>
      <w:r w:rsidRPr="004D26BE">
        <w:rPr>
          <w:rFonts w:ascii="Times New Roman" w:eastAsia="Times New Roman" w:hAnsi="Times New Roman" w:cs="Times New Roman"/>
          <w:sz w:val="24"/>
          <w:szCs w:val="24"/>
          <w:lang w:eastAsia="ru-RU"/>
        </w:rPr>
        <w:t xml:space="preserve"> 193 Жилищного кодекса Российской Федерации (далее </w:t>
      </w:r>
      <w:r w:rsidR="00F260B3" w:rsidRPr="004D26BE">
        <w:rPr>
          <w:rFonts w:ascii="Times New Roman" w:eastAsia="Times New Roman" w:hAnsi="Times New Roman" w:cs="Times New Roman"/>
          <w:sz w:val="24"/>
          <w:szCs w:val="24"/>
          <w:lang w:eastAsia="ru-RU"/>
        </w:rPr>
        <w:t>–</w:t>
      </w:r>
      <w:r w:rsidRPr="004D26BE">
        <w:rPr>
          <w:rFonts w:ascii="Times New Roman" w:eastAsia="Times New Roman" w:hAnsi="Times New Roman" w:cs="Times New Roman"/>
          <w:sz w:val="24"/>
          <w:szCs w:val="24"/>
          <w:lang w:eastAsia="ru-RU"/>
        </w:rPr>
        <w:t xml:space="preserve"> </w:t>
      </w:r>
      <w:r w:rsidR="00F260B3" w:rsidRPr="004D26BE">
        <w:rPr>
          <w:rFonts w:ascii="Times New Roman" w:eastAsia="Times New Roman" w:hAnsi="Times New Roman" w:cs="Times New Roman"/>
          <w:sz w:val="24"/>
          <w:szCs w:val="24"/>
          <w:lang w:eastAsia="ru-RU"/>
        </w:rPr>
        <w:t>ЖК РФ</w:t>
      </w:r>
      <w:r w:rsidRPr="004D26BE">
        <w:rPr>
          <w:rFonts w:ascii="Times New Roman" w:eastAsia="Times New Roman" w:hAnsi="Times New Roman" w:cs="Times New Roman"/>
          <w:sz w:val="24"/>
          <w:szCs w:val="24"/>
          <w:lang w:eastAsia="ru-RU"/>
        </w:rPr>
        <w:t xml:space="preserve">) и </w:t>
      </w:r>
      <w:r w:rsidR="00DC13D0" w:rsidRPr="004D26BE">
        <w:rPr>
          <w:rFonts w:ascii="Times New Roman" w:eastAsia="Times New Roman" w:hAnsi="Times New Roman" w:cs="Times New Roman"/>
          <w:sz w:val="24"/>
          <w:szCs w:val="24"/>
          <w:lang w:eastAsia="ru-RU"/>
        </w:rPr>
        <w:t>Положением № 1110</w:t>
      </w:r>
      <w:r w:rsidRPr="004D26BE">
        <w:rPr>
          <w:rFonts w:ascii="Times New Roman" w:eastAsia="Times New Roman" w:hAnsi="Times New Roman" w:cs="Times New Roman"/>
          <w:sz w:val="24"/>
          <w:szCs w:val="24"/>
          <w:lang w:eastAsia="ru-RU"/>
        </w:rPr>
        <w:t>.</w:t>
      </w:r>
    </w:p>
    <w:p w:rsidR="001A6E04" w:rsidRPr="004D26BE" w:rsidRDefault="001A6E04" w:rsidP="004D26B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D26BE">
        <w:rPr>
          <w:rFonts w:ascii="Times New Roman" w:eastAsia="Times New Roman" w:hAnsi="Times New Roman" w:cs="Times New Roman"/>
          <w:sz w:val="24"/>
          <w:szCs w:val="24"/>
          <w:lang w:eastAsia="ru-RU"/>
        </w:rPr>
        <w:t>Объектами лицензионного контроля являются деятельность, действия (бездействие) контролируемых лиц.</w:t>
      </w:r>
    </w:p>
    <w:p w:rsidR="00D734D8" w:rsidRPr="004D26BE" w:rsidRDefault="00D734D8" w:rsidP="004D26B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D26BE">
        <w:rPr>
          <w:rFonts w:ascii="Times New Roman" w:eastAsia="Times New Roman" w:hAnsi="Times New Roman" w:cs="Times New Roman"/>
          <w:sz w:val="24"/>
          <w:szCs w:val="24"/>
          <w:lang w:eastAsia="ru-RU"/>
        </w:rPr>
        <w:t>Целями обобщения и анализа правоприменительной практики являются:</w:t>
      </w:r>
    </w:p>
    <w:p w:rsidR="00D734D8" w:rsidRPr="004D26BE" w:rsidRDefault="00D734D8" w:rsidP="004D26B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26BE">
        <w:rPr>
          <w:rFonts w:ascii="Times New Roman" w:eastAsia="Times New Roman" w:hAnsi="Times New Roman" w:cs="Times New Roman"/>
          <w:sz w:val="24"/>
          <w:szCs w:val="24"/>
          <w:lang w:eastAsia="ru-RU"/>
        </w:rPr>
        <w:t xml:space="preserve">            - обеспечение единства практики применения федеральных законов и нормативных правовых актов Российской Федерации, иных нормативных документов, обязательность применения которых установлена законодательством Российской Федерации;</w:t>
      </w:r>
    </w:p>
    <w:p w:rsidR="00D734D8" w:rsidRPr="004D26BE" w:rsidRDefault="00D734D8" w:rsidP="004D26B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26BE">
        <w:rPr>
          <w:rFonts w:ascii="Times New Roman" w:eastAsia="Times New Roman" w:hAnsi="Times New Roman" w:cs="Times New Roman"/>
          <w:sz w:val="24"/>
          <w:szCs w:val="24"/>
          <w:lang w:eastAsia="ru-RU"/>
        </w:rPr>
        <w:t xml:space="preserve">            - обеспечение доступности сведений о правоприменительной практике путем их публикации для сведения подконтрольных субъектов;</w:t>
      </w:r>
    </w:p>
    <w:p w:rsidR="00D734D8" w:rsidRPr="004D26BE" w:rsidRDefault="00D734D8" w:rsidP="004D26B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26BE">
        <w:rPr>
          <w:rFonts w:ascii="Times New Roman" w:eastAsia="Times New Roman" w:hAnsi="Times New Roman" w:cs="Times New Roman"/>
          <w:sz w:val="24"/>
          <w:szCs w:val="24"/>
          <w:lang w:eastAsia="ru-RU"/>
        </w:rPr>
        <w:t xml:space="preserve">           - совершенствование нормативных правовых актов для устра</w:t>
      </w:r>
      <w:r w:rsidR="00682CFE" w:rsidRPr="004D26BE">
        <w:rPr>
          <w:rFonts w:ascii="Times New Roman" w:eastAsia="Times New Roman" w:hAnsi="Times New Roman" w:cs="Times New Roman"/>
          <w:sz w:val="24"/>
          <w:szCs w:val="24"/>
          <w:lang w:eastAsia="ru-RU"/>
        </w:rPr>
        <w:t xml:space="preserve">нения устаревших, дублирующих, </w:t>
      </w:r>
      <w:r w:rsidRPr="004D26BE">
        <w:rPr>
          <w:rFonts w:ascii="Times New Roman" w:eastAsia="Times New Roman" w:hAnsi="Times New Roman" w:cs="Times New Roman"/>
          <w:sz w:val="24"/>
          <w:szCs w:val="24"/>
          <w:lang w:eastAsia="ru-RU"/>
        </w:rPr>
        <w:t>избыточных обязательных требований и контрольных функций;</w:t>
      </w:r>
    </w:p>
    <w:p w:rsidR="00D734D8" w:rsidRPr="004D26BE" w:rsidRDefault="00D734D8" w:rsidP="004D26B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26BE">
        <w:rPr>
          <w:rFonts w:ascii="Times New Roman" w:eastAsia="Times New Roman" w:hAnsi="Times New Roman" w:cs="Times New Roman"/>
          <w:sz w:val="24"/>
          <w:szCs w:val="24"/>
          <w:lang w:eastAsia="ru-RU"/>
        </w:rPr>
        <w:lastRenderedPageBreak/>
        <w:t xml:space="preserve">           - повышение результативности и эффективности контрольной деятельности;</w:t>
      </w:r>
    </w:p>
    <w:p w:rsidR="00D734D8" w:rsidRPr="004D26BE" w:rsidRDefault="00D734D8" w:rsidP="004D26B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26BE">
        <w:rPr>
          <w:rFonts w:ascii="Times New Roman" w:eastAsia="Times New Roman" w:hAnsi="Times New Roman" w:cs="Times New Roman"/>
          <w:sz w:val="24"/>
          <w:szCs w:val="24"/>
          <w:lang w:eastAsia="ru-RU"/>
        </w:rPr>
        <w:t xml:space="preserve">           - выработка путей по минимизации причинения вреда охраняемым законом ценностям при оптимальном использовании материальных и финансовых трудозатрат.</w:t>
      </w:r>
    </w:p>
    <w:p w:rsidR="00D734D8" w:rsidRPr="004D26BE" w:rsidRDefault="00D734D8" w:rsidP="004D26B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D734D8" w:rsidRPr="004D26BE" w:rsidRDefault="00D734D8" w:rsidP="004D26BE">
      <w:pPr>
        <w:widowControl w:val="0"/>
        <w:autoSpaceDE w:val="0"/>
        <w:autoSpaceDN w:val="0"/>
        <w:adjustRightInd w:val="0"/>
        <w:spacing w:after="0" w:line="240" w:lineRule="auto"/>
        <w:ind w:firstLine="720"/>
        <w:jc w:val="center"/>
        <w:rPr>
          <w:rFonts w:ascii="Times New Roman" w:eastAsia="Times New Roman" w:hAnsi="Times New Roman" w:cs="Times New Roman"/>
          <w:b/>
          <w:sz w:val="24"/>
          <w:szCs w:val="24"/>
          <w:lang w:eastAsia="ru-RU"/>
        </w:rPr>
      </w:pPr>
      <w:r w:rsidRPr="004D26BE">
        <w:rPr>
          <w:rFonts w:ascii="Times New Roman" w:eastAsia="Times New Roman" w:hAnsi="Times New Roman" w:cs="Times New Roman"/>
          <w:b/>
          <w:sz w:val="24"/>
          <w:szCs w:val="24"/>
          <w:lang w:eastAsia="ru-RU"/>
        </w:rPr>
        <w:t>Контрольная деятельность</w:t>
      </w:r>
    </w:p>
    <w:p w:rsidR="00D734D8" w:rsidRPr="004D26BE" w:rsidRDefault="00D734D8" w:rsidP="004D26B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1A6E04" w:rsidRPr="004D26BE" w:rsidRDefault="001A6E04" w:rsidP="004D26B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D26BE">
        <w:rPr>
          <w:rFonts w:ascii="Times New Roman" w:eastAsia="Times New Roman" w:hAnsi="Times New Roman" w:cs="Times New Roman"/>
          <w:sz w:val="24"/>
          <w:szCs w:val="24"/>
          <w:lang w:eastAsia="ru-RU"/>
        </w:rPr>
        <w:t xml:space="preserve">При осуществлении лицензионного контроля Контрольным органом осуществлялся </w:t>
      </w:r>
      <w:r w:rsidR="00266713">
        <w:rPr>
          <w:rFonts w:ascii="Times New Roman" w:eastAsia="Times New Roman" w:hAnsi="Times New Roman" w:cs="Times New Roman"/>
          <w:sz w:val="24"/>
          <w:szCs w:val="24"/>
          <w:lang w:eastAsia="ru-RU"/>
        </w:rPr>
        <w:t>контроль</w:t>
      </w:r>
      <w:r w:rsidRPr="004D26BE">
        <w:rPr>
          <w:rFonts w:ascii="Times New Roman" w:eastAsia="Times New Roman" w:hAnsi="Times New Roman" w:cs="Times New Roman"/>
          <w:sz w:val="24"/>
          <w:szCs w:val="24"/>
          <w:lang w:eastAsia="ru-RU"/>
        </w:rPr>
        <w:t xml:space="preserve"> за соблюдением</w:t>
      </w:r>
      <w:r w:rsidR="00220933" w:rsidRPr="004D26BE">
        <w:rPr>
          <w:rFonts w:ascii="Times New Roman" w:eastAsia="Times New Roman" w:hAnsi="Times New Roman" w:cs="Times New Roman"/>
          <w:sz w:val="24"/>
          <w:szCs w:val="24"/>
          <w:lang w:eastAsia="ru-RU"/>
        </w:rPr>
        <w:t xml:space="preserve"> </w:t>
      </w:r>
      <w:r w:rsidR="00DC13D0" w:rsidRPr="004D26BE">
        <w:rPr>
          <w:rFonts w:ascii="Times New Roman" w:eastAsia="Times New Roman" w:hAnsi="Times New Roman" w:cs="Times New Roman"/>
          <w:sz w:val="24"/>
          <w:szCs w:val="24"/>
          <w:lang w:eastAsia="ru-RU"/>
        </w:rPr>
        <w:t>лицензиатом:</w:t>
      </w:r>
    </w:p>
    <w:p w:rsidR="007C28F1" w:rsidRPr="004D26BE" w:rsidRDefault="00AB4F14" w:rsidP="004D26B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D26BE">
        <w:rPr>
          <w:rFonts w:ascii="Times New Roman" w:eastAsia="Times New Roman" w:hAnsi="Times New Roman" w:cs="Times New Roman"/>
          <w:sz w:val="24"/>
          <w:szCs w:val="24"/>
          <w:lang w:eastAsia="ru-RU"/>
        </w:rPr>
        <w:t>а</w:t>
      </w:r>
      <w:r w:rsidR="001A6E04" w:rsidRPr="004D26BE">
        <w:rPr>
          <w:rFonts w:ascii="Times New Roman" w:eastAsia="Times New Roman" w:hAnsi="Times New Roman" w:cs="Times New Roman"/>
          <w:sz w:val="24"/>
          <w:szCs w:val="24"/>
          <w:lang w:eastAsia="ru-RU"/>
        </w:rPr>
        <w:t xml:space="preserve">) </w:t>
      </w:r>
      <w:r w:rsidR="007C28F1" w:rsidRPr="004D26BE">
        <w:rPr>
          <w:rFonts w:ascii="Times New Roman" w:eastAsia="Times New Roman" w:hAnsi="Times New Roman" w:cs="Times New Roman"/>
          <w:sz w:val="24"/>
          <w:szCs w:val="24"/>
          <w:lang w:eastAsia="ru-RU"/>
        </w:rPr>
        <w:t xml:space="preserve">требований к размещению информации, установленных частью 10.1 статьи 161 </w:t>
      </w:r>
      <w:r w:rsidR="00682CFE" w:rsidRPr="004D26BE">
        <w:rPr>
          <w:rFonts w:ascii="Times New Roman" w:eastAsia="Times New Roman" w:hAnsi="Times New Roman" w:cs="Times New Roman"/>
          <w:sz w:val="24"/>
          <w:szCs w:val="24"/>
          <w:lang w:eastAsia="ru-RU"/>
        </w:rPr>
        <w:t>ЖК РФ</w:t>
      </w:r>
      <w:r w:rsidR="007C28F1" w:rsidRPr="004D26BE">
        <w:rPr>
          <w:rFonts w:ascii="Times New Roman" w:eastAsia="Times New Roman" w:hAnsi="Times New Roman" w:cs="Times New Roman"/>
          <w:sz w:val="24"/>
          <w:szCs w:val="24"/>
          <w:lang w:eastAsia="ru-RU"/>
        </w:rPr>
        <w:t>;</w:t>
      </w:r>
    </w:p>
    <w:p w:rsidR="00682CFE" w:rsidRPr="004D26BE" w:rsidRDefault="00AB4F14" w:rsidP="004D26B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D26BE">
        <w:rPr>
          <w:rFonts w:ascii="Times New Roman" w:eastAsia="Times New Roman" w:hAnsi="Times New Roman" w:cs="Times New Roman"/>
          <w:sz w:val="24"/>
          <w:szCs w:val="24"/>
          <w:lang w:eastAsia="ru-RU"/>
        </w:rPr>
        <w:t>б</w:t>
      </w:r>
      <w:r w:rsidR="007C28F1" w:rsidRPr="004D26BE">
        <w:rPr>
          <w:rFonts w:ascii="Times New Roman" w:eastAsia="Times New Roman" w:hAnsi="Times New Roman" w:cs="Times New Roman"/>
          <w:sz w:val="24"/>
          <w:szCs w:val="24"/>
          <w:lang w:eastAsia="ru-RU"/>
        </w:rPr>
        <w:t xml:space="preserve">) требований, предусмотренных частью 2.3 статьи 161 </w:t>
      </w:r>
      <w:r w:rsidR="00682CFE" w:rsidRPr="004D26BE">
        <w:rPr>
          <w:rFonts w:ascii="Times New Roman" w:eastAsia="Times New Roman" w:hAnsi="Times New Roman" w:cs="Times New Roman"/>
          <w:sz w:val="24"/>
          <w:szCs w:val="24"/>
          <w:lang w:eastAsia="ru-RU"/>
        </w:rPr>
        <w:t>ЖК РФ;</w:t>
      </w:r>
    </w:p>
    <w:p w:rsidR="007C28F1" w:rsidRPr="004D26BE" w:rsidRDefault="00AB4F14" w:rsidP="004D26B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D26BE">
        <w:rPr>
          <w:rFonts w:ascii="Times New Roman" w:eastAsia="Times New Roman" w:hAnsi="Times New Roman" w:cs="Times New Roman"/>
          <w:sz w:val="24"/>
          <w:szCs w:val="24"/>
          <w:lang w:eastAsia="ru-RU"/>
        </w:rPr>
        <w:t>в</w:t>
      </w:r>
      <w:r w:rsidR="007C28F1" w:rsidRPr="004D26BE">
        <w:rPr>
          <w:rFonts w:ascii="Times New Roman" w:eastAsia="Times New Roman" w:hAnsi="Times New Roman" w:cs="Times New Roman"/>
          <w:sz w:val="24"/>
          <w:szCs w:val="24"/>
          <w:lang w:eastAsia="ru-RU"/>
        </w:rPr>
        <w:t>) исполнени</w:t>
      </w:r>
      <w:r w:rsidR="00C13079" w:rsidRPr="004D26BE">
        <w:rPr>
          <w:rFonts w:ascii="Times New Roman" w:eastAsia="Times New Roman" w:hAnsi="Times New Roman" w:cs="Times New Roman"/>
          <w:sz w:val="24"/>
          <w:szCs w:val="24"/>
          <w:lang w:eastAsia="ru-RU"/>
        </w:rPr>
        <w:t>я</w:t>
      </w:r>
      <w:r w:rsidR="007C28F1" w:rsidRPr="004D26BE">
        <w:rPr>
          <w:rFonts w:ascii="Times New Roman" w:eastAsia="Times New Roman" w:hAnsi="Times New Roman" w:cs="Times New Roman"/>
          <w:sz w:val="24"/>
          <w:szCs w:val="24"/>
          <w:lang w:eastAsia="ru-RU"/>
        </w:rPr>
        <w:t xml:space="preserve"> обязанностей по договору управления многоквартирным домом, предусмотренных частью 2 статьи 162 </w:t>
      </w:r>
      <w:r w:rsidR="00682CFE" w:rsidRPr="004D26BE">
        <w:rPr>
          <w:rFonts w:ascii="Times New Roman" w:eastAsia="Times New Roman" w:hAnsi="Times New Roman" w:cs="Times New Roman"/>
          <w:sz w:val="24"/>
          <w:szCs w:val="24"/>
          <w:lang w:eastAsia="ru-RU"/>
        </w:rPr>
        <w:t>ЖК РФ;</w:t>
      </w:r>
    </w:p>
    <w:p w:rsidR="00682CFE" w:rsidRPr="004D26BE" w:rsidRDefault="00AB4F14" w:rsidP="004D26B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D26BE">
        <w:rPr>
          <w:rFonts w:ascii="Times New Roman" w:eastAsia="Times New Roman" w:hAnsi="Times New Roman" w:cs="Times New Roman"/>
          <w:sz w:val="24"/>
          <w:szCs w:val="24"/>
          <w:lang w:eastAsia="ru-RU"/>
        </w:rPr>
        <w:t>г</w:t>
      </w:r>
      <w:r w:rsidR="007C28F1" w:rsidRPr="004D26BE">
        <w:rPr>
          <w:rFonts w:ascii="Times New Roman" w:eastAsia="Times New Roman" w:hAnsi="Times New Roman" w:cs="Times New Roman"/>
          <w:sz w:val="24"/>
          <w:szCs w:val="24"/>
          <w:lang w:eastAsia="ru-RU"/>
        </w:rPr>
        <w:t xml:space="preserve">) требований, предусмотренных частью 3.1 статьи 45 </w:t>
      </w:r>
      <w:r w:rsidR="00682CFE" w:rsidRPr="004D26BE">
        <w:rPr>
          <w:rFonts w:ascii="Times New Roman" w:eastAsia="Times New Roman" w:hAnsi="Times New Roman" w:cs="Times New Roman"/>
          <w:sz w:val="24"/>
          <w:szCs w:val="24"/>
          <w:lang w:eastAsia="ru-RU"/>
        </w:rPr>
        <w:t xml:space="preserve">ЖК РФ; </w:t>
      </w:r>
    </w:p>
    <w:p w:rsidR="00682CFE" w:rsidRPr="004D26BE" w:rsidRDefault="00AB4F14" w:rsidP="004D26B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D26BE">
        <w:rPr>
          <w:rFonts w:ascii="Times New Roman" w:eastAsia="Times New Roman" w:hAnsi="Times New Roman" w:cs="Times New Roman"/>
          <w:sz w:val="24"/>
          <w:szCs w:val="24"/>
          <w:lang w:eastAsia="ru-RU"/>
        </w:rPr>
        <w:t>д</w:t>
      </w:r>
      <w:r w:rsidR="007C28F1" w:rsidRPr="004D26BE">
        <w:rPr>
          <w:rFonts w:ascii="Times New Roman" w:eastAsia="Times New Roman" w:hAnsi="Times New Roman" w:cs="Times New Roman"/>
          <w:sz w:val="24"/>
          <w:szCs w:val="24"/>
          <w:lang w:eastAsia="ru-RU"/>
        </w:rPr>
        <w:t xml:space="preserve">) требований, предусмотренных частью 7 статьи 162 и частью 6 статьи 198 </w:t>
      </w:r>
      <w:r w:rsidR="00682CFE" w:rsidRPr="004D26BE">
        <w:rPr>
          <w:rFonts w:ascii="Times New Roman" w:eastAsia="Times New Roman" w:hAnsi="Times New Roman" w:cs="Times New Roman"/>
          <w:sz w:val="24"/>
          <w:szCs w:val="24"/>
          <w:lang w:eastAsia="ru-RU"/>
        </w:rPr>
        <w:t>ЖК РФ;</w:t>
      </w:r>
    </w:p>
    <w:p w:rsidR="00D734D8" w:rsidRDefault="00D734D8" w:rsidP="004D26B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D26BE">
        <w:rPr>
          <w:rFonts w:ascii="Times New Roman" w:eastAsia="Times New Roman" w:hAnsi="Times New Roman" w:cs="Times New Roman"/>
          <w:sz w:val="24"/>
          <w:szCs w:val="24"/>
          <w:lang w:eastAsia="ru-RU"/>
        </w:rPr>
        <w:t xml:space="preserve">е) требований, предусмотренных пунктами </w:t>
      </w:r>
      <w:r w:rsidR="001E2A69">
        <w:rPr>
          <w:rFonts w:ascii="Times New Roman" w:eastAsia="Times New Roman" w:hAnsi="Times New Roman" w:cs="Times New Roman"/>
          <w:sz w:val="24"/>
          <w:szCs w:val="24"/>
          <w:lang w:eastAsia="ru-RU"/>
        </w:rPr>
        <w:t>1-6.1 части 1 статьи 193 ЖК РФ;</w:t>
      </w:r>
    </w:p>
    <w:p w:rsidR="001E2A69" w:rsidRPr="001E2A69" w:rsidRDefault="001E2A69" w:rsidP="001E2A6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ж) </w:t>
      </w:r>
      <w:r w:rsidRPr="001E2A69">
        <w:rPr>
          <w:rFonts w:ascii="Times New Roman" w:eastAsia="Times New Roman" w:hAnsi="Times New Roman" w:cs="Times New Roman"/>
          <w:sz w:val="24"/>
          <w:szCs w:val="24"/>
          <w:lang w:eastAsia="ru-RU"/>
        </w:rPr>
        <w:t>требован</w:t>
      </w:r>
      <w:r>
        <w:rPr>
          <w:rFonts w:ascii="Times New Roman" w:eastAsia="Times New Roman" w:hAnsi="Times New Roman" w:cs="Times New Roman"/>
          <w:sz w:val="24"/>
          <w:szCs w:val="24"/>
          <w:lang w:eastAsia="ru-RU"/>
        </w:rPr>
        <w:t xml:space="preserve">ий, </w:t>
      </w:r>
      <w:r w:rsidRPr="001E2A69">
        <w:rPr>
          <w:rFonts w:ascii="Times New Roman" w:eastAsia="Times New Roman" w:hAnsi="Times New Roman" w:cs="Times New Roman"/>
          <w:sz w:val="24"/>
          <w:szCs w:val="24"/>
          <w:lang w:eastAsia="ru-RU"/>
        </w:rPr>
        <w:t>предусмотренных подпунктом «а» пункта 11 и пунктом 12 Правил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 утвержденных постановлением Правительства Российской Федерации от 14.05.20213 № 410 «О мерах по обеспечению безопасности при использовании и содержании внутридомового и внутриквартирного газового оборудования».</w:t>
      </w:r>
    </w:p>
    <w:p w:rsidR="00DC13D0" w:rsidRPr="004D26BE" w:rsidRDefault="00DC13D0" w:rsidP="004D26B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D26BE">
        <w:rPr>
          <w:rFonts w:ascii="Times New Roman" w:eastAsia="Times New Roman" w:hAnsi="Times New Roman" w:cs="Times New Roman"/>
          <w:sz w:val="24"/>
          <w:szCs w:val="24"/>
          <w:lang w:eastAsia="ru-RU"/>
        </w:rPr>
        <w:t>К грубым нарушениям лицензионных требований относятся:</w:t>
      </w:r>
    </w:p>
    <w:p w:rsidR="007C28F1" w:rsidRPr="004D26BE" w:rsidRDefault="00DC13D0" w:rsidP="004D26B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D26BE">
        <w:rPr>
          <w:rFonts w:ascii="Times New Roman" w:eastAsia="Times New Roman" w:hAnsi="Times New Roman" w:cs="Times New Roman"/>
          <w:sz w:val="24"/>
          <w:szCs w:val="24"/>
          <w:lang w:eastAsia="ru-RU"/>
        </w:rPr>
        <w:t>а) нарушение лицензионного требования</w:t>
      </w:r>
      <w:r w:rsidR="007C28F1" w:rsidRPr="004D26BE">
        <w:rPr>
          <w:rFonts w:ascii="Times New Roman" w:eastAsia="Times New Roman" w:hAnsi="Times New Roman" w:cs="Times New Roman"/>
          <w:sz w:val="24"/>
          <w:szCs w:val="24"/>
          <w:lang w:eastAsia="ru-RU"/>
        </w:rPr>
        <w:t xml:space="preserve">, предусмотренного подпунктом </w:t>
      </w:r>
      <w:r w:rsidRPr="004D26BE">
        <w:rPr>
          <w:rFonts w:ascii="Times New Roman" w:eastAsia="Times New Roman" w:hAnsi="Times New Roman" w:cs="Times New Roman"/>
          <w:sz w:val="24"/>
          <w:szCs w:val="24"/>
          <w:lang w:eastAsia="ru-RU"/>
        </w:rPr>
        <w:t>«</w:t>
      </w:r>
      <w:r w:rsidR="007C28F1" w:rsidRPr="004D26BE">
        <w:rPr>
          <w:rFonts w:ascii="Times New Roman" w:eastAsia="Times New Roman" w:hAnsi="Times New Roman" w:cs="Times New Roman"/>
          <w:sz w:val="24"/>
          <w:szCs w:val="24"/>
          <w:lang w:eastAsia="ru-RU"/>
        </w:rPr>
        <w:t>а</w:t>
      </w:r>
      <w:r w:rsidRPr="004D26BE">
        <w:rPr>
          <w:rFonts w:ascii="Times New Roman" w:eastAsia="Times New Roman" w:hAnsi="Times New Roman" w:cs="Times New Roman"/>
          <w:sz w:val="24"/>
          <w:szCs w:val="24"/>
          <w:lang w:eastAsia="ru-RU"/>
        </w:rPr>
        <w:t>»</w:t>
      </w:r>
      <w:r w:rsidR="007C28F1" w:rsidRPr="004D26BE">
        <w:rPr>
          <w:rFonts w:ascii="Times New Roman" w:eastAsia="Times New Roman" w:hAnsi="Times New Roman" w:cs="Times New Roman"/>
          <w:sz w:val="24"/>
          <w:szCs w:val="24"/>
          <w:lang w:eastAsia="ru-RU"/>
        </w:rPr>
        <w:t xml:space="preserve"> пункта 3 Положения</w:t>
      </w:r>
      <w:r w:rsidR="00C13079" w:rsidRPr="004D26BE">
        <w:rPr>
          <w:rFonts w:ascii="Times New Roman" w:hAnsi="Times New Roman" w:cs="Times New Roman"/>
          <w:sz w:val="24"/>
          <w:szCs w:val="24"/>
        </w:rPr>
        <w:t xml:space="preserve"> </w:t>
      </w:r>
      <w:r w:rsidR="00C13079" w:rsidRPr="004D26BE">
        <w:rPr>
          <w:rFonts w:ascii="Times New Roman" w:eastAsia="Times New Roman" w:hAnsi="Times New Roman" w:cs="Times New Roman"/>
          <w:sz w:val="24"/>
          <w:szCs w:val="24"/>
          <w:lang w:eastAsia="ru-RU"/>
        </w:rPr>
        <w:t>№ 1110</w:t>
      </w:r>
      <w:r w:rsidRPr="004D26BE">
        <w:rPr>
          <w:rFonts w:ascii="Times New Roman" w:eastAsia="Times New Roman" w:hAnsi="Times New Roman" w:cs="Times New Roman"/>
          <w:sz w:val="24"/>
          <w:szCs w:val="24"/>
          <w:lang w:eastAsia="ru-RU"/>
        </w:rPr>
        <w:t>,</w:t>
      </w:r>
      <w:r w:rsidR="007C28F1" w:rsidRPr="004D26BE">
        <w:rPr>
          <w:rFonts w:ascii="Times New Roman" w:eastAsia="Times New Roman" w:hAnsi="Times New Roman" w:cs="Times New Roman"/>
          <w:sz w:val="24"/>
          <w:szCs w:val="24"/>
          <w:lang w:eastAsia="ru-RU"/>
        </w:rPr>
        <w:t xml:space="preserve"> повлекшее причинение вреда жизни или тяжкого вреда здоровью граждан, которое подтверждено вступившим в законную силу решением суда;</w:t>
      </w:r>
    </w:p>
    <w:p w:rsidR="007C28F1" w:rsidRPr="004D26BE" w:rsidRDefault="00AB4F14" w:rsidP="004D26B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D26BE">
        <w:rPr>
          <w:rFonts w:ascii="Times New Roman" w:eastAsia="Times New Roman" w:hAnsi="Times New Roman" w:cs="Times New Roman"/>
          <w:sz w:val="24"/>
          <w:szCs w:val="24"/>
          <w:lang w:eastAsia="ru-RU"/>
        </w:rPr>
        <w:t>б</w:t>
      </w:r>
      <w:r w:rsidR="007C28F1" w:rsidRPr="004D26BE">
        <w:rPr>
          <w:rFonts w:ascii="Times New Roman" w:eastAsia="Times New Roman" w:hAnsi="Times New Roman" w:cs="Times New Roman"/>
          <w:sz w:val="24"/>
          <w:szCs w:val="24"/>
          <w:lang w:eastAsia="ru-RU"/>
        </w:rPr>
        <w:t xml:space="preserve">) </w:t>
      </w:r>
      <w:r w:rsidR="00DC13D0" w:rsidRPr="004D26BE">
        <w:rPr>
          <w:rFonts w:ascii="Times New Roman" w:eastAsia="Times New Roman" w:hAnsi="Times New Roman" w:cs="Times New Roman"/>
          <w:sz w:val="24"/>
          <w:szCs w:val="24"/>
          <w:lang w:eastAsia="ru-RU"/>
        </w:rPr>
        <w:t>нарушение лицензионного требования</w:t>
      </w:r>
      <w:r w:rsidR="007C28F1" w:rsidRPr="004D26BE">
        <w:rPr>
          <w:rFonts w:ascii="Times New Roman" w:eastAsia="Times New Roman" w:hAnsi="Times New Roman" w:cs="Times New Roman"/>
          <w:sz w:val="24"/>
          <w:szCs w:val="24"/>
          <w:lang w:eastAsia="ru-RU"/>
        </w:rPr>
        <w:t xml:space="preserve">, предусмотренного подпунктом </w:t>
      </w:r>
      <w:r w:rsidR="00DC13D0" w:rsidRPr="004D26BE">
        <w:rPr>
          <w:rFonts w:ascii="Times New Roman" w:eastAsia="Times New Roman" w:hAnsi="Times New Roman" w:cs="Times New Roman"/>
          <w:sz w:val="24"/>
          <w:szCs w:val="24"/>
          <w:lang w:eastAsia="ru-RU"/>
        </w:rPr>
        <w:t>«</w:t>
      </w:r>
      <w:r w:rsidR="007C28F1" w:rsidRPr="004D26BE">
        <w:rPr>
          <w:rFonts w:ascii="Times New Roman" w:eastAsia="Times New Roman" w:hAnsi="Times New Roman" w:cs="Times New Roman"/>
          <w:sz w:val="24"/>
          <w:szCs w:val="24"/>
          <w:lang w:eastAsia="ru-RU"/>
        </w:rPr>
        <w:t>а</w:t>
      </w:r>
      <w:r w:rsidR="00DC13D0" w:rsidRPr="004D26BE">
        <w:rPr>
          <w:rFonts w:ascii="Times New Roman" w:eastAsia="Times New Roman" w:hAnsi="Times New Roman" w:cs="Times New Roman"/>
          <w:sz w:val="24"/>
          <w:szCs w:val="24"/>
          <w:lang w:eastAsia="ru-RU"/>
        </w:rPr>
        <w:t>»</w:t>
      </w:r>
      <w:r w:rsidR="007C28F1" w:rsidRPr="004D26BE">
        <w:rPr>
          <w:rFonts w:ascii="Times New Roman" w:eastAsia="Times New Roman" w:hAnsi="Times New Roman" w:cs="Times New Roman"/>
          <w:sz w:val="24"/>
          <w:szCs w:val="24"/>
          <w:lang w:eastAsia="ru-RU"/>
        </w:rPr>
        <w:t xml:space="preserve"> пункта 3 </w:t>
      </w:r>
      <w:r w:rsidR="00C13079" w:rsidRPr="004D26BE">
        <w:rPr>
          <w:rFonts w:ascii="Times New Roman" w:eastAsia="Times New Roman" w:hAnsi="Times New Roman" w:cs="Times New Roman"/>
          <w:sz w:val="24"/>
          <w:szCs w:val="24"/>
          <w:lang w:eastAsia="ru-RU"/>
        </w:rPr>
        <w:t>Положения № 1110</w:t>
      </w:r>
      <w:r w:rsidR="00DC13D0" w:rsidRPr="004D26BE">
        <w:rPr>
          <w:rFonts w:ascii="Times New Roman" w:eastAsia="Times New Roman" w:hAnsi="Times New Roman" w:cs="Times New Roman"/>
          <w:sz w:val="24"/>
          <w:szCs w:val="24"/>
          <w:lang w:eastAsia="ru-RU"/>
        </w:rPr>
        <w:t xml:space="preserve">, </w:t>
      </w:r>
      <w:r w:rsidR="007C28F1" w:rsidRPr="004D26BE">
        <w:rPr>
          <w:rFonts w:ascii="Times New Roman" w:eastAsia="Times New Roman" w:hAnsi="Times New Roman" w:cs="Times New Roman"/>
          <w:sz w:val="24"/>
          <w:szCs w:val="24"/>
          <w:lang w:eastAsia="ru-RU"/>
        </w:rPr>
        <w:t xml:space="preserve">в части </w:t>
      </w:r>
      <w:proofErr w:type="spellStart"/>
      <w:r w:rsidR="007C28F1" w:rsidRPr="004D26BE">
        <w:rPr>
          <w:rFonts w:ascii="Times New Roman" w:eastAsia="Times New Roman" w:hAnsi="Times New Roman" w:cs="Times New Roman"/>
          <w:sz w:val="24"/>
          <w:szCs w:val="24"/>
          <w:lang w:eastAsia="ru-RU"/>
        </w:rPr>
        <w:t>непроведения</w:t>
      </w:r>
      <w:proofErr w:type="spellEnd"/>
      <w:r w:rsidR="007C28F1" w:rsidRPr="004D26BE">
        <w:rPr>
          <w:rFonts w:ascii="Times New Roman" w:eastAsia="Times New Roman" w:hAnsi="Times New Roman" w:cs="Times New Roman"/>
          <w:sz w:val="24"/>
          <w:szCs w:val="24"/>
          <w:lang w:eastAsia="ru-RU"/>
        </w:rPr>
        <w:t xml:space="preserve"> лицензиатом испытаний на прочность и плотность (гидравлических испытаний) узлов ввода и систем отопления, промывки и регулировки систем отопления, выполняемых в целях надлежащего содержания систем теплоснабжения (отопление, горячее водоснабжение) в многоквартирных домах;</w:t>
      </w:r>
    </w:p>
    <w:p w:rsidR="007C28F1" w:rsidRPr="004D26BE" w:rsidRDefault="00AB4F14" w:rsidP="004D26B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D26BE">
        <w:rPr>
          <w:rFonts w:ascii="Times New Roman" w:eastAsia="Times New Roman" w:hAnsi="Times New Roman" w:cs="Times New Roman"/>
          <w:sz w:val="24"/>
          <w:szCs w:val="24"/>
          <w:lang w:eastAsia="ru-RU"/>
        </w:rPr>
        <w:t>в</w:t>
      </w:r>
      <w:r w:rsidR="007C28F1" w:rsidRPr="004D26BE">
        <w:rPr>
          <w:rFonts w:ascii="Times New Roman" w:eastAsia="Times New Roman" w:hAnsi="Times New Roman" w:cs="Times New Roman"/>
          <w:sz w:val="24"/>
          <w:szCs w:val="24"/>
          <w:lang w:eastAsia="ru-RU"/>
        </w:rPr>
        <w:t xml:space="preserve">) </w:t>
      </w:r>
      <w:r w:rsidR="00DC13D0" w:rsidRPr="004D26BE">
        <w:rPr>
          <w:rFonts w:ascii="Times New Roman" w:eastAsia="Times New Roman" w:hAnsi="Times New Roman" w:cs="Times New Roman"/>
          <w:sz w:val="24"/>
          <w:szCs w:val="24"/>
          <w:lang w:eastAsia="ru-RU"/>
        </w:rPr>
        <w:t>нарушение лицензионного требования</w:t>
      </w:r>
      <w:r w:rsidR="007C28F1" w:rsidRPr="004D26BE">
        <w:rPr>
          <w:rFonts w:ascii="Times New Roman" w:eastAsia="Times New Roman" w:hAnsi="Times New Roman" w:cs="Times New Roman"/>
          <w:sz w:val="24"/>
          <w:szCs w:val="24"/>
          <w:lang w:eastAsia="ru-RU"/>
        </w:rPr>
        <w:t xml:space="preserve">, предусмотренного подпунктом </w:t>
      </w:r>
      <w:r w:rsidR="00DC13D0" w:rsidRPr="004D26BE">
        <w:rPr>
          <w:rFonts w:ascii="Times New Roman" w:eastAsia="Times New Roman" w:hAnsi="Times New Roman" w:cs="Times New Roman"/>
          <w:sz w:val="24"/>
          <w:szCs w:val="24"/>
          <w:lang w:eastAsia="ru-RU"/>
        </w:rPr>
        <w:t xml:space="preserve">«а» </w:t>
      </w:r>
      <w:r w:rsidR="007C28F1" w:rsidRPr="004D26BE">
        <w:rPr>
          <w:rFonts w:ascii="Times New Roman" w:eastAsia="Times New Roman" w:hAnsi="Times New Roman" w:cs="Times New Roman"/>
          <w:sz w:val="24"/>
          <w:szCs w:val="24"/>
          <w:lang w:eastAsia="ru-RU"/>
        </w:rPr>
        <w:t>пункта 3 Положения</w:t>
      </w:r>
      <w:r w:rsidR="00C13079" w:rsidRPr="004D26BE">
        <w:rPr>
          <w:rFonts w:ascii="Times New Roman" w:eastAsia="Times New Roman" w:hAnsi="Times New Roman" w:cs="Times New Roman"/>
          <w:sz w:val="24"/>
          <w:szCs w:val="24"/>
          <w:lang w:eastAsia="ru-RU"/>
        </w:rPr>
        <w:t xml:space="preserve"> № 1110</w:t>
      </w:r>
      <w:r w:rsidR="007C28F1" w:rsidRPr="004D26BE">
        <w:rPr>
          <w:rFonts w:ascii="Times New Roman" w:eastAsia="Times New Roman" w:hAnsi="Times New Roman" w:cs="Times New Roman"/>
          <w:sz w:val="24"/>
          <w:szCs w:val="24"/>
          <w:lang w:eastAsia="ru-RU"/>
        </w:rPr>
        <w:t xml:space="preserve">, в части </w:t>
      </w:r>
      <w:proofErr w:type="spellStart"/>
      <w:r w:rsidR="007C28F1" w:rsidRPr="004D26BE">
        <w:rPr>
          <w:rFonts w:ascii="Times New Roman" w:eastAsia="Times New Roman" w:hAnsi="Times New Roman" w:cs="Times New Roman"/>
          <w:sz w:val="24"/>
          <w:szCs w:val="24"/>
          <w:lang w:eastAsia="ru-RU"/>
        </w:rPr>
        <w:t>незаключения</w:t>
      </w:r>
      <w:proofErr w:type="spellEnd"/>
      <w:r w:rsidR="007C28F1" w:rsidRPr="004D26BE">
        <w:rPr>
          <w:rFonts w:ascii="Times New Roman" w:eastAsia="Times New Roman" w:hAnsi="Times New Roman" w:cs="Times New Roman"/>
          <w:sz w:val="24"/>
          <w:szCs w:val="24"/>
          <w:lang w:eastAsia="ru-RU"/>
        </w:rPr>
        <w:t xml:space="preserve"> в течение 30 календарных дней со дня начала исполнения договора управления многоквартирным домом договоров о выполнении работ в целях надлежащего содержания систем внутридомового газового оборудования в соответствии с требованиями, установленными Правилами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 утвержденными постановлением Правительства Российской Федерации от 14 мая 2013 г. </w:t>
      </w:r>
      <w:r w:rsidR="00C13079" w:rsidRPr="004D26BE">
        <w:rPr>
          <w:rFonts w:ascii="Times New Roman" w:eastAsia="Times New Roman" w:hAnsi="Times New Roman" w:cs="Times New Roman"/>
          <w:sz w:val="24"/>
          <w:szCs w:val="24"/>
          <w:lang w:eastAsia="ru-RU"/>
        </w:rPr>
        <w:t>№</w:t>
      </w:r>
      <w:r w:rsidR="007C28F1" w:rsidRPr="004D26BE">
        <w:rPr>
          <w:rFonts w:ascii="Times New Roman" w:eastAsia="Times New Roman" w:hAnsi="Times New Roman" w:cs="Times New Roman"/>
          <w:sz w:val="24"/>
          <w:szCs w:val="24"/>
          <w:lang w:eastAsia="ru-RU"/>
        </w:rPr>
        <w:t xml:space="preserve"> 410 </w:t>
      </w:r>
      <w:r w:rsidR="00DC13D0" w:rsidRPr="004D26BE">
        <w:rPr>
          <w:rFonts w:ascii="Times New Roman" w:eastAsia="Times New Roman" w:hAnsi="Times New Roman" w:cs="Times New Roman"/>
          <w:sz w:val="24"/>
          <w:szCs w:val="24"/>
          <w:lang w:eastAsia="ru-RU"/>
        </w:rPr>
        <w:t>«</w:t>
      </w:r>
      <w:r w:rsidR="007C28F1" w:rsidRPr="004D26BE">
        <w:rPr>
          <w:rFonts w:ascii="Times New Roman" w:eastAsia="Times New Roman" w:hAnsi="Times New Roman" w:cs="Times New Roman"/>
          <w:sz w:val="24"/>
          <w:szCs w:val="24"/>
          <w:lang w:eastAsia="ru-RU"/>
        </w:rPr>
        <w:t>О мерах по обеспечению безопасности при использовании и содержании внутридомового и внутриквартирного газового оборудования</w:t>
      </w:r>
      <w:r w:rsidR="00DC13D0" w:rsidRPr="004D26BE">
        <w:rPr>
          <w:rFonts w:ascii="Times New Roman" w:eastAsia="Times New Roman" w:hAnsi="Times New Roman" w:cs="Times New Roman"/>
          <w:sz w:val="24"/>
          <w:szCs w:val="24"/>
          <w:lang w:eastAsia="ru-RU"/>
        </w:rPr>
        <w:t>»</w:t>
      </w:r>
      <w:r w:rsidR="007C28F1" w:rsidRPr="004D26BE">
        <w:rPr>
          <w:rFonts w:ascii="Times New Roman" w:eastAsia="Times New Roman" w:hAnsi="Times New Roman" w:cs="Times New Roman"/>
          <w:sz w:val="24"/>
          <w:szCs w:val="24"/>
          <w:lang w:eastAsia="ru-RU"/>
        </w:rPr>
        <w:t xml:space="preserve">, выполнении работ по эксплуатации, в том числе по обслуживанию и ремонту лифтов, подъемных платформ для инвалидов в соответствии с требованиями, установленными Правилами организации безопасного использования и содержания лифтов, подъемных платформ для инвалидов, пассажирских конвейеров (движущихся пешеходных дорожек) и эскалаторов, за исключением эскалаторов в метрополитенах, утвержденными постановлением Правительства Российской Федерации от 24 июня 2017 г. </w:t>
      </w:r>
      <w:r w:rsidR="00C13079" w:rsidRPr="004D26BE">
        <w:rPr>
          <w:rFonts w:ascii="Times New Roman" w:eastAsia="Times New Roman" w:hAnsi="Times New Roman" w:cs="Times New Roman"/>
          <w:sz w:val="24"/>
          <w:szCs w:val="24"/>
          <w:lang w:eastAsia="ru-RU"/>
        </w:rPr>
        <w:t>№</w:t>
      </w:r>
      <w:r w:rsidR="007C28F1" w:rsidRPr="004D26BE">
        <w:rPr>
          <w:rFonts w:ascii="Times New Roman" w:eastAsia="Times New Roman" w:hAnsi="Times New Roman" w:cs="Times New Roman"/>
          <w:sz w:val="24"/>
          <w:szCs w:val="24"/>
          <w:lang w:eastAsia="ru-RU"/>
        </w:rPr>
        <w:t xml:space="preserve"> 743 </w:t>
      </w:r>
      <w:r w:rsidRPr="004D26BE">
        <w:rPr>
          <w:rFonts w:ascii="Times New Roman" w:eastAsia="Times New Roman" w:hAnsi="Times New Roman" w:cs="Times New Roman"/>
          <w:sz w:val="24"/>
          <w:szCs w:val="24"/>
          <w:lang w:eastAsia="ru-RU"/>
        </w:rPr>
        <w:t>«</w:t>
      </w:r>
      <w:r w:rsidR="007C28F1" w:rsidRPr="004D26BE">
        <w:rPr>
          <w:rFonts w:ascii="Times New Roman" w:eastAsia="Times New Roman" w:hAnsi="Times New Roman" w:cs="Times New Roman"/>
          <w:sz w:val="24"/>
          <w:szCs w:val="24"/>
          <w:lang w:eastAsia="ru-RU"/>
        </w:rPr>
        <w:t>Об организации безопасного использования и содержания лифтов, подъемных платформ для инвалидов, пассажирских конвейеров (движущихся пешеходных дорожек), эскалаторов, за исключением эскалаторов в метрополитенах</w:t>
      </w:r>
      <w:r w:rsidRPr="004D26BE">
        <w:rPr>
          <w:rFonts w:ascii="Times New Roman" w:eastAsia="Times New Roman" w:hAnsi="Times New Roman" w:cs="Times New Roman"/>
          <w:sz w:val="24"/>
          <w:szCs w:val="24"/>
          <w:lang w:eastAsia="ru-RU"/>
        </w:rPr>
        <w:t>»</w:t>
      </w:r>
      <w:r w:rsidR="007C28F1" w:rsidRPr="004D26BE">
        <w:rPr>
          <w:rFonts w:ascii="Times New Roman" w:eastAsia="Times New Roman" w:hAnsi="Times New Roman" w:cs="Times New Roman"/>
          <w:sz w:val="24"/>
          <w:szCs w:val="24"/>
          <w:lang w:eastAsia="ru-RU"/>
        </w:rPr>
        <w:t>, за исключением случая выполнения работ по эксплуатации, в том числе по обслуживанию и ремонту лифтов, подъемных платформ для инвалидов, управляющими организациями самостоятельно в соответствии с требованиями, установленными Правилами организации безопасного использования и содержания лифтов, подъемных плат</w:t>
      </w:r>
      <w:r w:rsidR="007C28F1" w:rsidRPr="004D26BE">
        <w:rPr>
          <w:rFonts w:ascii="Times New Roman" w:eastAsia="Times New Roman" w:hAnsi="Times New Roman" w:cs="Times New Roman"/>
          <w:sz w:val="24"/>
          <w:szCs w:val="24"/>
          <w:lang w:eastAsia="ru-RU"/>
        </w:rPr>
        <w:lastRenderedPageBreak/>
        <w:t xml:space="preserve">форм для инвалидов, пассажирских конвейеров (движущихся пешеходных дорожек) и эскалаторов, за исключением эскалаторов в метрополитенах, утвержденными постановлением Правительства Российской Федерации от 24 июня 2017 г. </w:t>
      </w:r>
      <w:r w:rsidRPr="004D26BE">
        <w:rPr>
          <w:rFonts w:ascii="Times New Roman" w:eastAsia="Times New Roman" w:hAnsi="Times New Roman" w:cs="Times New Roman"/>
          <w:sz w:val="24"/>
          <w:szCs w:val="24"/>
          <w:lang w:eastAsia="ru-RU"/>
        </w:rPr>
        <w:t>№</w:t>
      </w:r>
      <w:r w:rsidR="007C28F1" w:rsidRPr="004D26BE">
        <w:rPr>
          <w:rFonts w:ascii="Times New Roman" w:eastAsia="Times New Roman" w:hAnsi="Times New Roman" w:cs="Times New Roman"/>
          <w:sz w:val="24"/>
          <w:szCs w:val="24"/>
          <w:lang w:eastAsia="ru-RU"/>
        </w:rPr>
        <w:t xml:space="preserve"> 743 </w:t>
      </w:r>
      <w:r w:rsidRPr="004D26BE">
        <w:rPr>
          <w:rFonts w:ascii="Times New Roman" w:eastAsia="Times New Roman" w:hAnsi="Times New Roman" w:cs="Times New Roman"/>
          <w:sz w:val="24"/>
          <w:szCs w:val="24"/>
          <w:lang w:eastAsia="ru-RU"/>
        </w:rPr>
        <w:t>«</w:t>
      </w:r>
      <w:r w:rsidR="007C28F1" w:rsidRPr="004D26BE">
        <w:rPr>
          <w:rFonts w:ascii="Times New Roman" w:eastAsia="Times New Roman" w:hAnsi="Times New Roman" w:cs="Times New Roman"/>
          <w:sz w:val="24"/>
          <w:szCs w:val="24"/>
          <w:lang w:eastAsia="ru-RU"/>
        </w:rPr>
        <w:t>Об организации безопасного использования и содержания лифтов, подъемных платформ для инвалидов, пассажирских конвейеров (движущихся пешеходных дорожек), эскалаторов, за исключением эскалаторов в метрополитенах</w:t>
      </w:r>
      <w:r w:rsidRPr="004D26BE">
        <w:rPr>
          <w:rFonts w:ascii="Times New Roman" w:eastAsia="Times New Roman" w:hAnsi="Times New Roman" w:cs="Times New Roman"/>
          <w:sz w:val="24"/>
          <w:szCs w:val="24"/>
          <w:lang w:eastAsia="ru-RU"/>
        </w:rPr>
        <w:t>»</w:t>
      </w:r>
      <w:r w:rsidR="007C28F1" w:rsidRPr="004D26BE">
        <w:rPr>
          <w:rFonts w:ascii="Times New Roman" w:eastAsia="Times New Roman" w:hAnsi="Times New Roman" w:cs="Times New Roman"/>
          <w:sz w:val="24"/>
          <w:szCs w:val="24"/>
          <w:lang w:eastAsia="ru-RU"/>
        </w:rPr>
        <w:t>;</w:t>
      </w:r>
    </w:p>
    <w:p w:rsidR="007C28F1" w:rsidRPr="004D26BE" w:rsidRDefault="00AB4F14" w:rsidP="004D26B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D26BE">
        <w:rPr>
          <w:rFonts w:ascii="Times New Roman" w:eastAsia="Times New Roman" w:hAnsi="Times New Roman" w:cs="Times New Roman"/>
          <w:sz w:val="24"/>
          <w:szCs w:val="24"/>
          <w:lang w:eastAsia="ru-RU"/>
        </w:rPr>
        <w:t>г</w:t>
      </w:r>
      <w:r w:rsidR="007C28F1" w:rsidRPr="004D26BE">
        <w:rPr>
          <w:rFonts w:ascii="Times New Roman" w:eastAsia="Times New Roman" w:hAnsi="Times New Roman" w:cs="Times New Roman"/>
          <w:sz w:val="24"/>
          <w:szCs w:val="24"/>
          <w:lang w:eastAsia="ru-RU"/>
        </w:rPr>
        <w:t xml:space="preserve">) </w:t>
      </w:r>
      <w:r w:rsidR="00DC13D0" w:rsidRPr="004D26BE">
        <w:rPr>
          <w:rFonts w:ascii="Times New Roman" w:eastAsia="Times New Roman" w:hAnsi="Times New Roman" w:cs="Times New Roman"/>
          <w:sz w:val="24"/>
          <w:szCs w:val="24"/>
          <w:lang w:eastAsia="ru-RU"/>
        </w:rPr>
        <w:t>нарушение лицензионного требования</w:t>
      </w:r>
      <w:r w:rsidR="007C28F1" w:rsidRPr="004D26BE">
        <w:rPr>
          <w:rFonts w:ascii="Times New Roman" w:eastAsia="Times New Roman" w:hAnsi="Times New Roman" w:cs="Times New Roman"/>
          <w:sz w:val="24"/>
          <w:szCs w:val="24"/>
          <w:lang w:eastAsia="ru-RU"/>
        </w:rPr>
        <w:t xml:space="preserve">, предусмотренного подпунктом </w:t>
      </w:r>
      <w:r w:rsidRPr="004D26BE">
        <w:rPr>
          <w:rFonts w:ascii="Times New Roman" w:eastAsia="Times New Roman" w:hAnsi="Times New Roman" w:cs="Times New Roman"/>
          <w:sz w:val="24"/>
          <w:szCs w:val="24"/>
          <w:lang w:eastAsia="ru-RU"/>
        </w:rPr>
        <w:t>«</w:t>
      </w:r>
      <w:r w:rsidR="007C28F1" w:rsidRPr="004D26BE">
        <w:rPr>
          <w:rFonts w:ascii="Times New Roman" w:eastAsia="Times New Roman" w:hAnsi="Times New Roman" w:cs="Times New Roman"/>
          <w:sz w:val="24"/>
          <w:szCs w:val="24"/>
          <w:lang w:eastAsia="ru-RU"/>
        </w:rPr>
        <w:t>б</w:t>
      </w:r>
      <w:r w:rsidRPr="004D26BE">
        <w:rPr>
          <w:rFonts w:ascii="Times New Roman" w:eastAsia="Times New Roman" w:hAnsi="Times New Roman" w:cs="Times New Roman"/>
          <w:sz w:val="24"/>
          <w:szCs w:val="24"/>
          <w:lang w:eastAsia="ru-RU"/>
        </w:rPr>
        <w:t>»</w:t>
      </w:r>
      <w:r w:rsidR="007C28F1" w:rsidRPr="004D26BE">
        <w:rPr>
          <w:rFonts w:ascii="Times New Roman" w:eastAsia="Times New Roman" w:hAnsi="Times New Roman" w:cs="Times New Roman"/>
          <w:sz w:val="24"/>
          <w:szCs w:val="24"/>
          <w:lang w:eastAsia="ru-RU"/>
        </w:rPr>
        <w:t xml:space="preserve"> пункта 3 Положения</w:t>
      </w:r>
      <w:r w:rsidR="00C13079" w:rsidRPr="004D26BE">
        <w:rPr>
          <w:rFonts w:ascii="Times New Roman" w:eastAsia="Times New Roman" w:hAnsi="Times New Roman" w:cs="Times New Roman"/>
          <w:sz w:val="24"/>
          <w:szCs w:val="24"/>
          <w:lang w:eastAsia="ru-RU"/>
        </w:rPr>
        <w:t xml:space="preserve"> № 1110</w:t>
      </w:r>
      <w:r w:rsidR="007C28F1" w:rsidRPr="004D26BE">
        <w:rPr>
          <w:rFonts w:ascii="Times New Roman" w:eastAsia="Times New Roman" w:hAnsi="Times New Roman" w:cs="Times New Roman"/>
          <w:sz w:val="24"/>
          <w:szCs w:val="24"/>
          <w:lang w:eastAsia="ru-RU"/>
        </w:rPr>
        <w:t xml:space="preserve">, в части </w:t>
      </w:r>
      <w:proofErr w:type="spellStart"/>
      <w:r w:rsidR="007C28F1" w:rsidRPr="004D26BE">
        <w:rPr>
          <w:rFonts w:ascii="Times New Roman" w:eastAsia="Times New Roman" w:hAnsi="Times New Roman" w:cs="Times New Roman"/>
          <w:sz w:val="24"/>
          <w:szCs w:val="24"/>
          <w:lang w:eastAsia="ru-RU"/>
        </w:rPr>
        <w:t>незаключения</w:t>
      </w:r>
      <w:proofErr w:type="spellEnd"/>
      <w:r w:rsidR="007C28F1" w:rsidRPr="004D26BE">
        <w:rPr>
          <w:rFonts w:ascii="Times New Roman" w:eastAsia="Times New Roman" w:hAnsi="Times New Roman" w:cs="Times New Roman"/>
          <w:sz w:val="24"/>
          <w:szCs w:val="24"/>
          <w:lang w:eastAsia="ru-RU"/>
        </w:rPr>
        <w:t xml:space="preserve"> лицензиатом в течение 30 календарных дней со дня начала исполнения договора управления многоквартирным домом договоров с </w:t>
      </w:r>
      <w:proofErr w:type="spellStart"/>
      <w:r w:rsidR="007C28F1" w:rsidRPr="004D26BE">
        <w:rPr>
          <w:rFonts w:ascii="Times New Roman" w:eastAsia="Times New Roman" w:hAnsi="Times New Roman" w:cs="Times New Roman"/>
          <w:sz w:val="24"/>
          <w:szCs w:val="24"/>
          <w:lang w:eastAsia="ru-RU"/>
        </w:rPr>
        <w:t>ресурсоснабжающими</w:t>
      </w:r>
      <w:proofErr w:type="spellEnd"/>
      <w:r w:rsidR="007C28F1" w:rsidRPr="004D26BE">
        <w:rPr>
          <w:rFonts w:ascii="Times New Roman" w:eastAsia="Times New Roman" w:hAnsi="Times New Roman" w:cs="Times New Roman"/>
          <w:sz w:val="24"/>
          <w:szCs w:val="24"/>
          <w:lang w:eastAsia="ru-RU"/>
        </w:rPr>
        <w:t xml:space="preserve"> организациями в целях приобретения коммунальных ресурсов, потребляемых при использовании и содержании общего имущества в многоквартирном доме;</w:t>
      </w:r>
      <w:r w:rsidRPr="004D26BE">
        <w:rPr>
          <w:rFonts w:ascii="Times New Roman" w:eastAsia="Times New Roman" w:hAnsi="Times New Roman" w:cs="Times New Roman"/>
          <w:sz w:val="24"/>
          <w:szCs w:val="24"/>
          <w:lang w:eastAsia="ru-RU"/>
        </w:rPr>
        <w:t xml:space="preserve"> </w:t>
      </w:r>
    </w:p>
    <w:p w:rsidR="007C28F1" w:rsidRPr="004D26BE" w:rsidRDefault="00AB4F14" w:rsidP="004D26B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D26BE">
        <w:rPr>
          <w:rFonts w:ascii="Times New Roman" w:eastAsia="Times New Roman" w:hAnsi="Times New Roman" w:cs="Times New Roman"/>
          <w:sz w:val="24"/>
          <w:szCs w:val="24"/>
          <w:lang w:eastAsia="ru-RU"/>
        </w:rPr>
        <w:t>д</w:t>
      </w:r>
      <w:r w:rsidR="007C28F1" w:rsidRPr="004D26BE">
        <w:rPr>
          <w:rFonts w:ascii="Times New Roman" w:eastAsia="Times New Roman" w:hAnsi="Times New Roman" w:cs="Times New Roman"/>
          <w:sz w:val="24"/>
          <w:szCs w:val="24"/>
          <w:lang w:eastAsia="ru-RU"/>
        </w:rPr>
        <w:t xml:space="preserve">) </w:t>
      </w:r>
      <w:r w:rsidR="00DC13D0" w:rsidRPr="004D26BE">
        <w:rPr>
          <w:rFonts w:ascii="Times New Roman" w:eastAsia="Times New Roman" w:hAnsi="Times New Roman" w:cs="Times New Roman"/>
          <w:sz w:val="24"/>
          <w:szCs w:val="24"/>
          <w:lang w:eastAsia="ru-RU"/>
        </w:rPr>
        <w:t>нарушение лицензионного требования</w:t>
      </w:r>
      <w:r w:rsidR="007C28F1" w:rsidRPr="004D26BE">
        <w:rPr>
          <w:rFonts w:ascii="Times New Roman" w:eastAsia="Times New Roman" w:hAnsi="Times New Roman" w:cs="Times New Roman"/>
          <w:sz w:val="24"/>
          <w:szCs w:val="24"/>
          <w:lang w:eastAsia="ru-RU"/>
        </w:rPr>
        <w:t xml:space="preserve">, предусмотренного подпунктом </w:t>
      </w:r>
      <w:r w:rsidRPr="004D26BE">
        <w:rPr>
          <w:rFonts w:ascii="Times New Roman" w:eastAsia="Times New Roman" w:hAnsi="Times New Roman" w:cs="Times New Roman"/>
          <w:sz w:val="24"/>
          <w:szCs w:val="24"/>
          <w:lang w:eastAsia="ru-RU"/>
        </w:rPr>
        <w:t xml:space="preserve">«б» </w:t>
      </w:r>
      <w:r w:rsidR="007C28F1" w:rsidRPr="004D26BE">
        <w:rPr>
          <w:rFonts w:ascii="Times New Roman" w:eastAsia="Times New Roman" w:hAnsi="Times New Roman" w:cs="Times New Roman"/>
          <w:sz w:val="24"/>
          <w:szCs w:val="24"/>
          <w:lang w:eastAsia="ru-RU"/>
        </w:rPr>
        <w:t xml:space="preserve">пункта 3 </w:t>
      </w:r>
      <w:r w:rsidR="00C13079" w:rsidRPr="004D26BE">
        <w:rPr>
          <w:rFonts w:ascii="Times New Roman" w:eastAsia="Times New Roman" w:hAnsi="Times New Roman" w:cs="Times New Roman"/>
          <w:sz w:val="24"/>
          <w:szCs w:val="24"/>
          <w:lang w:eastAsia="ru-RU"/>
        </w:rPr>
        <w:t>Положения № 1110</w:t>
      </w:r>
      <w:r w:rsidR="007C28F1" w:rsidRPr="004D26BE">
        <w:rPr>
          <w:rFonts w:ascii="Times New Roman" w:eastAsia="Times New Roman" w:hAnsi="Times New Roman" w:cs="Times New Roman"/>
          <w:sz w:val="24"/>
          <w:szCs w:val="24"/>
          <w:lang w:eastAsia="ru-RU"/>
        </w:rPr>
        <w:t xml:space="preserve">, в части наличия у лицензиата признанной им или подтвержденной вступившим в законную силу судебным актом задолженности перед </w:t>
      </w:r>
      <w:proofErr w:type="spellStart"/>
      <w:r w:rsidR="007C28F1" w:rsidRPr="004D26BE">
        <w:rPr>
          <w:rFonts w:ascii="Times New Roman" w:eastAsia="Times New Roman" w:hAnsi="Times New Roman" w:cs="Times New Roman"/>
          <w:sz w:val="24"/>
          <w:szCs w:val="24"/>
          <w:lang w:eastAsia="ru-RU"/>
        </w:rPr>
        <w:t>ресурсоснабжающей</w:t>
      </w:r>
      <w:proofErr w:type="spellEnd"/>
      <w:r w:rsidR="007C28F1" w:rsidRPr="004D26BE">
        <w:rPr>
          <w:rFonts w:ascii="Times New Roman" w:eastAsia="Times New Roman" w:hAnsi="Times New Roman" w:cs="Times New Roman"/>
          <w:sz w:val="24"/>
          <w:szCs w:val="24"/>
          <w:lang w:eastAsia="ru-RU"/>
        </w:rPr>
        <w:t xml:space="preserve"> организацией в размере, равном или превышающем 2 среднемесячные величины обязательств по оплате по договору </w:t>
      </w:r>
      <w:proofErr w:type="spellStart"/>
      <w:r w:rsidR="007C28F1" w:rsidRPr="004D26BE">
        <w:rPr>
          <w:rFonts w:ascii="Times New Roman" w:eastAsia="Times New Roman" w:hAnsi="Times New Roman" w:cs="Times New Roman"/>
          <w:sz w:val="24"/>
          <w:szCs w:val="24"/>
          <w:lang w:eastAsia="ru-RU"/>
        </w:rPr>
        <w:t>ресурсоснабжения</w:t>
      </w:r>
      <w:proofErr w:type="spellEnd"/>
      <w:r w:rsidR="007C28F1" w:rsidRPr="004D26BE">
        <w:rPr>
          <w:rFonts w:ascii="Times New Roman" w:eastAsia="Times New Roman" w:hAnsi="Times New Roman" w:cs="Times New Roman"/>
          <w:sz w:val="24"/>
          <w:szCs w:val="24"/>
          <w:lang w:eastAsia="ru-RU"/>
        </w:rPr>
        <w:t>, заключенному в целях обеспечения предоставления собственникам и пользователям помещения в многоквартирном доме коммунальной услуги соответствующего вида и (или) приобретения коммунальных ресурсов, потребляемых при использовании и содержании общего имущества в многоквартирном доме, независимо от факта последующей оплаты указанной задолженности лицензиатом;</w:t>
      </w:r>
      <w:r w:rsidRPr="004D26BE">
        <w:rPr>
          <w:rFonts w:ascii="Times New Roman" w:eastAsia="Times New Roman" w:hAnsi="Times New Roman" w:cs="Times New Roman"/>
          <w:sz w:val="24"/>
          <w:szCs w:val="24"/>
          <w:lang w:eastAsia="ru-RU"/>
        </w:rPr>
        <w:t xml:space="preserve"> </w:t>
      </w:r>
    </w:p>
    <w:p w:rsidR="007C28F1" w:rsidRPr="004D26BE" w:rsidRDefault="00AB4F14" w:rsidP="004D26B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D26BE">
        <w:rPr>
          <w:rFonts w:ascii="Times New Roman" w:eastAsia="Times New Roman" w:hAnsi="Times New Roman" w:cs="Times New Roman"/>
          <w:sz w:val="24"/>
          <w:szCs w:val="24"/>
          <w:lang w:eastAsia="ru-RU"/>
        </w:rPr>
        <w:t>е</w:t>
      </w:r>
      <w:r w:rsidR="007C28F1" w:rsidRPr="004D26BE">
        <w:rPr>
          <w:rFonts w:ascii="Times New Roman" w:eastAsia="Times New Roman" w:hAnsi="Times New Roman" w:cs="Times New Roman"/>
          <w:sz w:val="24"/>
          <w:szCs w:val="24"/>
          <w:lang w:eastAsia="ru-RU"/>
        </w:rPr>
        <w:t xml:space="preserve">) </w:t>
      </w:r>
      <w:r w:rsidR="00DC13D0" w:rsidRPr="004D26BE">
        <w:rPr>
          <w:rFonts w:ascii="Times New Roman" w:eastAsia="Times New Roman" w:hAnsi="Times New Roman" w:cs="Times New Roman"/>
          <w:sz w:val="24"/>
          <w:szCs w:val="24"/>
          <w:lang w:eastAsia="ru-RU"/>
        </w:rPr>
        <w:t>нарушение лицензионного требования</w:t>
      </w:r>
      <w:r w:rsidR="007C28F1" w:rsidRPr="004D26BE">
        <w:rPr>
          <w:rFonts w:ascii="Times New Roman" w:eastAsia="Times New Roman" w:hAnsi="Times New Roman" w:cs="Times New Roman"/>
          <w:sz w:val="24"/>
          <w:szCs w:val="24"/>
          <w:lang w:eastAsia="ru-RU"/>
        </w:rPr>
        <w:t xml:space="preserve">, предусмотренного подпунктом </w:t>
      </w:r>
      <w:r w:rsidRPr="004D26BE">
        <w:rPr>
          <w:rFonts w:ascii="Times New Roman" w:eastAsia="Times New Roman" w:hAnsi="Times New Roman" w:cs="Times New Roman"/>
          <w:sz w:val="24"/>
          <w:szCs w:val="24"/>
          <w:lang w:eastAsia="ru-RU"/>
        </w:rPr>
        <w:t xml:space="preserve">«б» </w:t>
      </w:r>
      <w:r w:rsidR="007C28F1" w:rsidRPr="004D26BE">
        <w:rPr>
          <w:rFonts w:ascii="Times New Roman" w:eastAsia="Times New Roman" w:hAnsi="Times New Roman" w:cs="Times New Roman"/>
          <w:sz w:val="24"/>
          <w:szCs w:val="24"/>
          <w:lang w:eastAsia="ru-RU"/>
        </w:rPr>
        <w:t xml:space="preserve">пункта 3 </w:t>
      </w:r>
      <w:r w:rsidR="00C13079" w:rsidRPr="004D26BE">
        <w:rPr>
          <w:rFonts w:ascii="Times New Roman" w:eastAsia="Times New Roman" w:hAnsi="Times New Roman" w:cs="Times New Roman"/>
          <w:sz w:val="24"/>
          <w:szCs w:val="24"/>
          <w:lang w:eastAsia="ru-RU"/>
        </w:rPr>
        <w:t>Положения № 1110</w:t>
      </w:r>
      <w:r w:rsidR="007C28F1" w:rsidRPr="004D26BE">
        <w:rPr>
          <w:rFonts w:ascii="Times New Roman" w:eastAsia="Times New Roman" w:hAnsi="Times New Roman" w:cs="Times New Roman"/>
          <w:sz w:val="24"/>
          <w:szCs w:val="24"/>
          <w:lang w:eastAsia="ru-RU"/>
        </w:rPr>
        <w:t>, в части отказа от передачи, осуществляемой в случаях, предусмотренных законодательством Российской Федерации, технической документации на многоквартирный дом и иных связанных с управлением таким многоквартирным домом документов, ключей от помещений, входящих в состав общего имущества в многоквартирном доме, электронных кодов доступа к оборудованию, входящему в состав общего имущества в многоквартирном доме, и иных технических средств и оборудования, необходимых для эксплуатации многоквартирного дома и управления им (далее - техническая документация на многоквартирный дом и иные связанные с управлением таким многоквартирным домом документы, технические средства и оборудование), принявшим на себя обязательства по управлению многоквартирным домом управляющей организации, товариществу собственников жилья, жилищному кооперативу, жилищно-строительному кооперативу, иному специализированному потребительскому кооперативу, а в случае непосредственного управления многоквартирным домом собственниками помещений в таком доме одному из собственников, указанному в решении общего собрания собственников помещений о выборе способа управления многоквартирным домом, или, если такой собственник не указан, любому собственнику помещения в этом доме, либо уклонение от передачи технической документации на многоквартирный дом и иных связанных с управлением таким многоквартирным домом документов, технических средств и оборудования указанным лицам, либо нарушение предусмотренных федеральными законами и принятыми в соответствии с ними иными нормативными правовыми актами Российской Федерации порядка и сроков передачи технической документации на многоквартирный дом и иных связанных с управлением таким многоквартирным домом документов, технических средств и оборудования;</w:t>
      </w:r>
    </w:p>
    <w:p w:rsidR="00682CFE" w:rsidRPr="004D26BE" w:rsidRDefault="00AB4F14" w:rsidP="004D26B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D26BE">
        <w:rPr>
          <w:rFonts w:ascii="Times New Roman" w:eastAsia="Times New Roman" w:hAnsi="Times New Roman" w:cs="Times New Roman"/>
          <w:sz w:val="24"/>
          <w:szCs w:val="24"/>
          <w:lang w:eastAsia="ru-RU"/>
        </w:rPr>
        <w:t>ж</w:t>
      </w:r>
      <w:r w:rsidR="007C28F1" w:rsidRPr="004D26BE">
        <w:rPr>
          <w:rFonts w:ascii="Times New Roman" w:eastAsia="Times New Roman" w:hAnsi="Times New Roman" w:cs="Times New Roman"/>
          <w:sz w:val="24"/>
          <w:szCs w:val="24"/>
          <w:lang w:eastAsia="ru-RU"/>
        </w:rPr>
        <w:t xml:space="preserve">) </w:t>
      </w:r>
      <w:r w:rsidR="00DC13D0" w:rsidRPr="004D26BE">
        <w:rPr>
          <w:rFonts w:ascii="Times New Roman" w:eastAsia="Times New Roman" w:hAnsi="Times New Roman" w:cs="Times New Roman"/>
          <w:sz w:val="24"/>
          <w:szCs w:val="24"/>
          <w:lang w:eastAsia="ru-RU"/>
        </w:rPr>
        <w:t>нарушение лицензионного требования</w:t>
      </w:r>
      <w:r w:rsidR="007C28F1" w:rsidRPr="004D26BE">
        <w:rPr>
          <w:rFonts w:ascii="Times New Roman" w:eastAsia="Times New Roman" w:hAnsi="Times New Roman" w:cs="Times New Roman"/>
          <w:sz w:val="24"/>
          <w:szCs w:val="24"/>
          <w:lang w:eastAsia="ru-RU"/>
        </w:rPr>
        <w:t xml:space="preserve">, предусмотренного подпунктом </w:t>
      </w:r>
      <w:r w:rsidRPr="004D26BE">
        <w:rPr>
          <w:rFonts w:ascii="Times New Roman" w:eastAsia="Times New Roman" w:hAnsi="Times New Roman" w:cs="Times New Roman"/>
          <w:sz w:val="24"/>
          <w:szCs w:val="24"/>
          <w:lang w:eastAsia="ru-RU"/>
        </w:rPr>
        <w:t>«</w:t>
      </w:r>
      <w:r w:rsidR="007C28F1" w:rsidRPr="004D26BE">
        <w:rPr>
          <w:rFonts w:ascii="Times New Roman" w:eastAsia="Times New Roman" w:hAnsi="Times New Roman" w:cs="Times New Roman"/>
          <w:sz w:val="24"/>
          <w:szCs w:val="24"/>
          <w:lang w:eastAsia="ru-RU"/>
        </w:rPr>
        <w:t>г</w:t>
      </w:r>
      <w:r w:rsidRPr="004D26BE">
        <w:rPr>
          <w:rFonts w:ascii="Times New Roman" w:eastAsia="Times New Roman" w:hAnsi="Times New Roman" w:cs="Times New Roman"/>
          <w:sz w:val="24"/>
          <w:szCs w:val="24"/>
          <w:lang w:eastAsia="ru-RU"/>
        </w:rPr>
        <w:t>»</w:t>
      </w:r>
      <w:r w:rsidR="007C28F1" w:rsidRPr="004D26BE">
        <w:rPr>
          <w:rFonts w:ascii="Times New Roman" w:eastAsia="Times New Roman" w:hAnsi="Times New Roman" w:cs="Times New Roman"/>
          <w:sz w:val="24"/>
          <w:szCs w:val="24"/>
          <w:lang w:eastAsia="ru-RU"/>
        </w:rPr>
        <w:t xml:space="preserve"> пункта 3 </w:t>
      </w:r>
      <w:r w:rsidR="00C13079" w:rsidRPr="004D26BE">
        <w:rPr>
          <w:rFonts w:ascii="Times New Roman" w:eastAsia="Times New Roman" w:hAnsi="Times New Roman" w:cs="Times New Roman"/>
          <w:sz w:val="24"/>
          <w:szCs w:val="24"/>
          <w:lang w:eastAsia="ru-RU"/>
        </w:rPr>
        <w:t>Положения № 1110</w:t>
      </w:r>
      <w:r w:rsidR="007C28F1" w:rsidRPr="004D26BE">
        <w:rPr>
          <w:rFonts w:ascii="Times New Roman" w:eastAsia="Times New Roman" w:hAnsi="Times New Roman" w:cs="Times New Roman"/>
          <w:sz w:val="24"/>
          <w:szCs w:val="24"/>
          <w:lang w:eastAsia="ru-RU"/>
        </w:rPr>
        <w:t xml:space="preserve">, в части </w:t>
      </w:r>
      <w:proofErr w:type="spellStart"/>
      <w:r w:rsidR="007C28F1" w:rsidRPr="004D26BE">
        <w:rPr>
          <w:rFonts w:ascii="Times New Roman" w:eastAsia="Times New Roman" w:hAnsi="Times New Roman" w:cs="Times New Roman"/>
          <w:sz w:val="24"/>
          <w:szCs w:val="24"/>
          <w:lang w:eastAsia="ru-RU"/>
        </w:rPr>
        <w:t>непрекращения</w:t>
      </w:r>
      <w:proofErr w:type="spellEnd"/>
      <w:r w:rsidR="007C28F1" w:rsidRPr="004D26BE">
        <w:rPr>
          <w:rFonts w:ascii="Times New Roman" w:eastAsia="Times New Roman" w:hAnsi="Times New Roman" w:cs="Times New Roman"/>
          <w:sz w:val="24"/>
          <w:szCs w:val="24"/>
          <w:lang w:eastAsia="ru-RU"/>
        </w:rPr>
        <w:t xml:space="preserve"> лицензиатом деятельности по управлению многоквартирным домом в течение 3 дней со дня исключения сведений о таком доме из реестра лицензий субъекта Российской Федерации, за исключением осуществления такой деятельности в соответствии с положениями части 3 статьи 200 </w:t>
      </w:r>
      <w:r w:rsidR="00682CFE" w:rsidRPr="004D26BE">
        <w:rPr>
          <w:rFonts w:ascii="Times New Roman" w:eastAsia="Times New Roman" w:hAnsi="Times New Roman" w:cs="Times New Roman"/>
          <w:sz w:val="24"/>
          <w:szCs w:val="24"/>
          <w:lang w:eastAsia="ru-RU"/>
        </w:rPr>
        <w:t>ЖК РФ;</w:t>
      </w:r>
    </w:p>
    <w:p w:rsidR="00682CFE" w:rsidRDefault="00682CFE" w:rsidP="004D26B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D26BE">
        <w:rPr>
          <w:rFonts w:ascii="Times New Roman" w:eastAsia="Times New Roman" w:hAnsi="Times New Roman" w:cs="Times New Roman"/>
          <w:sz w:val="24"/>
          <w:szCs w:val="24"/>
          <w:lang w:eastAsia="ru-RU"/>
        </w:rPr>
        <w:t>з</w:t>
      </w:r>
      <w:r w:rsidR="007C28F1" w:rsidRPr="004D26BE">
        <w:rPr>
          <w:rFonts w:ascii="Times New Roman" w:eastAsia="Times New Roman" w:hAnsi="Times New Roman" w:cs="Times New Roman"/>
          <w:sz w:val="24"/>
          <w:szCs w:val="24"/>
          <w:lang w:eastAsia="ru-RU"/>
        </w:rPr>
        <w:t xml:space="preserve">) </w:t>
      </w:r>
      <w:r w:rsidR="00DC13D0" w:rsidRPr="004D26BE">
        <w:rPr>
          <w:rFonts w:ascii="Times New Roman" w:eastAsia="Times New Roman" w:hAnsi="Times New Roman" w:cs="Times New Roman"/>
          <w:sz w:val="24"/>
          <w:szCs w:val="24"/>
          <w:lang w:eastAsia="ru-RU"/>
        </w:rPr>
        <w:t>нарушение лицензионного требования</w:t>
      </w:r>
      <w:r w:rsidR="007C28F1" w:rsidRPr="004D26BE">
        <w:rPr>
          <w:rFonts w:ascii="Times New Roman" w:eastAsia="Times New Roman" w:hAnsi="Times New Roman" w:cs="Times New Roman"/>
          <w:sz w:val="24"/>
          <w:szCs w:val="24"/>
          <w:lang w:eastAsia="ru-RU"/>
        </w:rPr>
        <w:t xml:space="preserve">, предусмотренного подпунктом </w:t>
      </w:r>
      <w:r w:rsidR="00AB4F14" w:rsidRPr="004D26BE">
        <w:rPr>
          <w:rFonts w:ascii="Times New Roman" w:eastAsia="Times New Roman" w:hAnsi="Times New Roman" w:cs="Times New Roman"/>
          <w:sz w:val="24"/>
          <w:szCs w:val="24"/>
          <w:lang w:eastAsia="ru-RU"/>
        </w:rPr>
        <w:t>«</w:t>
      </w:r>
      <w:r w:rsidR="007C28F1" w:rsidRPr="004D26BE">
        <w:rPr>
          <w:rFonts w:ascii="Times New Roman" w:eastAsia="Times New Roman" w:hAnsi="Times New Roman" w:cs="Times New Roman"/>
          <w:sz w:val="24"/>
          <w:szCs w:val="24"/>
          <w:lang w:eastAsia="ru-RU"/>
        </w:rPr>
        <w:t>б</w:t>
      </w:r>
      <w:r w:rsidR="00AB4F14" w:rsidRPr="004D26BE">
        <w:rPr>
          <w:rFonts w:ascii="Times New Roman" w:eastAsia="Times New Roman" w:hAnsi="Times New Roman" w:cs="Times New Roman"/>
          <w:sz w:val="24"/>
          <w:szCs w:val="24"/>
          <w:lang w:eastAsia="ru-RU"/>
        </w:rPr>
        <w:t>»</w:t>
      </w:r>
      <w:r w:rsidR="007C28F1" w:rsidRPr="004D26BE">
        <w:rPr>
          <w:rFonts w:ascii="Times New Roman" w:eastAsia="Times New Roman" w:hAnsi="Times New Roman" w:cs="Times New Roman"/>
          <w:sz w:val="24"/>
          <w:szCs w:val="24"/>
          <w:lang w:eastAsia="ru-RU"/>
        </w:rPr>
        <w:t xml:space="preserve"> пункта 3 </w:t>
      </w:r>
      <w:r w:rsidR="00C13079" w:rsidRPr="004D26BE">
        <w:rPr>
          <w:rFonts w:ascii="Times New Roman" w:eastAsia="Times New Roman" w:hAnsi="Times New Roman" w:cs="Times New Roman"/>
          <w:sz w:val="24"/>
          <w:szCs w:val="24"/>
          <w:lang w:eastAsia="ru-RU"/>
        </w:rPr>
        <w:t>Положения № 1110</w:t>
      </w:r>
      <w:r w:rsidR="007C28F1" w:rsidRPr="004D26BE">
        <w:rPr>
          <w:rFonts w:ascii="Times New Roman" w:eastAsia="Times New Roman" w:hAnsi="Times New Roman" w:cs="Times New Roman"/>
          <w:sz w:val="24"/>
          <w:szCs w:val="24"/>
          <w:lang w:eastAsia="ru-RU"/>
        </w:rPr>
        <w:t xml:space="preserve">, в части нарушения лицензиатом требований к осуществлению аварийно-диспетчерского обслуживания, предусмотренных пунктом 13 Правил осуществления деятельности по управлению многоквартирными домами, утвержденных постановлением Правительства Российской Федерации от 15 мая 2013 г. </w:t>
      </w:r>
      <w:r w:rsidR="00C13079" w:rsidRPr="004D26BE">
        <w:rPr>
          <w:rFonts w:ascii="Times New Roman" w:eastAsia="Times New Roman" w:hAnsi="Times New Roman" w:cs="Times New Roman"/>
          <w:sz w:val="24"/>
          <w:szCs w:val="24"/>
          <w:lang w:eastAsia="ru-RU"/>
        </w:rPr>
        <w:t>№</w:t>
      </w:r>
      <w:r w:rsidR="007C28F1" w:rsidRPr="004D26BE">
        <w:rPr>
          <w:rFonts w:ascii="Times New Roman" w:eastAsia="Times New Roman" w:hAnsi="Times New Roman" w:cs="Times New Roman"/>
          <w:sz w:val="24"/>
          <w:szCs w:val="24"/>
          <w:lang w:eastAsia="ru-RU"/>
        </w:rPr>
        <w:t xml:space="preserve"> 416 </w:t>
      </w:r>
      <w:r w:rsidR="00AB4F14" w:rsidRPr="004D26BE">
        <w:rPr>
          <w:rFonts w:ascii="Times New Roman" w:eastAsia="Times New Roman" w:hAnsi="Times New Roman" w:cs="Times New Roman"/>
          <w:sz w:val="24"/>
          <w:szCs w:val="24"/>
          <w:lang w:eastAsia="ru-RU"/>
        </w:rPr>
        <w:t>«</w:t>
      </w:r>
      <w:r w:rsidR="007C28F1" w:rsidRPr="004D26BE">
        <w:rPr>
          <w:rFonts w:ascii="Times New Roman" w:eastAsia="Times New Roman" w:hAnsi="Times New Roman" w:cs="Times New Roman"/>
          <w:sz w:val="24"/>
          <w:szCs w:val="24"/>
          <w:lang w:eastAsia="ru-RU"/>
        </w:rPr>
        <w:t xml:space="preserve">О порядке осуществления деятельности </w:t>
      </w:r>
      <w:r w:rsidR="007C28F1" w:rsidRPr="004D26BE">
        <w:rPr>
          <w:rFonts w:ascii="Times New Roman" w:eastAsia="Times New Roman" w:hAnsi="Times New Roman" w:cs="Times New Roman"/>
          <w:sz w:val="24"/>
          <w:szCs w:val="24"/>
          <w:lang w:eastAsia="ru-RU"/>
        </w:rPr>
        <w:lastRenderedPageBreak/>
        <w:t>по управлению многоквартирными домами</w:t>
      </w:r>
      <w:r w:rsidR="00AB4F14" w:rsidRPr="004D26BE">
        <w:rPr>
          <w:rFonts w:ascii="Times New Roman" w:eastAsia="Times New Roman" w:hAnsi="Times New Roman" w:cs="Times New Roman"/>
          <w:sz w:val="24"/>
          <w:szCs w:val="24"/>
          <w:lang w:eastAsia="ru-RU"/>
        </w:rPr>
        <w:t>»</w:t>
      </w:r>
      <w:r w:rsidRPr="004D26BE">
        <w:rPr>
          <w:rFonts w:ascii="Times New Roman" w:eastAsia="Times New Roman" w:hAnsi="Times New Roman" w:cs="Times New Roman"/>
          <w:sz w:val="24"/>
          <w:szCs w:val="24"/>
          <w:lang w:eastAsia="ru-RU"/>
        </w:rPr>
        <w:t xml:space="preserve"> (далее – Правила 416)</w:t>
      </w:r>
      <w:r w:rsidR="00266713">
        <w:rPr>
          <w:rFonts w:ascii="Times New Roman" w:eastAsia="Times New Roman" w:hAnsi="Times New Roman" w:cs="Times New Roman"/>
          <w:sz w:val="24"/>
          <w:szCs w:val="24"/>
          <w:lang w:eastAsia="ru-RU"/>
        </w:rPr>
        <w:t>;</w:t>
      </w:r>
    </w:p>
    <w:p w:rsidR="00266713" w:rsidRPr="004D26BE" w:rsidRDefault="00266713" w:rsidP="004D26B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66713">
        <w:rPr>
          <w:rFonts w:ascii="Times New Roman" w:eastAsia="Times New Roman" w:hAnsi="Times New Roman" w:cs="Times New Roman"/>
          <w:sz w:val="24"/>
          <w:szCs w:val="24"/>
          <w:lang w:eastAsia="ru-RU"/>
        </w:rPr>
        <w:t xml:space="preserve">и) нарушение лицензионного требования, предусмотренного подпунктом </w:t>
      </w:r>
      <w:r>
        <w:rPr>
          <w:rFonts w:ascii="Times New Roman" w:eastAsia="Times New Roman" w:hAnsi="Times New Roman" w:cs="Times New Roman"/>
          <w:sz w:val="24"/>
          <w:szCs w:val="24"/>
          <w:lang w:eastAsia="ru-RU"/>
        </w:rPr>
        <w:t>«</w:t>
      </w:r>
      <w:r w:rsidRPr="00266713">
        <w:rPr>
          <w:rFonts w:ascii="Times New Roman" w:eastAsia="Times New Roman" w:hAnsi="Times New Roman" w:cs="Times New Roman"/>
          <w:sz w:val="24"/>
          <w:szCs w:val="24"/>
          <w:lang w:eastAsia="ru-RU"/>
        </w:rPr>
        <w:t>д</w:t>
      </w:r>
      <w:r>
        <w:rPr>
          <w:rFonts w:ascii="Times New Roman" w:eastAsia="Times New Roman" w:hAnsi="Times New Roman" w:cs="Times New Roman"/>
          <w:sz w:val="24"/>
          <w:szCs w:val="24"/>
          <w:lang w:eastAsia="ru-RU"/>
        </w:rPr>
        <w:t>»</w:t>
      </w:r>
      <w:r w:rsidRPr="00266713">
        <w:rPr>
          <w:rFonts w:ascii="Times New Roman" w:eastAsia="Times New Roman" w:hAnsi="Times New Roman" w:cs="Times New Roman"/>
          <w:sz w:val="24"/>
          <w:szCs w:val="24"/>
          <w:lang w:eastAsia="ru-RU"/>
        </w:rPr>
        <w:t xml:space="preserve"> пункта 3 Положения № 1110</w:t>
      </w:r>
      <w:r>
        <w:rPr>
          <w:rFonts w:ascii="Times New Roman" w:eastAsia="Times New Roman" w:hAnsi="Times New Roman" w:cs="Times New Roman"/>
          <w:sz w:val="24"/>
          <w:szCs w:val="24"/>
          <w:lang w:eastAsia="ru-RU"/>
        </w:rPr>
        <w:t>, в части не</w:t>
      </w:r>
      <w:r w:rsidRPr="00266713">
        <w:rPr>
          <w:rFonts w:ascii="Times New Roman" w:eastAsia="Times New Roman" w:hAnsi="Times New Roman" w:cs="Times New Roman"/>
          <w:sz w:val="24"/>
          <w:szCs w:val="24"/>
          <w:lang w:eastAsia="ru-RU"/>
        </w:rPr>
        <w:t>соблюдени</w:t>
      </w:r>
      <w:r>
        <w:rPr>
          <w:rFonts w:ascii="Times New Roman" w:eastAsia="Times New Roman" w:hAnsi="Times New Roman" w:cs="Times New Roman"/>
          <w:sz w:val="24"/>
          <w:szCs w:val="24"/>
          <w:lang w:eastAsia="ru-RU"/>
        </w:rPr>
        <w:t>я</w:t>
      </w:r>
      <w:r w:rsidRPr="00266713">
        <w:rPr>
          <w:rFonts w:ascii="Times New Roman" w:eastAsia="Times New Roman" w:hAnsi="Times New Roman" w:cs="Times New Roman"/>
          <w:sz w:val="24"/>
          <w:szCs w:val="24"/>
          <w:lang w:eastAsia="ru-RU"/>
        </w:rPr>
        <w:t xml:space="preserve"> </w:t>
      </w:r>
      <w:r w:rsidR="00D028F6" w:rsidRPr="00D028F6">
        <w:rPr>
          <w:rFonts w:ascii="Times New Roman" w:eastAsia="Times New Roman" w:hAnsi="Times New Roman" w:cs="Times New Roman"/>
          <w:sz w:val="24"/>
          <w:szCs w:val="24"/>
          <w:lang w:eastAsia="ru-RU"/>
        </w:rPr>
        <w:t xml:space="preserve">лицензиатом </w:t>
      </w:r>
      <w:r w:rsidRPr="00266713">
        <w:rPr>
          <w:rFonts w:ascii="Times New Roman" w:eastAsia="Times New Roman" w:hAnsi="Times New Roman" w:cs="Times New Roman"/>
          <w:sz w:val="24"/>
          <w:szCs w:val="24"/>
          <w:lang w:eastAsia="ru-RU"/>
        </w:rPr>
        <w:t xml:space="preserve">требований, предусмотренных подпунктом </w:t>
      </w:r>
      <w:r>
        <w:rPr>
          <w:rFonts w:ascii="Times New Roman" w:eastAsia="Times New Roman" w:hAnsi="Times New Roman" w:cs="Times New Roman"/>
          <w:sz w:val="24"/>
          <w:szCs w:val="24"/>
          <w:lang w:eastAsia="ru-RU"/>
        </w:rPr>
        <w:t>«</w:t>
      </w:r>
      <w:r w:rsidRPr="00266713">
        <w:rPr>
          <w:rFonts w:ascii="Times New Roman" w:eastAsia="Times New Roman" w:hAnsi="Times New Roman" w:cs="Times New Roman"/>
          <w:sz w:val="24"/>
          <w:szCs w:val="24"/>
          <w:lang w:eastAsia="ru-RU"/>
        </w:rPr>
        <w:t>а</w:t>
      </w:r>
      <w:r>
        <w:rPr>
          <w:rFonts w:ascii="Times New Roman" w:eastAsia="Times New Roman" w:hAnsi="Times New Roman" w:cs="Times New Roman"/>
          <w:sz w:val="24"/>
          <w:szCs w:val="24"/>
          <w:lang w:eastAsia="ru-RU"/>
        </w:rPr>
        <w:t>»</w:t>
      </w:r>
      <w:r w:rsidRPr="00266713">
        <w:rPr>
          <w:rFonts w:ascii="Times New Roman" w:eastAsia="Times New Roman" w:hAnsi="Times New Roman" w:cs="Times New Roman"/>
          <w:sz w:val="24"/>
          <w:szCs w:val="24"/>
          <w:lang w:eastAsia="ru-RU"/>
        </w:rPr>
        <w:t xml:space="preserve"> пункта 11 и пунктом 12 Правил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 утвержденных постановлением Правительства Российской Федерации от </w:t>
      </w:r>
      <w:r>
        <w:rPr>
          <w:rFonts w:ascii="Times New Roman" w:eastAsia="Times New Roman" w:hAnsi="Times New Roman" w:cs="Times New Roman"/>
          <w:sz w:val="24"/>
          <w:szCs w:val="24"/>
          <w:lang w:eastAsia="ru-RU"/>
        </w:rPr>
        <w:t>14.05.20213 № 410 «</w:t>
      </w:r>
      <w:r w:rsidRPr="00266713">
        <w:rPr>
          <w:rFonts w:ascii="Times New Roman" w:eastAsia="Times New Roman" w:hAnsi="Times New Roman" w:cs="Times New Roman"/>
          <w:sz w:val="24"/>
          <w:szCs w:val="24"/>
          <w:lang w:eastAsia="ru-RU"/>
        </w:rPr>
        <w:t>О мерах по обеспечению безопасности при использовании и содержании внутридомового и внутриквартирного газового оборудования</w:t>
      </w:r>
      <w:r>
        <w:rPr>
          <w:rFonts w:ascii="Times New Roman" w:eastAsia="Times New Roman" w:hAnsi="Times New Roman" w:cs="Times New Roman"/>
          <w:sz w:val="24"/>
          <w:szCs w:val="24"/>
          <w:lang w:eastAsia="ru-RU"/>
        </w:rPr>
        <w:t>»</w:t>
      </w:r>
      <w:r w:rsidRPr="00266713">
        <w:rPr>
          <w:rFonts w:ascii="Times New Roman" w:eastAsia="Times New Roman" w:hAnsi="Times New Roman" w:cs="Times New Roman"/>
          <w:sz w:val="24"/>
          <w:szCs w:val="24"/>
          <w:lang w:eastAsia="ru-RU"/>
        </w:rPr>
        <w:t>.</w:t>
      </w:r>
    </w:p>
    <w:p w:rsidR="001A6E04" w:rsidRPr="004D26BE" w:rsidRDefault="00C13079" w:rsidP="004D26B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D26BE">
        <w:rPr>
          <w:rFonts w:ascii="Times New Roman" w:eastAsia="Times New Roman" w:hAnsi="Times New Roman" w:cs="Times New Roman"/>
          <w:sz w:val="24"/>
          <w:szCs w:val="24"/>
          <w:lang w:eastAsia="ru-RU"/>
        </w:rPr>
        <w:t xml:space="preserve"> </w:t>
      </w:r>
    </w:p>
    <w:p w:rsidR="00FB0F84" w:rsidRPr="004D26BE" w:rsidRDefault="00FB0F84" w:rsidP="004D26BE">
      <w:pPr>
        <w:widowControl w:val="0"/>
        <w:autoSpaceDE w:val="0"/>
        <w:autoSpaceDN w:val="0"/>
        <w:adjustRightInd w:val="0"/>
        <w:spacing w:after="0" w:line="240" w:lineRule="auto"/>
        <w:ind w:firstLine="720"/>
        <w:jc w:val="center"/>
        <w:rPr>
          <w:rFonts w:ascii="Times New Roman" w:eastAsia="Times New Roman" w:hAnsi="Times New Roman" w:cs="Times New Roman"/>
          <w:b/>
          <w:bCs/>
          <w:sz w:val="24"/>
          <w:szCs w:val="24"/>
          <w:lang w:eastAsia="ru-RU"/>
        </w:rPr>
      </w:pPr>
      <w:r w:rsidRPr="004D26BE">
        <w:rPr>
          <w:rFonts w:ascii="Times New Roman" w:eastAsia="Times New Roman" w:hAnsi="Times New Roman" w:cs="Times New Roman"/>
          <w:b/>
          <w:bCs/>
          <w:sz w:val="24"/>
          <w:szCs w:val="24"/>
          <w:lang w:eastAsia="ru-RU"/>
        </w:rPr>
        <w:t>Наиболее распространенные случаи нарушения обязательных требований</w:t>
      </w:r>
    </w:p>
    <w:p w:rsidR="00FB0F84" w:rsidRPr="004D26BE" w:rsidRDefault="00FB0F84" w:rsidP="004D26B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6B4348" w:rsidRPr="004D26BE" w:rsidRDefault="001A6E04" w:rsidP="004D26B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D26BE">
        <w:rPr>
          <w:rFonts w:ascii="Times New Roman" w:eastAsia="Times New Roman" w:hAnsi="Times New Roman" w:cs="Times New Roman"/>
          <w:sz w:val="24"/>
          <w:szCs w:val="24"/>
          <w:lang w:eastAsia="ru-RU"/>
        </w:rPr>
        <w:t>В 20</w:t>
      </w:r>
      <w:r w:rsidR="00B23A18">
        <w:rPr>
          <w:rFonts w:ascii="Times New Roman" w:eastAsia="Times New Roman" w:hAnsi="Times New Roman" w:cs="Times New Roman"/>
          <w:sz w:val="24"/>
          <w:szCs w:val="24"/>
          <w:lang w:eastAsia="ru-RU"/>
        </w:rPr>
        <w:t>24</w:t>
      </w:r>
      <w:r w:rsidRPr="004D26BE">
        <w:rPr>
          <w:rFonts w:ascii="Times New Roman" w:eastAsia="Times New Roman" w:hAnsi="Times New Roman" w:cs="Times New Roman"/>
          <w:sz w:val="24"/>
          <w:szCs w:val="24"/>
          <w:lang w:eastAsia="ru-RU"/>
        </w:rPr>
        <w:t xml:space="preserve"> году </w:t>
      </w:r>
      <w:r w:rsidR="00AB4F14" w:rsidRPr="004D26BE">
        <w:rPr>
          <w:rFonts w:ascii="Times New Roman" w:eastAsia="Times New Roman" w:hAnsi="Times New Roman" w:cs="Times New Roman"/>
          <w:sz w:val="24"/>
          <w:szCs w:val="24"/>
          <w:lang w:eastAsia="ru-RU"/>
        </w:rPr>
        <w:t xml:space="preserve">в Контрольный орган в рамках лицензионного контроля поступило </w:t>
      </w:r>
      <w:r w:rsidR="00B23A18">
        <w:rPr>
          <w:rFonts w:ascii="Times New Roman" w:eastAsia="Times New Roman" w:hAnsi="Times New Roman" w:cs="Times New Roman"/>
          <w:sz w:val="24"/>
          <w:szCs w:val="24"/>
          <w:lang w:eastAsia="ru-RU"/>
        </w:rPr>
        <w:t>2098</w:t>
      </w:r>
      <w:r w:rsidR="00E76E32">
        <w:rPr>
          <w:rFonts w:ascii="Times New Roman" w:eastAsia="Times New Roman" w:hAnsi="Times New Roman" w:cs="Times New Roman"/>
          <w:sz w:val="24"/>
          <w:szCs w:val="24"/>
          <w:lang w:eastAsia="ru-RU"/>
        </w:rPr>
        <w:t xml:space="preserve"> </w:t>
      </w:r>
      <w:r w:rsidR="00AB4F14" w:rsidRPr="004D26BE">
        <w:rPr>
          <w:rFonts w:ascii="Times New Roman" w:eastAsia="Times New Roman" w:hAnsi="Times New Roman" w:cs="Times New Roman"/>
          <w:sz w:val="24"/>
          <w:szCs w:val="24"/>
          <w:lang w:eastAsia="ru-RU"/>
        </w:rPr>
        <w:t>обращени</w:t>
      </w:r>
      <w:r w:rsidR="00E76E32">
        <w:rPr>
          <w:rFonts w:ascii="Times New Roman" w:eastAsia="Times New Roman" w:hAnsi="Times New Roman" w:cs="Times New Roman"/>
          <w:sz w:val="24"/>
          <w:szCs w:val="24"/>
          <w:lang w:eastAsia="ru-RU"/>
        </w:rPr>
        <w:t>й</w:t>
      </w:r>
      <w:r w:rsidR="003E10C3" w:rsidRPr="004D26BE">
        <w:rPr>
          <w:rFonts w:ascii="Times New Roman" w:eastAsia="Times New Roman" w:hAnsi="Times New Roman" w:cs="Times New Roman"/>
          <w:sz w:val="24"/>
          <w:szCs w:val="24"/>
          <w:lang w:eastAsia="ru-RU"/>
        </w:rPr>
        <w:t xml:space="preserve">. </w:t>
      </w:r>
      <w:r w:rsidR="006B4348" w:rsidRPr="004D26BE">
        <w:rPr>
          <w:rFonts w:ascii="Times New Roman" w:eastAsia="Times New Roman" w:hAnsi="Times New Roman" w:cs="Times New Roman"/>
          <w:sz w:val="24"/>
          <w:szCs w:val="24"/>
          <w:lang w:eastAsia="ru-RU" w:bidi="ru-RU"/>
        </w:rPr>
        <w:t>Количество обращений граждан по отношению к аналогичному периоду 202</w:t>
      </w:r>
      <w:r w:rsidR="00767AF1">
        <w:rPr>
          <w:rFonts w:ascii="Times New Roman" w:eastAsia="Times New Roman" w:hAnsi="Times New Roman" w:cs="Times New Roman"/>
          <w:sz w:val="24"/>
          <w:szCs w:val="24"/>
          <w:lang w:eastAsia="ru-RU" w:bidi="ru-RU"/>
        </w:rPr>
        <w:t>3</w:t>
      </w:r>
      <w:r w:rsidR="006B4348" w:rsidRPr="004D26BE">
        <w:rPr>
          <w:rFonts w:ascii="Times New Roman" w:eastAsia="Times New Roman" w:hAnsi="Times New Roman" w:cs="Times New Roman"/>
          <w:sz w:val="24"/>
          <w:szCs w:val="24"/>
          <w:lang w:eastAsia="ru-RU" w:bidi="ru-RU"/>
        </w:rPr>
        <w:t xml:space="preserve"> года у</w:t>
      </w:r>
      <w:r w:rsidR="00E76E32">
        <w:rPr>
          <w:rFonts w:ascii="Times New Roman" w:eastAsia="Times New Roman" w:hAnsi="Times New Roman" w:cs="Times New Roman"/>
          <w:sz w:val="24"/>
          <w:szCs w:val="24"/>
          <w:lang w:eastAsia="ru-RU" w:bidi="ru-RU"/>
        </w:rPr>
        <w:t>величилось</w:t>
      </w:r>
      <w:r w:rsidR="006B4348" w:rsidRPr="004D26BE">
        <w:rPr>
          <w:rFonts w:ascii="Times New Roman" w:eastAsia="Times New Roman" w:hAnsi="Times New Roman" w:cs="Times New Roman"/>
          <w:sz w:val="24"/>
          <w:szCs w:val="24"/>
          <w:lang w:eastAsia="ru-RU" w:bidi="ru-RU"/>
        </w:rPr>
        <w:t xml:space="preserve"> на </w:t>
      </w:r>
      <w:r w:rsidR="00767AF1">
        <w:rPr>
          <w:rFonts w:ascii="Times New Roman" w:eastAsia="Times New Roman" w:hAnsi="Times New Roman" w:cs="Times New Roman"/>
          <w:sz w:val="24"/>
          <w:szCs w:val="24"/>
          <w:lang w:eastAsia="ru-RU" w:bidi="ru-RU"/>
        </w:rPr>
        <w:t>16,5</w:t>
      </w:r>
      <w:r w:rsidR="006B4348" w:rsidRPr="004D26BE">
        <w:rPr>
          <w:rFonts w:ascii="Times New Roman" w:eastAsia="Times New Roman" w:hAnsi="Times New Roman" w:cs="Times New Roman"/>
          <w:sz w:val="24"/>
          <w:szCs w:val="24"/>
          <w:lang w:eastAsia="ru-RU" w:bidi="ru-RU"/>
        </w:rPr>
        <w:t xml:space="preserve"> % (период 202</w:t>
      </w:r>
      <w:r w:rsidR="00767AF1">
        <w:rPr>
          <w:rFonts w:ascii="Times New Roman" w:eastAsia="Times New Roman" w:hAnsi="Times New Roman" w:cs="Times New Roman"/>
          <w:sz w:val="24"/>
          <w:szCs w:val="24"/>
          <w:lang w:eastAsia="ru-RU" w:bidi="ru-RU"/>
        </w:rPr>
        <w:t>3</w:t>
      </w:r>
      <w:r w:rsidR="00C77CC3" w:rsidRPr="004D26BE">
        <w:rPr>
          <w:rFonts w:ascii="Times New Roman" w:eastAsia="Times New Roman" w:hAnsi="Times New Roman" w:cs="Times New Roman"/>
          <w:sz w:val="24"/>
          <w:szCs w:val="24"/>
          <w:lang w:eastAsia="ru-RU" w:bidi="ru-RU"/>
        </w:rPr>
        <w:t xml:space="preserve"> </w:t>
      </w:r>
      <w:r w:rsidR="006B4348" w:rsidRPr="004D26BE">
        <w:rPr>
          <w:rFonts w:ascii="Times New Roman" w:eastAsia="Times New Roman" w:hAnsi="Times New Roman" w:cs="Times New Roman"/>
          <w:sz w:val="24"/>
          <w:szCs w:val="24"/>
          <w:lang w:eastAsia="ru-RU" w:bidi="ru-RU"/>
        </w:rPr>
        <w:t xml:space="preserve">- </w:t>
      </w:r>
      <w:r w:rsidR="00767AF1" w:rsidRPr="00767AF1">
        <w:rPr>
          <w:rFonts w:ascii="Times New Roman" w:eastAsia="Times New Roman" w:hAnsi="Times New Roman" w:cs="Times New Roman"/>
          <w:sz w:val="24"/>
          <w:szCs w:val="24"/>
          <w:lang w:eastAsia="ru-RU" w:bidi="ru-RU"/>
        </w:rPr>
        <w:t>1800</w:t>
      </w:r>
      <w:r w:rsidR="006B4348" w:rsidRPr="004D26BE">
        <w:rPr>
          <w:rFonts w:ascii="Times New Roman" w:eastAsia="Times New Roman" w:hAnsi="Times New Roman" w:cs="Times New Roman"/>
          <w:sz w:val="24"/>
          <w:szCs w:val="24"/>
          <w:lang w:eastAsia="ru-RU" w:bidi="ru-RU"/>
        </w:rPr>
        <w:t>; период 202</w:t>
      </w:r>
      <w:r w:rsidR="00767AF1">
        <w:rPr>
          <w:rFonts w:ascii="Times New Roman" w:eastAsia="Times New Roman" w:hAnsi="Times New Roman" w:cs="Times New Roman"/>
          <w:sz w:val="24"/>
          <w:szCs w:val="24"/>
          <w:lang w:eastAsia="ru-RU" w:bidi="ru-RU"/>
        </w:rPr>
        <w:t>4</w:t>
      </w:r>
      <w:r w:rsidR="006B4348" w:rsidRPr="004D26BE">
        <w:rPr>
          <w:rFonts w:ascii="Times New Roman" w:eastAsia="Times New Roman" w:hAnsi="Times New Roman" w:cs="Times New Roman"/>
          <w:sz w:val="24"/>
          <w:szCs w:val="24"/>
          <w:lang w:eastAsia="ru-RU" w:bidi="ru-RU"/>
        </w:rPr>
        <w:t xml:space="preserve"> - </w:t>
      </w:r>
      <w:r w:rsidR="00767AF1" w:rsidRPr="00767AF1">
        <w:rPr>
          <w:rFonts w:ascii="Times New Roman" w:eastAsia="Times New Roman" w:hAnsi="Times New Roman" w:cs="Times New Roman"/>
          <w:sz w:val="24"/>
          <w:szCs w:val="24"/>
          <w:lang w:eastAsia="ru-RU" w:bidi="ru-RU"/>
        </w:rPr>
        <w:t>2098</w:t>
      </w:r>
      <w:r w:rsidR="006B4348" w:rsidRPr="004D26BE">
        <w:rPr>
          <w:rFonts w:ascii="Times New Roman" w:eastAsia="Times New Roman" w:hAnsi="Times New Roman" w:cs="Times New Roman"/>
          <w:sz w:val="24"/>
          <w:szCs w:val="24"/>
          <w:lang w:eastAsia="ru-RU" w:bidi="ru-RU"/>
        </w:rPr>
        <w:t>).</w:t>
      </w:r>
      <w:r w:rsidR="006B4348" w:rsidRPr="004D26BE">
        <w:rPr>
          <w:rFonts w:ascii="Times New Roman" w:eastAsia="Arial Unicode MS" w:hAnsi="Times New Roman" w:cs="Times New Roman"/>
          <w:color w:val="000000"/>
          <w:sz w:val="24"/>
          <w:szCs w:val="24"/>
          <w:lang w:eastAsia="ru-RU" w:bidi="ru-RU"/>
        </w:rPr>
        <w:t xml:space="preserve"> </w:t>
      </w:r>
      <w:r w:rsidR="006B4348" w:rsidRPr="004D26BE">
        <w:rPr>
          <w:rFonts w:ascii="Times New Roman" w:eastAsia="Times New Roman" w:hAnsi="Times New Roman" w:cs="Times New Roman"/>
          <w:sz w:val="24"/>
          <w:szCs w:val="24"/>
          <w:lang w:eastAsia="ru-RU" w:bidi="ru-RU"/>
        </w:rPr>
        <w:t xml:space="preserve">Из сравнительного анализа рассматриваемых обращений граждан следует, что большинство из них содержат основания для проведения </w:t>
      </w:r>
      <w:r w:rsidR="00C77CC3" w:rsidRPr="004D26BE">
        <w:rPr>
          <w:rFonts w:ascii="Times New Roman" w:eastAsia="Times New Roman" w:hAnsi="Times New Roman" w:cs="Times New Roman"/>
          <w:sz w:val="24"/>
          <w:szCs w:val="24"/>
          <w:lang w:eastAsia="ru-RU" w:bidi="ru-RU"/>
        </w:rPr>
        <w:t>профилактических либо</w:t>
      </w:r>
      <w:r w:rsidR="006B4348" w:rsidRPr="004D26BE">
        <w:rPr>
          <w:rFonts w:ascii="Times New Roman" w:eastAsia="Times New Roman" w:hAnsi="Times New Roman" w:cs="Times New Roman"/>
          <w:sz w:val="24"/>
          <w:szCs w:val="24"/>
          <w:lang w:eastAsia="ru-RU" w:bidi="ru-RU"/>
        </w:rPr>
        <w:t xml:space="preserve"> контрольных мероприятий.</w:t>
      </w:r>
      <w:r w:rsidR="00767AF1">
        <w:rPr>
          <w:rFonts w:ascii="Times New Roman" w:eastAsia="Times New Roman" w:hAnsi="Times New Roman" w:cs="Times New Roman"/>
          <w:sz w:val="24"/>
          <w:szCs w:val="24"/>
          <w:lang w:eastAsia="ru-RU" w:bidi="ru-RU"/>
        </w:rPr>
        <w:t xml:space="preserve"> </w:t>
      </w:r>
    </w:p>
    <w:p w:rsidR="00573B61" w:rsidRPr="004D26BE" w:rsidRDefault="00655FDC" w:rsidP="004D26B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bidi="ru-RU"/>
        </w:rPr>
      </w:pPr>
      <w:r w:rsidRPr="004D26BE">
        <w:rPr>
          <w:rFonts w:ascii="Times New Roman" w:eastAsia="Times New Roman" w:hAnsi="Times New Roman" w:cs="Times New Roman"/>
          <w:sz w:val="24"/>
          <w:szCs w:val="24"/>
          <w:lang w:eastAsia="ru-RU"/>
        </w:rPr>
        <w:t xml:space="preserve">По результатам рассмотрения обращений </w:t>
      </w:r>
      <w:r w:rsidR="001A6E04" w:rsidRPr="004D26BE">
        <w:rPr>
          <w:rFonts w:ascii="Times New Roman" w:eastAsia="Times New Roman" w:hAnsi="Times New Roman" w:cs="Times New Roman"/>
          <w:sz w:val="24"/>
          <w:szCs w:val="24"/>
          <w:lang w:eastAsia="ru-RU"/>
        </w:rPr>
        <w:t xml:space="preserve">Контрольным органом в рамках </w:t>
      </w:r>
      <w:r w:rsidR="00657179" w:rsidRPr="004D26BE">
        <w:rPr>
          <w:rFonts w:ascii="Times New Roman" w:eastAsia="Times New Roman" w:hAnsi="Times New Roman" w:cs="Times New Roman"/>
          <w:sz w:val="24"/>
          <w:szCs w:val="24"/>
          <w:lang w:eastAsia="ru-RU"/>
        </w:rPr>
        <w:t>лицензионного</w:t>
      </w:r>
      <w:r w:rsidR="001A6E04" w:rsidRPr="004D26BE">
        <w:rPr>
          <w:rFonts w:ascii="Times New Roman" w:eastAsia="Times New Roman" w:hAnsi="Times New Roman" w:cs="Times New Roman"/>
          <w:sz w:val="24"/>
          <w:szCs w:val="24"/>
          <w:lang w:eastAsia="ru-RU"/>
        </w:rPr>
        <w:t xml:space="preserve"> контроля проведено </w:t>
      </w:r>
      <w:r w:rsidR="00767AF1">
        <w:rPr>
          <w:rFonts w:ascii="Times New Roman" w:eastAsia="Times New Roman" w:hAnsi="Times New Roman" w:cs="Times New Roman"/>
          <w:sz w:val="24"/>
          <w:szCs w:val="24"/>
          <w:lang w:eastAsia="ru-RU"/>
        </w:rPr>
        <w:t>313</w:t>
      </w:r>
      <w:r w:rsidR="001A6E04" w:rsidRPr="004D26BE">
        <w:rPr>
          <w:rFonts w:ascii="Times New Roman" w:eastAsia="Times New Roman" w:hAnsi="Times New Roman" w:cs="Times New Roman"/>
          <w:sz w:val="24"/>
          <w:szCs w:val="24"/>
          <w:lang w:eastAsia="ru-RU"/>
        </w:rPr>
        <w:t xml:space="preserve"> контрольных мероприяти</w:t>
      </w:r>
      <w:r w:rsidR="006C5FBF" w:rsidRPr="004D26BE">
        <w:rPr>
          <w:rFonts w:ascii="Times New Roman" w:eastAsia="Times New Roman" w:hAnsi="Times New Roman" w:cs="Times New Roman"/>
          <w:sz w:val="24"/>
          <w:szCs w:val="24"/>
          <w:lang w:eastAsia="ru-RU"/>
        </w:rPr>
        <w:t>я</w:t>
      </w:r>
      <w:r w:rsidR="001A6E04" w:rsidRPr="004D26BE">
        <w:rPr>
          <w:rFonts w:ascii="Times New Roman" w:eastAsia="Times New Roman" w:hAnsi="Times New Roman" w:cs="Times New Roman"/>
          <w:sz w:val="24"/>
          <w:szCs w:val="24"/>
          <w:lang w:eastAsia="ru-RU"/>
        </w:rPr>
        <w:t xml:space="preserve">, из которых </w:t>
      </w:r>
      <w:r w:rsidR="00767AF1">
        <w:rPr>
          <w:rFonts w:ascii="Times New Roman" w:eastAsia="Times New Roman" w:hAnsi="Times New Roman" w:cs="Times New Roman"/>
          <w:sz w:val="24"/>
          <w:szCs w:val="24"/>
          <w:lang w:eastAsia="ru-RU"/>
        </w:rPr>
        <w:t>39</w:t>
      </w:r>
      <w:r w:rsidR="001A6E04" w:rsidRPr="004D26BE">
        <w:rPr>
          <w:rFonts w:ascii="Times New Roman" w:eastAsia="Times New Roman" w:hAnsi="Times New Roman" w:cs="Times New Roman"/>
          <w:sz w:val="24"/>
          <w:szCs w:val="24"/>
          <w:lang w:eastAsia="ru-RU"/>
        </w:rPr>
        <w:t xml:space="preserve"> составили мероприятия </w:t>
      </w:r>
      <w:r w:rsidR="00573B61" w:rsidRPr="004D26BE">
        <w:rPr>
          <w:rFonts w:ascii="Times New Roman" w:eastAsia="Times New Roman" w:hAnsi="Times New Roman" w:cs="Times New Roman"/>
          <w:sz w:val="24"/>
          <w:szCs w:val="24"/>
          <w:lang w:eastAsia="ru-RU"/>
        </w:rPr>
        <w:t>с</w:t>
      </w:r>
      <w:r w:rsidR="001A6E04" w:rsidRPr="004D26BE">
        <w:rPr>
          <w:rFonts w:ascii="Times New Roman" w:eastAsia="Times New Roman" w:hAnsi="Times New Roman" w:cs="Times New Roman"/>
          <w:sz w:val="24"/>
          <w:szCs w:val="24"/>
          <w:lang w:eastAsia="ru-RU"/>
        </w:rPr>
        <w:t xml:space="preserve"> взаимодействи</w:t>
      </w:r>
      <w:r w:rsidR="00573B61" w:rsidRPr="004D26BE">
        <w:rPr>
          <w:rFonts w:ascii="Times New Roman" w:eastAsia="Times New Roman" w:hAnsi="Times New Roman" w:cs="Times New Roman"/>
          <w:sz w:val="24"/>
          <w:szCs w:val="24"/>
          <w:lang w:eastAsia="ru-RU"/>
        </w:rPr>
        <w:t>ем</w:t>
      </w:r>
      <w:r w:rsidR="001A6E04" w:rsidRPr="004D26BE">
        <w:rPr>
          <w:rFonts w:ascii="Times New Roman" w:eastAsia="Times New Roman" w:hAnsi="Times New Roman" w:cs="Times New Roman"/>
          <w:sz w:val="24"/>
          <w:szCs w:val="24"/>
          <w:lang w:eastAsia="ru-RU"/>
        </w:rPr>
        <w:t xml:space="preserve"> с Контролируемыми лицами</w:t>
      </w:r>
      <w:r w:rsidR="00573B61" w:rsidRPr="004D26BE">
        <w:rPr>
          <w:rFonts w:ascii="Times New Roman" w:eastAsia="Times New Roman" w:hAnsi="Times New Roman" w:cs="Times New Roman"/>
          <w:sz w:val="24"/>
          <w:szCs w:val="24"/>
          <w:lang w:eastAsia="ru-RU"/>
        </w:rPr>
        <w:t xml:space="preserve">. По результатам проведения </w:t>
      </w:r>
      <w:r w:rsidR="00767AF1">
        <w:rPr>
          <w:rFonts w:ascii="Times New Roman" w:eastAsia="Times New Roman" w:hAnsi="Times New Roman" w:cs="Times New Roman"/>
          <w:sz w:val="24"/>
          <w:szCs w:val="24"/>
          <w:lang w:eastAsia="ru-RU"/>
        </w:rPr>
        <w:t>8</w:t>
      </w:r>
      <w:r w:rsidR="00264BF4">
        <w:rPr>
          <w:rFonts w:ascii="Times New Roman" w:eastAsia="Times New Roman" w:hAnsi="Times New Roman" w:cs="Times New Roman"/>
          <w:sz w:val="24"/>
          <w:szCs w:val="24"/>
          <w:lang w:eastAsia="ru-RU"/>
        </w:rPr>
        <w:t>9</w:t>
      </w:r>
      <w:r w:rsidR="00573B61" w:rsidRPr="004D26BE">
        <w:rPr>
          <w:rFonts w:ascii="Times New Roman" w:eastAsia="Times New Roman" w:hAnsi="Times New Roman" w:cs="Times New Roman"/>
          <w:sz w:val="24"/>
          <w:szCs w:val="24"/>
          <w:lang w:eastAsia="ru-RU"/>
        </w:rPr>
        <w:t xml:space="preserve"> контрольных мероприятий </w:t>
      </w:r>
      <w:r w:rsidR="00573B61" w:rsidRPr="004D26BE">
        <w:rPr>
          <w:rFonts w:ascii="Times New Roman" w:eastAsia="Times New Roman" w:hAnsi="Times New Roman" w:cs="Times New Roman"/>
          <w:sz w:val="24"/>
          <w:szCs w:val="24"/>
          <w:lang w:eastAsia="ru-RU" w:bidi="ru-RU"/>
        </w:rPr>
        <w:t xml:space="preserve">нарушения не выявлены либо устранены в ходе их проведения. </w:t>
      </w:r>
    </w:p>
    <w:p w:rsidR="00573B61" w:rsidRPr="004D26BE" w:rsidRDefault="00573B61" w:rsidP="004D26BE">
      <w:pPr>
        <w:widowControl w:val="0"/>
        <w:autoSpaceDE w:val="0"/>
        <w:autoSpaceDN w:val="0"/>
        <w:adjustRightInd w:val="0"/>
        <w:spacing w:after="0" w:line="240" w:lineRule="auto"/>
        <w:ind w:firstLine="720"/>
        <w:jc w:val="both"/>
        <w:rPr>
          <w:rFonts w:ascii="Times New Roman" w:eastAsia="Times New Roman" w:hAnsi="Times New Roman" w:cs="Times New Roman"/>
          <w:bCs/>
          <w:sz w:val="24"/>
          <w:szCs w:val="24"/>
          <w:lang w:eastAsia="ru-RU"/>
        </w:rPr>
      </w:pPr>
      <w:r w:rsidRPr="004D26BE">
        <w:rPr>
          <w:rFonts w:ascii="Times New Roman" w:eastAsia="Times New Roman" w:hAnsi="Times New Roman" w:cs="Times New Roman"/>
          <w:bCs/>
          <w:sz w:val="24"/>
          <w:szCs w:val="24"/>
          <w:lang w:eastAsia="ru-RU"/>
        </w:rPr>
        <w:t xml:space="preserve">В </w:t>
      </w:r>
      <w:r w:rsidR="00684872">
        <w:rPr>
          <w:rFonts w:ascii="Times New Roman" w:eastAsia="Times New Roman" w:hAnsi="Times New Roman" w:cs="Times New Roman"/>
          <w:bCs/>
          <w:sz w:val="24"/>
          <w:szCs w:val="24"/>
          <w:lang w:eastAsia="ru-RU"/>
        </w:rPr>
        <w:t xml:space="preserve">Главное управление государственного жилищного надзора Вологодской области (до </w:t>
      </w:r>
      <w:r w:rsidR="002E1173">
        <w:rPr>
          <w:rFonts w:ascii="Times New Roman" w:eastAsia="Times New Roman" w:hAnsi="Times New Roman" w:cs="Times New Roman"/>
          <w:bCs/>
          <w:sz w:val="24"/>
          <w:szCs w:val="24"/>
          <w:lang w:eastAsia="ru-RU"/>
        </w:rPr>
        <w:t>01</w:t>
      </w:r>
      <w:r w:rsidR="00684872">
        <w:rPr>
          <w:rFonts w:ascii="Times New Roman" w:eastAsia="Times New Roman" w:hAnsi="Times New Roman" w:cs="Times New Roman"/>
          <w:bCs/>
          <w:sz w:val="24"/>
          <w:szCs w:val="24"/>
          <w:lang w:eastAsia="ru-RU"/>
        </w:rPr>
        <w:t xml:space="preserve">.11.2024 именовалось </w:t>
      </w:r>
      <w:r w:rsidRPr="004D26BE">
        <w:rPr>
          <w:rFonts w:ascii="Times New Roman" w:eastAsia="Times New Roman" w:hAnsi="Times New Roman" w:cs="Times New Roman"/>
          <w:bCs/>
          <w:sz w:val="24"/>
          <w:szCs w:val="24"/>
          <w:lang w:eastAsia="ru-RU"/>
        </w:rPr>
        <w:t>Государственн</w:t>
      </w:r>
      <w:r w:rsidR="00684872">
        <w:rPr>
          <w:rFonts w:ascii="Times New Roman" w:eastAsia="Times New Roman" w:hAnsi="Times New Roman" w:cs="Times New Roman"/>
          <w:bCs/>
          <w:sz w:val="24"/>
          <w:szCs w:val="24"/>
          <w:lang w:eastAsia="ru-RU"/>
        </w:rPr>
        <w:t>ая</w:t>
      </w:r>
      <w:r w:rsidRPr="004D26BE">
        <w:rPr>
          <w:rFonts w:ascii="Times New Roman" w:eastAsia="Times New Roman" w:hAnsi="Times New Roman" w:cs="Times New Roman"/>
          <w:bCs/>
          <w:sz w:val="24"/>
          <w:szCs w:val="24"/>
          <w:lang w:eastAsia="ru-RU"/>
        </w:rPr>
        <w:t xml:space="preserve"> жилищн</w:t>
      </w:r>
      <w:r w:rsidR="00684872">
        <w:rPr>
          <w:rFonts w:ascii="Times New Roman" w:eastAsia="Times New Roman" w:hAnsi="Times New Roman" w:cs="Times New Roman"/>
          <w:bCs/>
          <w:sz w:val="24"/>
          <w:szCs w:val="24"/>
          <w:lang w:eastAsia="ru-RU"/>
        </w:rPr>
        <w:t>ая</w:t>
      </w:r>
      <w:r w:rsidRPr="004D26BE">
        <w:rPr>
          <w:rFonts w:ascii="Times New Roman" w:eastAsia="Times New Roman" w:hAnsi="Times New Roman" w:cs="Times New Roman"/>
          <w:bCs/>
          <w:sz w:val="24"/>
          <w:szCs w:val="24"/>
          <w:lang w:eastAsia="ru-RU"/>
        </w:rPr>
        <w:t xml:space="preserve"> инспекци</w:t>
      </w:r>
      <w:r w:rsidR="00684872">
        <w:rPr>
          <w:rFonts w:ascii="Times New Roman" w:eastAsia="Times New Roman" w:hAnsi="Times New Roman" w:cs="Times New Roman"/>
          <w:bCs/>
          <w:sz w:val="24"/>
          <w:szCs w:val="24"/>
          <w:lang w:eastAsia="ru-RU"/>
        </w:rPr>
        <w:t>я</w:t>
      </w:r>
      <w:r w:rsidRPr="004D26BE">
        <w:rPr>
          <w:rFonts w:ascii="Times New Roman" w:eastAsia="Times New Roman" w:hAnsi="Times New Roman" w:cs="Times New Roman"/>
          <w:bCs/>
          <w:sz w:val="24"/>
          <w:szCs w:val="24"/>
          <w:lang w:eastAsia="ru-RU"/>
        </w:rPr>
        <w:t xml:space="preserve"> Вологодской области</w:t>
      </w:r>
      <w:r w:rsidR="00684872">
        <w:rPr>
          <w:rFonts w:ascii="Times New Roman" w:eastAsia="Times New Roman" w:hAnsi="Times New Roman" w:cs="Times New Roman"/>
          <w:bCs/>
          <w:sz w:val="24"/>
          <w:szCs w:val="24"/>
          <w:lang w:eastAsia="ru-RU"/>
        </w:rPr>
        <w:t>)</w:t>
      </w:r>
      <w:r w:rsidRPr="004D26BE">
        <w:rPr>
          <w:rFonts w:ascii="Times New Roman" w:eastAsia="Times New Roman" w:hAnsi="Times New Roman" w:cs="Times New Roman"/>
          <w:bCs/>
          <w:sz w:val="24"/>
          <w:szCs w:val="24"/>
          <w:lang w:eastAsia="ru-RU"/>
        </w:rPr>
        <w:t xml:space="preserve"> с целью рассмотрения вопроса о составлении протоколов об административных правонарушениях, предусмотренных ч. 2 ст. 14.1.3 КоАП РФ, направлено </w:t>
      </w:r>
      <w:r w:rsidR="00684872">
        <w:rPr>
          <w:rFonts w:ascii="Times New Roman" w:eastAsia="Times New Roman" w:hAnsi="Times New Roman" w:cs="Times New Roman"/>
          <w:bCs/>
          <w:sz w:val="24"/>
          <w:szCs w:val="24"/>
          <w:lang w:eastAsia="ru-RU"/>
        </w:rPr>
        <w:t>27</w:t>
      </w:r>
      <w:r w:rsidRPr="004D26BE">
        <w:rPr>
          <w:rFonts w:ascii="Times New Roman" w:eastAsia="Times New Roman" w:hAnsi="Times New Roman" w:cs="Times New Roman"/>
          <w:bCs/>
          <w:sz w:val="24"/>
          <w:szCs w:val="24"/>
          <w:lang w:eastAsia="ru-RU"/>
        </w:rPr>
        <w:t xml:space="preserve"> материал</w:t>
      </w:r>
      <w:r w:rsidR="00D028F6">
        <w:rPr>
          <w:rFonts w:ascii="Times New Roman" w:eastAsia="Times New Roman" w:hAnsi="Times New Roman" w:cs="Times New Roman"/>
          <w:bCs/>
          <w:sz w:val="24"/>
          <w:szCs w:val="24"/>
          <w:lang w:eastAsia="ru-RU"/>
        </w:rPr>
        <w:t>ов</w:t>
      </w:r>
      <w:r w:rsidRPr="004D26BE">
        <w:rPr>
          <w:rFonts w:ascii="Times New Roman" w:eastAsia="Times New Roman" w:hAnsi="Times New Roman" w:cs="Times New Roman"/>
          <w:bCs/>
          <w:sz w:val="24"/>
          <w:szCs w:val="24"/>
          <w:lang w:eastAsia="ru-RU"/>
        </w:rPr>
        <w:t xml:space="preserve">. По результатам рассмотрения материалов </w:t>
      </w:r>
      <w:r w:rsidR="00684872" w:rsidRPr="00684872">
        <w:rPr>
          <w:rFonts w:ascii="Times New Roman" w:eastAsia="Times New Roman" w:hAnsi="Times New Roman" w:cs="Times New Roman"/>
          <w:bCs/>
          <w:sz w:val="24"/>
          <w:szCs w:val="24"/>
          <w:lang w:eastAsia="ru-RU"/>
        </w:rPr>
        <w:t>Главн</w:t>
      </w:r>
      <w:r w:rsidR="00684872">
        <w:rPr>
          <w:rFonts w:ascii="Times New Roman" w:eastAsia="Times New Roman" w:hAnsi="Times New Roman" w:cs="Times New Roman"/>
          <w:bCs/>
          <w:sz w:val="24"/>
          <w:szCs w:val="24"/>
          <w:lang w:eastAsia="ru-RU"/>
        </w:rPr>
        <w:t>ым</w:t>
      </w:r>
      <w:r w:rsidR="00684872" w:rsidRPr="00684872">
        <w:rPr>
          <w:rFonts w:ascii="Times New Roman" w:eastAsia="Times New Roman" w:hAnsi="Times New Roman" w:cs="Times New Roman"/>
          <w:bCs/>
          <w:sz w:val="24"/>
          <w:szCs w:val="24"/>
          <w:lang w:eastAsia="ru-RU"/>
        </w:rPr>
        <w:t xml:space="preserve"> управление</w:t>
      </w:r>
      <w:r w:rsidR="00684872">
        <w:rPr>
          <w:rFonts w:ascii="Times New Roman" w:eastAsia="Times New Roman" w:hAnsi="Times New Roman" w:cs="Times New Roman"/>
          <w:bCs/>
          <w:sz w:val="24"/>
          <w:szCs w:val="24"/>
          <w:lang w:eastAsia="ru-RU"/>
        </w:rPr>
        <w:t>м</w:t>
      </w:r>
      <w:r w:rsidR="00684872" w:rsidRPr="00684872">
        <w:rPr>
          <w:rFonts w:ascii="Times New Roman" w:eastAsia="Times New Roman" w:hAnsi="Times New Roman" w:cs="Times New Roman"/>
          <w:bCs/>
          <w:sz w:val="24"/>
          <w:szCs w:val="24"/>
          <w:lang w:eastAsia="ru-RU"/>
        </w:rPr>
        <w:t xml:space="preserve"> государственного жилищного надзора Вологодской области</w:t>
      </w:r>
      <w:r w:rsidRPr="004D26BE">
        <w:rPr>
          <w:rFonts w:ascii="Times New Roman" w:eastAsia="Times New Roman" w:hAnsi="Times New Roman" w:cs="Times New Roman"/>
          <w:bCs/>
          <w:sz w:val="24"/>
          <w:szCs w:val="24"/>
          <w:lang w:eastAsia="ru-RU"/>
        </w:rPr>
        <w:t xml:space="preserve"> составлено и направлено в суд для назначения административного наказания </w:t>
      </w:r>
      <w:r w:rsidR="00684872">
        <w:rPr>
          <w:rFonts w:ascii="Times New Roman" w:eastAsia="Times New Roman" w:hAnsi="Times New Roman" w:cs="Times New Roman"/>
          <w:bCs/>
          <w:sz w:val="24"/>
          <w:szCs w:val="24"/>
          <w:lang w:eastAsia="ru-RU"/>
        </w:rPr>
        <w:t>27</w:t>
      </w:r>
      <w:r w:rsidRPr="004D26BE">
        <w:rPr>
          <w:rFonts w:ascii="Times New Roman" w:eastAsia="Times New Roman" w:hAnsi="Times New Roman" w:cs="Times New Roman"/>
          <w:bCs/>
          <w:sz w:val="24"/>
          <w:szCs w:val="24"/>
          <w:lang w:eastAsia="ru-RU"/>
        </w:rPr>
        <w:t xml:space="preserve"> протоколов об административном правонарушении</w:t>
      </w:r>
      <w:r w:rsidR="000A69CC">
        <w:rPr>
          <w:rFonts w:ascii="Times New Roman" w:eastAsia="Times New Roman" w:hAnsi="Times New Roman" w:cs="Times New Roman"/>
          <w:bCs/>
          <w:sz w:val="24"/>
          <w:szCs w:val="24"/>
          <w:lang w:eastAsia="ru-RU"/>
        </w:rPr>
        <w:t xml:space="preserve">, в связи с чем управляющие компании и должностные лица привлечены судом к административной ответственности в виде назначения административных штрафов в общей сумме </w:t>
      </w:r>
      <w:r w:rsidR="00023500">
        <w:rPr>
          <w:rFonts w:ascii="Times New Roman" w:eastAsia="Times New Roman" w:hAnsi="Times New Roman" w:cs="Times New Roman"/>
          <w:bCs/>
          <w:sz w:val="24"/>
          <w:szCs w:val="24"/>
          <w:lang w:eastAsia="ru-RU"/>
        </w:rPr>
        <w:t xml:space="preserve">2 475 </w:t>
      </w:r>
      <w:r w:rsidR="000A69CC">
        <w:rPr>
          <w:rFonts w:ascii="Times New Roman" w:eastAsia="Times New Roman" w:hAnsi="Times New Roman" w:cs="Times New Roman"/>
          <w:bCs/>
          <w:sz w:val="24"/>
          <w:szCs w:val="24"/>
          <w:lang w:eastAsia="ru-RU"/>
        </w:rPr>
        <w:t xml:space="preserve">000,00 рублей и </w:t>
      </w:r>
      <w:r w:rsidR="00023500">
        <w:rPr>
          <w:rFonts w:ascii="Times New Roman" w:eastAsia="Times New Roman" w:hAnsi="Times New Roman" w:cs="Times New Roman"/>
          <w:bCs/>
          <w:sz w:val="24"/>
          <w:szCs w:val="24"/>
          <w:lang w:eastAsia="ru-RU"/>
        </w:rPr>
        <w:t>3</w:t>
      </w:r>
      <w:r w:rsidR="000A69CC">
        <w:rPr>
          <w:rFonts w:ascii="Times New Roman" w:eastAsia="Times New Roman" w:hAnsi="Times New Roman" w:cs="Times New Roman"/>
          <w:bCs/>
          <w:sz w:val="24"/>
          <w:szCs w:val="24"/>
          <w:lang w:eastAsia="ru-RU"/>
        </w:rPr>
        <w:t xml:space="preserve"> предупреждени</w:t>
      </w:r>
      <w:r w:rsidR="00051346">
        <w:rPr>
          <w:rFonts w:ascii="Times New Roman" w:eastAsia="Times New Roman" w:hAnsi="Times New Roman" w:cs="Times New Roman"/>
          <w:bCs/>
          <w:sz w:val="24"/>
          <w:szCs w:val="24"/>
          <w:lang w:eastAsia="ru-RU"/>
        </w:rPr>
        <w:t>й</w:t>
      </w:r>
      <w:r w:rsidRPr="004D26BE">
        <w:rPr>
          <w:rFonts w:ascii="Times New Roman" w:eastAsia="Times New Roman" w:hAnsi="Times New Roman" w:cs="Times New Roman"/>
          <w:bCs/>
          <w:sz w:val="24"/>
          <w:szCs w:val="24"/>
          <w:lang w:eastAsia="ru-RU"/>
        </w:rPr>
        <w:t xml:space="preserve">. </w:t>
      </w:r>
    </w:p>
    <w:p w:rsidR="002E4038" w:rsidRPr="004D26BE" w:rsidRDefault="00273069" w:rsidP="00EB3EDE">
      <w:pPr>
        <w:widowControl w:val="0"/>
        <w:shd w:val="clear" w:color="auto" w:fill="FFFFFF"/>
        <w:tabs>
          <w:tab w:val="left" w:pos="992"/>
        </w:tabs>
        <w:spacing w:after="0" w:line="240" w:lineRule="auto"/>
        <w:jc w:val="both"/>
        <w:rPr>
          <w:rFonts w:ascii="Times New Roman" w:eastAsia="Times New Roman" w:hAnsi="Times New Roman" w:cs="Times New Roman"/>
          <w:bCs/>
          <w:color w:val="000000"/>
          <w:sz w:val="24"/>
          <w:szCs w:val="24"/>
          <w:lang w:eastAsia="ru-RU"/>
        </w:rPr>
      </w:pPr>
      <w:r w:rsidRPr="004D26BE">
        <w:rPr>
          <w:rFonts w:ascii="Times New Roman" w:eastAsia="Times New Roman" w:hAnsi="Times New Roman" w:cs="Times New Roman"/>
          <w:bCs/>
          <w:color w:val="000000"/>
          <w:sz w:val="24"/>
          <w:szCs w:val="24"/>
          <w:lang w:eastAsia="ru-RU"/>
        </w:rPr>
        <w:t xml:space="preserve"> </w:t>
      </w:r>
      <w:r w:rsidR="00DF74FC" w:rsidRPr="004D26BE">
        <w:rPr>
          <w:rFonts w:ascii="Times New Roman" w:eastAsia="Times New Roman" w:hAnsi="Times New Roman" w:cs="Times New Roman"/>
          <w:bCs/>
          <w:color w:val="000000"/>
          <w:sz w:val="24"/>
          <w:szCs w:val="24"/>
          <w:lang w:eastAsia="ru-RU"/>
        </w:rPr>
        <w:t xml:space="preserve">           </w:t>
      </w:r>
      <w:r w:rsidR="00B8210E" w:rsidRPr="004D26BE">
        <w:rPr>
          <w:rFonts w:ascii="Times New Roman" w:eastAsia="Times New Roman" w:hAnsi="Times New Roman" w:cs="Times New Roman"/>
          <w:bCs/>
          <w:color w:val="000000"/>
          <w:sz w:val="24"/>
          <w:szCs w:val="24"/>
          <w:lang w:eastAsia="ru-RU"/>
        </w:rPr>
        <w:t>К н</w:t>
      </w:r>
      <w:r w:rsidR="001C54F7" w:rsidRPr="004D26BE">
        <w:rPr>
          <w:rFonts w:ascii="Times New Roman" w:eastAsia="Times New Roman" w:hAnsi="Times New Roman" w:cs="Times New Roman"/>
          <w:bCs/>
          <w:color w:val="000000"/>
          <w:sz w:val="24"/>
          <w:szCs w:val="24"/>
          <w:lang w:eastAsia="ru-RU"/>
        </w:rPr>
        <w:t>аиболее распространенны</w:t>
      </w:r>
      <w:r w:rsidR="00B8210E" w:rsidRPr="004D26BE">
        <w:rPr>
          <w:rFonts w:ascii="Times New Roman" w:eastAsia="Times New Roman" w:hAnsi="Times New Roman" w:cs="Times New Roman"/>
          <w:bCs/>
          <w:color w:val="000000"/>
          <w:sz w:val="24"/>
          <w:szCs w:val="24"/>
          <w:lang w:eastAsia="ru-RU"/>
        </w:rPr>
        <w:t>м</w:t>
      </w:r>
      <w:r w:rsidR="001C54F7" w:rsidRPr="004D26BE">
        <w:rPr>
          <w:rFonts w:ascii="Times New Roman" w:eastAsia="Times New Roman" w:hAnsi="Times New Roman" w:cs="Times New Roman"/>
          <w:bCs/>
          <w:color w:val="000000"/>
          <w:sz w:val="24"/>
          <w:szCs w:val="24"/>
          <w:lang w:eastAsia="ru-RU"/>
        </w:rPr>
        <w:t xml:space="preserve"> случа</w:t>
      </w:r>
      <w:r w:rsidR="00B8210E" w:rsidRPr="004D26BE">
        <w:rPr>
          <w:rFonts w:ascii="Times New Roman" w:eastAsia="Times New Roman" w:hAnsi="Times New Roman" w:cs="Times New Roman"/>
          <w:bCs/>
          <w:color w:val="000000"/>
          <w:sz w:val="24"/>
          <w:szCs w:val="24"/>
          <w:lang w:eastAsia="ru-RU"/>
        </w:rPr>
        <w:t>ям</w:t>
      </w:r>
      <w:r w:rsidR="001C54F7" w:rsidRPr="004D26BE">
        <w:rPr>
          <w:rFonts w:ascii="Times New Roman" w:eastAsia="Times New Roman" w:hAnsi="Times New Roman" w:cs="Times New Roman"/>
          <w:bCs/>
          <w:color w:val="000000"/>
          <w:sz w:val="24"/>
          <w:szCs w:val="24"/>
          <w:lang w:eastAsia="ru-RU"/>
        </w:rPr>
        <w:t xml:space="preserve"> нарушения </w:t>
      </w:r>
      <w:r w:rsidR="001F4B73" w:rsidRPr="004D26BE">
        <w:rPr>
          <w:rFonts w:ascii="Times New Roman" w:eastAsia="Times New Roman" w:hAnsi="Times New Roman" w:cs="Times New Roman"/>
          <w:bCs/>
          <w:color w:val="000000"/>
          <w:sz w:val="24"/>
          <w:szCs w:val="24"/>
          <w:lang w:eastAsia="ru-RU"/>
        </w:rPr>
        <w:t>обязательных</w:t>
      </w:r>
      <w:r w:rsidR="001C54F7" w:rsidRPr="004D26BE">
        <w:rPr>
          <w:rFonts w:ascii="Times New Roman" w:eastAsia="Times New Roman" w:hAnsi="Times New Roman" w:cs="Times New Roman"/>
          <w:bCs/>
          <w:color w:val="000000"/>
          <w:sz w:val="24"/>
          <w:szCs w:val="24"/>
          <w:lang w:eastAsia="ru-RU"/>
        </w:rPr>
        <w:t xml:space="preserve"> требований</w:t>
      </w:r>
      <w:r w:rsidR="001F4B73" w:rsidRPr="004D26BE">
        <w:rPr>
          <w:rFonts w:ascii="Times New Roman" w:eastAsia="Times New Roman" w:hAnsi="Times New Roman" w:cs="Times New Roman"/>
          <w:bCs/>
          <w:color w:val="000000"/>
          <w:sz w:val="24"/>
          <w:szCs w:val="24"/>
          <w:lang w:eastAsia="ru-RU"/>
        </w:rPr>
        <w:t xml:space="preserve"> в указанный период </w:t>
      </w:r>
      <w:r w:rsidR="00B8210E" w:rsidRPr="004D26BE">
        <w:rPr>
          <w:rFonts w:ascii="Times New Roman" w:eastAsia="Times New Roman" w:hAnsi="Times New Roman" w:cs="Times New Roman"/>
          <w:bCs/>
          <w:color w:val="000000"/>
          <w:sz w:val="24"/>
          <w:szCs w:val="24"/>
          <w:lang w:eastAsia="ru-RU"/>
        </w:rPr>
        <w:t xml:space="preserve">можно отнести несоблюдение обязательных требований, предусмотренных ч. 1, 2.3 ст. 161, ч. 2 ст. 162 </w:t>
      </w:r>
      <w:r w:rsidR="00C77CC3" w:rsidRPr="004D26BE">
        <w:rPr>
          <w:rFonts w:ascii="Times New Roman" w:eastAsia="Times New Roman" w:hAnsi="Times New Roman" w:cs="Times New Roman"/>
          <w:bCs/>
          <w:color w:val="000000"/>
          <w:sz w:val="24"/>
          <w:szCs w:val="24"/>
          <w:lang w:eastAsia="ru-RU"/>
        </w:rPr>
        <w:t>ЖК РФ</w:t>
      </w:r>
      <w:r w:rsidR="00B8210E" w:rsidRPr="004D26BE">
        <w:rPr>
          <w:rFonts w:ascii="Times New Roman" w:eastAsia="Times New Roman" w:hAnsi="Times New Roman" w:cs="Times New Roman"/>
          <w:bCs/>
          <w:color w:val="000000"/>
          <w:sz w:val="24"/>
          <w:szCs w:val="24"/>
          <w:lang w:eastAsia="ru-RU"/>
        </w:rPr>
        <w:t xml:space="preserve">, Правилами и нормами технической эксплуатации жилищного фонда, утвержденными постановлением Госстроя РФ от 27 сентября 2003 № 170 (далее – Правила № 170), Правилами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РФ от 6 мая 2011  № 354 (далее – Правила № 354), Минимальным перечнем услуг и работ, необходимых для обеспечения надлежащего содержания общего имущества в многоквартирном доме, утвержденным постановлением Правительства РФ от 3 апреля 2013 г. № 290 (далее – Минимальный перечень), Правилами содержания общего имущества в многоквартирном доме, утвержденными постановлением Правительства РФ от 13 августа 2006 № 491 (далее – Правила № 491). </w:t>
      </w:r>
    </w:p>
    <w:p w:rsidR="001C54F7" w:rsidRPr="00EB3EDE" w:rsidRDefault="001C54F7" w:rsidP="00EB3EDE">
      <w:pPr>
        <w:widowControl w:val="0"/>
        <w:shd w:val="clear" w:color="auto" w:fill="FFFFFF"/>
        <w:tabs>
          <w:tab w:val="left" w:pos="567"/>
        </w:tabs>
        <w:spacing w:after="0" w:line="240" w:lineRule="auto"/>
        <w:ind w:firstLine="851"/>
        <w:jc w:val="both"/>
        <w:rPr>
          <w:rFonts w:ascii="Times New Roman" w:eastAsia="Times New Roman" w:hAnsi="Times New Roman" w:cs="Times New Roman"/>
          <w:sz w:val="24"/>
          <w:szCs w:val="24"/>
          <w:lang w:eastAsia="ru-RU"/>
        </w:rPr>
      </w:pPr>
      <w:r w:rsidRPr="00EB3EDE">
        <w:rPr>
          <w:rFonts w:ascii="Times New Roman" w:eastAsia="Times New Roman" w:hAnsi="Times New Roman" w:cs="Times New Roman"/>
          <w:color w:val="000000"/>
          <w:sz w:val="24"/>
          <w:szCs w:val="24"/>
          <w:lang w:eastAsia="ru-RU"/>
        </w:rPr>
        <w:t xml:space="preserve">Основными причинами типовых нарушений обязательных требований </w:t>
      </w:r>
      <w:r w:rsidR="001E5E19" w:rsidRPr="00EB3EDE">
        <w:rPr>
          <w:rFonts w:ascii="Times New Roman" w:eastAsia="Times New Roman" w:hAnsi="Times New Roman" w:cs="Times New Roman"/>
          <w:color w:val="000000"/>
          <w:sz w:val="24"/>
          <w:szCs w:val="24"/>
          <w:lang w:eastAsia="ru-RU"/>
        </w:rPr>
        <w:t>являются</w:t>
      </w:r>
      <w:r w:rsidRPr="00EB3EDE">
        <w:rPr>
          <w:rFonts w:ascii="Times New Roman" w:eastAsia="Times New Roman" w:hAnsi="Times New Roman" w:cs="Times New Roman"/>
          <w:color w:val="000000"/>
          <w:sz w:val="24"/>
          <w:szCs w:val="24"/>
          <w:lang w:eastAsia="ru-RU"/>
        </w:rPr>
        <w:t>:</w:t>
      </w:r>
    </w:p>
    <w:p w:rsidR="001C54F7" w:rsidRPr="00EB3EDE" w:rsidRDefault="001A6E04" w:rsidP="00051346">
      <w:pPr>
        <w:widowControl w:val="0"/>
        <w:tabs>
          <w:tab w:val="left" w:pos="567"/>
          <w:tab w:val="left" w:pos="962"/>
          <w:tab w:val="left" w:pos="1134"/>
        </w:tabs>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B3EDE">
        <w:rPr>
          <w:rFonts w:ascii="Times New Roman" w:eastAsia="Times New Roman" w:hAnsi="Times New Roman" w:cs="Times New Roman"/>
          <w:color w:val="000000"/>
          <w:sz w:val="24"/>
          <w:szCs w:val="24"/>
          <w:lang w:eastAsia="ru-RU"/>
        </w:rPr>
        <w:t xml:space="preserve">- </w:t>
      </w:r>
      <w:r w:rsidR="001C54F7" w:rsidRPr="00EB3EDE">
        <w:rPr>
          <w:rFonts w:ascii="Times New Roman" w:eastAsia="Times New Roman" w:hAnsi="Times New Roman" w:cs="Times New Roman"/>
          <w:color w:val="000000"/>
          <w:sz w:val="24"/>
          <w:szCs w:val="24"/>
          <w:lang w:eastAsia="ru-RU"/>
        </w:rPr>
        <w:t>незнание контролируемыми лицами обязательных, лицензионных требований;</w:t>
      </w:r>
    </w:p>
    <w:p w:rsidR="001C54F7" w:rsidRPr="00EB3EDE" w:rsidRDefault="001A6E04" w:rsidP="00051346">
      <w:pPr>
        <w:widowControl w:val="0"/>
        <w:tabs>
          <w:tab w:val="left" w:pos="932"/>
          <w:tab w:val="left" w:pos="962"/>
          <w:tab w:val="left" w:pos="1134"/>
        </w:tabs>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B3EDE">
        <w:rPr>
          <w:rFonts w:ascii="Times New Roman" w:eastAsia="Times New Roman" w:hAnsi="Times New Roman" w:cs="Times New Roman"/>
          <w:color w:val="000000"/>
          <w:sz w:val="24"/>
          <w:szCs w:val="24"/>
          <w:lang w:eastAsia="ru-RU"/>
        </w:rPr>
        <w:t xml:space="preserve">- </w:t>
      </w:r>
      <w:r w:rsidR="001C54F7" w:rsidRPr="00EB3EDE">
        <w:rPr>
          <w:rFonts w:ascii="Times New Roman" w:eastAsia="Times New Roman" w:hAnsi="Times New Roman" w:cs="Times New Roman"/>
          <w:color w:val="000000"/>
          <w:sz w:val="24"/>
          <w:szCs w:val="24"/>
          <w:lang w:eastAsia="ru-RU"/>
        </w:rPr>
        <w:t xml:space="preserve">оптимизация </w:t>
      </w:r>
      <w:r w:rsidR="001E5E19" w:rsidRPr="00EB3EDE">
        <w:rPr>
          <w:rFonts w:ascii="Times New Roman" w:eastAsia="Times New Roman" w:hAnsi="Times New Roman" w:cs="Times New Roman"/>
          <w:color w:val="000000"/>
          <w:sz w:val="24"/>
          <w:szCs w:val="24"/>
          <w:lang w:eastAsia="ru-RU"/>
        </w:rPr>
        <w:t xml:space="preserve">контролируемыми лицами </w:t>
      </w:r>
      <w:r w:rsidR="001C54F7" w:rsidRPr="00EB3EDE">
        <w:rPr>
          <w:rFonts w:ascii="Times New Roman" w:eastAsia="Times New Roman" w:hAnsi="Times New Roman" w:cs="Times New Roman"/>
          <w:color w:val="000000"/>
          <w:sz w:val="24"/>
          <w:szCs w:val="24"/>
          <w:lang w:eastAsia="ru-RU"/>
        </w:rPr>
        <w:t>расходов (экономия денежных средств) с целью извлечения максимальной прибыли;</w:t>
      </w:r>
    </w:p>
    <w:p w:rsidR="001C54F7" w:rsidRPr="00EB3EDE" w:rsidRDefault="001A6E04" w:rsidP="00051346">
      <w:pPr>
        <w:widowControl w:val="0"/>
        <w:tabs>
          <w:tab w:val="left" w:pos="962"/>
          <w:tab w:val="left" w:pos="1134"/>
        </w:tabs>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B3EDE">
        <w:rPr>
          <w:rFonts w:ascii="Times New Roman" w:eastAsia="Times New Roman" w:hAnsi="Times New Roman" w:cs="Times New Roman"/>
          <w:color w:val="000000"/>
          <w:sz w:val="24"/>
          <w:szCs w:val="24"/>
          <w:lang w:eastAsia="ru-RU"/>
        </w:rPr>
        <w:t xml:space="preserve">- </w:t>
      </w:r>
      <w:r w:rsidR="001C54F7" w:rsidRPr="00EB3EDE">
        <w:rPr>
          <w:rFonts w:ascii="Times New Roman" w:eastAsia="Times New Roman" w:hAnsi="Times New Roman" w:cs="Times New Roman"/>
          <w:color w:val="000000"/>
          <w:sz w:val="24"/>
          <w:szCs w:val="24"/>
          <w:lang w:eastAsia="ru-RU"/>
        </w:rPr>
        <w:t>правовой нигилизм</w:t>
      </w:r>
      <w:r w:rsidR="001E5E19" w:rsidRPr="00EB3EDE">
        <w:rPr>
          <w:rFonts w:ascii="Times New Roman" w:eastAsia="Times New Roman" w:hAnsi="Times New Roman" w:cs="Times New Roman"/>
          <w:color w:val="000000"/>
          <w:sz w:val="24"/>
          <w:szCs w:val="24"/>
          <w:lang w:eastAsia="ru-RU"/>
        </w:rPr>
        <w:t xml:space="preserve"> контролируемых лиц</w:t>
      </w:r>
      <w:r w:rsidR="001C54F7" w:rsidRPr="00EB3EDE">
        <w:rPr>
          <w:rFonts w:ascii="Times New Roman" w:eastAsia="Times New Roman" w:hAnsi="Times New Roman" w:cs="Times New Roman"/>
          <w:color w:val="000000"/>
          <w:sz w:val="24"/>
          <w:szCs w:val="24"/>
          <w:lang w:eastAsia="ru-RU"/>
        </w:rPr>
        <w:t>;</w:t>
      </w:r>
      <w:r w:rsidR="001E5E19" w:rsidRPr="00EB3EDE">
        <w:rPr>
          <w:rFonts w:ascii="Times New Roman" w:eastAsia="Times New Roman" w:hAnsi="Times New Roman" w:cs="Times New Roman"/>
          <w:color w:val="000000"/>
          <w:sz w:val="24"/>
          <w:szCs w:val="24"/>
          <w:lang w:eastAsia="ru-RU"/>
        </w:rPr>
        <w:t xml:space="preserve"> </w:t>
      </w:r>
    </w:p>
    <w:p w:rsidR="001C54F7" w:rsidRPr="00EB3EDE" w:rsidRDefault="001A6E04" w:rsidP="00051346">
      <w:pPr>
        <w:widowControl w:val="0"/>
        <w:tabs>
          <w:tab w:val="left" w:pos="962"/>
          <w:tab w:val="left" w:pos="1134"/>
        </w:tabs>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B3EDE">
        <w:rPr>
          <w:rFonts w:ascii="Times New Roman" w:eastAsia="Times New Roman" w:hAnsi="Times New Roman" w:cs="Times New Roman"/>
          <w:color w:val="000000"/>
          <w:sz w:val="24"/>
          <w:szCs w:val="24"/>
          <w:lang w:eastAsia="ru-RU"/>
        </w:rPr>
        <w:t xml:space="preserve">- </w:t>
      </w:r>
      <w:r w:rsidR="001C54F7" w:rsidRPr="00EB3EDE">
        <w:rPr>
          <w:rFonts w:ascii="Times New Roman" w:eastAsia="Times New Roman" w:hAnsi="Times New Roman" w:cs="Times New Roman"/>
          <w:color w:val="000000"/>
          <w:sz w:val="24"/>
          <w:szCs w:val="24"/>
          <w:lang w:eastAsia="ru-RU"/>
        </w:rPr>
        <w:t>низкая личная ответственность</w:t>
      </w:r>
      <w:r w:rsidR="001E5E19" w:rsidRPr="00EB3EDE">
        <w:rPr>
          <w:rFonts w:ascii="Times New Roman" w:eastAsia="Times New Roman" w:hAnsi="Times New Roman" w:cs="Times New Roman"/>
          <w:color w:val="000000"/>
          <w:sz w:val="24"/>
          <w:szCs w:val="24"/>
          <w:lang w:eastAsia="ru-RU"/>
        </w:rPr>
        <w:t xml:space="preserve"> контролируемых лиц</w:t>
      </w:r>
      <w:r w:rsidR="001C54F7" w:rsidRPr="00EB3EDE">
        <w:rPr>
          <w:rFonts w:ascii="Times New Roman" w:eastAsia="Times New Roman" w:hAnsi="Times New Roman" w:cs="Times New Roman"/>
          <w:color w:val="000000"/>
          <w:sz w:val="24"/>
          <w:szCs w:val="24"/>
          <w:lang w:eastAsia="ru-RU"/>
        </w:rPr>
        <w:t>.</w:t>
      </w:r>
    </w:p>
    <w:p w:rsidR="001C54F7" w:rsidRPr="004D26BE" w:rsidRDefault="000C5049" w:rsidP="004D26BE">
      <w:pPr>
        <w:widowControl w:val="0"/>
        <w:spacing w:after="0" w:line="240" w:lineRule="auto"/>
        <w:ind w:firstLine="760"/>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w:t>
      </w:r>
      <w:r w:rsidR="001C54F7" w:rsidRPr="004D26BE">
        <w:rPr>
          <w:rFonts w:ascii="Times New Roman" w:eastAsia="Times New Roman" w:hAnsi="Times New Roman" w:cs="Times New Roman"/>
          <w:color w:val="000000"/>
          <w:sz w:val="24"/>
          <w:szCs w:val="24"/>
          <w:lang w:eastAsia="ru-RU"/>
        </w:rPr>
        <w:t>Подводя итог вышесказанному, управляющим организациям в рамках осуществления деятельности по управлению многоквартирными домами необходимо более ответственно подходить к взятым на себя обязательствам и неукоснительно соблюдать законодательство Российской Федерации.</w:t>
      </w:r>
    </w:p>
    <w:p w:rsidR="001C54F7" w:rsidRPr="004D26BE" w:rsidRDefault="001C54F7" w:rsidP="004D26B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1E5E19" w:rsidRPr="004D26BE" w:rsidRDefault="001C54F7" w:rsidP="004D26BE">
      <w:pPr>
        <w:widowControl w:val="0"/>
        <w:autoSpaceDE w:val="0"/>
        <w:autoSpaceDN w:val="0"/>
        <w:adjustRightInd w:val="0"/>
        <w:spacing w:after="0" w:line="240" w:lineRule="auto"/>
        <w:jc w:val="center"/>
        <w:outlineLvl w:val="0"/>
        <w:rPr>
          <w:rFonts w:ascii="Times New Roman" w:eastAsia="Times New Roman" w:hAnsi="Times New Roman" w:cs="Times New Roman"/>
          <w:b/>
          <w:bCs/>
          <w:color w:val="26282F"/>
          <w:sz w:val="24"/>
          <w:szCs w:val="24"/>
          <w:lang w:eastAsia="ru-RU"/>
        </w:rPr>
      </w:pPr>
      <w:r w:rsidRPr="004D26BE">
        <w:rPr>
          <w:rFonts w:ascii="Times New Roman" w:eastAsia="Times New Roman" w:hAnsi="Times New Roman" w:cs="Times New Roman"/>
          <w:b/>
          <w:bCs/>
          <w:color w:val="26282F"/>
          <w:sz w:val="24"/>
          <w:szCs w:val="24"/>
          <w:lang w:eastAsia="ru-RU"/>
        </w:rPr>
        <w:lastRenderedPageBreak/>
        <w:t xml:space="preserve">Профилактика рисков причинения вреда (ущерба) охраняемым законом ценностям, </w:t>
      </w:r>
    </w:p>
    <w:p w:rsidR="001C54F7" w:rsidRPr="004D26BE" w:rsidRDefault="001C54F7" w:rsidP="004D26BE">
      <w:pPr>
        <w:widowControl w:val="0"/>
        <w:autoSpaceDE w:val="0"/>
        <w:autoSpaceDN w:val="0"/>
        <w:adjustRightInd w:val="0"/>
        <w:spacing w:after="0" w:line="240" w:lineRule="auto"/>
        <w:jc w:val="center"/>
        <w:outlineLvl w:val="0"/>
        <w:rPr>
          <w:rFonts w:ascii="Times New Roman" w:eastAsia="Times New Roman" w:hAnsi="Times New Roman" w:cs="Times New Roman"/>
          <w:b/>
          <w:bCs/>
          <w:color w:val="26282F"/>
          <w:sz w:val="24"/>
          <w:szCs w:val="24"/>
          <w:lang w:eastAsia="ru-RU"/>
        </w:rPr>
      </w:pPr>
      <w:r w:rsidRPr="004D26BE">
        <w:rPr>
          <w:rFonts w:ascii="Times New Roman" w:eastAsia="Times New Roman" w:hAnsi="Times New Roman" w:cs="Times New Roman"/>
          <w:b/>
          <w:bCs/>
          <w:color w:val="26282F"/>
          <w:sz w:val="24"/>
          <w:szCs w:val="24"/>
          <w:lang w:eastAsia="ru-RU"/>
        </w:rPr>
        <w:t>независимая оценка соблюдения обязательных требований</w:t>
      </w:r>
    </w:p>
    <w:p w:rsidR="001C54F7" w:rsidRPr="004D26BE" w:rsidRDefault="001C54F7" w:rsidP="004D26B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1C54F7" w:rsidRPr="004D26BE" w:rsidRDefault="001C54F7" w:rsidP="004D26BE">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D26BE">
        <w:rPr>
          <w:rFonts w:ascii="Times New Roman" w:eastAsia="Times New Roman" w:hAnsi="Times New Roman" w:cs="Times New Roman"/>
          <w:sz w:val="24"/>
          <w:szCs w:val="24"/>
          <w:lang w:eastAsia="ru-RU"/>
        </w:rPr>
        <w:t xml:space="preserve">В соответствии с Программой профилактики рисков причинения вреда (ущерба) охраняемым законом ценностям </w:t>
      </w:r>
      <w:r w:rsidR="001C29D0" w:rsidRPr="004D26BE">
        <w:rPr>
          <w:rFonts w:ascii="Times New Roman" w:eastAsia="Times New Roman" w:hAnsi="Times New Roman" w:cs="Times New Roman"/>
          <w:sz w:val="24"/>
          <w:szCs w:val="24"/>
          <w:lang w:eastAsia="ru-RU"/>
        </w:rPr>
        <w:t>п</w:t>
      </w:r>
      <w:r w:rsidR="004160CB">
        <w:rPr>
          <w:rFonts w:ascii="Times New Roman" w:eastAsia="Times New Roman" w:hAnsi="Times New Roman" w:cs="Times New Roman"/>
          <w:sz w:val="24"/>
          <w:szCs w:val="24"/>
          <w:lang w:eastAsia="ru-RU"/>
        </w:rPr>
        <w:t>ри осуществлении</w:t>
      </w:r>
      <w:r w:rsidRPr="004D26BE">
        <w:rPr>
          <w:rFonts w:ascii="Times New Roman" w:eastAsia="Times New Roman" w:hAnsi="Times New Roman" w:cs="Times New Roman"/>
          <w:sz w:val="24"/>
          <w:szCs w:val="24"/>
          <w:lang w:eastAsia="ru-RU"/>
        </w:rPr>
        <w:t xml:space="preserve"> </w:t>
      </w:r>
      <w:r w:rsidR="004160CB">
        <w:rPr>
          <w:rFonts w:ascii="Times New Roman" w:eastAsia="Times New Roman" w:hAnsi="Times New Roman" w:cs="Times New Roman"/>
          <w:sz w:val="24"/>
          <w:szCs w:val="24"/>
          <w:lang w:eastAsia="ru-RU"/>
        </w:rPr>
        <w:t xml:space="preserve">регионального государственного </w:t>
      </w:r>
      <w:r w:rsidR="005D7705" w:rsidRPr="004D26BE">
        <w:rPr>
          <w:rFonts w:ascii="Times New Roman" w:eastAsia="Times New Roman" w:hAnsi="Times New Roman" w:cs="Times New Roman"/>
          <w:sz w:val="24"/>
          <w:szCs w:val="24"/>
          <w:lang w:eastAsia="ru-RU"/>
        </w:rPr>
        <w:t>лицензионно</w:t>
      </w:r>
      <w:r w:rsidR="004160CB">
        <w:rPr>
          <w:rFonts w:ascii="Times New Roman" w:eastAsia="Times New Roman" w:hAnsi="Times New Roman" w:cs="Times New Roman"/>
          <w:sz w:val="24"/>
          <w:szCs w:val="24"/>
          <w:lang w:eastAsia="ru-RU"/>
        </w:rPr>
        <w:t>го</w:t>
      </w:r>
      <w:r w:rsidR="005D7705" w:rsidRPr="004D26BE">
        <w:rPr>
          <w:rFonts w:ascii="Times New Roman" w:eastAsia="Times New Roman" w:hAnsi="Times New Roman" w:cs="Times New Roman"/>
          <w:sz w:val="24"/>
          <w:szCs w:val="24"/>
          <w:lang w:eastAsia="ru-RU"/>
        </w:rPr>
        <w:t xml:space="preserve"> контро</w:t>
      </w:r>
      <w:r w:rsidR="004160CB">
        <w:rPr>
          <w:rFonts w:ascii="Times New Roman" w:eastAsia="Times New Roman" w:hAnsi="Times New Roman" w:cs="Times New Roman"/>
          <w:sz w:val="24"/>
          <w:szCs w:val="24"/>
          <w:lang w:eastAsia="ru-RU"/>
        </w:rPr>
        <w:t>ля</w:t>
      </w:r>
      <w:r w:rsidR="005D7705" w:rsidRPr="004D26BE">
        <w:rPr>
          <w:rFonts w:ascii="Times New Roman" w:eastAsia="Times New Roman" w:hAnsi="Times New Roman" w:cs="Times New Roman"/>
          <w:sz w:val="24"/>
          <w:szCs w:val="24"/>
          <w:lang w:eastAsia="ru-RU"/>
        </w:rPr>
        <w:t xml:space="preserve"> за осуществлением предпринимательской деятельности по управлению многоквартирными домами </w:t>
      </w:r>
      <w:r w:rsidRPr="004D26BE">
        <w:rPr>
          <w:rFonts w:ascii="Times New Roman" w:eastAsia="Times New Roman" w:hAnsi="Times New Roman" w:cs="Times New Roman"/>
          <w:sz w:val="24"/>
          <w:szCs w:val="24"/>
          <w:lang w:eastAsia="ru-RU"/>
        </w:rPr>
        <w:t>на 202</w:t>
      </w:r>
      <w:r w:rsidR="00870213">
        <w:rPr>
          <w:rFonts w:ascii="Times New Roman" w:eastAsia="Times New Roman" w:hAnsi="Times New Roman" w:cs="Times New Roman"/>
          <w:sz w:val="24"/>
          <w:szCs w:val="24"/>
          <w:lang w:eastAsia="ru-RU"/>
        </w:rPr>
        <w:t>4</w:t>
      </w:r>
      <w:r w:rsidRPr="004D26BE">
        <w:rPr>
          <w:rFonts w:ascii="Times New Roman" w:eastAsia="Times New Roman" w:hAnsi="Times New Roman" w:cs="Times New Roman"/>
          <w:sz w:val="24"/>
          <w:szCs w:val="24"/>
          <w:lang w:eastAsia="ru-RU"/>
        </w:rPr>
        <w:t xml:space="preserve"> год, утвержденной </w:t>
      </w:r>
      <w:r w:rsidR="005D7705" w:rsidRPr="004D26BE">
        <w:rPr>
          <w:rFonts w:ascii="Times New Roman" w:eastAsia="Times New Roman" w:hAnsi="Times New Roman" w:cs="Times New Roman"/>
          <w:sz w:val="24"/>
          <w:szCs w:val="24"/>
          <w:lang w:eastAsia="ru-RU"/>
        </w:rPr>
        <w:t>приказом Государственной жилищной и</w:t>
      </w:r>
      <w:r w:rsidR="00C65BEC">
        <w:rPr>
          <w:rFonts w:ascii="Times New Roman" w:eastAsia="Times New Roman" w:hAnsi="Times New Roman" w:cs="Times New Roman"/>
          <w:sz w:val="24"/>
          <w:szCs w:val="24"/>
          <w:lang w:eastAsia="ru-RU"/>
        </w:rPr>
        <w:t>нспекции Вологодской области от</w:t>
      </w:r>
      <w:r w:rsidR="004160CB">
        <w:rPr>
          <w:rFonts w:ascii="Times New Roman" w:eastAsia="Times New Roman" w:hAnsi="Times New Roman" w:cs="Times New Roman"/>
          <w:sz w:val="24"/>
          <w:szCs w:val="24"/>
          <w:lang w:eastAsia="ru-RU"/>
        </w:rPr>
        <w:t xml:space="preserve"> </w:t>
      </w:r>
      <w:r w:rsidR="00870213">
        <w:rPr>
          <w:rFonts w:ascii="Times New Roman" w:eastAsia="Times New Roman" w:hAnsi="Times New Roman" w:cs="Times New Roman"/>
          <w:sz w:val="24"/>
          <w:szCs w:val="24"/>
          <w:lang w:eastAsia="ru-RU"/>
        </w:rPr>
        <w:t>18</w:t>
      </w:r>
      <w:r w:rsidR="004160CB">
        <w:rPr>
          <w:rFonts w:ascii="Times New Roman" w:eastAsia="Times New Roman" w:hAnsi="Times New Roman" w:cs="Times New Roman"/>
          <w:sz w:val="24"/>
          <w:szCs w:val="24"/>
          <w:lang w:eastAsia="ru-RU"/>
        </w:rPr>
        <w:t>.12.202</w:t>
      </w:r>
      <w:r w:rsidR="00870213">
        <w:rPr>
          <w:rFonts w:ascii="Times New Roman" w:eastAsia="Times New Roman" w:hAnsi="Times New Roman" w:cs="Times New Roman"/>
          <w:sz w:val="24"/>
          <w:szCs w:val="24"/>
          <w:lang w:eastAsia="ru-RU"/>
        </w:rPr>
        <w:t>3</w:t>
      </w:r>
      <w:r w:rsidR="004160CB">
        <w:rPr>
          <w:rFonts w:ascii="Times New Roman" w:eastAsia="Times New Roman" w:hAnsi="Times New Roman" w:cs="Times New Roman"/>
          <w:sz w:val="24"/>
          <w:szCs w:val="24"/>
          <w:lang w:eastAsia="ru-RU"/>
        </w:rPr>
        <w:t xml:space="preserve"> № </w:t>
      </w:r>
      <w:r w:rsidR="00870213">
        <w:rPr>
          <w:rFonts w:ascii="Times New Roman" w:eastAsia="Times New Roman" w:hAnsi="Times New Roman" w:cs="Times New Roman"/>
          <w:sz w:val="24"/>
          <w:szCs w:val="24"/>
          <w:lang w:eastAsia="ru-RU"/>
        </w:rPr>
        <w:t>20</w:t>
      </w:r>
      <w:r w:rsidRPr="004D26BE">
        <w:rPr>
          <w:rFonts w:ascii="Times New Roman" w:eastAsia="Times New Roman" w:hAnsi="Times New Roman" w:cs="Times New Roman"/>
          <w:sz w:val="24"/>
          <w:szCs w:val="24"/>
          <w:lang w:eastAsia="ru-RU"/>
        </w:rPr>
        <w:t>, в 202</w:t>
      </w:r>
      <w:r w:rsidR="00870213">
        <w:rPr>
          <w:rFonts w:ascii="Times New Roman" w:eastAsia="Times New Roman" w:hAnsi="Times New Roman" w:cs="Times New Roman"/>
          <w:sz w:val="24"/>
          <w:szCs w:val="24"/>
          <w:lang w:eastAsia="ru-RU"/>
        </w:rPr>
        <w:t>4</w:t>
      </w:r>
      <w:r w:rsidRPr="004D26BE">
        <w:rPr>
          <w:rFonts w:ascii="Times New Roman" w:eastAsia="Times New Roman" w:hAnsi="Times New Roman" w:cs="Times New Roman"/>
          <w:sz w:val="24"/>
          <w:szCs w:val="24"/>
          <w:lang w:eastAsia="ru-RU"/>
        </w:rPr>
        <w:t xml:space="preserve"> году Контрольным органом реализованы мероприятия по профилактике правонарушений в поднадзорной сфере, в том числе:</w:t>
      </w:r>
    </w:p>
    <w:p w:rsidR="001C54F7" w:rsidRPr="004D26BE" w:rsidRDefault="001C54F7" w:rsidP="004D26B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1" w:name="sub_30051"/>
      <w:r w:rsidRPr="004D26BE">
        <w:rPr>
          <w:rFonts w:ascii="Times New Roman" w:eastAsia="Times New Roman" w:hAnsi="Times New Roman" w:cs="Times New Roman"/>
          <w:sz w:val="24"/>
          <w:szCs w:val="24"/>
          <w:lang w:eastAsia="ru-RU"/>
        </w:rPr>
        <w:t>а) на официальном сайте мэрии города Череповца в сети «Интернет» опубликованы и поддерживаются в актуальном состоянии:</w:t>
      </w:r>
    </w:p>
    <w:bookmarkEnd w:id="1"/>
    <w:p w:rsidR="001C54F7" w:rsidRPr="004D26BE" w:rsidRDefault="001C54F7" w:rsidP="004D26B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D26BE">
        <w:rPr>
          <w:rFonts w:ascii="Times New Roman" w:eastAsia="Times New Roman" w:hAnsi="Times New Roman" w:cs="Times New Roman"/>
          <w:sz w:val="24"/>
          <w:szCs w:val="24"/>
          <w:lang w:eastAsia="ru-RU"/>
        </w:rPr>
        <w:t xml:space="preserve">- перечень нормативных правовых актов, содержащих обязательные требования, соблюдение которых оценивается при проведении мероприятий по контролю при осуществлении </w:t>
      </w:r>
      <w:r w:rsidR="005202CE" w:rsidRPr="004D26BE">
        <w:rPr>
          <w:rFonts w:ascii="Times New Roman" w:eastAsia="Times New Roman" w:hAnsi="Times New Roman" w:cs="Times New Roman"/>
          <w:sz w:val="24"/>
          <w:szCs w:val="24"/>
          <w:lang w:eastAsia="ru-RU"/>
        </w:rPr>
        <w:t>лицензионного</w:t>
      </w:r>
      <w:r w:rsidRPr="004D26BE">
        <w:rPr>
          <w:rFonts w:ascii="Times New Roman" w:eastAsia="Times New Roman" w:hAnsi="Times New Roman" w:cs="Times New Roman"/>
          <w:sz w:val="24"/>
          <w:szCs w:val="24"/>
          <w:lang w:eastAsia="ru-RU"/>
        </w:rPr>
        <w:t xml:space="preserve"> контроля (</w:t>
      </w:r>
      <w:r w:rsidR="00C65BEC" w:rsidRPr="00C65BEC">
        <w:rPr>
          <w:rFonts w:ascii="Times New Roman" w:eastAsia="Times New Roman" w:hAnsi="Times New Roman" w:cs="Times New Roman"/>
          <w:sz w:val="24"/>
          <w:szCs w:val="24"/>
          <w:lang w:eastAsia="ru-RU"/>
        </w:rPr>
        <w:t>https://35cherepovets.gosuslugi.ru/ofitsialno/kontrol-i-nadzor/litsenzionnyy-kontrol/</w:t>
      </w:r>
      <w:r w:rsidRPr="004D26BE">
        <w:rPr>
          <w:rFonts w:ascii="Times New Roman" w:eastAsia="Times New Roman" w:hAnsi="Times New Roman" w:cs="Times New Roman"/>
          <w:sz w:val="24"/>
          <w:szCs w:val="24"/>
          <w:lang w:eastAsia="ru-RU"/>
        </w:rPr>
        <w:t>);</w:t>
      </w:r>
    </w:p>
    <w:p w:rsidR="001C54F7" w:rsidRPr="004D26BE" w:rsidRDefault="001C54F7" w:rsidP="004D26B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D26BE">
        <w:rPr>
          <w:rFonts w:ascii="Times New Roman" w:eastAsia="Times New Roman" w:hAnsi="Times New Roman" w:cs="Times New Roman"/>
          <w:sz w:val="24"/>
          <w:szCs w:val="24"/>
          <w:lang w:eastAsia="ru-RU"/>
        </w:rPr>
        <w:t xml:space="preserve">- тексты нормативных правовых актов (их отдельных положений), содержащих обязательные требования, оценка соблюдения которых осуществляется в рамках </w:t>
      </w:r>
      <w:proofErr w:type="gramStart"/>
      <w:r w:rsidR="005202CE" w:rsidRPr="004D26BE">
        <w:rPr>
          <w:rFonts w:ascii="Times New Roman" w:eastAsia="Times New Roman" w:hAnsi="Times New Roman" w:cs="Times New Roman"/>
          <w:sz w:val="24"/>
          <w:szCs w:val="24"/>
          <w:lang w:eastAsia="ru-RU"/>
        </w:rPr>
        <w:t xml:space="preserve">лицензионного </w:t>
      </w:r>
      <w:r w:rsidRPr="004D26BE">
        <w:rPr>
          <w:rFonts w:ascii="Times New Roman" w:eastAsia="Times New Roman" w:hAnsi="Times New Roman" w:cs="Times New Roman"/>
          <w:sz w:val="24"/>
          <w:szCs w:val="24"/>
          <w:lang w:eastAsia="ru-RU"/>
        </w:rPr>
        <w:t xml:space="preserve"> контроля</w:t>
      </w:r>
      <w:proofErr w:type="gramEnd"/>
      <w:r w:rsidR="000C5049">
        <w:rPr>
          <w:rFonts w:ascii="Times New Roman" w:eastAsia="Times New Roman" w:hAnsi="Times New Roman" w:cs="Times New Roman"/>
          <w:sz w:val="24"/>
          <w:szCs w:val="24"/>
          <w:lang w:eastAsia="ru-RU"/>
        </w:rPr>
        <w:t>,</w:t>
      </w:r>
      <w:r w:rsidRPr="004D26BE">
        <w:rPr>
          <w:rFonts w:ascii="Times New Roman" w:eastAsia="Times New Roman" w:hAnsi="Times New Roman" w:cs="Times New Roman"/>
          <w:sz w:val="24"/>
          <w:szCs w:val="24"/>
          <w:lang w:eastAsia="ru-RU"/>
        </w:rPr>
        <w:t xml:space="preserve"> и привлечени</w:t>
      </w:r>
      <w:r w:rsidR="000C5049">
        <w:rPr>
          <w:rFonts w:ascii="Times New Roman" w:eastAsia="Times New Roman" w:hAnsi="Times New Roman" w:cs="Times New Roman"/>
          <w:sz w:val="24"/>
          <w:szCs w:val="24"/>
          <w:lang w:eastAsia="ru-RU"/>
        </w:rPr>
        <w:t>е</w:t>
      </w:r>
      <w:r w:rsidRPr="004D26BE">
        <w:rPr>
          <w:rFonts w:ascii="Times New Roman" w:eastAsia="Times New Roman" w:hAnsi="Times New Roman" w:cs="Times New Roman"/>
          <w:sz w:val="24"/>
          <w:szCs w:val="24"/>
          <w:lang w:eastAsia="ru-RU"/>
        </w:rPr>
        <w:t xml:space="preserve"> к административной ответственности в результате осуществления такого контроля;</w:t>
      </w:r>
    </w:p>
    <w:p w:rsidR="001C54F7" w:rsidRPr="004D26BE" w:rsidRDefault="001C54F7" w:rsidP="004D26B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D26BE">
        <w:rPr>
          <w:rFonts w:ascii="Times New Roman" w:eastAsia="Times New Roman" w:hAnsi="Times New Roman" w:cs="Times New Roman"/>
          <w:sz w:val="24"/>
          <w:szCs w:val="24"/>
          <w:lang w:eastAsia="ru-RU"/>
        </w:rPr>
        <w:t>- руководства по соблюдению обязательных требований;</w:t>
      </w:r>
      <w:r w:rsidR="005202CE" w:rsidRPr="004D26BE">
        <w:rPr>
          <w:rFonts w:ascii="Times New Roman" w:eastAsia="Times New Roman" w:hAnsi="Times New Roman" w:cs="Times New Roman"/>
          <w:sz w:val="24"/>
          <w:szCs w:val="24"/>
          <w:lang w:eastAsia="ru-RU"/>
        </w:rPr>
        <w:t xml:space="preserve"> </w:t>
      </w:r>
    </w:p>
    <w:p w:rsidR="001C54F7" w:rsidRPr="004D26BE" w:rsidRDefault="001C54F7" w:rsidP="004D26B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2" w:name="sub_30052"/>
      <w:r w:rsidRPr="004D26BE">
        <w:rPr>
          <w:rFonts w:ascii="Times New Roman" w:eastAsia="Times New Roman" w:hAnsi="Times New Roman" w:cs="Times New Roman"/>
          <w:sz w:val="24"/>
          <w:szCs w:val="24"/>
          <w:lang w:eastAsia="ru-RU"/>
        </w:rPr>
        <w:t>б) при проведении контрольных мероприятий уполномоченными должностными лицами Контрольного органа Контролируемым лицам разъяснялись обязательные требования, соблюдение которых оценивается при проведении контрольных мероприятий, порядок проведения контрольного мероприятия, права и обязанности подконтрольного субъекта и уполномоченных должностных лиц Контрольного органа;</w:t>
      </w:r>
    </w:p>
    <w:p w:rsidR="001C54F7" w:rsidRPr="004D26BE" w:rsidRDefault="001C54F7" w:rsidP="004D26B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3" w:name="sub_30054"/>
      <w:bookmarkEnd w:id="2"/>
      <w:r w:rsidRPr="004D26BE">
        <w:rPr>
          <w:rFonts w:ascii="Times New Roman" w:eastAsia="Times New Roman" w:hAnsi="Times New Roman" w:cs="Times New Roman"/>
          <w:sz w:val="24"/>
          <w:szCs w:val="24"/>
          <w:lang w:eastAsia="ru-RU"/>
        </w:rPr>
        <w:t>в) на официальном сайте мэрии города Череповца в сети «Интернет» размещены:</w:t>
      </w:r>
    </w:p>
    <w:bookmarkEnd w:id="3"/>
    <w:p w:rsidR="001C54F7" w:rsidRPr="004D26BE" w:rsidRDefault="001C54F7" w:rsidP="004D26B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D26BE">
        <w:rPr>
          <w:rFonts w:ascii="Times New Roman" w:eastAsia="Times New Roman" w:hAnsi="Times New Roman" w:cs="Times New Roman"/>
          <w:sz w:val="24"/>
          <w:szCs w:val="24"/>
          <w:lang w:eastAsia="ru-RU"/>
        </w:rPr>
        <w:t>- доклад о </w:t>
      </w:r>
      <w:r w:rsidR="005202CE" w:rsidRPr="004D26BE">
        <w:rPr>
          <w:rFonts w:ascii="Times New Roman" w:eastAsia="Times New Roman" w:hAnsi="Times New Roman" w:cs="Times New Roman"/>
          <w:sz w:val="24"/>
          <w:szCs w:val="24"/>
          <w:lang w:eastAsia="ru-RU"/>
        </w:rPr>
        <w:t>лицензионном</w:t>
      </w:r>
      <w:r w:rsidRPr="004D26BE">
        <w:rPr>
          <w:rFonts w:ascii="Times New Roman" w:eastAsia="Times New Roman" w:hAnsi="Times New Roman" w:cs="Times New Roman"/>
          <w:sz w:val="24"/>
          <w:szCs w:val="24"/>
          <w:lang w:eastAsia="ru-RU"/>
        </w:rPr>
        <w:t xml:space="preserve"> контроле за 202</w:t>
      </w:r>
      <w:r w:rsidR="00870213">
        <w:rPr>
          <w:rFonts w:ascii="Times New Roman" w:eastAsia="Times New Roman" w:hAnsi="Times New Roman" w:cs="Times New Roman"/>
          <w:sz w:val="24"/>
          <w:szCs w:val="24"/>
          <w:lang w:eastAsia="ru-RU"/>
        </w:rPr>
        <w:t>3</w:t>
      </w:r>
      <w:r w:rsidRPr="004D26BE">
        <w:rPr>
          <w:rFonts w:ascii="Times New Roman" w:eastAsia="Times New Roman" w:hAnsi="Times New Roman" w:cs="Times New Roman"/>
          <w:sz w:val="24"/>
          <w:szCs w:val="24"/>
          <w:lang w:eastAsia="ru-RU"/>
        </w:rPr>
        <w:t xml:space="preserve"> год;</w:t>
      </w:r>
    </w:p>
    <w:p w:rsidR="001C54F7" w:rsidRPr="004D26BE" w:rsidRDefault="001C54F7" w:rsidP="004D26B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D26BE">
        <w:rPr>
          <w:rFonts w:ascii="Times New Roman" w:eastAsia="Times New Roman" w:hAnsi="Times New Roman" w:cs="Times New Roman"/>
          <w:sz w:val="24"/>
          <w:szCs w:val="24"/>
          <w:lang w:eastAsia="ru-RU"/>
        </w:rPr>
        <w:t>- доклад</w:t>
      </w:r>
      <w:r w:rsidR="00C016DE" w:rsidRPr="004D26BE">
        <w:rPr>
          <w:rFonts w:ascii="Times New Roman" w:eastAsia="Times New Roman" w:hAnsi="Times New Roman" w:cs="Times New Roman"/>
          <w:sz w:val="24"/>
          <w:szCs w:val="24"/>
          <w:lang w:eastAsia="ru-RU"/>
        </w:rPr>
        <w:t>, содержащий результат обобщения</w:t>
      </w:r>
      <w:r w:rsidRPr="004D26BE">
        <w:rPr>
          <w:rFonts w:ascii="Times New Roman" w:eastAsia="Times New Roman" w:hAnsi="Times New Roman" w:cs="Times New Roman"/>
          <w:sz w:val="24"/>
          <w:szCs w:val="24"/>
          <w:lang w:eastAsia="ru-RU"/>
        </w:rPr>
        <w:t> правоприменительной практик</w:t>
      </w:r>
      <w:r w:rsidR="00C016DE" w:rsidRPr="004D26BE">
        <w:rPr>
          <w:rFonts w:ascii="Times New Roman" w:eastAsia="Times New Roman" w:hAnsi="Times New Roman" w:cs="Times New Roman"/>
          <w:sz w:val="24"/>
          <w:szCs w:val="24"/>
          <w:lang w:eastAsia="ru-RU"/>
        </w:rPr>
        <w:t>и</w:t>
      </w:r>
      <w:r w:rsidRPr="004D26BE">
        <w:rPr>
          <w:rFonts w:ascii="Times New Roman" w:eastAsia="Times New Roman" w:hAnsi="Times New Roman" w:cs="Times New Roman"/>
          <w:sz w:val="24"/>
          <w:szCs w:val="24"/>
          <w:lang w:eastAsia="ru-RU"/>
        </w:rPr>
        <w:t xml:space="preserve"> в 202</w:t>
      </w:r>
      <w:r w:rsidR="00870213">
        <w:rPr>
          <w:rFonts w:ascii="Times New Roman" w:eastAsia="Times New Roman" w:hAnsi="Times New Roman" w:cs="Times New Roman"/>
          <w:sz w:val="24"/>
          <w:szCs w:val="24"/>
          <w:lang w:eastAsia="ru-RU"/>
        </w:rPr>
        <w:t>3</w:t>
      </w:r>
      <w:r w:rsidRPr="004D26BE">
        <w:rPr>
          <w:rFonts w:ascii="Times New Roman" w:eastAsia="Times New Roman" w:hAnsi="Times New Roman" w:cs="Times New Roman"/>
          <w:sz w:val="24"/>
          <w:szCs w:val="24"/>
          <w:lang w:eastAsia="ru-RU"/>
        </w:rPr>
        <w:t xml:space="preserve"> году;</w:t>
      </w:r>
    </w:p>
    <w:p w:rsidR="001C54F7" w:rsidRPr="004D26BE" w:rsidRDefault="001C54F7" w:rsidP="004D26B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4" w:name="sub_30055"/>
      <w:r w:rsidRPr="004D26BE">
        <w:rPr>
          <w:rFonts w:ascii="Times New Roman" w:eastAsia="Times New Roman" w:hAnsi="Times New Roman" w:cs="Times New Roman"/>
          <w:sz w:val="24"/>
          <w:szCs w:val="24"/>
          <w:lang w:eastAsia="ru-RU"/>
        </w:rPr>
        <w:t xml:space="preserve">д) </w:t>
      </w:r>
      <w:bookmarkStart w:id="5" w:name="sub_30056"/>
      <w:bookmarkEnd w:id="4"/>
      <w:r w:rsidRPr="004D26BE">
        <w:rPr>
          <w:rFonts w:ascii="Times New Roman" w:eastAsia="Times New Roman" w:hAnsi="Times New Roman" w:cs="Times New Roman"/>
          <w:sz w:val="24"/>
          <w:szCs w:val="24"/>
          <w:lang w:eastAsia="ru-RU"/>
        </w:rPr>
        <w:t xml:space="preserve">объявлено </w:t>
      </w:r>
      <w:r w:rsidR="00870213">
        <w:rPr>
          <w:rFonts w:ascii="Times New Roman" w:eastAsia="Times New Roman" w:hAnsi="Times New Roman" w:cs="Times New Roman"/>
          <w:sz w:val="24"/>
          <w:szCs w:val="24"/>
          <w:lang w:eastAsia="ru-RU"/>
        </w:rPr>
        <w:t>414</w:t>
      </w:r>
      <w:r w:rsidRPr="004D26BE">
        <w:rPr>
          <w:rFonts w:ascii="Times New Roman" w:eastAsia="Times New Roman" w:hAnsi="Times New Roman" w:cs="Times New Roman"/>
          <w:sz w:val="24"/>
          <w:szCs w:val="24"/>
          <w:lang w:eastAsia="ru-RU"/>
        </w:rPr>
        <w:t xml:space="preserve"> предостережени</w:t>
      </w:r>
      <w:r w:rsidR="00870213">
        <w:rPr>
          <w:rFonts w:ascii="Times New Roman" w:eastAsia="Times New Roman" w:hAnsi="Times New Roman" w:cs="Times New Roman"/>
          <w:sz w:val="24"/>
          <w:szCs w:val="24"/>
          <w:lang w:eastAsia="ru-RU"/>
        </w:rPr>
        <w:t>й</w:t>
      </w:r>
      <w:r w:rsidRPr="004D26BE">
        <w:rPr>
          <w:rFonts w:ascii="Times New Roman" w:eastAsia="Times New Roman" w:hAnsi="Times New Roman" w:cs="Times New Roman"/>
          <w:sz w:val="24"/>
          <w:szCs w:val="24"/>
          <w:lang w:eastAsia="ru-RU"/>
        </w:rPr>
        <w:t xml:space="preserve"> о недопустимости на</w:t>
      </w:r>
      <w:r w:rsidR="00A85E51" w:rsidRPr="004D26BE">
        <w:rPr>
          <w:rFonts w:ascii="Times New Roman" w:eastAsia="Times New Roman" w:hAnsi="Times New Roman" w:cs="Times New Roman"/>
          <w:sz w:val="24"/>
          <w:szCs w:val="24"/>
          <w:lang w:eastAsia="ru-RU"/>
        </w:rPr>
        <w:t>рушения обязательных требований;</w:t>
      </w:r>
    </w:p>
    <w:p w:rsidR="00A85E51" w:rsidRPr="004D26BE" w:rsidRDefault="00A85E51" w:rsidP="004D26B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D26BE">
        <w:rPr>
          <w:rFonts w:ascii="Times New Roman" w:eastAsia="Times New Roman" w:hAnsi="Times New Roman" w:cs="Times New Roman"/>
          <w:sz w:val="24"/>
          <w:szCs w:val="24"/>
          <w:lang w:eastAsia="ru-RU"/>
        </w:rPr>
        <w:t>е) консультирование (ведется на постоянной основе).</w:t>
      </w:r>
    </w:p>
    <w:bookmarkEnd w:id="5"/>
    <w:p w:rsidR="001C54F7" w:rsidRPr="004D26BE" w:rsidRDefault="001C54F7" w:rsidP="004D26B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B83D93" w:rsidRPr="004D26BE" w:rsidRDefault="00B83D93" w:rsidP="004D26BE">
      <w:pPr>
        <w:widowControl w:val="0"/>
        <w:autoSpaceDE w:val="0"/>
        <w:autoSpaceDN w:val="0"/>
        <w:adjustRightInd w:val="0"/>
        <w:spacing w:after="0" w:line="240" w:lineRule="auto"/>
        <w:ind w:firstLine="720"/>
        <w:jc w:val="center"/>
        <w:rPr>
          <w:rFonts w:ascii="Times New Roman" w:eastAsia="Times New Roman" w:hAnsi="Times New Roman" w:cs="Times New Roman"/>
          <w:b/>
          <w:bCs/>
          <w:sz w:val="24"/>
          <w:szCs w:val="24"/>
          <w:lang w:eastAsia="ru-RU"/>
        </w:rPr>
      </w:pPr>
    </w:p>
    <w:p w:rsidR="00D07873" w:rsidRPr="004D26BE" w:rsidRDefault="00A50835" w:rsidP="004D26BE">
      <w:pPr>
        <w:widowControl w:val="0"/>
        <w:autoSpaceDE w:val="0"/>
        <w:autoSpaceDN w:val="0"/>
        <w:adjustRightInd w:val="0"/>
        <w:spacing w:after="0" w:line="240" w:lineRule="auto"/>
        <w:ind w:firstLine="720"/>
        <w:jc w:val="center"/>
        <w:rPr>
          <w:rFonts w:ascii="Times New Roman" w:eastAsia="Times New Roman" w:hAnsi="Times New Roman" w:cs="Times New Roman"/>
          <w:b/>
          <w:bCs/>
          <w:sz w:val="24"/>
          <w:szCs w:val="24"/>
          <w:lang w:eastAsia="ru-RU"/>
        </w:rPr>
      </w:pPr>
      <w:r w:rsidRPr="004D26BE">
        <w:rPr>
          <w:rFonts w:ascii="Times New Roman" w:eastAsia="Times New Roman" w:hAnsi="Times New Roman" w:cs="Times New Roman"/>
          <w:b/>
          <w:bCs/>
          <w:sz w:val="24"/>
          <w:szCs w:val="24"/>
          <w:lang w:eastAsia="ru-RU"/>
        </w:rPr>
        <w:t>Обзор с</w:t>
      </w:r>
      <w:r w:rsidR="00D07873" w:rsidRPr="004D26BE">
        <w:rPr>
          <w:rFonts w:ascii="Times New Roman" w:eastAsia="Times New Roman" w:hAnsi="Times New Roman" w:cs="Times New Roman"/>
          <w:b/>
          <w:bCs/>
          <w:sz w:val="24"/>
          <w:szCs w:val="24"/>
          <w:lang w:eastAsia="ru-RU"/>
        </w:rPr>
        <w:t>удеб</w:t>
      </w:r>
      <w:r w:rsidRPr="004D26BE">
        <w:rPr>
          <w:rFonts w:ascii="Times New Roman" w:eastAsia="Times New Roman" w:hAnsi="Times New Roman" w:cs="Times New Roman"/>
          <w:b/>
          <w:bCs/>
          <w:sz w:val="24"/>
          <w:szCs w:val="24"/>
          <w:lang w:eastAsia="ru-RU"/>
        </w:rPr>
        <w:t>ной</w:t>
      </w:r>
      <w:r w:rsidR="00D07873" w:rsidRPr="004D26BE">
        <w:rPr>
          <w:rFonts w:ascii="Times New Roman" w:eastAsia="Times New Roman" w:hAnsi="Times New Roman" w:cs="Times New Roman"/>
          <w:b/>
          <w:bCs/>
          <w:sz w:val="24"/>
          <w:szCs w:val="24"/>
          <w:lang w:eastAsia="ru-RU"/>
        </w:rPr>
        <w:t xml:space="preserve"> п</w:t>
      </w:r>
      <w:r w:rsidR="001C54F7" w:rsidRPr="004D26BE">
        <w:rPr>
          <w:rFonts w:ascii="Times New Roman" w:eastAsia="Times New Roman" w:hAnsi="Times New Roman" w:cs="Times New Roman"/>
          <w:b/>
          <w:bCs/>
          <w:sz w:val="24"/>
          <w:szCs w:val="24"/>
          <w:lang w:eastAsia="ru-RU"/>
        </w:rPr>
        <w:t>рактик</w:t>
      </w:r>
      <w:r w:rsidRPr="004D26BE">
        <w:rPr>
          <w:rFonts w:ascii="Times New Roman" w:eastAsia="Times New Roman" w:hAnsi="Times New Roman" w:cs="Times New Roman"/>
          <w:b/>
          <w:bCs/>
          <w:sz w:val="24"/>
          <w:szCs w:val="24"/>
          <w:lang w:eastAsia="ru-RU"/>
        </w:rPr>
        <w:t>и</w:t>
      </w:r>
      <w:r w:rsidR="00D07873" w:rsidRPr="004D26BE">
        <w:rPr>
          <w:rFonts w:ascii="Times New Roman" w:eastAsia="Times New Roman" w:hAnsi="Times New Roman" w:cs="Times New Roman"/>
          <w:b/>
          <w:bCs/>
          <w:sz w:val="24"/>
          <w:szCs w:val="24"/>
          <w:lang w:eastAsia="ru-RU"/>
        </w:rPr>
        <w:t xml:space="preserve"> об</w:t>
      </w:r>
      <w:r w:rsidR="001C54F7" w:rsidRPr="004D26BE">
        <w:rPr>
          <w:rFonts w:ascii="Times New Roman" w:eastAsia="Times New Roman" w:hAnsi="Times New Roman" w:cs="Times New Roman"/>
          <w:b/>
          <w:bCs/>
          <w:sz w:val="24"/>
          <w:szCs w:val="24"/>
          <w:lang w:eastAsia="ru-RU"/>
        </w:rPr>
        <w:t xml:space="preserve"> оспаривани</w:t>
      </w:r>
      <w:r w:rsidR="00D07873" w:rsidRPr="004D26BE">
        <w:rPr>
          <w:rFonts w:ascii="Times New Roman" w:eastAsia="Times New Roman" w:hAnsi="Times New Roman" w:cs="Times New Roman"/>
          <w:b/>
          <w:bCs/>
          <w:sz w:val="24"/>
          <w:szCs w:val="24"/>
          <w:lang w:eastAsia="ru-RU"/>
        </w:rPr>
        <w:t>и</w:t>
      </w:r>
      <w:r w:rsidR="001C54F7" w:rsidRPr="004D26BE">
        <w:rPr>
          <w:rFonts w:ascii="Times New Roman" w:eastAsia="Times New Roman" w:hAnsi="Times New Roman" w:cs="Times New Roman"/>
          <w:b/>
          <w:bCs/>
          <w:sz w:val="24"/>
          <w:szCs w:val="24"/>
          <w:lang w:eastAsia="ru-RU"/>
        </w:rPr>
        <w:t xml:space="preserve"> решений </w:t>
      </w:r>
      <w:r w:rsidR="00A65CC6" w:rsidRPr="004D26BE">
        <w:rPr>
          <w:rFonts w:ascii="Times New Roman" w:eastAsia="Times New Roman" w:hAnsi="Times New Roman" w:cs="Times New Roman"/>
          <w:b/>
          <w:bCs/>
          <w:sz w:val="24"/>
          <w:szCs w:val="24"/>
          <w:lang w:eastAsia="ru-RU"/>
        </w:rPr>
        <w:t xml:space="preserve">Контрольного органа </w:t>
      </w:r>
    </w:p>
    <w:p w:rsidR="00B83D93" w:rsidRPr="004D26BE" w:rsidRDefault="00B83D93" w:rsidP="004D26BE">
      <w:pPr>
        <w:spacing w:line="240" w:lineRule="auto"/>
        <w:ind w:firstLine="708"/>
        <w:jc w:val="both"/>
        <w:rPr>
          <w:rFonts w:ascii="Times New Roman" w:hAnsi="Times New Roman" w:cs="Times New Roman"/>
          <w:sz w:val="24"/>
          <w:szCs w:val="24"/>
          <w:lang w:bidi="ru-RU"/>
        </w:rPr>
      </w:pPr>
    </w:p>
    <w:p w:rsidR="00E844AB" w:rsidRDefault="00D07873" w:rsidP="009468F2">
      <w:pPr>
        <w:spacing w:after="0" w:line="240" w:lineRule="auto"/>
        <w:ind w:firstLine="708"/>
        <w:jc w:val="both"/>
        <w:rPr>
          <w:rFonts w:ascii="Times New Roman" w:hAnsi="Times New Roman" w:cs="Times New Roman"/>
          <w:sz w:val="24"/>
          <w:szCs w:val="24"/>
          <w:u w:val="single"/>
        </w:rPr>
      </w:pPr>
      <w:r w:rsidRPr="00673BC8">
        <w:rPr>
          <w:rFonts w:ascii="Times New Roman" w:hAnsi="Times New Roman" w:cs="Times New Roman"/>
          <w:sz w:val="24"/>
          <w:szCs w:val="24"/>
          <w:u w:val="single"/>
        </w:rPr>
        <w:t xml:space="preserve">Дело № </w:t>
      </w:r>
      <w:r w:rsidR="00870213" w:rsidRPr="00870213">
        <w:rPr>
          <w:rFonts w:ascii="Times New Roman" w:hAnsi="Times New Roman" w:cs="Times New Roman"/>
          <w:sz w:val="24"/>
          <w:szCs w:val="24"/>
          <w:u w:val="single"/>
        </w:rPr>
        <w:t>А13-12320/2023</w:t>
      </w:r>
      <w:r w:rsidR="00870213">
        <w:rPr>
          <w:rFonts w:ascii="Times New Roman" w:hAnsi="Times New Roman" w:cs="Times New Roman"/>
          <w:sz w:val="24"/>
          <w:szCs w:val="24"/>
          <w:u w:val="single"/>
        </w:rPr>
        <w:t xml:space="preserve"> </w:t>
      </w:r>
      <w:r w:rsidR="002F4800" w:rsidRPr="00673BC8">
        <w:rPr>
          <w:rFonts w:ascii="Times New Roman" w:hAnsi="Times New Roman" w:cs="Times New Roman"/>
          <w:sz w:val="24"/>
          <w:szCs w:val="24"/>
          <w:u w:val="single"/>
        </w:rPr>
        <w:t xml:space="preserve">о признании </w:t>
      </w:r>
      <w:r w:rsidR="00870213" w:rsidRPr="00870213">
        <w:rPr>
          <w:rFonts w:ascii="Times New Roman" w:hAnsi="Times New Roman" w:cs="Times New Roman"/>
          <w:sz w:val="24"/>
          <w:szCs w:val="24"/>
          <w:u w:val="single"/>
        </w:rPr>
        <w:t>недействительными</w:t>
      </w:r>
      <w:r w:rsidR="00870213">
        <w:rPr>
          <w:rFonts w:ascii="Times New Roman" w:hAnsi="Times New Roman" w:cs="Times New Roman"/>
          <w:sz w:val="24"/>
          <w:szCs w:val="24"/>
          <w:u w:val="single"/>
        </w:rPr>
        <w:t xml:space="preserve"> </w:t>
      </w:r>
      <w:r w:rsidR="00870213" w:rsidRPr="00870213">
        <w:rPr>
          <w:rFonts w:ascii="Times New Roman" w:hAnsi="Times New Roman" w:cs="Times New Roman"/>
          <w:sz w:val="24"/>
          <w:szCs w:val="24"/>
          <w:u w:val="single"/>
        </w:rPr>
        <w:t>предостережений от 08.09.2023 №1266/01-18-7/225, от 13.09.2023 № 52/ЗМБ/2023/229</w:t>
      </w:r>
    </w:p>
    <w:p w:rsidR="00870213" w:rsidRDefault="00870213" w:rsidP="009468F2">
      <w:pPr>
        <w:spacing w:after="0" w:line="240" w:lineRule="auto"/>
        <w:ind w:firstLine="708"/>
        <w:jc w:val="both"/>
        <w:rPr>
          <w:rFonts w:ascii="Times New Roman" w:hAnsi="Times New Roman" w:cs="Times New Roman"/>
          <w:sz w:val="24"/>
          <w:szCs w:val="24"/>
          <w:highlight w:val="yellow"/>
        </w:rPr>
      </w:pPr>
    </w:p>
    <w:p w:rsidR="00BB3E00" w:rsidRDefault="00870213" w:rsidP="0019453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w:t>
      </w:r>
      <w:r w:rsidRPr="00870213">
        <w:rPr>
          <w:rFonts w:ascii="Times New Roman" w:hAnsi="Times New Roman" w:cs="Times New Roman"/>
          <w:sz w:val="24"/>
          <w:szCs w:val="24"/>
        </w:rPr>
        <w:t>о результатам рассмотрения коллективного обращения собственников (жителей) МКД №</w:t>
      </w:r>
      <w:r w:rsidR="00051346">
        <w:rPr>
          <w:rFonts w:ascii="Times New Roman" w:hAnsi="Times New Roman" w:cs="Times New Roman"/>
          <w:sz w:val="24"/>
          <w:szCs w:val="24"/>
        </w:rPr>
        <w:t xml:space="preserve"> </w:t>
      </w:r>
      <w:r w:rsidRPr="00870213">
        <w:rPr>
          <w:rFonts w:ascii="Times New Roman" w:hAnsi="Times New Roman" w:cs="Times New Roman"/>
          <w:sz w:val="24"/>
          <w:szCs w:val="24"/>
        </w:rPr>
        <w:t>68 по ул.</w:t>
      </w:r>
      <w:r>
        <w:rPr>
          <w:rFonts w:ascii="Times New Roman" w:hAnsi="Times New Roman" w:cs="Times New Roman"/>
          <w:sz w:val="24"/>
          <w:szCs w:val="24"/>
        </w:rPr>
        <w:t xml:space="preserve"> </w:t>
      </w:r>
      <w:r w:rsidRPr="00870213">
        <w:rPr>
          <w:rFonts w:ascii="Times New Roman" w:hAnsi="Times New Roman" w:cs="Times New Roman"/>
          <w:sz w:val="24"/>
          <w:szCs w:val="24"/>
        </w:rPr>
        <w:t xml:space="preserve">Юбилейной </w:t>
      </w:r>
      <w:r>
        <w:rPr>
          <w:rFonts w:ascii="Times New Roman" w:hAnsi="Times New Roman" w:cs="Times New Roman"/>
          <w:sz w:val="24"/>
          <w:szCs w:val="24"/>
        </w:rPr>
        <w:t xml:space="preserve">в отношении </w:t>
      </w:r>
      <w:r w:rsidRPr="00870213">
        <w:rPr>
          <w:rFonts w:ascii="Times New Roman" w:hAnsi="Times New Roman" w:cs="Times New Roman"/>
          <w:sz w:val="24"/>
          <w:szCs w:val="24"/>
        </w:rPr>
        <w:t xml:space="preserve"> ООО УК «Гефест»</w:t>
      </w:r>
      <w:r>
        <w:rPr>
          <w:rFonts w:ascii="Times New Roman" w:hAnsi="Times New Roman" w:cs="Times New Roman"/>
          <w:sz w:val="24"/>
          <w:szCs w:val="24"/>
        </w:rPr>
        <w:t xml:space="preserve"> объявлен</w:t>
      </w:r>
      <w:r w:rsidR="00BB3E00">
        <w:rPr>
          <w:rFonts w:ascii="Times New Roman" w:hAnsi="Times New Roman" w:cs="Times New Roman"/>
          <w:sz w:val="24"/>
          <w:szCs w:val="24"/>
        </w:rPr>
        <w:t>о</w:t>
      </w:r>
      <w:r>
        <w:rPr>
          <w:rFonts w:ascii="Times New Roman" w:hAnsi="Times New Roman" w:cs="Times New Roman"/>
          <w:sz w:val="24"/>
          <w:szCs w:val="24"/>
        </w:rPr>
        <w:t xml:space="preserve"> </w:t>
      </w:r>
      <w:r w:rsidRPr="00870213">
        <w:rPr>
          <w:rFonts w:ascii="Times New Roman" w:hAnsi="Times New Roman" w:cs="Times New Roman"/>
          <w:sz w:val="24"/>
          <w:szCs w:val="24"/>
        </w:rPr>
        <w:t>предостережени</w:t>
      </w:r>
      <w:r w:rsidR="00BB3E00">
        <w:rPr>
          <w:rFonts w:ascii="Times New Roman" w:hAnsi="Times New Roman" w:cs="Times New Roman"/>
          <w:sz w:val="24"/>
          <w:szCs w:val="24"/>
        </w:rPr>
        <w:t>е</w:t>
      </w:r>
      <w:r w:rsidRPr="00870213">
        <w:rPr>
          <w:rFonts w:ascii="Times New Roman" w:hAnsi="Times New Roman" w:cs="Times New Roman"/>
          <w:sz w:val="24"/>
          <w:szCs w:val="24"/>
        </w:rPr>
        <w:t xml:space="preserve"> о недопустимости нарушения обязательных требований от 08.09.2023 №</w:t>
      </w:r>
      <w:r w:rsidR="00051346">
        <w:rPr>
          <w:rFonts w:ascii="Times New Roman" w:hAnsi="Times New Roman" w:cs="Times New Roman"/>
          <w:sz w:val="24"/>
          <w:szCs w:val="24"/>
        </w:rPr>
        <w:t xml:space="preserve"> </w:t>
      </w:r>
      <w:r w:rsidRPr="00870213">
        <w:rPr>
          <w:rFonts w:ascii="Times New Roman" w:hAnsi="Times New Roman" w:cs="Times New Roman"/>
          <w:sz w:val="24"/>
          <w:szCs w:val="24"/>
        </w:rPr>
        <w:t>1266/01-18-07/225</w:t>
      </w:r>
      <w:r w:rsidR="00BB3E00">
        <w:rPr>
          <w:rFonts w:ascii="Times New Roman" w:hAnsi="Times New Roman" w:cs="Times New Roman"/>
          <w:sz w:val="24"/>
          <w:szCs w:val="24"/>
        </w:rPr>
        <w:t xml:space="preserve"> в связи с наличием</w:t>
      </w:r>
      <w:r w:rsidRPr="00870213">
        <w:rPr>
          <w:rFonts w:ascii="Times New Roman" w:hAnsi="Times New Roman" w:cs="Times New Roman"/>
          <w:sz w:val="24"/>
          <w:szCs w:val="24"/>
        </w:rPr>
        <w:t xml:space="preserve"> сведени</w:t>
      </w:r>
      <w:r w:rsidR="00BB3E00">
        <w:rPr>
          <w:rFonts w:ascii="Times New Roman" w:hAnsi="Times New Roman" w:cs="Times New Roman"/>
          <w:sz w:val="24"/>
          <w:szCs w:val="24"/>
        </w:rPr>
        <w:t>й</w:t>
      </w:r>
      <w:r w:rsidRPr="00870213">
        <w:rPr>
          <w:rFonts w:ascii="Times New Roman" w:hAnsi="Times New Roman" w:cs="Times New Roman"/>
          <w:sz w:val="24"/>
          <w:szCs w:val="24"/>
        </w:rPr>
        <w:t xml:space="preserve"> о включении в плату за жилое помещение №</w:t>
      </w:r>
      <w:r w:rsidR="00BB3E00">
        <w:rPr>
          <w:rFonts w:ascii="Times New Roman" w:hAnsi="Times New Roman" w:cs="Times New Roman"/>
          <w:sz w:val="24"/>
          <w:szCs w:val="24"/>
        </w:rPr>
        <w:t xml:space="preserve"> </w:t>
      </w:r>
      <w:r w:rsidRPr="00870213">
        <w:rPr>
          <w:rFonts w:ascii="Times New Roman" w:hAnsi="Times New Roman" w:cs="Times New Roman"/>
          <w:sz w:val="24"/>
          <w:szCs w:val="24"/>
        </w:rPr>
        <w:t>61 МКД №</w:t>
      </w:r>
      <w:r w:rsidR="00051346">
        <w:rPr>
          <w:rFonts w:ascii="Times New Roman" w:hAnsi="Times New Roman" w:cs="Times New Roman"/>
          <w:sz w:val="24"/>
          <w:szCs w:val="24"/>
        </w:rPr>
        <w:t xml:space="preserve"> </w:t>
      </w:r>
      <w:r w:rsidRPr="00870213">
        <w:rPr>
          <w:rFonts w:ascii="Times New Roman" w:hAnsi="Times New Roman" w:cs="Times New Roman"/>
          <w:sz w:val="24"/>
          <w:szCs w:val="24"/>
        </w:rPr>
        <w:t xml:space="preserve">68 по улице Юбилейной в городе Череповце за июль 2023 года дополнительной услуги (аварийно-ремонтные работы на газопроводе) </w:t>
      </w:r>
      <w:r w:rsidR="00BB3E00">
        <w:rPr>
          <w:rFonts w:ascii="Times New Roman" w:hAnsi="Times New Roman" w:cs="Times New Roman"/>
          <w:sz w:val="24"/>
          <w:szCs w:val="24"/>
        </w:rPr>
        <w:t>при</w:t>
      </w:r>
      <w:r w:rsidRPr="00870213">
        <w:rPr>
          <w:rFonts w:ascii="Times New Roman" w:hAnsi="Times New Roman" w:cs="Times New Roman"/>
          <w:sz w:val="24"/>
          <w:szCs w:val="24"/>
        </w:rPr>
        <w:t xml:space="preserve"> отсутстви</w:t>
      </w:r>
      <w:r w:rsidR="00BB3E00">
        <w:rPr>
          <w:rFonts w:ascii="Times New Roman" w:hAnsi="Times New Roman" w:cs="Times New Roman"/>
          <w:sz w:val="24"/>
          <w:szCs w:val="24"/>
        </w:rPr>
        <w:t>и</w:t>
      </w:r>
      <w:r w:rsidRPr="00870213">
        <w:rPr>
          <w:rFonts w:ascii="Times New Roman" w:hAnsi="Times New Roman" w:cs="Times New Roman"/>
          <w:sz w:val="24"/>
          <w:szCs w:val="24"/>
        </w:rPr>
        <w:t xml:space="preserve"> решения собрания собственников помещений МКД, что приводит к нарушению обязательных требований, предусмотренных частью 2 статьи 154 Жилищного кодекса Российской Федерации. </w:t>
      </w:r>
    </w:p>
    <w:p w:rsidR="00BB3E00" w:rsidRDefault="00870213" w:rsidP="00194533">
      <w:pPr>
        <w:spacing w:after="0" w:line="240" w:lineRule="auto"/>
        <w:ind w:firstLine="708"/>
        <w:jc w:val="both"/>
        <w:rPr>
          <w:rFonts w:ascii="Times New Roman" w:hAnsi="Times New Roman" w:cs="Times New Roman"/>
          <w:sz w:val="24"/>
          <w:szCs w:val="24"/>
        </w:rPr>
      </w:pPr>
      <w:r w:rsidRPr="00870213">
        <w:rPr>
          <w:rFonts w:ascii="Times New Roman" w:hAnsi="Times New Roman" w:cs="Times New Roman"/>
          <w:sz w:val="24"/>
          <w:szCs w:val="24"/>
        </w:rPr>
        <w:t xml:space="preserve">По </w:t>
      </w:r>
      <w:r w:rsidR="00BB3E00">
        <w:rPr>
          <w:rFonts w:ascii="Times New Roman" w:hAnsi="Times New Roman" w:cs="Times New Roman"/>
          <w:sz w:val="24"/>
          <w:szCs w:val="24"/>
        </w:rPr>
        <w:t xml:space="preserve">результатам контрольного мероприятия без взаимодействия с контролируемым лицом в виде </w:t>
      </w:r>
      <w:r w:rsidRPr="00870213">
        <w:rPr>
          <w:rFonts w:ascii="Times New Roman" w:hAnsi="Times New Roman" w:cs="Times New Roman"/>
          <w:sz w:val="24"/>
          <w:szCs w:val="24"/>
        </w:rPr>
        <w:t xml:space="preserve"> наблюдени</w:t>
      </w:r>
      <w:r w:rsidR="00BB3E00">
        <w:rPr>
          <w:rFonts w:ascii="Times New Roman" w:hAnsi="Times New Roman" w:cs="Times New Roman"/>
          <w:sz w:val="24"/>
          <w:szCs w:val="24"/>
        </w:rPr>
        <w:t>я</w:t>
      </w:r>
      <w:r w:rsidRPr="00870213">
        <w:rPr>
          <w:rFonts w:ascii="Times New Roman" w:hAnsi="Times New Roman" w:cs="Times New Roman"/>
          <w:sz w:val="24"/>
          <w:szCs w:val="24"/>
        </w:rPr>
        <w:t xml:space="preserve"> за соблюдением обязательных требований (мониторинг безопасности) путем сбора и анализа данных об объекте контроля, находящихся в распоряжении контрольного органа и данных, содержащихся в Государственной информационной системе жилищно-</w:t>
      </w:r>
      <w:r w:rsidRPr="00870213">
        <w:rPr>
          <w:rFonts w:ascii="Times New Roman" w:hAnsi="Times New Roman" w:cs="Times New Roman"/>
          <w:sz w:val="24"/>
          <w:szCs w:val="24"/>
        </w:rPr>
        <w:lastRenderedPageBreak/>
        <w:t xml:space="preserve">коммунального хозяйства (ГИС ЖКХ), </w:t>
      </w:r>
      <w:r w:rsidR="00BB3E00">
        <w:rPr>
          <w:rFonts w:ascii="Times New Roman" w:hAnsi="Times New Roman" w:cs="Times New Roman"/>
          <w:sz w:val="24"/>
          <w:szCs w:val="24"/>
        </w:rPr>
        <w:t>в отношении</w:t>
      </w:r>
      <w:r w:rsidRPr="00870213">
        <w:rPr>
          <w:rFonts w:ascii="Times New Roman" w:hAnsi="Times New Roman" w:cs="Times New Roman"/>
          <w:sz w:val="24"/>
          <w:szCs w:val="24"/>
        </w:rPr>
        <w:t xml:space="preserve"> ООО УК «Гефест» </w:t>
      </w:r>
      <w:r w:rsidR="00BB3E00">
        <w:rPr>
          <w:rFonts w:ascii="Times New Roman" w:hAnsi="Times New Roman" w:cs="Times New Roman"/>
          <w:sz w:val="24"/>
          <w:szCs w:val="24"/>
        </w:rPr>
        <w:t xml:space="preserve">объявлено </w:t>
      </w:r>
      <w:r w:rsidRPr="00870213">
        <w:rPr>
          <w:rFonts w:ascii="Times New Roman" w:hAnsi="Times New Roman" w:cs="Times New Roman"/>
          <w:sz w:val="24"/>
          <w:szCs w:val="24"/>
        </w:rPr>
        <w:t>предостережени</w:t>
      </w:r>
      <w:r w:rsidR="00BB3E00">
        <w:rPr>
          <w:rFonts w:ascii="Times New Roman" w:hAnsi="Times New Roman" w:cs="Times New Roman"/>
          <w:sz w:val="24"/>
          <w:szCs w:val="24"/>
        </w:rPr>
        <w:t>е</w:t>
      </w:r>
      <w:r w:rsidRPr="00870213">
        <w:rPr>
          <w:rFonts w:ascii="Times New Roman" w:hAnsi="Times New Roman" w:cs="Times New Roman"/>
          <w:sz w:val="24"/>
          <w:szCs w:val="24"/>
        </w:rPr>
        <w:t xml:space="preserve"> о недопусти</w:t>
      </w:r>
      <w:r w:rsidR="00BB3E00">
        <w:rPr>
          <w:rFonts w:ascii="Times New Roman" w:hAnsi="Times New Roman" w:cs="Times New Roman"/>
          <w:sz w:val="24"/>
          <w:szCs w:val="24"/>
        </w:rPr>
        <w:t>м</w:t>
      </w:r>
      <w:r w:rsidRPr="00870213">
        <w:rPr>
          <w:rFonts w:ascii="Times New Roman" w:hAnsi="Times New Roman" w:cs="Times New Roman"/>
          <w:sz w:val="24"/>
          <w:szCs w:val="24"/>
        </w:rPr>
        <w:t>ости нарушения обязательных требований от 13.09.2023 №52/ЗМБ/2023/229</w:t>
      </w:r>
      <w:r w:rsidR="00BB3E00">
        <w:rPr>
          <w:rFonts w:ascii="Times New Roman" w:hAnsi="Times New Roman" w:cs="Times New Roman"/>
          <w:sz w:val="24"/>
          <w:szCs w:val="24"/>
        </w:rPr>
        <w:t xml:space="preserve"> в связи с тем, что установлены</w:t>
      </w:r>
      <w:r w:rsidRPr="00870213">
        <w:rPr>
          <w:rFonts w:ascii="Times New Roman" w:hAnsi="Times New Roman" w:cs="Times New Roman"/>
          <w:sz w:val="24"/>
          <w:szCs w:val="24"/>
        </w:rPr>
        <w:t xml:space="preserve"> сведения о включении в плату за жилые помещения №</w:t>
      </w:r>
      <w:r w:rsidR="00BB3E00">
        <w:rPr>
          <w:rFonts w:ascii="Times New Roman" w:hAnsi="Times New Roman" w:cs="Times New Roman"/>
          <w:sz w:val="24"/>
          <w:szCs w:val="24"/>
        </w:rPr>
        <w:t xml:space="preserve"> </w:t>
      </w:r>
      <w:r w:rsidRPr="00870213">
        <w:rPr>
          <w:rFonts w:ascii="Times New Roman" w:hAnsi="Times New Roman" w:cs="Times New Roman"/>
          <w:sz w:val="24"/>
          <w:szCs w:val="24"/>
        </w:rPr>
        <w:t>№1-85 (за исключением жилого помещения №</w:t>
      </w:r>
      <w:r w:rsidR="00BB3E00">
        <w:rPr>
          <w:rFonts w:ascii="Times New Roman" w:hAnsi="Times New Roman" w:cs="Times New Roman"/>
          <w:sz w:val="24"/>
          <w:szCs w:val="24"/>
        </w:rPr>
        <w:t xml:space="preserve"> </w:t>
      </w:r>
      <w:r w:rsidRPr="00870213">
        <w:rPr>
          <w:rFonts w:ascii="Times New Roman" w:hAnsi="Times New Roman" w:cs="Times New Roman"/>
          <w:sz w:val="24"/>
          <w:szCs w:val="24"/>
        </w:rPr>
        <w:t>61) МКД №</w:t>
      </w:r>
      <w:r w:rsidR="00BB3E00">
        <w:rPr>
          <w:rFonts w:ascii="Times New Roman" w:hAnsi="Times New Roman" w:cs="Times New Roman"/>
          <w:sz w:val="24"/>
          <w:szCs w:val="24"/>
        </w:rPr>
        <w:t xml:space="preserve"> </w:t>
      </w:r>
      <w:r w:rsidRPr="00870213">
        <w:rPr>
          <w:rFonts w:ascii="Times New Roman" w:hAnsi="Times New Roman" w:cs="Times New Roman"/>
          <w:sz w:val="24"/>
          <w:szCs w:val="24"/>
        </w:rPr>
        <w:t>68 по улице Юбилейной в городе Череповце за июль 2023 года дополнительной услуги (аварийно</w:t>
      </w:r>
      <w:r w:rsidR="00BB3E00">
        <w:rPr>
          <w:rFonts w:ascii="Times New Roman" w:hAnsi="Times New Roman" w:cs="Times New Roman"/>
          <w:sz w:val="24"/>
          <w:szCs w:val="24"/>
        </w:rPr>
        <w:t>-</w:t>
      </w:r>
      <w:r w:rsidRPr="00870213">
        <w:rPr>
          <w:rFonts w:ascii="Times New Roman" w:hAnsi="Times New Roman" w:cs="Times New Roman"/>
          <w:sz w:val="24"/>
          <w:szCs w:val="24"/>
        </w:rPr>
        <w:t>ремонтные работы на газопроводе) в отсутствие решения собрания собственников помещений МКД</w:t>
      </w:r>
    </w:p>
    <w:p w:rsidR="00870213" w:rsidRDefault="00870213" w:rsidP="00194533">
      <w:pPr>
        <w:spacing w:after="0" w:line="240" w:lineRule="auto"/>
        <w:ind w:firstLine="708"/>
        <w:jc w:val="both"/>
        <w:rPr>
          <w:rFonts w:ascii="Times New Roman" w:hAnsi="Times New Roman" w:cs="Times New Roman"/>
          <w:sz w:val="24"/>
          <w:szCs w:val="24"/>
        </w:rPr>
      </w:pPr>
      <w:r w:rsidRPr="00870213">
        <w:rPr>
          <w:rFonts w:ascii="Times New Roman" w:hAnsi="Times New Roman" w:cs="Times New Roman"/>
          <w:sz w:val="24"/>
          <w:szCs w:val="24"/>
        </w:rPr>
        <w:t>Компания не согласилась с предостережениями и обратилась в арбитражный суд с заявленными требованиями</w:t>
      </w:r>
    </w:p>
    <w:p w:rsidR="00870213" w:rsidRDefault="00BB3E00" w:rsidP="00194533">
      <w:pPr>
        <w:spacing w:after="0" w:line="240" w:lineRule="auto"/>
        <w:ind w:firstLine="708"/>
        <w:jc w:val="both"/>
        <w:rPr>
          <w:rFonts w:ascii="Times New Roman" w:hAnsi="Times New Roman" w:cs="Times New Roman"/>
          <w:sz w:val="24"/>
          <w:szCs w:val="24"/>
        </w:rPr>
      </w:pPr>
      <w:r w:rsidRPr="00BB3E00">
        <w:rPr>
          <w:rFonts w:ascii="Times New Roman" w:hAnsi="Times New Roman" w:cs="Times New Roman"/>
          <w:sz w:val="24"/>
          <w:szCs w:val="24"/>
        </w:rPr>
        <w:t>В обоснование требований общество указало</w:t>
      </w:r>
      <w:r>
        <w:rPr>
          <w:rFonts w:ascii="Times New Roman" w:hAnsi="Times New Roman" w:cs="Times New Roman"/>
          <w:sz w:val="24"/>
          <w:szCs w:val="24"/>
        </w:rPr>
        <w:t xml:space="preserve">, </w:t>
      </w:r>
      <w:r w:rsidRPr="00BB3E00">
        <w:rPr>
          <w:rFonts w:ascii="Times New Roman" w:hAnsi="Times New Roman" w:cs="Times New Roman"/>
          <w:sz w:val="24"/>
          <w:szCs w:val="24"/>
        </w:rPr>
        <w:t>что непредвиденные расходы по ремонту участка газопровода многоквартирного дома не входят в минимальный перечень работ и услуг, носят аварийный характер и должны быть дополнительно компенсированы управляющей организации собственниками помещений в МКД, поэтому предъявление компанией к оплате таких расходов является правомерным</w:t>
      </w:r>
      <w:r>
        <w:rPr>
          <w:rFonts w:ascii="Times New Roman" w:hAnsi="Times New Roman" w:cs="Times New Roman"/>
          <w:sz w:val="24"/>
          <w:szCs w:val="24"/>
        </w:rPr>
        <w:t>.</w:t>
      </w:r>
    </w:p>
    <w:p w:rsidR="00870213" w:rsidRDefault="00BB3E00" w:rsidP="0019453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Треть</w:t>
      </w:r>
      <w:r w:rsidR="006F70AB">
        <w:rPr>
          <w:rFonts w:ascii="Times New Roman" w:hAnsi="Times New Roman" w:cs="Times New Roman"/>
          <w:sz w:val="24"/>
          <w:szCs w:val="24"/>
        </w:rPr>
        <w:t>е</w:t>
      </w:r>
      <w:r>
        <w:rPr>
          <w:rFonts w:ascii="Times New Roman" w:hAnsi="Times New Roman" w:cs="Times New Roman"/>
          <w:sz w:val="24"/>
          <w:szCs w:val="24"/>
        </w:rPr>
        <w:t xml:space="preserve"> лиц</w:t>
      </w:r>
      <w:r w:rsidR="006F70AB">
        <w:rPr>
          <w:rFonts w:ascii="Times New Roman" w:hAnsi="Times New Roman" w:cs="Times New Roman"/>
          <w:sz w:val="24"/>
          <w:szCs w:val="24"/>
        </w:rPr>
        <w:t>о</w:t>
      </w:r>
      <w:r>
        <w:rPr>
          <w:rFonts w:ascii="Times New Roman" w:hAnsi="Times New Roman" w:cs="Times New Roman"/>
          <w:sz w:val="24"/>
          <w:szCs w:val="24"/>
        </w:rPr>
        <w:t>, не заявляющ</w:t>
      </w:r>
      <w:r w:rsidR="006F70AB">
        <w:rPr>
          <w:rFonts w:ascii="Times New Roman" w:hAnsi="Times New Roman" w:cs="Times New Roman"/>
          <w:sz w:val="24"/>
          <w:szCs w:val="24"/>
        </w:rPr>
        <w:t>е</w:t>
      </w:r>
      <w:r>
        <w:rPr>
          <w:rFonts w:ascii="Times New Roman" w:hAnsi="Times New Roman" w:cs="Times New Roman"/>
          <w:sz w:val="24"/>
          <w:szCs w:val="24"/>
        </w:rPr>
        <w:t xml:space="preserve">е самостоятельных требований к предмету спора, </w:t>
      </w:r>
      <w:r w:rsidRPr="00BB3E00">
        <w:rPr>
          <w:rFonts w:ascii="Times New Roman" w:hAnsi="Times New Roman" w:cs="Times New Roman"/>
          <w:sz w:val="24"/>
          <w:szCs w:val="24"/>
        </w:rPr>
        <w:t xml:space="preserve">АО «Газпром газораспределение Вологда» </w:t>
      </w:r>
      <w:r w:rsidR="006F70AB">
        <w:rPr>
          <w:rFonts w:ascii="Times New Roman" w:hAnsi="Times New Roman" w:cs="Times New Roman"/>
          <w:sz w:val="24"/>
          <w:szCs w:val="24"/>
        </w:rPr>
        <w:t>пояснило</w:t>
      </w:r>
      <w:r w:rsidRPr="00BB3E00">
        <w:rPr>
          <w:rFonts w:ascii="Times New Roman" w:hAnsi="Times New Roman" w:cs="Times New Roman"/>
          <w:sz w:val="24"/>
          <w:szCs w:val="24"/>
        </w:rPr>
        <w:t xml:space="preserve">, что работы по отключению МКД от газоснабжения, замене поврежденного участка газопровода и последующему вводу его в эксплуатацию с возобновлением подачи газа в сеть </w:t>
      </w:r>
      <w:proofErr w:type="spellStart"/>
      <w:r w:rsidRPr="00BB3E00">
        <w:rPr>
          <w:rFonts w:ascii="Times New Roman" w:hAnsi="Times New Roman" w:cs="Times New Roman"/>
          <w:sz w:val="24"/>
          <w:szCs w:val="24"/>
        </w:rPr>
        <w:t>газопотребления</w:t>
      </w:r>
      <w:proofErr w:type="spellEnd"/>
      <w:r w:rsidRPr="00BB3E00">
        <w:rPr>
          <w:rFonts w:ascii="Times New Roman" w:hAnsi="Times New Roman" w:cs="Times New Roman"/>
          <w:sz w:val="24"/>
          <w:szCs w:val="24"/>
        </w:rPr>
        <w:t xml:space="preserve"> МКД выполнены обществом как специализированной организацией в целях обеспечения безопасности при использовании и содержании внутридомового газового оборудования по договору подряда, поскольку спорные работы не входят в перечень выполняемых работ и оказываемых услуг по техническому обслуживанию и ремонту внутридомового газового оборудования МКД</w:t>
      </w:r>
    </w:p>
    <w:p w:rsidR="006F70AB" w:rsidRDefault="00051346" w:rsidP="0019453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При рассмотрении дела</w:t>
      </w:r>
      <w:r w:rsidR="006F70AB" w:rsidRPr="006F70AB">
        <w:rPr>
          <w:rFonts w:ascii="Times New Roman" w:hAnsi="Times New Roman" w:cs="Times New Roman"/>
          <w:sz w:val="24"/>
          <w:szCs w:val="24"/>
        </w:rPr>
        <w:t xml:space="preserve"> арбитражный суд </w:t>
      </w:r>
      <w:r>
        <w:rPr>
          <w:rFonts w:ascii="Times New Roman" w:hAnsi="Times New Roman" w:cs="Times New Roman"/>
          <w:sz w:val="24"/>
          <w:szCs w:val="24"/>
        </w:rPr>
        <w:t>установил следующее</w:t>
      </w:r>
      <w:r w:rsidR="006F70AB" w:rsidRPr="006F70AB">
        <w:rPr>
          <w:rFonts w:ascii="Times New Roman" w:hAnsi="Times New Roman" w:cs="Times New Roman"/>
          <w:sz w:val="24"/>
          <w:szCs w:val="24"/>
        </w:rPr>
        <w:t xml:space="preserve">. </w:t>
      </w:r>
    </w:p>
    <w:p w:rsidR="006F70AB" w:rsidRDefault="006F70AB" w:rsidP="006F70A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w:t>
      </w:r>
      <w:r w:rsidRPr="006F70AB">
        <w:rPr>
          <w:rFonts w:ascii="Times New Roman" w:hAnsi="Times New Roman" w:cs="Times New Roman"/>
          <w:sz w:val="24"/>
          <w:szCs w:val="24"/>
        </w:rPr>
        <w:t>о аварийной заявке Трифоновой М.А. по факту механического повреждения газопровода по адресу: Вологодская область, г.</w:t>
      </w:r>
      <w:r>
        <w:rPr>
          <w:rFonts w:ascii="Times New Roman" w:hAnsi="Times New Roman" w:cs="Times New Roman"/>
          <w:sz w:val="24"/>
          <w:szCs w:val="24"/>
        </w:rPr>
        <w:t xml:space="preserve"> </w:t>
      </w:r>
      <w:r w:rsidRPr="006F70AB">
        <w:rPr>
          <w:rFonts w:ascii="Times New Roman" w:hAnsi="Times New Roman" w:cs="Times New Roman"/>
          <w:sz w:val="24"/>
          <w:szCs w:val="24"/>
        </w:rPr>
        <w:t>Череповец, ул.</w:t>
      </w:r>
      <w:r>
        <w:rPr>
          <w:rFonts w:ascii="Times New Roman" w:hAnsi="Times New Roman" w:cs="Times New Roman"/>
          <w:sz w:val="24"/>
          <w:szCs w:val="24"/>
        </w:rPr>
        <w:t xml:space="preserve"> </w:t>
      </w:r>
      <w:r w:rsidRPr="006F70AB">
        <w:rPr>
          <w:rFonts w:ascii="Times New Roman" w:hAnsi="Times New Roman" w:cs="Times New Roman"/>
          <w:sz w:val="24"/>
          <w:szCs w:val="24"/>
        </w:rPr>
        <w:t>Юбилейная, д.68, между подъездами №4 и №5 специалистами АО «Газпром газораспределение Вологда» проведен осмотр и составлен акт визуального и измерительного контроля от 25.05.2023 №586, по результатам обследования общество пришло к заключению, что выявленные повреждения участка газопровода не позволяют обеспечить безопасную эксплуатацию газопровода низкого давления в соответствии с</w:t>
      </w:r>
      <w:r>
        <w:rPr>
          <w:rFonts w:ascii="Times New Roman" w:hAnsi="Times New Roman" w:cs="Times New Roman"/>
          <w:sz w:val="24"/>
          <w:szCs w:val="24"/>
        </w:rPr>
        <w:t xml:space="preserve"> установленными</w:t>
      </w:r>
      <w:r w:rsidRPr="006F70AB">
        <w:rPr>
          <w:rFonts w:ascii="Times New Roman" w:hAnsi="Times New Roman" w:cs="Times New Roman"/>
          <w:sz w:val="24"/>
          <w:szCs w:val="24"/>
        </w:rPr>
        <w:t xml:space="preserve"> требованиями, в связи с чем выдало директору ООО УК «Гефест» предписание от 26.05.2023 с требованием заменить поврежденный участок газопровода. </w:t>
      </w:r>
    </w:p>
    <w:p w:rsidR="006F70AB" w:rsidRDefault="006F70AB" w:rsidP="006F70AB">
      <w:pPr>
        <w:spacing w:after="0" w:line="240" w:lineRule="auto"/>
        <w:ind w:firstLine="708"/>
        <w:jc w:val="both"/>
        <w:rPr>
          <w:rFonts w:ascii="Times New Roman" w:hAnsi="Times New Roman" w:cs="Times New Roman"/>
          <w:sz w:val="24"/>
          <w:szCs w:val="24"/>
        </w:rPr>
      </w:pPr>
      <w:r w:rsidRPr="006F70AB">
        <w:rPr>
          <w:rFonts w:ascii="Times New Roman" w:hAnsi="Times New Roman" w:cs="Times New Roman"/>
          <w:sz w:val="24"/>
          <w:szCs w:val="24"/>
        </w:rPr>
        <w:t xml:space="preserve">На основании договора подряда, заключенного между АО «Газпром газораспределение Вологда» и ООО УК «Гефест», обществом выполнены работы по ремонту газопровода и повторному пуску газа сети </w:t>
      </w:r>
      <w:proofErr w:type="spellStart"/>
      <w:r w:rsidRPr="006F70AB">
        <w:rPr>
          <w:rFonts w:ascii="Times New Roman" w:hAnsi="Times New Roman" w:cs="Times New Roman"/>
          <w:sz w:val="24"/>
          <w:szCs w:val="24"/>
        </w:rPr>
        <w:t>газопотребления</w:t>
      </w:r>
      <w:proofErr w:type="spellEnd"/>
      <w:r w:rsidRPr="006F70AB">
        <w:rPr>
          <w:rFonts w:ascii="Times New Roman" w:hAnsi="Times New Roman" w:cs="Times New Roman"/>
          <w:sz w:val="24"/>
          <w:szCs w:val="24"/>
        </w:rPr>
        <w:t xml:space="preserve"> на общую сумму 163 714 руб. 00 коп. Работы оплачены компанией в полном объеме. В связи с этим в платежных документах за июль 2023 года компания предъявила собственникам помещений в МКД к оплате в качестве дополнительных услуг стоимость аварийно-ремонтных работ на газопроводе, распределив понесенные ею расходы пропорционально доле собственности.</w:t>
      </w:r>
    </w:p>
    <w:p w:rsidR="007D372B" w:rsidRDefault="007D372B" w:rsidP="006F70A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w:t>
      </w:r>
      <w:r w:rsidR="006F70AB" w:rsidRPr="006F70AB">
        <w:rPr>
          <w:rFonts w:ascii="Times New Roman" w:hAnsi="Times New Roman" w:cs="Times New Roman"/>
          <w:sz w:val="24"/>
          <w:szCs w:val="24"/>
        </w:rPr>
        <w:t xml:space="preserve"> соответствии с положениями части 1 статьи 157, части 2 статьи 154 ЖК РФ, пунктов 28, 29, 29(1) Правил № 491 граждане и организации обязаны своевременно и полностью вносить плату за жилое помещение и коммунальные услуги, которая для собственника помещения в многоквартирном доме включает в себя: </w:t>
      </w:r>
    </w:p>
    <w:p w:rsidR="007D372B" w:rsidRDefault="006F70AB" w:rsidP="006F70AB">
      <w:pPr>
        <w:spacing w:after="0" w:line="240" w:lineRule="auto"/>
        <w:ind w:firstLine="708"/>
        <w:jc w:val="both"/>
        <w:rPr>
          <w:rFonts w:ascii="Times New Roman" w:hAnsi="Times New Roman" w:cs="Times New Roman"/>
          <w:sz w:val="24"/>
          <w:szCs w:val="24"/>
        </w:rPr>
      </w:pPr>
      <w:r w:rsidRPr="006F70AB">
        <w:rPr>
          <w:rFonts w:ascii="Times New Roman" w:hAnsi="Times New Roman" w:cs="Times New Roman"/>
          <w:sz w:val="24"/>
          <w:szCs w:val="24"/>
        </w:rPr>
        <w:t xml:space="preserve">1) плату за содержание жилого помещения, включающую в себя плату за услуги, работы по управлению многоквартирным домом, за содержание и текущий ремонт общего имущества в многоквартирном доме, за коммунальные ресурсы, потребляемые при использовании и содержании общего имущества в многоквартирном доме; </w:t>
      </w:r>
    </w:p>
    <w:p w:rsidR="007D372B" w:rsidRDefault="006F70AB" w:rsidP="006F70AB">
      <w:pPr>
        <w:spacing w:after="0" w:line="240" w:lineRule="auto"/>
        <w:ind w:firstLine="708"/>
        <w:jc w:val="both"/>
        <w:rPr>
          <w:rFonts w:ascii="Times New Roman" w:hAnsi="Times New Roman" w:cs="Times New Roman"/>
          <w:sz w:val="24"/>
          <w:szCs w:val="24"/>
        </w:rPr>
      </w:pPr>
      <w:r w:rsidRPr="006F70AB">
        <w:rPr>
          <w:rFonts w:ascii="Times New Roman" w:hAnsi="Times New Roman" w:cs="Times New Roman"/>
          <w:sz w:val="24"/>
          <w:szCs w:val="24"/>
        </w:rPr>
        <w:t xml:space="preserve">2) взнос на капитальный ремонт; </w:t>
      </w:r>
    </w:p>
    <w:p w:rsidR="007D372B" w:rsidRDefault="006F70AB" w:rsidP="006F70AB">
      <w:pPr>
        <w:spacing w:after="0" w:line="240" w:lineRule="auto"/>
        <w:ind w:firstLine="708"/>
        <w:jc w:val="both"/>
        <w:rPr>
          <w:rFonts w:ascii="Times New Roman" w:hAnsi="Times New Roman" w:cs="Times New Roman"/>
          <w:sz w:val="24"/>
          <w:szCs w:val="24"/>
        </w:rPr>
      </w:pPr>
      <w:r w:rsidRPr="006F70AB">
        <w:rPr>
          <w:rFonts w:ascii="Times New Roman" w:hAnsi="Times New Roman" w:cs="Times New Roman"/>
          <w:sz w:val="24"/>
          <w:szCs w:val="24"/>
        </w:rPr>
        <w:t>3) плату за коммунальные услуги.</w:t>
      </w:r>
    </w:p>
    <w:p w:rsidR="007D372B" w:rsidRDefault="006F70AB" w:rsidP="006F70AB">
      <w:pPr>
        <w:spacing w:after="0" w:line="240" w:lineRule="auto"/>
        <w:ind w:firstLine="708"/>
        <w:jc w:val="both"/>
        <w:rPr>
          <w:rFonts w:ascii="Times New Roman" w:hAnsi="Times New Roman" w:cs="Times New Roman"/>
          <w:sz w:val="24"/>
          <w:szCs w:val="24"/>
        </w:rPr>
      </w:pPr>
      <w:r w:rsidRPr="006F70AB">
        <w:rPr>
          <w:rFonts w:ascii="Times New Roman" w:hAnsi="Times New Roman" w:cs="Times New Roman"/>
          <w:sz w:val="24"/>
          <w:szCs w:val="24"/>
        </w:rPr>
        <w:t xml:space="preserve">Собственники помещений обязаны нести бремя расходов на содержание общего имущества соразмерно своим долям в праве общей собственности на это имущество путем внесения платы за содержание жилого помещения в многоквартирном доме - в случае управления многоквартирным домом управляющей организацией или непосредственно собственниками помещений. </w:t>
      </w:r>
    </w:p>
    <w:p w:rsidR="007D372B" w:rsidRDefault="006F70AB" w:rsidP="006F70AB">
      <w:pPr>
        <w:spacing w:after="0" w:line="240" w:lineRule="auto"/>
        <w:ind w:firstLine="708"/>
        <w:jc w:val="both"/>
        <w:rPr>
          <w:rFonts w:ascii="Times New Roman" w:hAnsi="Times New Roman" w:cs="Times New Roman"/>
          <w:sz w:val="24"/>
          <w:szCs w:val="24"/>
        </w:rPr>
      </w:pPr>
      <w:r w:rsidRPr="006F70AB">
        <w:rPr>
          <w:rFonts w:ascii="Times New Roman" w:hAnsi="Times New Roman" w:cs="Times New Roman"/>
          <w:sz w:val="24"/>
          <w:szCs w:val="24"/>
        </w:rPr>
        <w:lastRenderedPageBreak/>
        <w:t xml:space="preserve">Расходы на содержание общего имущества, включаемые в плату за содержание жилого помещения, определяются в размере, обеспечивающем содержание общего имущества в соответствии с требованиями законодательства Российской Федерации, и включают в том числе: расходы на содержание внутридомовых инженерных систем электро-, тепло-, газо- и водоснабжения, водоотведения. </w:t>
      </w:r>
    </w:p>
    <w:p w:rsidR="007D372B" w:rsidRDefault="006F70AB" w:rsidP="006F70AB">
      <w:pPr>
        <w:spacing w:after="0" w:line="240" w:lineRule="auto"/>
        <w:ind w:firstLine="708"/>
        <w:jc w:val="both"/>
        <w:rPr>
          <w:rFonts w:ascii="Times New Roman" w:hAnsi="Times New Roman" w:cs="Times New Roman"/>
          <w:sz w:val="24"/>
          <w:szCs w:val="24"/>
        </w:rPr>
      </w:pPr>
      <w:r w:rsidRPr="006F70AB">
        <w:rPr>
          <w:rFonts w:ascii="Times New Roman" w:hAnsi="Times New Roman" w:cs="Times New Roman"/>
          <w:sz w:val="24"/>
          <w:szCs w:val="24"/>
        </w:rPr>
        <w:t xml:space="preserve">Таким образом, расходы на содержание ВДГО для собственников помещений в МКД включаются в плату за содержание жилого помещения. Взимание с собственников расходов управляющей организации в ином порядке законодательством не предусмотрено. </w:t>
      </w:r>
    </w:p>
    <w:p w:rsidR="00961270" w:rsidRPr="007D372B" w:rsidRDefault="00A4194E" w:rsidP="006F70A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Р</w:t>
      </w:r>
      <w:r w:rsidR="007D372B" w:rsidRPr="007D372B">
        <w:rPr>
          <w:rFonts w:ascii="Times New Roman" w:hAnsi="Times New Roman" w:cs="Times New Roman"/>
          <w:sz w:val="24"/>
          <w:szCs w:val="24"/>
        </w:rPr>
        <w:t>ешением общего собрания собственников помещений многоквартирного дома по адресу: Вологодская область, г.</w:t>
      </w:r>
      <w:r w:rsidR="007D372B">
        <w:rPr>
          <w:rFonts w:ascii="Times New Roman" w:hAnsi="Times New Roman" w:cs="Times New Roman"/>
          <w:sz w:val="24"/>
          <w:szCs w:val="24"/>
        </w:rPr>
        <w:t xml:space="preserve"> </w:t>
      </w:r>
      <w:r w:rsidR="007D372B" w:rsidRPr="007D372B">
        <w:rPr>
          <w:rFonts w:ascii="Times New Roman" w:hAnsi="Times New Roman" w:cs="Times New Roman"/>
          <w:sz w:val="24"/>
          <w:szCs w:val="24"/>
        </w:rPr>
        <w:t>Череповец, ул.</w:t>
      </w:r>
      <w:r w:rsidR="007D372B">
        <w:rPr>
          <w:rFonts w:ascii="Times New Roman" w:hAnsi="Times New Roman" w:cs="Times New Roman"/>
          <w:sz w:val="24"/>
          <w:szCs w:val="24"/>
        </w:rPr>
        <w:t xml:space="preserve"> </w:t>
      </w:r>
      <w:r w:rsidR="007D372B" w:rsidRPr="007D372B">
        <w:rPr>
          <w:rFonts w:ascii="Times New Roman" w:hAnsi="Times New Roman" w:cs="Times New Roman"/>
          <w:sz w:val="24"/>
          <w:szCs w:val="24"/>
        </w:rPr>
        <w:t xml:space="preserve">Юбилейная, д.68 утвержден тариф на содержание жилого помещения в размере 16 руб. 98 коп. с 1 </w:t>
      </w:r>
      <w:proofErr w:type="spellStart"/>
      <w:proofErr w:type="gramStart"/>
      <w:r w:rsidR="007D372B" w:rsidRPr="007D372B">
        <w:rPr>
          <w:rFonts w:ascii="Times New Roman" w:hAnsi="Times New Roman" w:cs="Times New Roman"/>
          <w:sz w:val="24"/>
          <w:szCs w:val="24"/>
        </w:rPr>
        <w:t>кв.м</w:t>
      </w:r>
      <w:proofErr w:type="spellEnd"/>
      <w:proofErr w:type="gramEnd"/>
      <w:r w:rsidR="007D372B" w:rsidRPr="007D372B">
        <w:rPr>
          <w:rFonts w:ascii="Times New Roman" w:hAnsi="Times New Roman" w:cs="Times New Roman"/>
          <w:sz w:val="24"/>
          <w:szCs w:val="24"/>
        </w:rPr>
        <w:t xml:space="preserve"> общей площади собственник</w:t>
      </w:r>
      <w:r>
        <w:rPr>
          <w:rFonts w:ascii="Times New Roman" w:hAnsi="Times New Roman" w:cs="Times New Roman"/>
          <w:sz w:val="24"/>
          <w:szCs w:val="24"/>
        </w:rPr>
        <w:t>ов</w:t>
      </w:r>
      <w:r w:rsidR="007D372B" w:rsidRPr="007D372B">
        <w:rPr>
          <w:rFonts w:ascii="Times New Roman" w:hAnsi="Times New Roman" w:cs="Times New Roman"/>
          <w:sz w:val="24"/>
          <w:szCs w:val="24"/>
        </w:rPr>
        <w:t xml:space="preserve"> помещения в многоквартирном доме (протокол от 09.11.2018 №2). Этим же решением утвержден перечень (план) работ по управлению, содержанию и ремонту общего имущества многоквартирного дома. Доказательств утверждения размера платы с учетом дополнительных расходов управляющей организации в установленном жилищным законодательством порядке заявителем не представлено. В связи с этим контрольный орган обоснованно пришел к выводу о наличии оснований для объявления предостережени</w:t>
      </w:r>
      <w:r w:rsidR="00F92F5D">
        <w:rPr>
          <w:rFonts w:ascii="Times New Roman" w:hAnsi="Times New Roman" w:cs="Times New Roman"/>
          <w:sz w:val="24"/>
          <w:szCs w:val="24"/>
        </w:rPr>
        <w:t>й</w:t>
      </w:r>
      <w:r w:rsidR="007D372B" w:rsidRPr="007D372B">
        <w:rPr>
          <w:rFonts w:ascii="Times New Roman" w:hAnsi="Times New Roman" w:cs="Times New Roman"/>
          <w:sz w:val="24"/>
          <w:szCs w:val="24"/>
        </w:rPr>
        <w:t xml:space="preserve"> о недопустимости нарушения обязательных требований.</w:t>
      </w:r>
    </w:p>
    <w:p w:rsidR="006F70AB" w:rsidRDefault="007D372B" w:rsidP="006F70AB">
      <w:pPr>
        <w:spacing w:after="0" w:line="240" w:lineRule="auto"/>
        <w:ind w:firstLine="708"/>
        <w:jc w:val="both"/>
        <w:rPr>
          <w:rFonts w:ascii="Times New Roman" w:hAnsi="Times New Roman" w:cs="Times New Roman"/>
          <w:sz w:val="24"/>
          <w:szCs w:val="24"/>
        </w:rPr>
      </w:pPr>
      <w:r w:rsidRPr="007D372B">
        <w:rPr>
          <w:rFonts w:ascii="Times New Roman" w:hAnsi="Times New Roman" w:cs="Times New Roman"/>
          <w:sz w:val="24"/>
          <w:szCs w:val="24"/>
        </w:rPr>
        <w:t>При этом по своему содержанию предостережения носят профилактический характер, за их неисполнение действующим законодательством не установлена административная, иная ответственность, оспариваемые предостережения силой принудительного исполнения не обладает, иных правовых последствий за его неисполнение не предусмотрено, поэтому предостережениями не могут быть нарушены права и законные интересы заявителя</w:t>
      </w:r>
    </w:p>
    <w:p w:rsidR="007D372B" w:rsidRPr="007D372B" w:rsidRDefault="007D372B" w:rsidP="007D372B">
      <w:pPr>
        <w:spacing w:after="0" w:line="240" w:lineRule="auto"/>
        <w:ind w:firstLine="708"/>
        <w:jc w:val="both"/>
        <w:rPr>
          <w:rFonts w:ascii="Times New Roman" w:hAnsi="Times New Roman" w:cs="Times New Roman"/>
          <w:sz w:val="24"/>
          <w:szCs w:val="24"/>
        </w:rPr>
      </w:pPr>
      <w:r w:rsidRPr="007D372B">
        <w:rPr>
          <w:rFonts w:ascii="Times New Roman" w:hAnsi="Times New Roman" w:cs="Times New Roman"/>
          <w:sz w:val="24"/>
          <w:szCs w:val="24"/>
        </w:rPr>
        <w:t>В удовлетворении требований обществу о признании недействительным предостережени</w:t>
      </w:r>
      <w:r>
        <w:rPr>
          <w:rFonts w:ascii="Times New Roman" w:hAnsi="Times New Roman" w:cs="Times New Roman"/>
          <w:sz w:val="24"/>
          <w:szCs w:val="24"/>
        </w:rPr>
        <w:t>й</w:t>
      </w:r>
      <w:r w:rsidRPr="007D372B">
        <w:rPr>
          <w:rFonts w:ascii="Times New Roman" w:hAnsi="Times New Roman" w:cs="Times New Roman"/>
          <w:sz w:val="24"/>
          <w:szCs w:val="24"/>
        </w:rPr>
        <w:t xml:space="preserve"> о недопустимости нарушения обязательных требований отказано.</w:t>
      </w:r>
    </w:p>
    <w:p w:rsidR="00A97ABD" w:rsidRDefault="00A97ABD" w:rsidP="00A97ABD">
      <w:pPr>
        <w:spacing w:after="0" w:line="240" w:lineRule="auto"/>
        <w:ind w:firstLine="708"/>
        <w:jc w:val="both"/>
        <w:rPr>
          <w:rFonts w:ascii="Times New Roman" w:hAnsi="Times New Roman" w:cs="Times New Roman"/>
          <w:sz w:val="24"/>
          <w:szCs w:val="24"/>
        </w:rPr>
      </w:pPr>
      <w:r w:rsidRPr="00A97ABD">
        <w:rPr>
          <w:rFonts w:ascii="Times New Roman" w:hAnsi="Times New Roman" w:cs="Times New Roman"/>
          <w:sz w:val="24"/>
          <w:szCs w:val="24"/>
        </w:rPr>
        <w:t xml:space="preserve">Апелляционной инстанцией решение суда оставлено без изменения, апелляционная жалоба </w:t>
      </w:r>
      <w:r w:rsidR="007D372B" w:rsidRPr="007D372B">
        <w:rPr>
          <w:rFonts w:ascii="Times New Roman" w:hAnsi="Times New Roman" w:cs="Times New Roman"/>
          <w:sz w:val="24"/>
          <w:szCs w:val="24"/>
        </w:rPr>
        <w:t>ООО УК «Гефест»</w:t>
      </w:r>
      <w:r w:rsidRPr="00A97ABD">
        <w:rPr>
          <w:rFonts w:ascii="Times New Roman" w:hAnsi="Times New Roman" w:cs="Times New Roman"/>
          <w:sz w:val="24"/>
          <w:szCs w:val="24"/>
        </w:rPr>
        <w:t xml:space="preserve"> – без удовлетворения.</w:t>
      </w:r>
    </w:p>
    <w:p w:rsidR="00A97ABD" w:rsidRDefault="00A97ABD" w:rsidP="00A97ABD">
      <w:pPr>
        <w:spacing w:after="0" w:line="240" w:lineRule="auto"/>
        <w:ind w:firstLine="708"/>
        <w:jc w:val="both"/>
        <w:rPr>
          <w:rFonts w:ascii="Times New Roman" w:hAnsi="Times New Roman" w:cs="Times New Roman"/>
          <w:sz w:val="24"/>
          <w:szCs w:val="24"/>
        </w:rPr>
      </w:pPr>
    </w:p>
    <w:p w:rsidR="008D6FFF" w:rsidRPr="001F233F" w:rsidRDefault="008D6FFF" w:rsidP="00A97ABD">
      <w:pPr>
        <w:spacing w:after="0" w:line="240" w:lineRule="auto"/>
        <w:ind w:firstLine="708"/>
        <w:jc w:val="both"/>
        <w:rPr>
          <w:rFonts w:ascii="Times New Roman" w:hAnsi="Times New Roman" w:cs="Times New Roman"/>
          <w:sz w:val="24"/>
          <w:szCs w:val="24"/>
          <w:u w:val="single"/>
        </w:rPr>
      </w:pPr>
      <w:r w:rsidRPr="008057E1">
        <w:rPr>
          <w:rFonts w:ascii="Times New Roman" w:hAnsi="Times New Roman" w:cs="Times New Roman"/>
          <w:sz w:val="24"/>
          <w:szCs w:val="24"/>
          <w:u w:val="single"/>
        </w:rPr>
        <w:t xml:space="preserve">2. Дело № </w:t>
      </w:r>
      <w:r w:rsidR="008057E1" w:rsidRPr="008057E1">
        <w:rPr>
          <w:rFonts w:ascii="Times New Roman" w:hAnsi="Times New Roman" w:cs="Times New Roman"/>
          <w:sz w:val="24"/>
          <w:szCs w:val="24"/>
          <w:u w:val="single"/>
        </w:rPr>
        <w:t xml:space="preserve">А13-1264/2024 </w:t>
      </w:r>
      <w:r w:rsidRPr="008057E1">
        <w:rPr>
          <w:rFonts w:ascii="Times New Roman" w:hAnsi="Times New Roman" w:cs="Times New Roman"/>
          <w:sz w:val="24"/>
          <w:szCs w:val="24"/>
          <w:u w:val="single"/>
        </w:rPr>
        <w:t xml:space="preserve">о признании недействительным </w:t>
      </w:r>
      <w:r w:rsidR="008057E1" w:rsidRPr="008057E1">
        <w:rPr>
          <w:rFonts w:ascii="Times New Roman" w:hAnsi="Times New Roman" w:cs="Times New Roman"/>
          <w:sz w:val="24"/>
          <w:szCs w:val="24"/>
          <w:u w:val="single"/>
        </w:rPr>
        <w:t>предписания от 24.01.2024 № 6/</w:t>
      </w:r>
      <w:r w:rsidR="008057E1" w:rsidRPr="001F233F">
        <w:rPr>
          <w:rFonts w:ascii="Times New Roman" w:hAnsi="Times New Roman" w:cs="Times New Roman"/>
          <w:sz w:val="24"/>
          <w:szCs w:val="24"/>
          <w:u w:val="single"/>
        </w:rPr>
        <w:t>РЛ-2024</w:t>
      </w:r>
    </w:p>
    <w:p w:rsidR="0083754D" w:rsidRPr="001F233F" w:rsidRDefault="0083754D" w:rsidP="00A97ABD">
      <w:pPr>
        <w:spacing w:after="0" w:line="240" w:lineRule="auto"/>
        <w:ind w:firstLine="708"/>
        <w:jc w:val="both"/>
        <w:rPr>
          <w:rFonts w:ascii="Times New Roman" w:hAnsi="Times New Roman" w:cs="Times New Roman"/>
          <w:sz w:val="24"/>
          <w:szCs w:val="24"/>
          <w:u w:val="single"/>
        </w:rPr>
      </w:pPr>
    </w:p>
    <w:p w:rsidR="008057E1" w:rsidRPr="001F233F" w:rsidRDefault="008057E1" w:rsidP="00A97ABD">
      <w:pPr>
        <w:spacing w:after="0" w:line="240" w:lineRule="auto"/>
        <w:ind w:firstLine="708"/>
        <w:jc w:val="both"/>
        <w:rPr>
          <w:rFonts w:ascii="Times New Roman" w:hAnsi="Times New Roman" w:cs="Times New Roman"/>
          <w:sz w:val="24"/>
          <w:szCs w:val="24"/>
        </w:rPr>
      </w:pPr>
      <w:r w:rsidRPr="001F233F">
        <w:rPr>
          <w:rFonts w:ascii="Times New Roman" w:hAnsi="Times New Roman" w:cs="Times New Roman"/>
          <w:sz w:val="24"/>
          <w:szCs w:val="24"/>
        </w:rPr>
        <w:t xml:space="preserve">На основании решения о проведении инспекционного визита от 19.01.2024 № 4/РЛ-2024 в отношении </w:t>
      </w:r>
      <w:r w:rsidR="00F92F5D" w:rsidRPr="00F92F5D">
        <w:rPr>
          <w:rFonts w:ascii="Times New Roman" w:hAnsi="Times New Roman" w:cs="Times New Roman"/>
          <w:sz w:val="24"/>
          <w:szCs w:val="24"/>
        </w:rPr>
        <w:t>ООО «</w:t>
      </w:r>
      <w:proofErr w:type="spellStart"/>
      <w:r w:rsidR="00F92F5D" w:rsidRPr="00F92F5D">
        <w:rPr>
          <w:rFonts w:ascii="Times New Roman" w:hAnsi="Times New Roman" w:cs="Times New Roman"/>
          <w:sz w:val="24"/>
          <w:szCs w:val="24"/>
        </w:rPr>
        <w:t>Монтклер</w:t>
      </w:r>
      <w:proofErr w:type="spellEnd"/>
      <w:r w:rsidR="00F92F5D" w:rsidRPr="00F92F5D">
        <w:rPr>
          <w:rFonts w:ascii="Times New Roman" w:hAnsi="Times New Roman" w:cs="Times New Roman"/>
          <w:sz w:val="24"/>
          <w:szCs w:val="24"/>
        </w:rPr>
        <w:t>»</w:t>
      </w:r>
      <w:r w:rsidRPr="001F233F">
        <w:rPr>
          <w:rFonts w:ascii="Times New Roman" w:hAnsi="Times New Roman" w:cs="Times New Roman"/>
          <w:sz w:val="24"/>
          <w:szCs w:val="24"/>
        </w:rPr>
        <w:t xml:space="preserve"> проведен внеплановый инспекционный визит в рамках государственного лицензионного контроля за осуществлением предпринимательской деятельности по управлению многоквартирным домом № 17 по улице Маяковская города Череповца с целью проверки фактов, изложенных в обращении гражданина.</w:t>
      </w:r>
      <w:r w:rsidR="00F92F5D">
        <w:rPr>
          <w:rFonts w:ascii="Times New Roman" w:hAnsi="Times New Roman" w:cs="Times New Roman"/>
          <w:sz w:val="24"/>
          <w:szCs w:val="24"/>
        </w:rPr>
        <w:t xml:space="preserve"> </w:t>
      </w:r>
    </w:p>
    <w:p w:rsidR="00F92F5D" w:rsidRDefault="008057E1" w:rsidP="00A97ABD">
      <w:pPr>
        <w:spacing w:after="0" w:line="240" w:lineRule="auto"/>
        <w:ind w:firstLine="708"/>
        <w:jc w:val="both"/>
        <w:rPr>
          <w:rFonts w:ascii="Times New Roman" w:hAnsi="Times New Roman" w:cs="Times New Roman"/>
          <w:sz w:val="24"/>
          <w:szCs w:val="24"/>
        </w:rPr>
      </w:pPr>
      <w:r w:rsidRPr="001F233F">
        <w:rPr>
          <w:rFonts w:ascii="Times New Roman" w:hAnsi="Times New Roman" w:cs="Times New Roman"/>
          <w:sz w:val="24"/>
          <w:szCs w:val="24"/>
        </w:rPr>
        <w:t>В ходе инспекционного визита установлено нарушение установленных обязательных требований, по результатам которого ООО «</w:t>
      </w:r>
      <w:proofErr w:type="spellStart"/>
      <w:r w:rsidRPr="001F233F">
        <w:rPr>
          <w:rFonts w:ascii="Times New Roman" w:hAnsi="Times New Roman" w:cs="Times New Roman"/>
          <w:sz w:val="24"/>
          <w:szCs w:val="24"/>
        </w:rPr>
        <w:t>Монтклер</w:t>
      </w:r>
      <w:proofErr w:type="spellEnd"/>
      <w:r w:rsidRPr="001F233F">
        <w:rPr>
          <w:rFonts w:ascii="Times New Roman" w:hAnsi="Times New Roman" w:cs="Times New Roman"/>
          <w:sz w:val="24"/>
          <w:szCs w:val="24"/>
        </w:rPr>
        <w:t xml:space="preserve">» выдано предписание от 24.01.2024 № 6/РЛ-2024 об устранении выявленных нарушений. </w:t>
      </w:r>
    </w:p>
    <w:p w:rsidR="008057E1" w:rsidRPr="001F233F" w:rsidRDefault="008057E1" w:rsidP="00A97ABD">
      <w:pPr>
        <w:spacing w:after="0" w:line="240" w:lineRule="auto"/>
        <w:ind w:firstLine="708"/>
        <w:jc w:val="both"/>
        <w:rPr>
          <w:rFonts w:ascii="Times New Roman" w:hAnsi="Times New Roman" w:cs="Times New Roman"/>
          <w:sz w:val="24"/>
          <w:szCs w:val="24"/>
        </w:rPr>
      </w:pPr>
      <w:r w:rsidRPr="001F233F">
        <w:rPr>
          <w:rFonts w:ascii="Times New Roman" w:hAnsi="Times New Roman" w:cs="Times New Roman"/>
          <w:sz w:val="24"/>
          <w:szCs w:val="24"/>
        </w:rPr>
        <w:t xml:space="preserve">Общество не согласилось с указанным предписанием и обратилось в арбитражный суд с </w:t>
      </w:r>
      <w:r w:rsidR="00F92F5D">
        <w:rPr>
          <w:rFonts w:ascii="Times New Roman" w:hAnsi="Times New Roman" w:cs="Times New Roman"/>
          <w:sz w:val="24"/>
          <w:szCs w:val="24"/>
        </w:rPr>
        <w:t>соответствующим заявлением</w:t>
      </w:r>
      <w:r w:rsidRPr="001F233F">
        <w:rPr>
          <w:rFonts w:ascii="Times New Roman" w:hAnsi="Times New Roman" w:cs="Times New Roman"/>
          <w:sz w:val="24"/>
          <w:szCs w:val="24"/>
        </w:rPr>
        <w:t>.</w:t>
      </w:r>
    </w:p>
    <w:p w:rsidR="00F92F5D" w:rsidRDefault="00F92F5D" w:rsidP="00A97AB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 соответствии с</w:t>
      </w:r>
      <w:r w:rsidRPr="001F233F">
        <w:rPr>
          <w:rFonts w:ascii="Times New Roman" w:hAnsi="Times New Roman" w:cs="Times New Roman"/>
          <w:sz w:val="24"/>
          <w:szCs w:val="24"/>
        </w:rPr>
        <w:t xml:space="preserve"> договором управления от 29.07.2010, заключенным с собственниками помещений многоквартирного дома, общество приняло на себя обязательства по управлению, содержанию, техническому обслуживанию и ремонту имущества в жилом доме</w:t>
      </w:r>
      <w:r>
        <w:rPr>
          <w:rFonts w:ascii="Times New Roman" w:hAnsi="Times New Roman" w:cs="Times New Roman"/>
          <w:sz w:val="24"/>
          <w:szCs w:val="24"/>
        </w:rPr>
        <w:t>.</w:t>
      </w:r>
    </w:p>
    <w:p w:rsidR="008057E1" w:rsidRPr="001F233F" w:rsidRDefault="00F92F5D" w:rsidP="00A97AB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При рассмотрении дела суд сделал вывод, что </w:t>
      </w:r>
      <w:r>
        <w:rPr>
          <w:rFonts w:ascii="Times New Roman" w:hAnsi="Times New Roman" w:cs="Times New Roman"/>
          <w:sz w:val="24"/>
          <w:szCs w:val="24"/>
        </w:rPr>
        <w:t>р</w:t>
      </w:r>
      <w:r w:rsidRPr="001F233F">
        <w:rPr>
          <w:rFonts w:ascii="Times New Roman" w:hAnsi="Times New Roman" w:cs="Times New Roman"/>
          <w:sz w:val="24"/>
          <w:szCs w:val="24"/>
        </w:rPr>
        <w:t>аботы, указанные в предписании, относятся к работам по содержанию помещений, входящих в состав общего имущества многоквартирного дома.</w:t>
      </w:r>
      <w:r>
        <w:rPr>
          <w:rFonts w:ascii="Times New Roman" w:hAnsi="Times New Roman" w:cs="Times New Roman"/>
          <w:sz w:val="24"/>
          <w:szCs w:val="24"/>
        </w:rPr>
        <w:t xml:space="preserve"> </w:t>
      </w:r>
    </w:p>
    <w:p w:rsidR="00F92F5D" w:rsidRPr="001F233F" w:rsidRDefault="00F92F5D" w:rsidP="00F92F5D">
      <w:pPr>
        <w:spacing w:after="0" w:line="240" w:lineRule="auto"/>
        <w:ind w:firstLine="708"/>
        <w:jc w:val="both"/>
        <w:rPr>
          <w:rFonts w:ascii="Times New Roman" w:hAnsi="Times New Roman" w:cs="Times New Roman"/>
          <w:sz w:val="24"/>
          <w:szCs w:val="24"/>
        </w:rPr>
      </w:pPr>
      <w:r w:rsidRPr="001F233F">
        <w:rPr>
          <w:rFonts w:ascii="Times New Roman" w:hAnsi="Times New Roman" w:cs="Times New Roman"/>
          <w:sz w:val="24"/>
          <w:szCs w:val="24"/>
        </w:rPr>
        <w:t>Ссылка общества на неправомерность предписания в связи с тем, что необходимость выполнения работ, направленных на содержание общего имущества многоквартирного дома</w:t>
      </w:r>
      <w:r>
        <w:rPr>
          <w:rFonts w:ascii="Times New Roman" w:hAnsi="Times New Roman" w:cs="Times New Roman"/>
          <w:sz w:val="24"/>
          <w:szCs w:val="24"/>
        </w:rPr>
        <w:t>,</w:t>
      </w:r>
      <w:r w:rsidRPr="001F233F">
        <w:rPr>
          <w:rFonts w:ascii="Times New Roman" w:hAnsi="Times New Roman" w:cs="Times New Roman"/>
          <w:sz w:val="24"/>
          <w:szCs w:val="24"/>
        </w:rPr>
        <w:t xml:space="preserve"> в соответствии с приложением к договору управления многоквартирным домом в установленные периоды выполняется управляющей компанией</w:t>
      </w:r>
      <w:r w:rsidR="00DF119D">
        <w:rPr>
          <w:rFonts w:ascii="Times New Roman" w:hAnsi="Times New Roman" w:cs="Times New Roman"/>
          <w:sz w:val="24"/>
          <w:szCs w:val="24"/>
        </w:rPr>
        <w:t>,</w:t>
      </w:r>
      <w:r w:rsidRPr="001F233F">
        <w:rPr>
          <w:rFonts w:ascii="Times New Roman" w:hAnsi="Times New Roman" w:cs="Times New Roman"/>
          <w:sz w:val="24"/>
          <w:szCs w:val="24"/>
        </w:rPr>
        <w:t xml:space="preserve"> отклонена судом. </w:t>
      </w:r>
    </w:p>
    <w:p w:rsidR="008057E1" w:rsidRDefault="008057E1" w:rsidP="00A97ABD">
      <w:pPr>
        <w:spacing w:after="0" w:line="240" w:lineRule="auto"/>
        <w:ind w:firstLine="708"/>
        <w:jc w:val="both"/>
        <w:rPr>
          <w:rFonts w:ascii="Times New Roman" w:hAnsi="Times New Roman" w:cs="Times New Roman"/>
          <w:sz w:val="24"/>
          <w:szCs w:val="24"/>
        </w:rPr>
      </w:pPr>
      <w:r w:rsidRPr="001F233F">
        <w:rPr>
          <w:rFonts w:ascii="Times New Roman" w:hAnsi="Times New Roman" w:cs="Times New Roman"/>
          <w:sz w:val="24"/>
          <w:szCs w:val="24"/>
        </w:rPr>
        <w:t>Таким образом, в удовлетворении требований обществу</w:t>
      </w:r>
      <w:r w:rsidRPr="008057E1">
        <w:rPr>
          <w:rFonts w:ascii="Times New Roman" w:hAnsi="Times New Roman" w:cs="Times New Roman"/>
          <w:sz w:val="24"/>
          <w:szCs w:val="24"/>
        </w:rPr>
        <w:t xml:space="preserve"> о признании недействительным </w:t>
      </w:r>
      <w:r>
        <w:rPr>
          <w:rFonts w:ascii="Times New Roman" w:hAnsi="Times New Roman" w:cs="Times New Roman"/>
          <w:sz w:val="24"/>
          <w:szCs w:val="24"/>
        </w:rPr>
        <w:t>предписания</w:t>
      </w:r>
      <w:r w:rsidRPr="008057E1">
        <w:rPr>
          <w:rFonts w:ascii="Times New Roman" w:hAnsi="Times New Roman" w:cs="Times New Roman"/>
          <w:sz w:val="24"/>
          <w:szCs w:val="24"/>
        </w:rPr>
        <w:t xml:space="preserve"> отказано.</w:t>
      </w:r>
    </w:p>
    <w:p w:rsidR="008057E1" w:rsidRDefault="008057E1" w:rsidP="00A97ABD">
      <w:pPr>
        <w:spacing w:after="0" w:line="240" w:lineRule="auto"/>
        <w:ind w:firstLine="708"/>
        <w:jc w:val="both"/>
        <w:rPr>
          <w:rFonts w:ascii="Times New Roman" w:hAnsi="Times New Roman" w:cs="Times New Roman"/>
          <w:sz w:val="24"/>
          <w:szCs w:val="24"/>
        </w:rPr>
      </w:pPr>
    </w:p>
    <w:p w:rsidR="008057E1" w:rsidRPr="008057E1" w:rsidRDefault="00BD100E" w:rsidP="008057E1">
      <w:pPr>
        <w:spacing w:after="0" w:line="240" w:lineRule="auto"/>
        <w:ind w:firstLine="708"/>
        <w:jc w:val="both"/>
        <w:rPr>
          <w:rFonts w:ascii="Times New Roman" w:hAnsi="Times New Roman" w:cs="Times New Roman"/>
          <w:sz w:val="24"/>
          <w:szCs w:val="24"/>
          <w:u w:val="single"/>
        </w:rPr>
      </w:pPr>
      <w:r>
        <w:rPr>
          <w:rFonts w:ascii="Times New Roman" w:hAnsi="Times New Roman" w:cs="Times New Roman"/>
          <w:sz w:val="24"/>
          <w:szCs w:val="24"/>
          <w:u w:val="single"/>
        </w:rPr>
        <w:t>3</w:t>
      </w:r>
      <w:r w:rsidR="008057E1" w:rsidRPr="008057E1">
        <w:rPr>
          <w:rFonts w:ascii="Times New Roman" w:hAnsi="Times New Roman" w:cs="Times New Roman"/>
          <w:sz w:val="24"/>
          <w:szCs w:val="24"/>
          <w:u w:val="single"/>
        </w:rPr>
        <w:t xml:space="preserve">. Дело № </w:t>
      </w:r>
      <w:r w:rsidRPr="00BD100E">
        <w:rPr>
          <w:rFonts w:ascii="Times New Roman" w:hAnsi="Times New Roman" w:cs="Times New Roman"/>
          <w:sz w:val="24"/>
          <w:szCs w:val="24"/>
          <w:u w:val="single"/>
        </w:rPr>
        <w:t>А13-1155/2024</w:t>
      </w:r>
      <w:r>
        <w:rPr>
          <w:rFonts w:ascii="Times New Roman" w:hAnsi="Times New Roman" w:cs="Times New Roman"/>
          <w:sz w:val="24"/>
          <w:szCs w:val="24"/>
          <w:u w:val="single"/>
        </w:rPr>
        <w:t xml:space="preserve"> </w:t>
      </w:r>
      <w:r w:rsidR="008057E1" w:rsidRPr="008057E1">
        <w:rPr>
          <w:rFonts w:ascii="Times New Roman" w:hAnsi="Times New Roman" w:cs="Times New Roman"/>
          <w:sz w:val="24"/>
          <w:szCs w:val="24"/>
          <w:u w:val="single"/>
        </w:rPr>
        <w:t xml:space="preserve">о признании недействительным предписания </w:t>
      </w:r>
      <w:r w:rsidRPr="00BD100E">
        <w:rPr>
          <w:rFonts w:ascii="Times New Roman" w:hAnsi="Times New Roman" w:cs="Times New Roman"/>
          <w:sz w:val="24"/>
          <w:szCs w:val="24"/>
          <w:u w:val="single"/>
        </w:rPr>
        <w:t>от 19.01.2024 № 2/РЛ-2024</w:t>
      </w:r>
      <w:r>
        <w:rPr>
          <w:rFonts w:ascii="Times New Roman" w:hAnsi="Times New Roman" w:cs="Times New Roman"/>
          <w:sz w:val="24"/>
          <w:szCs w:val="24"/>
          <w:u w:val="single"/>
        </w:rPr>
        <w:t xml:space="preserve"> </w:t>
      </w:r>
    </w:p>
    <w:p w:rsidR="008057E1" w:rsidRDefault="008057E1" w:rsidP="00A97ABD">
      <w:pPr>
        <w:spacing w:after="0" w:line="240" w:lineRule="auto"/>
        <w:ind w:firstLine="708"/>
        <w:jc w:val="both"/>
        <w:rPr>
          <w:rFonts w:ascii="Times New Roman" w:hAnsi="Times New Roman" w:cs="Times New Roman"/>
          <w:sz w:val="24"/>
          <w:szCs w:val="24"/>
          <w:highlight w:val="yellow"/>
        </w:rPr>
      </w:pPr>
    </w:p>
    <w:p w:rsidR="00F92F5D" w:rsidRDefault="00BD100E" w:rsidP="00A97ABD">
      <w:pPr>
        <w:spacing w:after="0" w:line="240" w:lineRule="auto"/>
        <w:ind w:firstLine="708"/>
        <w:jc w:val="both"/>
        <w:rPr>
          <w:rFonts w:ascii="Times New Roman" w:hAnsi="Times New Roman" w:cs="Times New Roman"/>
          <w:sz w:val="24"/>
          <w:szCs w:val="24"/>
        </w:rPr>
      </w:pPr>
      <w:r w:rsidRPr="001F233F">
        <w:rPr>
          <w:rFonts w:ascii="Times New Roman" w:hAnsi="Times New Roman" w:cs="Times New Roman"/>
          <w:sz w:val="24"/>
          <w:szCs w:val="24"/>
        </w:rPr>
        <w:t xml:space="preserve">На основании решения о проведении инспекционного визита от 18.01.2024 в отношении ООО «Маяковская» проведен внеплановый инспекционный визит в рамках государственного лицензионного контроля за осуществлением предпринимательской деятельности по управлению многоквартирным домом № 3 по улице Мира города Череповца с целью проверки фактов, изложенных в обращении гражданина. </w:t>
      </w:r>
    </w:p>
    <w:p w:rsidR="00BD100E" w:rsidRPr="001F233F" w:rsidRDefault="00BD100E" w:rsidP="00A97ABD">
      <w:pPr>
        <w:spacing w:after="0" w:line="240" w:lineRule="auto"/>
        <w:ind w:firstLine="708"/>
        <w:jc w:val="both"/>
        <w:rPr>
          <w:rFonts w:ascii="Times New Roman" w:hAnsi="Times New Roman" w:cs="Times New Roman"/>
          <w:sz w:val="24"/>
          <w:szCs w:val="24"/>
        </w:rPr>
      </w:pPr>
      <w:r w:rsidRPr="001F233F">
        <w:rPr>
          <w:rFonts w:ascii="Times New Roman" w:hAnsi="Times New Roman" w:cs="Times New Roman"/>
          <w:sz w:val="24"/>
          <w:szCs w:val="24"/>
        </w:rPr>
        <w:t xml:space="preserve">В ходе инспекционного визита установлено нарушение требований Минимального перечня № 290 и Правил № 170, в связи с чем обществу выдано предписание. </w:t>
      </w:r>
    </w:p>
    <w:p w:rsidR="00F92F5D" w:rsidRPr="001F233F" w:rsidRDefault="00F92F5D" w:rsidP="00F92F5D">
      <w:pPr>
        <w:spacing w:after="0" w:line="240" w:lineRule="auto"/>
        <w:ind w:firstLine="708"/>
        <w:jc w:val="both"/>
        <w:rPr>
          <w:rFonts w:ascii="Times New Roman" w:hAnsi="Times New Roman" w:cs="Times New Roman"/>
          <w:sz w:val="24"/>
          <w:szCs w:val="24"/>
        </w:rPr>
      </w:pPr>
      <w:r w:rsidRPr="00F92F5D">
        <w:rPr>
          <w:rFonts w:ascii="Times New Roman" w:hAnsi="Times New Roman" w:cs="Times New Roman"/>
          <w:sz w:val="24"/>
          <w:szCs w:val="24"/>
        </w:rPr>
        <w:t xml:space="preserve">ООО «Маяковская» </w:t>
      </w:r>
      <w:r w:rsidRPr="001F233F">
        <w:rPr>
          <w:rFonts w:ascii="Times New Roman" w:hAnsi="Times New Roman" w:cs="Times New Roman"/>
          <w:sz w:val="24"/>
          <w:szCs w:val="24"/>
        </w:rPr>
        <w:t>обратилось с иском в суд о признании предписания</w:t>
      </w:r>
      <w:r w:rsidRPr="00F92F5D">
        <w:rPr>
          <w:rFonts w:ascii="Times New Roman" w:hAnsi="Times New Roman" w:cs="Times New Roman"/>
          <w:sz w:val="24"/>
          <w:szCs w:val="24"/>
        </w:rPr>
        <w:t xml:space="preserve"> </w:t>
      </w:r>
      <w:r w:rsidRPr="001F233F">
        <w:rPr>
          <w:rFonts w:ascii="Times New Roman" w:hAnsi="Times New Roman" w:cs="Times New Roman"/>
          <w:sz w:val="24"/>
          <w:szCs w:val="24"/>
        </w:rPr>
        <w:t>недействительным</w:t>
      </w:r>
      <w:r>
        <w:rPr>
          <w:rFonts w:ascii="Times New Roman" w:hAnsi="Times New Roman" w:cs="Times New Roman"/>
          <w:sz w:val="24"/>
          <w:szCs w:val="24"/>
        </w:rPr>
        <w:t>.</w:t>
      </w:r>
    </w:p>
    <w:p w:rsidR="00BD100E" w:rsidRPr="001F233F" w:rsidRDefault="00F92F5D" w:rsidP="00A97AB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w:t>
      </w:r>
      <w:r w:rsidR="00BD100E" w:rsidRPr="001F233F">
        <w:rPr>
          <w:rFonts w:ascii="Times New Roman" w:hAnsi="Times New Roman" w:cs="Times New Roman"/>
          <w:sz w:val="24"/>
          <w:szCs w:val="24"/>
        </w:rPr>
        <w:t xml:space="preserve"> обоснование предъявленных требований </w:t>
      </w:r>
      <w:r>
        <w:rPr>
          <w:rFonts w:ascii="Times New Roman" w:hAnsi="Times New Roman" w:cs="Times New Roman"/>
          <w:sz w:val="24"/>
          <w:szCs w:val="24"/>
        </w:rPr>
        <w:t>о</w:t>
      </w:r>
      <w:r w:rsidRPr="001F233F">
        <w:rPr>
          <w:rFonts w:ascii="Times New Roman" w:hAnsi="Times New Roman" w:cs="Times New Roman"/>
          <w:sz w:val="24"/>
          <w:szCs w:val="24"/>
        </w:rPr>
        <w:t>бщество</w:t>
      </w:r>
      <w:r w:rsidRPr="001F233F">
        <w:rPr>
          <w:rFonts w:ascii="Times New Roman" w:hAnsi="Times New Roman" w:cs="Times New Roman"/>
          <w:sz w:val="24"/>
          <w:szCs w:val="24"/>
        </w:rPr>
        <w:t xml:space="preserve"> </w:t>
      </w:r>
      <w:r w:rsidR="00BD100E" w:rsidRPr="001F233F">
        <w:rPr>
          <w:rFonts w:ascii="Times New Roman" w:hAnsi="Times New Roman" w:cs="Times New Roman"/>
          <w:sz w:val="24"/>
          <w:szCs w:val="24"/>
        </w:rPr>
        <w:t>указало на несоответствие предписания Минимальному перечню № 290, а также сослалось, что в соответствии с заключенным договором управления многоквартирным домом заявитель выполняет только определенные работы, которые указаны в приложении к договору и с периодичностью, указанной в договоре.</w:t>
      </w:r>
      <w:r>
        <w:rPr>
          <w:rFonts w:ascii="Times New Roman" w:hAnsi="Times New Roman" w:cs="Times New Roman"/>
          <w:sz w:val="24"/>
          <w:szCs w:val="24"/>
        </w:rPr>
        <w:t xml:space="preserve">  </w:t>
      </w:r>
    </w:p>
    <w:p w:rsidR="00BD100E" w:rsidRDefault="00BD100E" w:rsidP="00A97ABD">
      <w:pPr>
        <w:spacing w:after="0" w:line="240" w:lineRule="auto"/>
        <w:ind w:firstLine="708"/>
        <w:jc w:val="both"/>
        <w:rPr>
          <w:rFonts w:ascii="Times New Roman" w:hAnsi="Times New Roman" w:cs="Times New Roman"/>
          <w:sz w:val="24"/>
          <w:szCs w:val="24"/>
        </w:rPr>
      </w:pPr>
      <w:r w:rsidRPr="001F233F">
        <w:rPr>
          <w:rFonts w:ascii="Times New Roman" w:hAnsi="Times New Roman" w:cs="Times New Roman"/>
          <w:sz w:val="24"/>
          <w:szCs w:val="24"/>
        </w:rPr>
        <w:t>В силу части 1.1 статьи 161 ЖК РФ</w:t>
      </w:r>
      <w:r w:rsidRPr="00BD100E">
        <w:rPr>
          <w:rFonts w:ascii="Times New Roman" w:hAnsi="Times New Roman" w:cs="Times New Roman"/>
          <w:sz w:val="24"/>
          <w:szCs w:val="24"/>
        </w:rPr>
        <w:t xml:space="preserve"> надлежащее содержание общего имущества собственников помещений в многоквартирном доме должно осуществляться в соответствии с требованиями законодательства Российской Федерации, в том числе в области обеспечения санитарно</w:t>
      </w:r>
      <w:r>
        <w:rPr>
          <w:rFonts w:ascii="Times New Roman" w:hAnsi="Times New Roman" w:cs="Times New Roman"/>
          <w:sz w:val="24"/>
          <w:szCs w:val="24"/>
        </w:rPr>
        <w:t>-</w:t>
      </w:r>
      <w:r w:rsidRPr="00BD100E">
        <w:rPr>
          <w:rFonts w:ascii="Times New Roman" w:hAnsi="Times New Roman" w:cs="Times New Roman"/>
          <w:sz w:val="24"/>
          <w:szCs w:val="24"/>
        </w:rPr>
        <w:t xml:space="preserve">эпидемиологического благополучия населения, о техническом регулировании, пожарной безопасности, защите прав потребителей, и должно обеспечивать соблюдение требований к надежности и безопасности многоквартирного дома, безопасность жизни и здоровья граждан, имущества физических лиц, имущества юридических лиц, государственного и муниципального имущества. </w:t>
      </w:r>
    </w:p>
    <w:p w:rsidR="00BD100E" w:rsidRDefault="00BD100E" w:rsidP="00A97ABD">
      <w:pPr>
        <w:spacing w:after="0" w:line="240" w:lineRule="auto"/>
        <w:ind w:firstLine="708"/>
        <w:jc w:val="both"/>
        <w:rPr>
          <w:rFonts w:ascii="Times New Roman" w:hAnsi="Times New Roman" w:cs="Times New Roman"/>
          <w:sz w:val="24"/>
          <w:szCs w:val="24"/>
        </w:rPr>
      </w:pPr>
      <w:r w:rsidRPr="00BD100E">
        <w:rPr>
          <w:rFonts w:ascii="Times New Roman" w:hAnsi="Times New Roman" w:cs="Times New Roman"/>
          <w:sz w:val="24"/>
          <w:szCs w:val="24"/>
        </w:rPr>
        <w:t xml:space="preserve">Согласно части 2 статьи 162 ЖК РФ в круг обязанностей управляющей организации входят услуги и работы по надлежащему содержанию и ремонту общего имущества дома, оказание коммунальных услуг собственникам и пользователям помещений в доме, осуществление иной деятельности, направленной на достижение целей управления домом. </w:t>
      </w:r>
    </w:p>
    <w:p w:rsidR="0083754D" w:rsidRDefault="00BD100E" w:rsidP="00A97ABD">
      <w:pPr>
        <w:spacing w:after="0" w:line="240" w:lineRule="auto"/>
        <w:ind w:firstLine="708"/>
        <w:jc w:val="both"/>
        <w:rPr>
          <w:rFonts w:ascii="Times New Roman" w:hAnsi="Times New Roman" w:cs="Times New Roman"/>
          <w:sz w:val="24"/>
          <w:szCs w:val="24"/>
        </w:rPr>
      </w:pPr>
      <w:r w:rsidRPr="00BD100E">
        <w:rPr>
          <w:rFonts w:ascii="Times New Roman" w:hAnsi="Times New Roman" w:cs="Times New Roman"/>
          <w:sz w:val="24"/>
          <w:szCs w:val="24"/>
        </w:rPr>
        <w:t>При управлении многоквартирным домом управляющей организацией она несет ответственность перед собственниками помещений в многоквартирном доме за выполнение работ, которые обеспечивают надлежащее содержание общего имущества в данном доме и качество которых должно соответствовать требованиям технических регламентов и установленных Правительством Российской Федерации правил содержания общего имущества в многоквартирном доме (часть 2.3 статьи 161 ЖК РФ).</w:t>
      </w:r>
    </w:p>
    <w:p w:rsidR="0083754D" w:rsidRDefault="00BD100E" w:rsidP="00A97ABD">
      <w:pPr>
        <w:spacing w:after="0" w:line="240" w:lineRule="auto"/>
        <w:ind w:firstLine="708"/>
        <w:jc w:val="both"/>
        <w:rPr>
          <w:rFonts w:ascii="Times New Roman" w:hAnsi="Times New Roman" w:cs="Times New Roman"/>
          <w:sz w:val="24"/>
          <w:szCs w:val="24"/>
        </w:rPr>
      </w:pPr>
      <w:r w:rsidRPr="00BD100E">
        <w:rPr>
          <w:rFonts w:ascii="Times New Roman" w:hAnsi="Times New Roman" w:cs="Times New Roman"/>
          <w:sz w:val="24"/>
          <w:szCs w:val="24"/>
        </w:rPr>
        <w:t>В силу пункта 7 части 1 статьи 193 ЖК РФ одним из лицензионных требований является соблюдение лицензиатом требований, установленных Правительством Российской Федерации.</w:t>
      </w:r>
    </w:p>
    <w:p w:rsidR="00BD100E" w:rsidRDefault="00BD100E" w:rsidP="00A97ABD">
      <w:pPr>
        <w:spacing w:after="0" w:line="240" w:lineRule="auto"/>
        <w:ind w:firstLine="708"/>
        <w:jc w:val="both"/>
        <w:rPr>
          <w:rFonts w:ascii="Times New Roman" w:hAnsi="Times New Roman" w:cs="Times New Roman"/>
          <w:sz w:val="24"/>
          <w:szCs w:val="24"/>
        </w:rPr>
      </w:pPr>
      <w:r w:rsidRPr="00BD100E">
        <w:rPr>
          <w:rFonts w:ascii="Times New Roman" w:hAnsi="Times New Roman" w:cs="Times New Roman"/>
          <w:sz w:val="24"/>
          <w:szCs w:val="24"/>
        </w:rPr>
        <w:t>Ссылка общества на неправомерность предписания в связи с тем, что необходимость выполнения работ, направленных на содержание общего имущества многоквартирного дома</w:t>
      </w:r>
      <w:r w:rsidR="00DF119D">
        <w:rPr>
          <w:rFonts w:ascii="Times New Roman" w:hAnsi="Times New Roman" w:cs="Times New Roman"/>
          <w:sz w:val="24"/>
          <w:szCs w:val="24"/>
        </w:rPr>
        <w:t>,</w:t>
      </w:r>
      <w:r w:rsidRPr="00BD100E">
        <w:rPr>
          <w:rFonts w:ascii="Times New Roman" w:hAnsi="Times New Roman" w:cs="Times New Roman"/>
          <w:sz w:val="24"/>
          <w:szCs w:val="24"/>
        </w:rPr>
        <w:t xml:space="preserve"> в соответствии с приложением к договору управления многоквартирным домом в установленные периоды выполняется управляющей компанией</w:t>
      </w:r>
      <w:r w:rsidR="00DF119D">
        <w:rPr>
          <w:rFonts w:ascii="Times New Roman" w:hAnsi="Times New Roman" w:cs="Times New Roman"/>
          <w:sz w:val="24"/>
          <w:szCs w:val="24"/>
        </w:rPr>
        <w:t>,</w:t>
      </w:r>
      <w:r w:rsidRPr="00BD100E">
        <w:rPr>
          <w:rFonts w:ascii="Times New Roman" w:hAnsi="Times New Roman" w:cs="Times New Roman"/>
          <w:sz w:val="24"/>
          <w:szCs w:val="24"/>
        </w:rPr>
        <w:t xml:space="preserve"> отклоне</w:t>
      </w:r>
      <w:r>
        <w:rPr>
          <w:rFonts w:ascii="Times New Roman" w:hAnsi="Times New Roman" w:cs="Times New Roman"/>
          <w:sz w:val="24"/>
          <w:szCs w:val="24"/>
        </w:rPr>
        <w:t>на судом.</w:t>
      </w:r>
    </w:p>
    <w:p w:rsidR="00BD100E" w:rsidRDefault="00BD100E" w:rsidP="00A97AB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w:t>
      </w:r>
      <w:r w:rsidRPr="00BD100E">
        <w:rPr>
          <w:rFonts w:ascii="Times New Roman" w:hAnsi="Times New Roman" w:cs="Times New Roman"/>
          <w:sz w:val="24"/>
          <w:szCs w:val="24"/>
        </w:rPr>
        <w:t xml:space="preserve"> соответствии с договором управления, заключенным с собственниками помещений многоквартирного дома, общество приняло на себя обязательства по надлежащему содержанию и текущему ремонту общего имущества указанного дома. </w:t>
      </w:r>
    </w:p>
    <w:p w:rsidR="00BD100E" w:rsidRDefault="00BD100E" w:rsidP="00A97ABD">
      <w:pPr>
        <w:spacing w:after="0" w:line="240" w:lineRule="auto"/>
        <w:ind w:firstLine="708"/>
        <w:jc w:val="both"/>
        <w:rPr>
          <w:rFonts w:ascii="Times New Roman" w:hAnsi="Times New Roman" w:cs="Times New Roman"/>
          <w:sz w:val="24"/>
          <w:szCs w:val="24"/>
        </w:rPr>
      </w:pPr>
      <w:r w:rsidRPr="00BD100E">
        <w:rPr>
          <w:rFonts w:ascii="Times New Roman" w:hAnsi="Times New Roman" w:cs="Times New Roman"/>
          <w:sz w:val="24"/>
          <w:szCs w:val="24"/>
        </w:rPr>
        <w:t xml:space="preserve">Согласно Минимальному перечню № 290 работы, указанные в предписании, относятся к работам по содержанию помещений, входящих в состав общего имущества многоквартирного дома. </w:t>
      </w:r>
    </w:p>
    <w:p w:rsidR="00BD100E" w:rsidRDefault="00BD100E" w:rsidP="00A97ABD">
      <w:pPr>
        <w:spacing w:after="0" w:line="240" w:lineRule="auto"/>
        <w:ind w:firstLine="708"/>
        <w:jc w:val="both"/>
        <w:rPr>
          <w:rFonts w:ascii="Times New Roman" w:hAnsi="Times New Roman" w:cs="Times New Roman"/>
          <w:sz w:val="24"/>
          <w:szCs w:val="24"/>
        </w:rPr>
      </w:pPr>
      <w:r w:rsidRPr="00BD100E">
        <w:rPr>
          <w:rFonts w:ascii="Times New Roman" w:hAnsi="Times New Roman" w:cs="Times New Roman"/>
          <w:sz w:val="24"/>
          <w:szCs w:val="24"/>
        </w:rPr>
        <w:t xml:space="preserve">По смыслу статьи 158 ЖК РФ в случае управления многоквартирным домом управляющей организацией бремя расходов на содержание общего имущества обязаны нести собственники помещений в этом многоквартирном доме, причем размер причитающейся с них </w:t>
      </w:r>
      <w:r w:rsidRPr="00BD100E">
        <w:rPr>
          <w:rFonts w:ascii="Times New Roman" w:hAnsi="Times New Roman" w:cs="Times New Roman"/>
          <w:sz w:val="24"/>
          <w:szCs w:val="24"/>
        </w:rPr>
        <w:lastRenderedPageBreak/>
        <w:t xml:space="preserve">платы определяется решением общего собрания собственников с учетом предложений управляющей организации. </w:t>
      </w:r>
    </w:p>
    <w:p w:rsidR="00BD100E" w:rsidRDefault="00BD100E" w:rsidP="00A97ABD">
      <w:pPr>
        <w:spacing w:after="0" w:line="240" w:lineRule="auto"/>
        <w:ind w:firstLine="708"/>
        <w:jc w:val="both"/>
        <w:rPr>
          <w:rFonts w:ascii="Times New Roman" w:hAnsi="Times New Roman" w:cs="Times New Roman"/>
          <w:sz w:val="24"/>
          <w:szCs w:val="24"/>
        </w:rPr>
      </w:pPr>
      <w:r w:rsidRPr="00BD100E">
        <w:rPr>
          <w:rFonts w:ascii="Times New Roman" w:hAnsi="Times New Roman" w:cs="Times New Roman"/>
          <w:sz w:val="24"/>
          <w:szCs w:val="24"/>
        </w:rPr>
        <w:t>В свою очередь требования и нормативы по содержанию и обслуживанию жилого фонда определены Правилами № 170, в которых перечислено, что именно должно включаться в содержание и техническое обслуживание дома, а также указаны параметры и условия, которым в целях безопасности людей и сохранности жилого дома в любом случае должны отвечать строительные конструкции этого дома независимо от желания собственников отдельных его помещений и включения ими соответствующих работ и услуг в договор с управляющей компанией.</w:t>
      </w:r>
    </w:p>
    <w:p w:rsidR="00BD100E" w:rsidRPr="00BD100E" w:rsidRDefault="00BD100E" w:rsidP="00BD100E">
      <w:pPr>
        <w:spacing w:after="0" w:line="240" w:lineRule="auto"/>
        <w:ind w:firstLine="708"/>
        <w:jc w:val="both"/>
        <w:rPr>
          <w:rFonts w:ascii="Times New Roman" w:hAnsi="Times New Roman" w:cs="Times New Roman"/>
          <w:sz w:val="24"/>
          <w:szCs w:val="24"/>
        </w:rPr>
      </w:pPr>
      <w:r w:rsidRPr="00BD100E">
        <w:rPr>
          <w:rFonts w:ascii="Times New Roman" w:hAnsi="Times New Roman" w:cs="Times New Roman"/>
          <w:sz w:val="24"/>
          <w:szCs w:val="24"/>
        </w:rPr>
        <w:t>Таким образом, в удовлетворении требований обществу о признании недействительным предписания отказано.</w:t>
      </w:r>
    </w:p>
    <w:p w:rsidR="00BD100E" w:rsidRPr="00BD100E" w:rsidRDefault="00BD100E" w:rsidP="00BD100E">
      <w:pPr>
        <w:spacing w:after="0" w:line="240" w:lineRule="auto"/>
        <w:ind w:firstLine="708"/>
        <w:jc w:val="both"/>
        <w:rPr>
          <w:rFonts w:ascii="Times New Roman" w:hAnsi="Times New Roman" w:cs="Times New Roman"/>
          <w:sz w:val="24"/>
          <w:szCs w:val="24"/>
        </w:rPr>
      </w:pPr>
    </w:p>
    <w:p w:rsidR="00BD100E" w:rsidRDefault="00BD100E" w:rsidP="00BD100E">
      <w:pPr>
        <w:spacing w:after="0" w:line="240" w:lineRule="auto"/>
        <w:ind w:firstLine="708"/>
        <w:jc w:val="both"/>
        <w:rPr>
          <w:rFonts w:ascii="Times New Roman" w:hAnsi="Times New Roman" w:cs="Times New Roman"/>
          <w:sz w:val="24"/>
          <w:szCs w:val="24"/>
          <w:u w:val="single"/>
        </w:rPr>
      </w:pPr>
      <w:r>
        <w:rPr>
          <w:rFonts w:ascii="Times New Roman" w:hAnsi="Times New Roman" w:cs="Times New Roman"/>
          <w:sz w:val="24"/>
          <w:szCs w:val="24"/>
          <w:u w:val="single"/>
        </w:rPr>
        <w:t>4</w:t>
      </w:r>
      <w:r w:rsidRPr="00BD100E">
        <w:rPr>
          <w:rFonts w:ascii="Times New Roman" w:hAnsi="Times New Roman" w:cs="Times New Roman"/>
          <w:sz w:val="24"/>
          <w:szCs w:val="24"/>
          <w:u w:val="single"/>
        </w:rPr>
        <w:t>. Дело № А13-1127/2024</w:t>
      </w:r>
      <w:r>
        <w:rPr>
          <w:rFonts w:ascii="Times New Roman" w:hAnsi="Times New Roman" w:cs="Times New Roman"/>
          <w:sz w:val="24"/>
          <w:szCs w:val="24"/>
          <w:u w:val="single"/>
        </w:rPr>
        <w:t xml:space="preserve"> </w:t>
      </w:r>
      <w:r w:rsidRPr="00BD100E">
        <w:rPr>
          <w:rFonts w:ascii="Times New Roman" w:hAnsi="Times New Roman" w:cs="Times New Roman"/>
          <w:sz w:val="24"/>
          <w:szCs w:val="24"/>
          <w:u w:val="single"/>
        </w:rPr>
        <w:t>о признании недействительным предписания от 22.01.2024 № 4/РЛ-2024</w:t>
      </w:r>
    </w:p>
    <w:p w:rsidR="00BD100E" w:rsidRPr="00BD100E" w:rsidRDefault="00BD100E" w:rsidP="00BD100E">
      <w:pPr>
        <w:spacing w:after="0" w:line="240" w:lineRule="auto"/>
        <w:ind w:firstLine="708"/>
        <w:jc w:val="both"/>
        <w:rPr>
          <w:rFonts w:ascii="Times New Roman" w:hAnsi="Times New Roman" w:cs="Times New Roman"/>
          <w:sz w:val="24"/>
          <w:szCs w:val="24"/>
        </w:rPr>
      </w:pPr>
    </w:p>
    <w:p w:rsidR="00BD100E" w:rsidRPr="00BD100E" w:rsidRDefault="00BD100E" w:rsidP="00BD100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Н</w:t>
      </w:r>
      <w:r w:rsidRPr="00BD100E">
        <w:rPr>
          <w:rFonts w:ascii="Times New Roman" w:hAnsi="Times New Roman" w:cs="Times New Roman"/>
          <w:sz w:val="24"/>
          <w:szCs w:val="24"/>
        </w:rPr>
        <w:t xml:space="preserve">а основании решения о проведении инспекционного визита от 19.01.2024 № 6/РЛ-2024 в отношении </w:t>
      </w:r>
      <w:r w:rsidR="001E30D6" w:rsidRPr="001E30D6">
        <w:rPr>
          <w:rFonts w:ascii="Times New Roman" w:hAnsi="Times New Roman" w:cs="Times New Roman"/>
          <w:sz w:val="24"/>
          <w:szCs w:val="24"/>
        </w:rPr>
        <w:t>ООО «Маяковская»</w:t>
      </w:r>
      <w:r w:rsidRPr="00BD100E">
        <w:rPr>
          <w:rFonts w:ascii="Times New Roman" w:hAnsi="Times New Roman" w:cs="Times New Roman"/>
          <w:sz w:val="24"/>
          <w:szCs w:val="24"/>
        </w:rPr>
        <w:t xml:space="preserve"> проведен внеплановый инспекционный визит в рамках государственного лицензионного контроля за осуществлением предпринимательской деятельности по управлению многоквартирным домом № 5 по улице </w:t>
      </w:r>
      <w:proofErr w:type="spellStart"/>
      <w:r w:rsidRPr="00BD100E">
        <w:rPr>
          <w:rFonts w:ascii="Times New Roman" w:hAnsi="Times New Roman" w:cs="Times New Roman"/>
          <w:sz w:val="24"/>
          <w:szCs w:val="24"/>
        </w:rPr>
        <w:t>Устюженская</w:t>
      </w:r>
      <w:proofErr w:type="spellEnd"/>
      <w:r w:rsidRPr="00BD100E">
        <w:rPr>
          <w:rFonts w:ascii="Times New Roman" w:hAnsi="Times New Roman" w:cs="Times New Roman"/>
          <w:sz w:val="24"/>
          <w:szCs w:val="24"/>
        </w:rPr>
        <w:t xml:space="preserve"> города Череповца с целью проверки фактов, изложенных в обращении гражданина. </w:t>
      </w:r>
    </w:p>
    <w:p w:rsidR="00BD100E" w:rsidRDefault="00DA4CF5" w:rsidP="00A97ABD">
      <w:pPr>
        <w:spacing w:after="0" w:line="240" w:lineRule="auto"/>
        <w:ind w:firstLine="708"/>
        <w:jc w:val="both"/>
        <w:rPr>
          <w:rFonts w:ascii="Times New Roman" w:hAnsi="Times New Roman" w:cs="Times New Roman"/>
          <w:sz w:val="24"/>
          <w:szCs w:val="24"/>
        </w:rPr>
      </w:pPr>
      <w:r w:rsidRPr="00DA4CF5">
        <w:rPr>
          <w:rFonts w:ascii="Times New Roman" w:hAnsi="Times New Roman" w:cs="Times New Roman"/>
          <w:sz w:val="24"/>
          <w:szCs w:val="24"/>
        </w:rPr>
        <w:t>В ходе инспекционного визита установлено нарушение требований Минимального перечня № 290, Правил № 170,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Российской Федерации № 354,</w:t>
      </w:r>
      <w:r>
        <w:rPr>
          <w:rFonts w:ascii="Times New Roman" w:hAnsi="Times New Roman" w:cs="Times New Roman"/>
          <w:sz w:val="24"/>
          <w:szCs w:val="24"/>
        </w:rPr>
        <w:t xml:space="preserve"> в связи с чем обществу выдано предписание. </w:t>
      </w:r>
    </w:p>
    <w:p w:rsidR="00BD100E" w:rsidRDefault="00DA4CF5" w:rsidP="00A97ABD">
      <w:pPr>
        <w:spacing w:after="0" w:line="240" w:lineRule="auto"/>
        <w:ind w:firstLine="708"/>
        <w:jc w:val="both"/>
        <w:rPr>
          <w:rFonts w:ascii="Times New Roman" w:hAnsi="Times New Roman" w:cs="Times New Roman"/>
          <w:sz w:val="24"/>
          <w:szCs w:val="24"/>
        </w:rPr>
      </w:pPr>
      <w:r w:rsidRPr="00DA4CF5">
        <w:rPr>
          <w:rFonts w:ascii="Times New Roman" w:hAnsi="Times New Roman" w:cs="Times New Roman"/>
          <w:sz w:val="24"/>
          <w:szCs w:val="24"/>
        </w:rPr>
        <w:t xml:space="preserve">Общество не согласилось с предписанием и обратилось в арбитражный суд с </w:t>
      </w:r>
      <w:r>
        <w:rPr>
          <w:rFonts w:ascii="Times New Roman" w:hAnsi="Times New Roman" w:cs="Times New Roman"/>
          <w:sz w:val="24"/>
          <w:szCs w:val="24"/>
        </w:rPr>
        <w:t xml:space="preserve">требованием о признании указанного </w:t>
      </w:r>
      <w:proofErr w:type="spellStart"/>
      <w:r>
        <w:rPr>
          <w:rFonts w:ascii="Times New Roman" w:hAnsi="Times New Roman" w:cs="Times New Roman"/>
          <w:sz w:val="24"/>
          <w:szCs w:val="24"/>
        </w:rPr>
        <w:t>ненормативно</w:t>
      </w:r>
      <w:proofErr w:type="spellEnd"/>
      <w:r>
        <w:rPr>
          <w:rFonts w:ascii="Times New Roman" w:hAnsi="Times New Roman" w:cs="Times New Roman"/>
          <w:sz w:val="24"/>
          <w:szCs w:val="24"/>
        </w:rPr>
        <w:t xml:space="preserve">-правового акта недействительным. </w:t>
      </w:r>
    </w:p>
    <w:p w:rsidR="00DA4CF5" w:rsidRDefault="00DA4CF5" w:rsidP="00A97ABD">
      <w:pPr>
        <w:spacing w:after="0" w:line="240" w:lineRule="auto"/>
        <w:ind w:firstLine="708"/>
        <w:jc w:val="both"/>
        <w:rPr>
          <w:rFonts w:ascii="Times New Roman" w:hAnsi="Times New Roman" w:cs="Times New Roman"/>
          <w:sz w:val="24"/>
          <w:szCs w:val="24"/>
        </w:rPr>
      </w:pPr>
      <w:r w:rsidRPr="00DA4CF5">
        <w:rPr>
          <w:rFonts w:ascii="Times New Roman" w:hAnsi="Times New Roman" w:cs="Times New Roman"/>
          <w:sz w:val="24"/>
          <w:szCs w:val="24"/>
        </w:rPr>
        <w:t xml:space="preserve">Согласно части 1 статьи 161 ЖК РФ управление многоквартирным домом должно обеспечивать благоприятные и безопасные условия проживания граждан, надлежащее содержание общего имущества в многоквартирном доме, решение вопросов пользования указанным имуществом, а также предоставление коммунальных услуг гражданам, проживающим в таком доме. </w:t>
      </w:r>
    </w:p>
    <w:p w:rsidR="00DA4CF5" w:rsidRDefault="00DA4CF5" w:rsidP="00A97ABD">
      <w:pPr>
        <w:spacing w:after="0" w:line="240" w:lineRule="auto"/>
        <w:ind w:firstLine="708"/>
        <w:jc w:val="both"/>
        <w:rPr>
          <w:rFonts w:ascii="Times New Roman" w:hAnsi="Times New Roman" w:cs="Times New Roman"/>
          <w:sz w:val="24"/>
          <w:szCs w:val="24"/>
        </w:rPr>
      </w:pPr>
      <w:r w:rsidRPr="00DA4CF5">
        <w:rPr>
          <w:rFonts w:ascii="Times New Roman" w:hAnsi="Times New Roman" w:cs="Times New Roman"/>
          <w:sz w:val="24"/>
          <w:szCs w:val="24"/>
        </w:rPr>
        <w:t>В силу части 1.1 статьи 161 ЖК РФ надлежащее содержание общего имущества собственников помещений в многоквартирном доме должно осуществляться в соответствии с требованиями законодательства Российской Федерации, в том числе в области обеспечения санитарно</w:t>
      </w:r>
      <w:r>
        <w:rPr>
          <w:rFonts w:ascii="Times New Roman" w:hAnsi="Times New Roman" w:cs="Times New Roman"/>
          <w:sz w:val="24"/>
          <w:szCs w:val="24"/>
        </w:rPr>
        <w:t>-</w:t>
      </w:r>
      <w:r w:rsidRPr="00DA4CF5">
        <w:rPr>
          <w:rFonts w:ascii="Times New Roman" w:hAnsi="Times New Roman" w:cs="Times New Roman"/>
          <w:sz w:val="24"/>
          <w:szCs w:val="24"/>
        </w:rPr>
        <w:t xml:space="preserve">эпидемиологического благополучия населения, о техническом регулировании, пожарной безопасности, защите прав потребителей, и должно обеспечивать соблюдение требований к надежности и безопасности многоквартирного дома, безопасность жизни и здоровья граждан, имущества физических лиц, имущества юридических лиц, государственного и муниципального имущества. </w:t>
      </w:r>
    </w:p>
    <w:p w:rsidR="00BD100E" w:rsidRDefault="00DA4CF5" w:rsidP="00A97ABD">
      <w:pPr>
        <w:spacing w:after="0" w:line="240" w:lineRule="auto"/>
        <w:ind w:firstLine="708"/>
        <w:jc w:val="both"/>
        <w:rPr>
          <w:rFonts w:ascii="Times New Roman" w:hAnsi="Times New Roman" w:cs="Times New Roman"/>
          <w:sz w:val="24"/>
          <w:szCs w:val="24"/>
        </w:rPr>
      </w:pPr>
      <w:r w:rsidRPr="00DA4CF5">
        <w:rPr>
          <w:rFonts w:ascii="Times New Roman" w:hAnsi="Times New Roman" w:cs="Times New Roman"/>
          <w:sz w:val="24"/>
          <w:szCs w:val="24"/>
        </w:rPr>
        <w:t>При управлении многоквартирным домом управляющей организацией она несет ответственность перед собственниками помещений в многоквартирном доме за выполнение работ, которые обеспечивают надлежащее содержание общего имущества в данном доме и качество которых должно соответствовать требованиям технических регламентов и установленных Правительством Российской Федерации правил содержания общего имущества в многоквартирном доме (часть 2.3 статьи 161 ЖК РФ).</w:t>
      </w:r>
    </w:p>
    <w:p w:rsidR="00DA4CF5" w:rsidRDefault="00DA4CF5" w:rsidP="00A97ABD">
      <w:pPr>
        <w:spacing w:after="0" w:line="240" w:lineRule="auto"/>
        <w:ind w:firstLine="708"/>
        <w:jc w:val="both"/>
        <w:rPr>
          <w:rFonts w:ascii="Times New Roman" w:hAnsi="Times New Roman" w:cs="Times New Roman"/>
          <w:sz w:val="24"/>
          <w:szCs w:val="24"/>
        </w:rPr>
      </w:pPr>
      <w:r w:rsidRPr="00DA4CF5">
        <w:rPr>
          <w:rFonts w:ascii="Times New Roman" w:hAnsi="Times New Roman" w:cs="Times New Roman"/>
          <w:sz w:val="24"/>
          <w:szCs w:val="24"/>
        </w:rPr>
        <w:t xml:space="preserve">По смыслу статьи 158 ЖК РФ в случае управления многоквартирным домом управляющей организацией бремя расходов на содержание общего имущества обязаны нести собственники помещений в этом многоквартирном доме, причем размер причитающейся с них платы определяется решением общего собрания собственников с учетом предложений управляющей организации. </w:t>
      </w:r>
    </w:p>
    <w:p w:rsidR="00BD100E" w:rsidRDefault="00DA4CF5" w:rsidP="00A97ABD">
      <w:pPr>
        <w:spacing w:after="0" w:line="240" w:lineRule="auto"/>
        <w:ind w:firstLine="708"/>
        <w:jc w:val="both"/>
        <w:rPr>
          <w:rFonts w:ascii="Times New Roman" w:hAnsi="Times New Roman" w:cs="Times New Roman"/>
          <w:sz w:val="24"/>
          <w:szCs w:val="24"/>
        </w:rPr>
      </w:pPr>
      <w:r w:rsidRPr="00DA4CF5">
        <w:rPr>
          <w:rFonts w:ascii="Times New Roman" w:hAnsi="Times New Roman" w:cs="Times New Roman"/>
          <w:sz w:val="24"/>
          <w:szCs w:val="24"/>
        </w:rPr>
        <w:t xml:space="preserve">В свою очередь требования и нормативы по содержанию и обслуживанию жилого фонда определены Правилами № 170, в которых перечислено, что именно должно включаться </w:t>
      </w:r>
      <w:r w:rsidRPr="00DA4CF5">
        <w:rPr>
          <w:rFonts w:ascii="Times New Roman" w:hAnsi="Times New Roman" w:cs="Times New Roman"/>
          <w:sz w:val="24"/>
          <w:szCs w:val="24"/>
        </w:rPr>
        <w:lastRenderedPageBreak/>
        <w:t>в содержание и техническое обслуживание дома, а также указаны параметры и условия, которым в целях безопасности людей и сохранности жилого дома в любом случае должны отвечать строительные конструкции этого дома независимо от желания собственников отдельных его помещений и включения ими соответствующих работ и услуг в договор с управляющей компанией.</w:t>
      </w:r>
    </w:p>
    <w:p w:rsidR="00DA4CF5" w:rsidRPr="00DA4CF5" w:rsidRDefault="00DA4CF5" w:rsidP="00DA4CF5">
      <w:pPr>
        <w:spacing w:after="0" w:line="240" w:lineRule="auto"/>
        <w:ind w:firstLine="708"/>
        <w:jc w:val="both"/>
        <w:rPr>
          <w:rFonts w:ascii="Times New Roman" w:hAnsi="Times New Roman" w:cs="Times New Roman"/>
          <w:sz w:val="24"/>
          <w:szCs w:val="24"/>
        </w:rPr>
      </w:pPr>
      <w:r w:rsidRPr="00DA4CF5">
        <w:rPr>
          <w:rFonts w:ascii="Times New Roman" w:hAnsi="Times New Roman" w:cs="Times New Roman"/>
          <w:sz w:val="24"/>
          <w:szCs w:val="24"/>
        </w:rPr>
        <w:t xml:space="preserve">Ссылка </w:t>
      </w:r>
      <w:r w:rsidR="001F233F" w:rsidRPr="001F233F">
        <w:rPr>
          <w:rFonts w:ascii="Times New Roman" w:hAnsi="Times New Roman" w:cs="Times New Roman"/>
          <w:sz w:val="24"/>
          <w:szCs w:val="24"/>
        </w:rPr>
        <w:t xml:space="preserve">ООО «Маяковская» </w:t>
      </w:r>
      <w:r w:rsidRPr="00DA4CF5">
        <w:rPr>
          <w:rFonts w:ascii="Times New Roman" w:hAnsi="Times New Roman" w:cs="Times New Roman"/>
          <w:sz w:val="24"/>
          <w:szCs w:val="24"/>
        </w:rPr>
        <w:t xml:space="preserve">на неисполнимость предписания в установленные сроки </w:t>
      </w:r>
      <w:r>
        <w:rPr>
          <w:rFonts w:ascii="Times New Roman" w:hAnsi="Times New Roman" w:cs="Times New Roman"/>
          <w:sz w:val="24"/>
          <w:szCs w:val="24"/>
        </w:rPr>
        <w:t>судом отклонена.</w:t>
      </w:r>
      <w:r w:rsidR="001F233F">
        <w:rPr>
          <w:rFonts w:ascii="Times New Roman" w:hAnsi="Times New Roman" w:cs="Times New Roman"/>
          <w:sz w:val="24"/>
          <w:szCs w:val="24"/>
        </w:rPr>
        <w:t xml:space="preserve"> </w:t>
      </w:r>
      <w:r w:rsidRPr="00DA4CF5">
        <w:rPr>
          <w:rFonts w:ascii="Times New Roman" w:hAnsi="Times New Roman" w:cs="Times New Roman"/>
          <w:sz w:val="24"/>
          <w:szCs w:val="24"/>
        </w:rPr>
        <w:t>Таким образом, в удовлетворении требований обществу о признании недействительным предписания отказано.</w:t>
      </w:r>
    </w:p>
    <w:p w:rsidR="00DA4CF5" w:rsidRDefault="00DA4CF5" w:rsidP="00A97ABD">
      <w:pPr>
        <w:spacing w:after="0" w:line="240" w:lineRule="auto"/>
        <w:ind w:firstLine="708"/>
        <w:jc w:val="both"/>
        <w:rPr>
          <w:rFonts w:ascii="Times New Roman" w:hAnsi="Times New Roman" w:cs="Times New Roman"/>
          <w:sz w:val="24"/>
          <w:szCs w:val="24"/>
        </w:rPr>
      </w:pPr>
    </w:p>
    <w:p w:rsidR="00DA4CF5" w:rsidRDefault="00DA4CF5" w:rsidP="00A97ABD">
      <w:pPr>
        <w:spacing w:after="0" w:line="240" w:lineRule="auto"/>
        <w:ind w:firstLine="708"/>
        <w:jc w:val="both"/>
        <w:rPr>
          <w:rFonts w:ascii="Times New Roman" w:hAnsi="Times New Roman" w:cs="Times New Roman"/>
          <w:sz w:val="24"/>
          <w:szCs w:val="24"/>
        </w:rPr>
      </w:pPr>
    </w:p>
    <w:p w:rsidR="00DF119D" w:rsidRDefault="00B83D93" w:rsidP="00DF119D">
      <w:pPr>
        <w:spacing w:after="0" w:line="240" w:lineRule="auto"/>
        <w:jc w:val="both"/>
        <w:rPr>
          <w:rFonts w:ascii="Times New Roman" w:hAnsi="Times New Roman" w:cs="Times New Roman"/>
          <w:sz w:val="24"/>
          <w:szCs w:val="24"/>
          <w:lang w:bidi="ru-RU"/>
        </w:rPr>
      </w:pPr>
      <w:r w:rsidRPr="004D26BE">
        <w:rPr>
          <w:rFonts w:ascii="Times New Roman" w:hAnsi="Times New Roman" w:cs="Times New Roman"/>
          <w:sz w:val="24"/>
          <w:szCs w:val="24"/>
          <w:lang w:bidi="ru-RU"/>
        </w:rPr>
        <w:t xml:space="preserve">        </w:t>
      </w:r>
      <w:r w:rsidR="004160CB">
        <w:rPr>
          <w:rFonts w:ascii="Times New Roman" w:hAnsi="Times New Roman" w:cs="Times New Roman"/>
          <w:sz w:val="24"/>
          <w:szCs w:val="24"/>
          <w:lang w:bidi="ru-RU"/>
        </w:rPr>
        <w:t xml:space="preserve"> </w:t>
      </w:r>
      <w:r w:rsidRPr="004D26BE">
        <w:rPr>
          <w:rFonts w:ascii="Times New Roman" w:hAnsi="Times New Roman" w:cs="Times New Roman"/>
          <w:sz w:val="24"/>
          <w:szCs w:val="24"/>
          <w:lang w:bidi="ru-RU"/>
        </w:rPr>
        <w:t xml:space="preserve">   В 202</w:t>
      </w:r>
      <w:r w:rsidR="00870213">
        <w:rPr>
          <w:rFonts w:ascii="Times New Roman" w:hAnsi="Times New Roman" w:cs="Times New Roman"/>
          <w:sz w:val="24"/>
          <w:szCs w:val="24"/>
          <w:lang w:bidi="ru-RU"/>
        </w:rPr>
        <w:t>4</w:t>
      </w:r>
      <w:r w:rsidRPr="004D26BE">
        <w:rPr>
          <w:rFonts w:ascii="Times New Roman" w:hAnsi="Times New Roman" w:cs="Times New Roman"/>
          <w:sz w:val="24"/>
          <w:szCs w:val="24"/>
          <w:lang w:bidi="ru-RU"/>
        </w:rPr>
        <w:t xml:space="preserve"> количество обжалований решений Контрольного органа в судебном порядке по сравнению с 20</w:t>
      </w:r>
      <w:r w:rsidR="00870213">
        <w:rPr>
          <w:rFonts w:ascii="Times New Roman" w:hAnsi="Times New Roman" w:cs="Times New Roman"/>
          <w:sz w:val="24"/>
          <w:szCs w:val="24"/>
          <w:lang w:bidi="ru-RU"/>
        </w:rPr>
        <w:t>23</w:t>
      </w:r>
      <w:r w:rsidRPr="004D26BE">
        <w:rPr>
          <w:rFonts w:ascii="Times New Roman" w:hAnsi="Times New Roman" w:cs="Times New Roman"/>
          <w:sz w:val="24"/>
          <w:szCs w:val="24"/>
          <w:lang w:bidi="ru-RU"/>
        </w:rPr>
        <w:t xml:space="preserve"> годом </w:t>
      </w:r>
      <w:r w:rsidR="00870213">
        <w:rPr>
          <w:rFonts w:ascii="Times New Roman" w:hAnsi="Times New Roman" w:cs="Times New Roman"/>
          <w:sz w:val="24"/>
          <w:szCs w:val="24"/>
          <w:lang w:bidi="ru-RU"/>
        </w:rPr>
        <w:t>увеличилось</w:t>
      </w:r>
      <w:r w:rsidRPr="004D26BE">
        <w:rPr>
          <w:rFonts w:ascii="Times New Roman" w:hAnsi="Times New Roman" w:cs="Times New Roman"/>
          <w:sz w:val="24"/>
          <w:szCs w:val="24"/>
          <w:lang w:bidi="ru-RU"/>
        </w:rPr>
        <w:t xml:space="preserve"> на </w:t>
      </w:r>
      <w:r w:rsidR="00870213">
        <w:rPr>
          <w:rFonts w:ascii="Times New Roman" w:hAnsi="Times New Roman" w:cs="Times New Roman"/>
          <w:sz w:val="24"/>
          <w:szCs w:val="24"/>
          <w:lang w:bidi="ru-RU"/>
        </w:rPr>
        <w:t>100</w:t>
      </w:r>
      <w:r w:rsidR="003716DC" w:rsidRPr="003716DC">
        <w:rPr>
          <w:rFonts w:ascii="Times New Roman" w:hAnsi="Times New Roman" w:cs="Times New Roman"/>
          <w:sz w:val="24"/>
          <w:szCs w:val="24"/>
          <w:lang w:bidi="ru-RU"/>
        </w:rPr>
        <w:t xml:space="preserve"> </w:t>
      </w:r>
      <w:r w:rsidRPr="003716DC">
        <w:rPr>
          <w:rFonts w:ascii="Times New Roman" w:hAnsi="Times New Roman" w:cs="Times New Roman"/>
          <w:sz w:val="24"/>
          <w:szCs w:val="24"/>
          <w:lang w:bidi="ru-RU"/>
        </w:rPr>
        <w:t>%</w:t>
      </w:r>
      <w:r w:rsidRPr="004D26BE">
        <w:rPr>
          <w:rFonts w:ascii="Times New Roman" w:hAnsi="Times New Roman" w:cs="Times New Roman"/>
          <w:sz w:val="24"/>
          <w:szCs w:val="24"/>
          <w:lang w:bidi="ru-RU"/>
        </w:rPr>
        <w:t xml:space="preserve"> (в 202</w:t>
      </w:r>
      <w:r w:rsidR="00870213">
        <w:rPr>
          <w:rFonts w:ascii="Times New Roman" w:hAnsi="Times New Roman" w:cs="Times New Roman"/>
          <w:sz w:val="24"/>
          <w:szCs w:val="24"/>
          <w:lang w:bidi="ru-RU"/>
        </w:rPr>
        <w:t>3</w:t>
      </w:r>
      <w:r w:rsidRPr="004D26BE">
        <w:rPr>
          <w:rFonts w:ascii="Times New Roman" w:hAnsi="Times New Roman" w:cs="Times New Roman"/>
          <w:sz w:val="24"/>
          <w:szCs w:val="24"/>
          <w:lang w:bidi="ru-RU"/>
        </w:rPr>
        <w:t xml:space="preserve"> - </w:t>
      </w:r>
      <w:r w:rsidR="00870213">
        <w:rPr>
          <w:rFonts w:ascii="Times New Roman" w:hAnsi="Times New Roman" w:cs="Times New Roman"/>
          <w:sz w:val="24"/>
          <w:szCs w:val="24"/>
          <w:lang w:bidi="ru-RU"/>
        </w:rPr>
        <w:t>2</w:t>
      </w:r>
      <w:r w:rsidRPr="004D26BE">
        <w:rPr>
          <w:rFonts w:ascii="Times New Roman" w:hAnsi="Times New Roman" w:cs="Times New Roman"/>
          <w:sz w:val="24"/>
          <w:szCs w:val="24"/>
          <w:lang w:bidi="ru-RU"/>
        </w:rPr>
        <w:t>, в 20</w:t>
      </w:r>
      <w:r w:rsidR="00C65BEC">
        <w:rPr>
          <w:rFonts w:ascii="Times New Roman" w:hAnsi="Times New Roman" w:cs="Times New Roman"/>
          <w:sz w:val="24"/>
          <w:szCs w:val="24"/>
          <w:lang w:bidi="ru-RU"/>
        </w:rPr>
        <w:t>2</w:t>
      </w:r>
      <w:r w:rsidR="00870213">
        <w:rPr>
          <w:rFonts w:ascii="Times New Roman" w:hAnsi="Times New Roman" w:cs="Times New Roman"/>
          <w:sz w:val="24"/>
          <w:szCs w:val="24"/>
          <w:lang w:bidi="ru-RU"/>
        </w:rPr>
        <w:t>4</w:t>
      </w:r>
      <w:r w:rsidRPr="004D26BE">
        <w:rPr>
          <w:rFonts w:ascii="Times New Roman" w:hAnsi="Times New Roman" w:cs="Times New Roman"/>
          <w:sz w:val="24"/>
          <w:szCs w:val="24"/>
          <w:lang w:bidi="ru-RU"/>
        </w:rPr>
        <w:t xml:space="preserve"> - </w:t>
      </w:r>
      <w:r w:rsidR="00870213">
        <w:rPr>
          <w:rFonts w:ascii="Times New Roman" w:hAnsi="Times New Roman" w:cs="Times New Roman"/>
          <w:sz w:val="24"/>
          <w:szCs w:val="24"/>
          <w:lang w:bidi="ru-RU"/>
        </w:rPr>
        <w:t>4</w:t>
      </w:r>
      <w:r w:rsidRPr="004D26BE">
        <w:rPr>
          <w:rFonts w:ascii="Times New Roman" w:hAnsi="Times New Roman" w:cs="Times New Roman"/>
          <w:sz w:val="24"/>
          <w:szCs w:val="24"/>
          <w:lang w:bidi="ru-RU"/>
        </w:rPr>
        <w:t xml:space="preserve">). </w:t>
      </w:r>
    </w:p>
    <w:p w:rsidR="00B83D93" w:rsidRPr="00C921C4" w:rsidRDefault="00B83D93" w:rsidP="00DF119D">
      <w:pPr>
        <w:spacing w:after="0" w:line="240" w:lineRule="auto"/>
        <w:ind w:firstLine="709"/>
        <w:jc w:val="both"/>
        <w:rPr>
          <w:rFonts w:ascii="Times New Roman" w:hAnsi="Times New Roman" w:cs="Times New Roman"/>
          <w:sz w:val="24"/>
          <w:szCs w:val="24"/>
        </w:rPr>
      </w:pPr>
      <w:r w:rsidRPr="004D26BE">
        <w:rPr>
          <w:rFonts w:ascii="Times New Roman" w:hAnsi="Times New Roman" w:cs="Times New Roman"/>
          <w:sz w:val="24"/>
          <w:szCs w:val="24"/>
          <w:lang w:bidi="ru-RU"/>
        </w:rPr>
        <w:t>Доля решений, принятых судами</w:t>
      </w:r>
      <w:r w:rsidR="00DF119D">
        <w:rPr>
          <w:rFonts w:ascii="Times New Roman" w:hAnsi="Times New Roman" w:cs="Times New Roman"/>
          <w:sz w:val="24"/>
          <w:szCs w:val="24"/>
          <w:lang w:bidi="ru-RU"/>
        </w:rPr>
        <w:t xml:space="preserve"> и </w:t>
      </w:r>
      <w:bookmarkStart w:id="6" w:name="_GoBack"/>
      <w:bookmarkEnd w:id="6"/>
      <w:r w:rsidRPr="004D26BE">
        <w:rPr>
          <w:rFonts w:ascii="Times New Roman" w:hAnsi="Times New Roman" w:cs="Times New Roman"/>
          <w:sz w:val="24"/>
          <w:szCs w:val="24"/>
          <w:lang w:bidi="ru-RU"/>
        </w:rPr>
        <w:t xml:space="preserve">подтверждающих правомерность действий </w:t>
      </w:r>
      <w:r w:rsidR="005F5476" w:rsidRPr="005F5476">
        <w:rPr>
          <w:rFonts w:ascii="Times New Roman" w:hAnsi="Times New Roman" w:cs="Times New Roman"/>
          <w:sz w:val="24"/>
          <w:szCs w:val="24"/>
          <w:lang w:bidi="ru-RU"/>
        </w:rPr>
        <w:t>Контрольного органа</w:t>
      </w:r>
      <w:r w:rsidRPr="004D26BE">
        <w:rPr>
          <w:rFonts w:ascii="Times New Roman" w:hAnsi="Times New Roman" w:cs="Times New Roman"/>
          <w:sz w:val="24"/>
          <w:szCs w:val="24"/>
          <w:lang w:bidi="ru-RU"/>
        </w:rPr>
        <w:t xml:space="preserve">, в отчетном периоде составила </w:t>
      </w:r>
      <w:r w:rsidR="003716DC">
        <w:rPr>
          <w:rFonts w:ascii="Times New Roman" w:hAnsi="Times New Roman" w:cs="Times New Roman"/>
          <w:sz w:val="24"/>
          <w:szCs w:val="24"/>
          <w:lang w:bidi="ru-RU"/>
        </w:rPr>
        <w:t>100</w:t>
      </w:r>
      <w:r w:rsidRPr="004D26BE">
        <w:rPr>
          <w:rFonts w:ascii="Times New Roman" w:hAnsi="Times New Roman" w:cs="Times New Roman"/>
          <w:sz w:val="24"/>
          <w:szCs w:val="24"/>
          <w:lang w:bidi="ru-RU"/>
        </w:rPr>
        <w:t xml:space="preserve">%. </w:t>
      </w:r>
      <w:r w:rsidR="005F5476">
        <w:rPr>
          <w:rFonts w:ascii="Times New Roman" w:hAnsi="Times New Roman" w:cs="Times New Roman"/>
          <w:sz w:val="24"/>
          <w:szCs w:val="24"/>
          <w:lang w:bidi="ru-RU"/>
        </w:rPr>
        <w:t xml:space="preserve"> </w:t>
      </w:r>
    </w:p>
    <w:p w:rsidR="00537D0A" w:rsidRPr="004D26BE" w:rsidRDefault="00537D0A" w:rsidP="004D26BE">
      <w:pPr>
        <w:spacing w:line="240" w:lineRule="auto"/>
        <w:jc w:val="both"/>
        <w:rPr>
          <w:rFonts w:ascii="Times New Roman" w:hAnsi="Times New Roman" w:cs="Times New Roman"/>
          <w:sz w:val="24"/>
          <w:szCs w:val="24"/>
        </w:rPr>
      </w:pPr>
    </w:p>
    <w:sectPr w:rsidR="00537D0A" w:rsidRPr="004D26BE" w:rsidSect="00260AED">
      <w:headerReference w:type="default" r:id="rId10"/>
      <w:pgSz w:w="11906" w:h="16838"/>
      <w:pgMar w:top="567" w:right="567" w:bottom="1134" w:left="1701"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057B" w:rsidRDefault="0044057B" w:rsidP="001C54F7">
      <w:pPr>
        <w:spacing w:after="0" w:line="240" w:lineRule="auto"/>
      </w:pPr>
      <w:r>
        <w:separator/>
      </w:r>
    </w:p>
  </w:endnote>
  <w:endnote w:type="continuationSeparator" w:id="0">
    <w:p w:rsidR="0044057B" w:rsidRDefault="0044057B" w:rsidP="001C54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057B" w:rsidRDefault="0044057B" w:rsidP="001C54F7">
      <w:pPr>
        <w:spacing w:after="0" w:line="240" w:lineRule="auto"/>
      </w:pPr>
      <w:r>
        <w:separator/>
      </w:r>
    </w:p>
  </w:footnote>
  <w:footnote w:type="continuationSeparator" w:id="0">
    <w:p w:rsidR="0044057B" w:rsidRDefault="0044057B" w:rsidP="001C54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639206"/>
      <w:docPartObj>
        <w:docPartGallery w:val="Page Numbers (Top of Page)"/>
        <w:docPartUnique/>
      </w:docPartObj>
    </w:sdtPr>
    <w:sdtEndPr>
      <w:rPr>
        <w:rFonts w:ascii="Times New Roman" w:hAnsi="Times New Roman" w:cs="Times New Roman"/>
        <w:sz w:val="20"/>
        <w:szCs w:val="20"/>
      </w:rPr>
    </w:sdtEndPr>
    <w:sdtContent>
      <w:p w:rsidR="007F3139" w:rsidRPr="00464F56" w:rsidRDefault="007F3139">
        <w:pPr>
          <w:pStyle w:val="a3"/>
          <w:jc w:val="center"/>
          <w:rPr>
            <w:rFonts w:ascii="Times New Roman" w:hAnsi="Times New Roman" w:cs="Times New Roman"/>
            <w:sz w:val="20"/>
            <w:szCs w:val="20"/>
          </w:rPr>
        </w:pPr>
        <w:r w:rsidRPr="00464F56">
          <w:rPr>
            <w:rFonts w:ascii="Times New Roman" w:hAnsi="Times New Roman" w:cs="Times New Roman"/>
            <w:sz w:val="20"/>
            <w:szCs w:val="20"/>
          </w:rPr>
          <w:fldChar w:fldCharType="begin"/>
        </w:r>
        <w:r w:rsidRPr="00464F56">
          <w:rPr>
            <w:rFonts w:ascii="Times New Roman" w:hAnsi="Times New Roman" w:cs="Times New Roman"/>
            <w:sz w:val="20"/>
            <w:szCs w:val="20"/>
          </w:rPr>
          <w:instrText>PAGE   \* MERGEFORMAT</w:instrText>
        </w:r>
        <w:r w:rsidRPr="00464F56">
          <w:rPr>
            <w:rFonts w:ascii="Times New Roman" w:hAnsi="Times New Roman" w:cs="Times New Roman"/>
            <w:sz w:val="20"/>
            <w:szCs w:val="20"/>
          </w:rPr>
          <w:fldChar w:fldCharType="separate"/>
        </w:r>
        <w:r w:rsidR="00DF119D">
          <w:rPr>
            <w:rFonts w:ascii="Times New Roman" w:hAnsi="Times New Roman" w:cs="Times New Roman"/>
            <w:noProof/>
            <w:sz w:val="20"/>
            <w:szCs w:val="20"/>
          </w:rPr>
          <w:t>2</w:t>
        </w:r>
        <w:r w:rsidRPr="00464F56">
          <w:rPr>
            <w:rFonts w:ascii="Times New Roman" w:hAnsi="Times New Roman" w:cs="Times New Roman"/>
            <w:sz w:val="20"/>
            <w:szCs w:val="20"/>
          </w:rPr>
          <w:fldChar w:fldCharType="end"/>
        </w:r>
      </w:p>
    </w:sdtContent>
  </w:sdt>
  <w:p w:rsidR="007F3139" w:rsidRPr="001C54F7" w:rsidRDefault="007F3139" w:rsidP="001C54F7">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94D19"/>
    <w:multiLevelType w:val="hybridMultilevel"/>
    <w:tmpl w:val="E98A128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A054B9C"/>
    <w:multiLevelType w:val="multilevel"/>
    <w:tmpl w:val="CC8C8D8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72737565"/>
    <w:multiLevelType w:val="multilevel"/>
    <w:tmpl w:val="EE5CE712"/>
    <w:lvl w:ilvl="0">
      <w:start w:val="1"/>
      <w:numFmt w:val="bullet"/>
      <w:lvlText w:val="-"/>
      <w:lvlJc w:val="left"/>
      <w:rPr>
        <w:rFonts w:ascii="Times New Roman" w:eastAsia="Times New Roman" w:hAnsi="Times New Roman"/>
        <w:b w:val="0"/>
        <w:i w:val="0"/>
        <w:smallCaps w:val="0"/>
        <w:strike w:val="0"/>
        <w:color w:val="000000"/>
        <w:spacing w:val="0"/>
        <w:w w:val="100"/>
        <w:position w:val="0"/>
        <w:sz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54F7"/>
    <w:rsid w:val="00023500"/>
    <w:rsid w:val="00051346"/>
    <w:rsid w:val="00057DBA"/>
    <w:rsid w:val="0009135A"/>
    <w:rsid w:val="000A69CC"/>
    <w:rsid w:val="000C5049"/>
    <w:rsid w:val="000C6204"/>
    <w:rsid w:val="000C6BB5"/>
    <w:rsid w:val="000F312A"/>
    <w:rsid w:val="001155D5"/>
    <w:rsid w:val="00141F21"/>
    <w:rsid w:val="00194533"/>
    <w:rsid w:val="001A6E04"/>
    <w:rsid w:val="001C29D0"/>
    <w:rsid w:val="001C54F7"/>
    <w:rsid w:val="001E0F2D"/>
    <w:rsid w:val="001E171D"/>
    <w:rsid w:val="001E2A69"/>
    <w:rsid w:val="001E30D6"/>
    <w:rsid w:val="001E5497"/>
    <w:rsid w:val="001E5E19"/>
    <w:rsid w:val="001F233F"/>
    <w:rsid w:val="001F4B73"/>
    <w:rsid w:val="00220933"/>
    <w:rsid w:val="00243662"/>
    <w:rsid w:val="00256346"/>
    <w:rsid w:val="00260AED"/>
    <w:rsid w:val="00264BF4"/>
    <w:rsid w:val="00266713"/>
    <w:rsid w:val="00273069"/>
    <w:rsid w:val="0028364A"/>
    <w:rsid w:val="002A0F39"/>
    <w:rsid w:val="002E1173"/>
    <w:rsid w:val="002E4038"/>
    <w:rsid w:val="002F4800"/>
    <w:rsid w:val="002F7794"/>
    <w:rsid w:val="00310A94"/>
    <w:rsid w:val="00326D3E"/>
    <w:rsid w:val="00352630"/>
    <w:rsid w:val="00371532"/>
    <w:rsid w:val="003716DC"/>
    <w:rsid w:val="00372560"/>
    <w:rsid w:val="003C350E"/>
    <w:rsid w:val="003E10C3"/>
    <w:rsid w:val="003F5211"/>
    <w:rsid w:val="004160CB"/>
    <w:rsid w:val="0044057B"/>
    <w:rsid w:val="00460CCE"/>
    <w:rsid w:val="00462173"/>
    <w:rsid w:val="004624B8"/>
    <w:rsid w:val="00464F56"/>
    <w:rsid w:val="004834D8"/>
    <w:rsid w:val="004A6106"/>
    <w:rsid w:val="004D26BE"/>
    <w:rsid w:val="004F4D30"/>
    <w:rsid w:val="005202CE"/>
    <w:rsid w:val="00533F56"/>
    <w:rsid w:val="00537D0A"/>
    <w:rsid w:val="00547171"/>
    <w:rsid w:val="00560E78"/>
    <w:rsid w:val="005620F5"/>
    <w:rsid w:val="00573B61"/>
    <w:rsid w:val="00584B87"/>
    <w:rsid w:val="005860CC"/>
    <w:rsid w:val="005C6707"/>
    <w:rsid w:val="005D7705"/>
    <w:rsid w:val="005F5476"/>
    <w:rsid w:val="00655FDC"/>
    <w:rsid w:val="00657179"/>
    <w:rsid w:val="006612DF"/>
    <w:rsid w:val="00673BC8"/>
    <w:rsid w:val="00682CFE"/>
    <w:rsid w:val="00684872"/>
    <w:rsid w:val="00686325"/>
    <w:rsid w:val="00691CB9"/>
    <w:rsid w:val="006B4348"/>
    <w:rsid w:val="006C5FBF"/>
    <w:rsid w:val="006F11A0"/>
    <w:rsid w:val="006F70AB"/>
    <w:rsid w:val="00721BC1"/>
    <w:rsid w:val="00724619"/>
    <w:rsid w:val="0073752C"/>
    <w:rsid w:val="00745CF5"/>
    <w:rsid w:val="00767AF1"/>
    <w:rsid w:val="00770C23"/>
    <w:rsid w:val="00785194"/>
    <w:rsid w:val="007C28F1"/>
    <w:rsid w:val="007D372B"/>
    <w:rsid w:val="007D555D"/>
    <w:rsid w:val="007E0305"/>
    <w:rsid w:val="007F3139"/>
    <w:rsid w:val="0080434B"/>
    <w:rsid w:val="008057E1"/>
    <w:rsid w:val="0083754D"/>
    <w:rsid w:val="00837CEE"/>
    <w:rsid w:val="00870213"/>
    <w:rsid w:val="00872770"/>
    <w:rsid w:val="00884728"/>
    <w:rsid w:val="008B1410"/>
    <w:rsid w:val="008D6FFF"/>
    <w:rsid w:val="008F7821"/>
    <w:rsid w:val="00935693"/>
    <w:rsid w:val="009468F2"/>
    <w:rsid w:val="00951619"/>
    <w:rsid w:val="00961270"/>
    <w:rsid w:val="00967C7A"/>
    <w:rsid w:val="009852FB"/>
    <w:rsid w:val="009922A6"/>
    <w:rsid w:val="009C4D5F"/>
    <w:rsid w:val="009E14C0"/>
    <w:rsid w:val="00A409E9"/>
    <w:rsid w:val="00A4194E"/>
    <w:rsid w:val="00A50835"/>
    <w:rsid w:val="00A65CC6"/>
    <w:rsid w:val="00A85E51"/>
    <w:rsid w:val="00A97ABD"/>
    <w:rsid w:val="00AB088A"/>
    <w:rsid w:val="00AB4F14"/>
    <w:rsid w:val="00AF4F74"/>
    <w:rsid w:val="00B23A18"/>
    <w:rsid w:val="00B242EE"/>
    <w:rsid w:val="00B54C4B"/>
    <w:rsid w:val="00B63280"/>
    <w:rsid w:val="00B713F3"/>
    <w:rsid w:val="00B8210E"/>
    <w:rsid w:val="00B83D93"/>
    <w:rsid w:val="00B9258A"/>
    <w:rsid w:val="00BA03D6"/>
    <w:rsid w:val="00BB3E00"/>
    <w:rsid w:val="00BB5D5C"/>
    <w:rsid w:val="00BB7326"/>
    <w:rsid w:val="00BD100E"/>
    <w:rsid w:val="00BD4365"/>
    <w:rsid w:val="00C016DE"/>
    <w:rsid w:val="00C13079"/>
    <w:rsid w:val="00C235F1"/>
    <w:rsid w:val="00C30398"/>
    <w:rsid w:val="00C65BEC"/>
    <w:rsid w:val="00C674EB"/>
    <w:rsid w:val="00C77CC3"/>
    <w:rsid w:val="00C921C4"/>
    <w:rsid w:val="00CA03B8"/>
    <w:rsid w:val="00CA0E34"/>
    <w:rsid w:val="00CA407B"/>
    <w:rsid w:val="00D01BBE"/>
    <w:rsid w:val="00D028F6"/>
    <w:rsid w:val="00D07873"/>
    <w:rsid w:val="00D25442"/>
    <w:rsid w:val="00D27CC7"/>
    <w:rsid w:val="00D37136"/>
    <w:rsid w:val="00D37B69"/>
    <w:rsid w:val="00D734D8"/>
    <w:rsid w:val="00DA4CF5"/>
    <w:rsid w:val="00DC13D0"/>
    <w:rsid w:val="00DC4616"/>
    <w:rsid w:val="00DC5EA9"/>
    <w:rsid w:val="00DF119D"/>
    <w:rsid w:val="00DF74FC"/>
    <w:rsid w:val="00E0058B"/>
    <w:rsid w:val="00E33258"/>
    <w:rsid w:val="00E420CA"/>
    <w:rsid w:val="00E70926"/>
    <w:rsid w:val="00E76E32"/>
    <w:rsid w:val="00E844AB"/>
    <w:rsid w:val="00EA5310"/>
    <w:rsid w:val="00EB3EDE"/>
    <w:rsid w:val="00EC6058"/>
    <w:rsid w:val="00EC638D"/>
    <w:rsid w:val="00EE28E1"/>
    <w:rsid w:val="00EE64F8"/>
    <w:rsid w:val="00F260B3"/>
    <w:rsid w:val="00F552C6"/>
    <w:rsid w:val="00F7299D"/>
    <w:rsid w:val="00F92F5D"/>
    <w:rsid w:val="00FB0F84"/>
    <w:rsid w:val="00FE2BF2"/>
    <w:rsid w:val="00FE2E75"/>
    <w:rsid w:val="00FF7B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69453D"/>
  <w15:chartTrackingRefBased/>
  <w15:docId w15:val="{143D0EB4-5460-4E8C-B254-4513D5698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372B"/>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Верхний колонтитул1"/>
    <w:basedOn w:val="a"/>
    <w:next w:val="a3"/>
    <w:link w:val="a4"/>
    <w:uiPriority w:val="99"/>
    <w:unhideWhenUsed/>
    <w:rsid w:val="001C54F7"/>
    <w:pPr>
      <w:widowControl w:val="0"/>
      <w:tabs>
        <w:tab w:val="center" w:pos="4677"/>
        <w:tab w:val="right" w:pos="9355"/>
      </w:tabs>
      <w:autoSpaceDE w:val="0"/>
      <w:autoSpaceDN w:val="0"/>
      <w:adjustRightInd w:val="0"/>
      <w:spacing w:after="0" w:line="240" w:lineRule="auto"/>
      <w:ind w:firstLine="720"/>
      <w:jc w:val="both"/>
    </w:pPr>
    <w:rPr>
      <w:rFonts w:ascii="Times New Roman CYR" w:hAnsi="Times New Roman CYR" w:cs="Times New Roman CYR"/>
      <w:sz w:val="24"/>
      <w:szCs w:val="24"/>
    </w:rPr>
  </w:style>
  <w:style w:type="character" w:customStyle="1" w:styleId="a4">
    <w:name w:val="Верхний колонтитул Знак"/>
    <w:basedOn w:val="a0"/>
    <w:link w:val="1"/>
    <w:uiPriority w:val="99"/>
    <w:rsid w:val="001C54F7"/>
    <w:rPr>
      <w:rFonts w:ascii="Times New Roman CYR" w:hAnsi="Times New Roman CYR" w:cs="Times New Roman CYR"/>
      <w:sz w:val="24"/>
      <w:szCs w:val="24"/>
    </w:rPr>
  </w:style>
  <w:style w:type="paragraph" w:styleId="a3">
    <w:name w:val="header"/>
    <w:basedOn w:val="a"/>
    <w:link w:val="10"/>
    <w:uiPriority w:val="99"/>
    <w:unhideWhenUsed/>
    <w:rsid w:val="001C54F7"/>
    <w:pPr>
      <w:tabs>
        <w:tab w:val="center" w:pos="4677"/>
        <w:tab w:val="right" w:pos="9355"/>
      </w:tabs>
      <w:spacing w:after="0" w:line="240" w:lineRule="auto"/>
    </w:pPr>
  </w:style>
  <w:style w:type="character" w:customStyle="1" w:styleId="10">
    <w:name w:val="Верхний колонтитул Знак1"/>
    <w:basedOn w:val="a0"/>
    <w:link w:val="a3"/>
    <w:uiPriority w:val="99"/>
    <w:rsid w:val="001C54F7"/>
  </w:style>
  <w:style w:type="paragraph" w:styleId="a5">
    <w:name w:val="footer"/>
    <w:basedOn w:val="a"/>
    <w:link w:val="a6"/>
    <w:uiPriority w:val="99"/>
    <w:unhideWhenUsed/>
    <w:rsid w:val="001C54F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C54F7"/>
  </w:style>
  <w:style w:type="table" w:styleId="a7">
    <w:name w:val="Table Grid"/>
    <w:basedOn w:val="a1"/>
    <w:uiPriority w:val="39"/>
    <w:rsid w:val="002E40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
    <w:name w:val="Основной текст (2)_"/>
    <w:basedOn w:val="a0"/>
    <w:link w:val="20"/>
    <w:rsid w:val="00EC6058"/>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EC6058"/>
    <w:pPr>
      <w:widowControl w:val="0"/>
      <w:shd w:val="clear" w:color="auto" w:fill="FFFFFF"/>
      <w:spacing w:after="0" w:line="322" w:lineRule="exact"/>
      <w:ind w:hanging="400"/>
    </w:pPr>
    <w:rPr>
      <w:rFonts w:ascii="Times New Roman" w:eastAsia="Times New Roman" w:hAnsi="Times New Roman" w:cs="Times New Roman"/>
      <w:sz w:val="28"/>
      <w:szCs w:val="28"/>
    </w:rPr>
  </w:style>
  <w:style w:type="paragraph" w:styleId="a8">
    <w:name w:val="Balloon Text"/>
    <w:basedOn w:val="a"/>
    <w:link w:val="a9"/>
    <w:uiPriority w:val="99"/>
    <w:semiHidden/>
    <w:unhideWhenUsed/>
    <w:rsid w:val="009468F2"/>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9468F2"/>
    <w:rPr>
      <w:rFonts w:ascii="Segoe UI" w:hAnsi="Segoe UI" w:cs="Segoe UI"/>
      <w:sz w:val="18"/>
      <w:szCs w:val="18"/>
    </w:rPr>
  </w:style>
  <w:style w:type="paragraph" w:styleId="aa">
    <w:name w:val="List Paragraph"/>
    <w:basedOn w:val="a"/>
    <w:uiPriority w:val="34"/>
    <w:qFormat/>
    <w:rsid w:val="00EB3E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24689">
      <w:bodyDiv w:val="1"/>
      <w:marLeft w:val="0"/>
      <w:marRight w:val="0"/>
      <w:marTop w:val="0"/>
      <w:marBottom w:val="0"/>
      <w:divBdr>
        <w:top w:val="none" w:sz="0" w:space="0" w:color="auto"/>
        <w:left w:val="none" w:sz="0" w:space="0" w:color="auto"/>
        <w:bottom w:val="none" w:sz="0" w:space="0" w:color="auto"/>
        <w:right w:val="none" w:sz="0" w:space="0" w:color="auto"/>
      </w:divBdr>
      <w:divsChild>
        <w:div w:id="1006130453">
          <w:marLeft w:val="0"/>
          <w:marRight w:val="0"/>
          <w:marTop w:val="0"/>
          <w:marBottom w:val="0"/>
          <w:divBdr>
            <w:top w:val="none" w:sz="0" w:space="0" w:color="auto"/>
            <w:left w:val="none" w:sz="0" w:space="0" w:color="auto"/>
            <w:bottom w:val="none" w:sz="0" w:space="0" w:color="auto"/>
            <w:right w:val="none" w:sz="0" w:space="0" w:color="auto"/>
          </w:divBdr>
          <w:divsChild>
            <w:div w:id="1754817371">
              <w:marLeft w:val="0"/>
              <w:marRight w:val="0"/>
              <w:marTop w:val="0"/>
              <w:marBottom w:val="0"/>
              <w:divBdr>
                <w:top w:val="none" w:sz="0" w:space="0" w:color="auto"/>
                <w:left w:val="none" w:sz="0" w:space="0" w:color="auto"/>
                <w:bottom w:val="none" w:sz="0" w:space="0" w:color="auto"/>
                <w:right w:val="none" w:sz="0" w:space="0" w:color="auto"/>
              </w:divBdr>
              <w:divsChild>
                <w:div w:id="897589206">
                  <w:marLeft w:val="0"/>
                  <w:marRight w:val="0"/>
                  <w:marTop w:val="0"/>
                  <w:marBottom w:val="0"/>
                  <w:divBdr>
                    <w:top w:val="none" w:sz="0" w:space="0" w:color="auto"/>
                    <w:left w:val="none" w:sz="0" w:space="0" w:color="auto"/>
                    <w:bottom w:val="none" w:sz="0" w:space="0" w:color="auto"/>
                    <w:right w:val="none" w:sz="0" w:space="0" w:color="auto"/>
                  </w:divBdr>
                  <w:divsChild>
                    <w:div w:id="1318413610">
                      <w:marLeft w:val="0"/>
                      <w:marRight w:val="0"/>
                      <w:marTop w:val="0"/>
                      <w:marBottom w:val="0"/>
                      <w:divBdr>
                        <w:top w:val="none" w:sz="0" w:space="0" w:color="auto"/>
                        <w:left w:val="none" w:sz="0" w:space="0" w:color="auto"/>
                        <w:bottom w:val="none" w:sz="0" w:space="0" w:color="auto"/>
                        <w:right w:val="none" w:sz="0" w:space="0" w:color="auto"/>
                      </w:divBdr>
                      <w:divsChild>
                        <w:div w:id="14366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797968">
          <w:marLeft w:val="0"/>
          <w:marRight w:val="0"/>
          <w:marTop w:val="0"/>
          <w:marBottom w:val="0"/>
          <w:divBdr>
            <w:top w:val="none" w:sz="0" w:space="0" w:color="auto"/>
            <w:left w:val="none" w:sz="0" w:space="0" w:color="auto"/>
            <w:bottom w:val="none" w:sz="0" w:space="0" w:color="auto"/>
            <w:right w:val="none" w:sz="0" w:space="0" w:color="auto"/>
          </w:divBdr>
          <w:divsChild>
            <w:div w:id="910499995">
              <w:marLeft w:val="0"/>
              <w:marRight w:val="0"/>
              <w:marTop w:val="0"/>
              <w:marBottom w:val="0"/>
              <w:divBdr>
                <w:top w:val="none" w:sz="0" w:space="0" w:color="auto"/>
                <w:left w:val="none" w:sz="0" w:space="0" w:color="auto"/>
                <w:bottom w:val="none" w:sz="0" w:space="0" w:color="auto"/>
                <w:right w:val="none" w:sz="0" w:space="0" w:color="auto"/>
              </w:divBdr>
              <w:divsChild>
                <w:div w:id="1092313023">
                  <w:marLeft w:val="0"/>
                  <w:marRight w:val="0"/>
                  <w:marTop w:val="0"/>
                  <w:marBottom w:val="0"/>
                  <w:divBdr>
                    <w:top w:val="none" w:sz="0" w:space="0" w:color="auto"/>
                    <w:left w:val="none" w:sz="0" w:space="0" w:color="auto"/>
                    <w:bottom w:val="none" w:sz="0" w:space="0" w:color="auto"/>
                    <w:right w:val="none" w:sz="0" w:space="0" w:color="auto"/>
                  </w:divBdr>
                  <w:divsChild>
                    <w:div w:id="1932158284">
                      <w:marLeft w:val="0"/>
                      <w:marRight w:val="0"/>
                      <w:marTop w:val="0"/>
                      <w:marBottom w:val="0"/>
                      <w:divBdr>
                        <w:top w:val="none" w:sz="0" w:space="0" w:color="auto"/>
                        <w:left w:val="none" w:sz="0" w:space="0" w:color="auto"/>
                        <w:bottom w:val="none" w:sz="0" w:space="0" w:color="auto"/>
                        <w:right w:val="none" w:sz="0" w:space="0" w:color="auto"/>
                      </w:divBdr>
                      <w:divsChild>
                        <w:div w:id="66682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789589">
      <w:bodyDiv w:val="1"/>
      <w:marLeft w:val="0"/>
      <w:marRight w:val="0"/>
      <w:marTop w:val="0"/>
      <w:marBottom w:val="0"/>
      <w:divBdr>
        <w:top w:val="none" w:sz="0" w:space="0" w:color="auto"/>
        <w:left w:val="none" w:sz="0" w:space="0" w:color="auto"/>
        <w:bottom w:val="none" w:sz="0" w:space="0" w:color="auto"/>
        <w:right w:val="none" w:sz="0" w:space="0" w:color="auto"/>
      </w:divBdr>
    </w:div>
    <w:div w:id="94836015">
      <w:bodyDiv w:val="1"/>
      <w:marLeft w:val="0"/>
      <w:marRight w:val="0"/>
      <w:marTop w:val="0"/>
      <w:marBottom w:val="0"/>
      <w:divBdr>
        <w:top w:val="none" w:sz="0" w:space="0" w:color="auto"/>
        <w:left w:val="none" w:sz="0" w:space="0" w:color="auto"/>
        <w:bottom w:val="none" w:sz="0" w:space="0" w:color="auto"/>
        <w:right w:val="none" w:sz="0" w:space="0" w:color="auto"/>
      </w:divBdr>
    </w:div>
    <w:div w:id="163591710">
      <w:bodyDiv w:val="1"/>
      <w:marLeft w:val="0"/>
      <w:marRight w:val="0"/>
      <w:marTop w:val="0"/>
      <w:marBottom w:val="0"/>
      <w:divBdr>
        <w:top w:val="none" w:sz="0" w:space="0" w:color="auto"/>
        <w:left w:val="none" w:sz="0" w:space="0" w:color="auto"/>
        <w:bottom w:val="none" w:sz="0" w:space="0" w:color="auto"/>
        <w:right w:val="none" w:sz="0" w:space="0" w:color="auto"/>
      </w:divBdr>
    </w:div>
    <w:div w:id="187448882">
      <w:bodyDiv w:val="1"/>
      <w:marLeft w:val="0"/>
      <w:marRight w:val="0"/>
      <w:marTop w:val="0"/>
      <w:marBottom w:val="0"/>
      <w:divBdr>
        <w:top w:val="none" w:sz="0" w:space="0" w:color="auto"/>
        <w:left w:val="none" w:sz="0" w:space="0" w:color="auto"/>
        <w:bottom w:val="none" w:sz="0" w:space="0" w:color="auto"/>
        <w:right w:val="none" w:sz="0" w:space="0" w:color="auto"/>
      </w:divBdr>
    </w:div>
    <w:div w:id="221986057">
      <w:bodyDiv w:val="1"/>
      <w:marLeft w:val="0"/>
      <w:marRight w:val="0"/>
      <w:marTop w:val="0"/>
      <w:marBottom w:val="0"/>
      <w:divBdr>
        <w:top w:val="none" w:sz="0" w:space="0" w:color="auto"/>
        <w:left w:val="none" w:sz="0" w:space="0" w:color="auto"/>
        <w:bottom w:val="none" w:sz="0" w:space="0" w:color="auto"/>
        <w:right w:val="none" w:sz="0" w:space="0" w:color="auto"/>
      </w:divBdr>
    </w:div>
    <w:div w:id="225605497">
      <w:bodyDiv w:val="1"/>
      <w:marLeft w:val="0"/>
      <w:marRight w:val="0"/>
      <w:marTop w:val="0"/>
      <w:marBottom w:val="0"/>
      <w:divBdr>
        <w:top w:val="none" w:sz="0" w:space="0" w:color="auto"/>
        <w:left w:val="none" w:sz="0" w:space="0" w:color="auto"/>
        <w:bottom w:val="none" w:sz="0" w:space="0" w:color="auto"/>
        <w:right w:val="none" w:sz="0" w:space="0" w:color="auto"/>
      </w:divBdr>
    </w:div>
    <w:div w:id="316300966">
      <w:bodyDiv w:val="1"/>
      <w:marLeft w:val="0"/>
      <w:marRight w:val="0"/>
      <w:marTop w:val="0"/>
      <w:marBottom w:val="0"/>
      <w:divBdr>
        <w:top w:val="none" w:sz="0" w:space="0" w:color="auto"/>
        <w:left w:val="none" w:sz="0" w:space="0" w:color="auto"/>
        <w:bottom w:val="none" w:sz="0" w:space="0" w:color="auto"/>
        <w:right w:val="none" w:sz="0" w:space="0" w:color="auto"/>
      </w:divBdr>
    </w:div>
    <w:div w:id="506402436">
      <w:bodyDiv w:val="1"/>
      <w:marLeft w:val="0"/>
      <w:marRight w:val="0"/>
      <w:marTop w:val="0"/>
      <w:marBottom w:val="0"/>
      <w:divBdr>
        <w:top w:val="none" w:sz="0" w:space="0" w:color="auto"/>
        <w:left w:val="none" w:sz="0" w:space="0" w:color="auto"/>
        <w:bottom w:val="none" w:sz="0" w:space="0" w:color="auto"/>
        <w:right w:val="none" w:sz="0" w:space="0" w:color="auto"/>
      </w:divBdr>
    </w:div>
    <w:div w:id="524905411">
      <w:bodyDiv w:val="1"/>
      <w:marLeft w:val="0"/>
      <w:marRight w:val="0"/>
      <w:marTop w:val="0"/>
      <w:marBottom w:val="0"/>
      <w:divBdr>
        <w:top w:val="none" w:sz="0" w:space="0" w:color="auto"/>
        <w:left w:val="none" w:sz="0" w:space="0" w:color="auto"/>
        <w:bottom w:val="none" w:sz="0" w:space="0" w:color="auto"/>
        <w:right w:val="none" w:sz="0" w:space="0" w:color="auto"/>
      </w:divBdr>
    </w:div>
    <w:div w:id="536697503">
      <w:bodyDiv w:val="1"/>
      <w:marLeft w:val="0"/>
      <w:marRight w:val="0"/>
      <w:marTop w:val="0"/>
      <w:marBottom w:val="0"/>
      <w:divBdr>
        <w:top w:val="none" w:sz="0" w:space="0" w:color="auto"/>
        <w:left w:val="none" w:sz="0" w:space="0" w:color="auto"/>
        <w:bottom w:val="none" w:sz="0" w:space="0" w:color="auto"/>
        <w:right w:val="none" w:sz="0" w:space="0" w:color="auto"/>
      </w:divBdr>
    </w:div>
    <w:div w:id="580066036">
      <w:bodyDiv w:val="1"/>
      <w:marLeft w:val="0"/>
      <w:marRight w:val="0"/>
      <w:marTop w:val="0"/>
      <w:marBottom w:val="0"/>
      <w:divBdr>
        <w:top w:val="none" w:sz="0" w:space="0" w:color="auto"/>
        <w:left w:val="none" w:sz="0" w:space="0" w:color="auto"/>
        <w:bottom w:val="none" w:sz="0" w:space="0" w:color="auto"/>
        <w:right w:val="none" w:sz="0" w:space="0" w:color="auto"/>
      </w:divBdr>
    </w:div>
    <w:div w:id="590696664">
      <w:bodyDiv w:val="1"/>
      <w:marLeft w:val="0"/>
      <w:marRight w:val="0"/>
      <w:marTop w:val="0"/>
      <w:marBottom w:val="0"/>
      <w:divBdr>
        <w:top w:val="none" w:sz="0" w:space="0" w:color="auto"/>
        <w:left w:val="none" w:sz="0" w:space="0" w:color="auto"/>
        <w:bottom w:val="none" w:sz="0" w:space="0" w:color="auto"/>
        <w:right w:val="none" w:sz="0" w:space="0" w:color="auto"/>
      </w:divBdr>
    </w:div>
    <w:div w:id="648831290">
      <w:bodyDiv w:val="1"/>
      <w:marLeft w:val="0"/>
      <w:marRight w:val="0"/>
      <w:marTop w:val="0"/>
      <w:marBottom w:val="0"/>
      <w:divBdr>
        <w:top w:val="none" w:sz="0" w:space="0" w:color="auto"/>
        <w:left w:val="none" w:sz="0" w:space="0" w:color="auto"/>
        <w:bottom w:val="none" w:sz="0" w:space="0" w:color="auto"/>
        <w:right w:val="none" w:sz="0" w:space="0" w:color="auto"/>
      </w:divBdr>
    </w:div>
    <w:div w:id="675887799">
      <w:bodyDiv w:val="1"/>
      <w:marLeft w:val="0"/>
      <w:marRight w:val="0"/>
      <w:marTop w:val="0"/>
      <w:marBottom w:val="0"/>
      <w:divBdr>
        <w:top w:val="none" w:sz="0" w:space="0" w:color="auto"/>
        <w:left w:val="none" w:sz="0" w:space="0" w:color="auto"/>
        <w:bottom w:val="none" w:sz="0" w:space="0" w:color="auto"/>
        <w:right w:val="none" w:sz="0" w:space="0" w:color="auto"/>
      </w:divBdr>
    </w:div>
    <w:div w:id="688677787">
      <w:bodyDiv w:val="1"/>
      <w:marLeft w:val="0"/>
      <w:marRight w:val="0"/>
      <w:marTop w:val="0"/>
      <w:marBottom w:val="0"/>
      <w:divBdr>
        <w:top w:val="none" w:sz="0" w:space="0" w:color="auto"/>
        <w:left w:val="none" w:sz="0" w:space="0" w:color="auto"/>
        <w:bottom w:val="none" w:sz="0" w:space="0" w:color="auto"/>
        <w:right w:val="none" w:sz="0" w:space="0" w:color="auto"/>
      </w:divBdr>
    </w:div>
    <w:div w:id="703556247">
      <w:bodyDiv w:val="1"/>
      <w:marLeft w:val="0"/>
      <w:marRight w:val="0"/>
      <w:marTop w:val="0"/>
      <w:marBottom w:val="0"/>
      <w:divBdr>
        <w:top w:val="none" w:sz="0" w:space="0" w:color="auto"/>
        <w:left w:val="none" w:sz="0" w:space="0" w:color="auto"/>
        <w:bottom w:val="none" w:sz="0" w:space="0" w:color="auto"/>
        <w:right w:val="none" w:sz="0" w:space="0" w:color="auto"/>
      </w:divBdr>
    </w:div>
    <w:div w:id="791291849">
      <w:bodyDiv w:val="1"/>
      <w:marLeft w:val="0"/>
      <w:marRight w:val="0"/>
      <w:marTop w:val="0"/>
      <w:marBottom w:val="0"/>
      <w:divBdr>
        <w:top w:val="none" w:sz="0" w:space="0" w:color="auto"/>
        <w:left w:val="none" w:sz="0" w:space="0" w:color="auto"/>
        <w:bottom w:val="none" w:sz="0" w:space="0" w:color="auto"/>
        <w:right w:val="none" w:sz="0" w:space="0" w:color="auto"/>
      </w:divBdr>
    </w:div>
    <w:div w:id="800223329">
      <w:bodyDiv w:val="1"/>
      <w:marLeft w:val="0"/>
      <w:marRight w:val="0"/>
      <w:marTop w:val="0"/>
      <w:marBottom w:val="0"/>
      <w:divBdr>
        <w:top w:val="none" w:sz="0" w:space="0" w:color="auto"/>
        <w:left w:val="none" w:sz="0" w:space="0" w:color="auto"/>
        <w:bottom w:val="none" w:sz="0" w:space="0" w:color="auto"/>
        <w:right w:val="none" w:sz="0" w:space="0" w:color="auto"/>
      </w:divBdr>
    </w:div>
    <w:div w:id="811866169">
      <w:bodyDiv w:val="1"/>
      <w:marLeft w:val="0"/>
      <w:marRight w:val="0"/>
      <w:marTop w:val="0"/>
      <w:marBottom w:val="0"/>
      <w:divBdr>
        <w:top w:val="none" w:sz="0" w:space="0" w:color="auto"/>
        <w:left w:val="none" w:sz="0" w:space="0" w:color="auto"/>
        <w:bottom w:val="none" w:sz="0" w:space="0" w:color="auto"/>
        <w:right w:val="none" w:sz="0" w:space="0" w:color="auto"/>
      </w:divBdr>
    </w:div>
    <w:div w:id="889657423">
      <w:bodyDiv w:val="1"/>
      <w:marLeft w:val="0"/>
      <w:marRight w:val="0"/>
      <w:marTop w:val="0"/>
      <w:marBottom w:val="0"/>
      <w:divBdr>
        <w:top w:val="none" w:sz="0" w:space="0" w:color="auto"/>
        <w:left w:val="none" w:sz="0" w:space="0" w:color="auto"/>
        <w:bottom w:val="none" w:sz="0" w:space="0" w:color="auto"/>
        <w:right w:val="none" w:sz="0" w:space="0" w:color="auto"/>
      </w:divBdr>
    </w:div>
    <w:div w:id="932512306">
      <w:bodyDiv w:val="1"/>
      <w:marLeft w:val="0"/>
      <w:marRight w:val="0"/>
      <w:marTop w:val="0"/>
      <w:marBottom w:val="0"/>
      <w:divBdr>
        <w:top w:val="none" w:sz="0" w:space="0" w:color="auto"/>
        <w:left w:val="none" w:sz="0" w:space="0" w:color="auto"/>
        <w:bottom w:val="none" w:sz="0" w:space="0" w:color="auto"/>
        <w:right w:val="none" w:sz="0" w:space="0" w:color="auto"/>
      </w:divBdr>
    </w:div>
    <w:div w:id="983041979">
      <w:bodyDiv w:val="1"/>
      <w:marLeft w:val="0"/>
      <w:marRight w:val="0"/>
      <w:marTop w:val="0"/>
      <w:marBottom w:val="0"/>
      <w:divBdr>
        <w:top w:val="none" w:sz="0" w:space="0" w:color="auto"/>
        <w:left w:val="none" w:sz="0" w:space="0" w:color="auto"/>
        <w:bottom w:val="none" w:sz="0" w:space="0" w:color="auto"/>
        <w:right w:val="none" w:sz="0" w:space="0" w:color="auto"/>
      </w:divBdr>
    </w:div>
    <w:div w:id="998534748">
      <w:bodyDiv w:val="1"/>
      <w:marLeft w:val="0"/>
      <w:marRight w:val="0"/>
      <w:marTop w:val="0"/>
      <w:marBottom w:val="0"/>
      <w:divBdr>
        <w:top w:val="none" w:sz="0" w:space="0" w:color="auto"/>
        <w:left w:val="none" w:sz="0" w:space="0" w:color="auto"/>
        <w:bottom w:val="none" w:sz="0" w:space="0" w:color="auto"/>
        <w:right w:val="none" w:sz="0" w:space="0" w:color="auto"/>
      </w:divBdr>
    </w:div>
    <w:div w:id="1001128403">
      <w:bodyDiv w:val="1"/>
      <w:marLeft w:val="0"/>
      <w:marRight w:val="0"/>
      <w:marTop w:val="0"/>
      <w:marBottom w:val="0"/>
      <w:divBdr>
        <w:top w:val="none" w:sz="0" w:space="0" w:color="auto"/>
        <w:left w:val="none" w:sz="0" w:space="0" w:color="auto"/>
        <w:bottom w:val="none" w:sz="0" w:space="0" w:color="auto"/>
        <w:right w:val="none" w:sz="0" w:space="0" w:color="auto"/>
      </w:divBdr>
    </w:div>
    <w:div w:id="1007319259">
      <w:bodyDiv w:val="1"/>
      <w:marLeft w:val="0"/>
      <w:marRight w:val="0"/>
      <w:marTop w:val="0"/>
      <w:marBottom w:val="0"/>
      <w:divBdr>
        <w:top w:val="none" w:sz="0" w:space="0" w:color="auto"/>
        <w:left w:val="none" w:sz="0" w:space="0" w:color="auto"/>
        <w:bottom w:val="none" w:sz="0" w:space="0" w:color="auto"/>
        <w:right w:val="none" w:sz="0" w:space="0" w:color="auto"/>
      </w:divBdr>
    </w:div>
    <w:div w:id="1191526846">
      <w:bodyDiv w:val="1"/>
      <w:marLeft w:val="0"/>
      <w:marRight w:val="0"/>
      <w:marTop w:val="0"/>
      <w:marBottom w:val="0"/>
      <w:divBdr>
        <w:top w:val="none" w:sz="0" w:space="0" w:color="auto"/>
        <w:left w:val="none" w:sz="0" w:space="0" w:color="auto"/>
        <w:bottom w:val="none" w:sz="0" w:space="0" w:color="auto"/>
        <w:right w:val="none" w:sz="0" w:space="0" w:color="auto"/>
      </w:divBdr>
      <w:divsChild>
        <w:div w:id="140005330">
          <w:marLeft w:val="0"/>
          <w:marRight w:val="0"/>
          <w:marTop w:val="240"/>
          <w:marBottom w:val="240"/>
          <w:divBdr>
            <w:top w:val="none" w:sz="0" w:space="0" w:color="auto"/>
            <w:left w:val="none" w:sz="0" w:space="0" w:color="auto"/>
            <w:bottom w:val="none" w:sz="0" w:space="0" w:color="auto"/>
            <w:right w:val="none" w:sz="0" w:space="0" w:color="auto"/>
          </w:divBdr>
        </w:div>
        <w:div w:id="1253777609">
          <w:marLeft w:val="0"/>
          <w:marRight w:val="0"/>
          <w:marTop w:val="240"/>
          <w:marBottom w:val="240"/>
          <w:divBdr>
            <w:top w:val="none" w:sz="0" w:space="0" w:color="auto"/>
            <w:left w:val="none" w:sz="0" w:space="0" w:color="auto"/>
            <w:bottom w:val="none" w:sz="0" w:space="0" w:color="auto"/>
            <w:right w:val="none" w:sz="0" w:space="0" w:color="auto"/>
          </w:divBdr>
        </w:div>
      </w:divsChild>
    </w:div>
    <w:div w:id="1193687879">
      <w:bodyDiv w:val="1"/>
      <w:marLeft w:val="0"/>
      <w:marRight w:val="0"/>
      <w:marTop w:val="0"/>
      <w:marBottom w:val="0"/>
      <w:divBdr>
        <w:top w:val="none" w:sz="0" w:space="0" w:color="auto"/>
        <w:left w:val="none" w:sz="0" w:space="0" w:color="auto"/>
        <w:bottom w:val="none" w:sz="0" w:space="0" w:color="auto"/>
        <w:right w:val="none" w:sz="0" w:space="0" w:color="auto"/>
      </w:divBdr>
    </w:div>
    <w:div w:id="1194031238">
      <w:bodyDiv w:val="1"/>
      <w:marLeft w:val="0"/>
      <w:marRight w:val="0"/>
      <w:marTop w:val="0"/>
      <w:marBottom w:val="0"/>
      <w:divBdr>
        <w:top w:val="none" w:sz="0" w:space="0" w:color="auto"/>
        <w:left w:val="none" w:sz="0" w:space="0" w:color="auto"/>
        <w:bottom w:val="none" w:sz="0" w:space="0" w:color="auto"/>
        <w:right w:val="none" w:sz="0" w:space="0" w:color="auto"/>
      </w:divBdr>
    </w:div>
    <w:div w:id="1282877388">
      <w:bodyDiv w:val="1"/>
      <w:marLeft w:val="0"/>
      <w:marRight w:val="0"/>
      <w:marTop w:val="0"/>
      <w:marBottom w:val="0"/>
      <w:divBdr>
        <w:top w:val="none" w:sz="0" w:space="0" w:color="auto"/>
        <w:left w:val="none" w:sz="0" w:space="0" w:color="auto"/>
        <w:bottom w:val="none" w:sz="0" w:space="0" w:color="auto"/>
        <w:right w:val="none" w:sz="0" w:space="0" w:color="auto"/>
      </w:divBdr>
    </w:div>
    <w:div w:id="1387991648">
      <w:bodyDiv w:val="1"/>
      <w:marLeft w:val="0"/>
      <w:marRight w:val="0"/>
      <w:marTop w:val="0"/>
      <w:marBottom w:val="0"/>
      <w:divBdr>
        <w:top w:val="none" w:sz="0" w:space="0" w:color="auto"/>
        <w:left w:val="none" w:sz="0" w:space="0" w:color="auto"/>
        <w:bottom w:val="none" w:sz="0" w:space="0" w:color="auto"/>
        <w:right w:val="none" w:sz="0" w:space="0" w:color="auto"/>
      </w:divBdr>
    </w:div>
    <w:div w:id="1449423664">
      <w:bodyDiv w:val="1"/>
      <w:marLeft w:val="0"/>
      <w:marRight w:val="0"/>
      <w:marTop w:val="0"/>
      <w:marBottom w:val="0"/>
      <w:divBdr>
        <w:top w:val="none" w:sz="0" w:space="0" w:color="auto"/>
        <w:left w:val="none" w:sz="0" w:space="0" w:color="auto"/>
        <w:bottom w:val="none" w:sz="0" w:space="0" w:color="auto"/>
        <w:right w:val="none" w:sz="0" w:space="0" w:color="auto"/>
      </w:divBdr>
    </w:div>
    <w:div w:id="1478960073">
      <w:bodyDiv w:val="1"/>
      <w:marLeft w:val="0"/>
      <w:marRight w:val="0"/>
      <w:marTop w:val="0"/>
      <w:marBottom w:val="0"/>
      <w:divBdr>
        <w:top w:val="none" w:sz="0" w:space="0" w:color="auto"/>
        <w:left w:val="none" w:sz="0" w:space="0" w:color="auto"/>
        <w:bottom w:val="none" w:sz="0" w:space="0" w:color="auto"/>
        <w:right w:val="none" w:sz="0" w:space="0" w:color="auto"/>
      </w:divBdr>
      <w:divsChild>
        <w:div w:id="758410229">
          <w:marLeft w:val="0"/>
          <w:marRight w:val="0"/>
          <w:marTop w:val="0"/>
          <w:marBottom w:val="0"/>
          <w:divBdr>
            <w:top w:val="none" w:sz="0" w:space="0" w:color="auto"/>
            <w:left w:val="none" w:sz="0" w:space="0" w:color="auto"/>
            <w:bottom w:val="none" w:sz="0" w:space="0" w:color="auto"/>
            <w:right w:val="none" w:sz="0" w:space="0" w:color="auto"/>
          </w:divBdr>
          <w:divsChild>
            <w:div w:id="526219380">
              <w:marLeft w:val="0"/>
              <w:marRight w:val="0"/>
              <w:marTop w:val="0"/>
              <w:marBottom w:val="0"/>
              <w:divBdr>
                <w:top w:val="none" w:sz="0" w:space="0" w:color="auto"/>
                <w:left w:val="none" w:sz="0" w:space="0" w:color="auto"/>
                <w:bottom w:val="none" w:sz="0" w:space="0" w:color="auto"/>
                <w:right w:val="none" w:sz="0" w:space="0" w:color="auto"/>
              </w:divBdr>
              <w:divsChild>
                <w:div w:id="176769457">
                  <w:marLeft w:val="0"/>
                  <w:marRight w:val="0"/>
                  <w:marTop w:val="0"/>
                  <w:marBottom w:val="0"/>
                  <w:divBdr>
                    <w:top w:val="none" w:sz="0" w:space="0" w:color="auto"/>
                    <w:left w:val="none" w:sz="0" w:space="0" w:color="auto"/>
                    <w:bottom w:val="none" w:sz="0" w:space="0" w:color="auto"/>
                    <w:right w:val="none" w:sz="0" w:space="0" w:color="auto"/>
                  </w:divBdr>
                  <w:divsChild>
                    <w:div w:id="957488924">
                      <w:marLeft w:val="0"/>
                      <w:marRight w:val="0"/>
                      <w:marTop w:val="0"/>
                      <w:marBottom w:val="0"/>
                      <w:divBdr>
                        <w:top w:val="none" w:sz="0" w:space="0" w:color="auto"/>
                        <w:left w:val="none" w:sz="0" w:space="0" w:color="auto"/>
                        <w:bottom w:val="none" w:sz="0" w:space="0" w:color="auto"/>
                        <w:right w:val="none" w:sz="0" w:space="0" w:color="auto"/>
                      </w:divBdr>
                      <w:divsChild>
                        <w:div w:id="1618180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3047212">
          <w:marLeft w:val="0"/>
          <w:marRight w:val="0"/>
          <w:marTop w:val="0"/>
          <w:marBottom w:val="0"/>
          <w:divBdr>
            <w:top w:val="none" w:sz="0" w:space="0" w:color="auto"/>
            <w:left w:val="none" w:sz="0" w:space="0" w:color="auto"/>
            <w:bottom w:val="none" w:sz="0" w:space="0" w:color="auto"/>
            <w:right w:val="none" w:sz="0" w:space="0" w:color="auto"/>
          </w:divBdr>
          <w:divsChild>
            <w:div w:id="1234270256">
              <w:marLeft w:val="0"/>
              <w:marRight w:val="0"/>
              <w:marTop w:val="0"/>
              <w:marBottom w:val="0"/>
              <w:divBdr>
                <w:top w:val="none" w:sz="0" w:space="0" w:color="auto"/>
                <w:left w:val="none" w:sz="0" w:space="0" w:color="auto"/>
                <w:bottom w:val="none" w:sz="0" w:space="0" w:color="auto"/>
                <w:right w:val="none" w:sz="0" w:space="0" w:color="auto"/>
              </w:divBdr>
              <w:divsChild>
                <w:div w:id="845898167">
                  <w:marLeft w:val="0"/>
                  <w:marRight w:val="0"/>
                  <w:marTop w:val="0"/>
                  <w:marBottom w:val="0"/>
                  <w:divBdr>
                    <w:top w:val="none" w:sz="0" w:space="0" w:color="auto"/>
                    <w:left w:val="none" w:sz="0" w:space="0" w:color="auto"/>
                    <w:bottom w:val="none" w:sz="0" w:space="0" w:color="auto"/>
                    <w:right w:val="none" w:sz="0" w:space="0" w:color="auto"/>
                  </w:divBdr>
                  <w:divsChild>
                    <w:div w:id="829712085">
                      <w:marLeft w:val="0"/>
                      <w:marRight w:val="0"/>
                      <w:marTop w:val="0"/>
                      <w:marBottom w:val="0"/>
                      <w:divBdr>
                        <w:top w:val="none" w:sz="0" w:space="0" w:color="auto"/>
                        <w:left w:val="none" w:sz="0" w:space="0" w:color="auto"/>
                        <w:bottom w:val="none" w:sz="0" w:space="0" w:color="auto"/>
                        <w:right w:val="none" w:sz="0" w:space="0" w:color="auto"/>
                      </w:divBdr>
                      <w:divsChild>
                        <w:div w:id="131807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5346919">
      <w:bodyDiv w:val="1"/>
      <w:marLeft w:val="0"/>
      <w:marRight w:val="0"/>
      <w:marTop w:val="0"/>
      <w:marBottom w:val="0"/>
      <w:divBdr>
        <w:top w:val="none" w:sz="0" w:space="0" w:color="auto"/>
        <w:left w:val="none" w:sz="0" w:space="0" w:color="auto"/>
        <w:bottom w:val="none" w:sz="0" w:space="0" w:color="auto"/>
        <w:right w:val="none" w:sz="0" w:space="0" w:color="auto"/>
      </w:divBdr>
    </w:div>
    <w:div w:id="1755277524">
      <w:bodyDiv w:val="1"/>
      <w:marLeft w:val="0"/>
      <w:marRight w:val="0"/>
      <w:marTop w:val="0"/>
      <w:marBottom w:val="0"/>
      <w:divBdr>
        <w:top w:val="none" w:sz="0" w:space="0" w:color="auto"/>
        <w:left w:val="none" w:sz="0" w:space="0" w:color="auto"/>
        <w:bottom w:val="none" w:sz="0" w:space="0" w:color="auto"/>
        <w:right w:val="none" w:sz="0" w:space="0" w:color="auto"/>
      </w:divBdr>
    </w:div>
    <w:div w:id="1879584464">
      <w:bodyDiv w:val="1"/>
      <w:marLeft w:val="0"/>
      <w:marRight w:val="0"/>
      <w:marTop w:val="0"/>
      <w:marBottom w:val="0"/>
      <w:divBdr>
        <w:top w:val="none" w:sz="0" w:space="0" w:color="auto"/>
        <w:left w:val="none" w:sz="0" w:space="0" w:color="auto"/>
        <w:bottom w:val="none" w:sz="0" w:space="0" w:color="auto"/>
        <w:right w:val="none" w:sz="0" w:space="0" w:color="auto"/>
      </w:divBdr>
    </w:div>
    <w:div w:id="1917008998">
      <w:bodyDiv w:val="1"/>
      <w:marLeft w:val="0"/>
      <w:marRight w:val="0"/>
      <w:marTop w:val="0"/>
      <w:marBottom w:val="0"/>
      <w:divBdr>
        <w:top w:val="none" w:sz="0" w:space="0" w:color="auto"/>
        <w:left w:val="none" w:sz="0" w:space="0" w:color="auto"/>
        <w:bottom w:val="none" w:sz="0" w:space="0" w:color="auto"/>
        <w:right w:val="none" w:sz="0" w:space="0" w:color="auto"/>
      </w:divBdr>
    </w:div>
    <w:div w:id="1959338890">
      <w:bodyDiv w:val="1"/>
      <w:marLeft w:val="0"/>
      <w:marRight w:val="0"/>
      <w:marTop w:val="0"/>
      <w:marBottom w:val="0"/>
      <w:divBdr>
        <w:top w:val="none" w:sz="0" w:space="0" w:color="auto"/>
        <w:left w:val="none" w:sz="0" w:space="0" w:color="auto"/>
        <w:bottom w:val="none" w:sz="0" w:space="0" w:color="auto"/>
        <w:right w:val="none" w:sz="0" w:space="0" w:color="auto"/>
      </w:divBdr>
    </w:div>
    <w:div w:id="1988509567">
      <w:bodyDiv w:val="1"/>
      <w:marLeft w:val="0"/>
      <w:marRight w:val="0"/>
      <w:marTop w:val="0"/>
      <w:marBottom w:val="0"/>
      <w:divBdr>
        <w:top w:val="none" w:sz="0" w:space="0" w:color="auto"/>
        <w:left w:val="none" w:sz="0" w:space="0" w:color="auto"/>
        <w:bottom w:val="none" w:sz="0" w:space="0" w:color="auto"/>
        <w:right w:val="none" w:sz="0" w:space="0" w:color="auto"/>
      </w:divBdr>
    </w:div>
    <w:div w:id="2038893914">
      <w:bodyDiv w:val="1"/>
      <w:marLeft w:val="0"/>
      <w:marRight w:val="0"/>
      <w:marTop w:val="0"/>
      <w:marBottom w:val="0"/>
      <w:divBdr>
        <w:top w:val="none" w:sz="0" w:space="0" w:color="auto"/>
        <w:left w:val="none" w:sz="0" w:space="0" w:color="auto"/>
        <w:bottom w:val="none" w:sz="0" w:space="0" w:color="auto"/>
        <w:right w:val="none" w:sz="0" w:space="0" w:color="auto"/>
      </w:divBdr>
    </w:div>
    <w:div w:id="2095541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mayor.cherinf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2348</TotalTime>
  <Pages>11</Pages>
  <Words>5350</Words>
  <Characters>30498</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Соколова Раиса Ивановна</dc:creator>
  <cp:keywords/>
  <dc:description/>
  <cp:lastModifiedBy>Соколова Раиса Ивановна</cp:lastModifiedBy>
  <cp:revision>87</cp:revision>
  <cp:lastPrinted>2025-02-17T12:19:00Z</cp:lastPrinted>
  <dcterms:created xsi:type="dcterms:W3CDTF">2023-02-16T11:28:00Z</dcterms:created>
  <dcterms:modified xsi:type="dcterms:W3CDTF">2025-02-18T11:29:00Z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-517869232</vt:i4>
  </property>
  <property fmtid="{D5CDD505-2E9C-101B-9397-08002B2CF9AE}" pid="3" name="_NewReviewCycle">
    <vt:lpwstr/>
  </property>
  <property fmtid="{D5CDD505-2E9C-101B-9397-08002B2CF9AE}" pid="4" name="_EmailSubject">
    <vt:lpwstr>О размещении информации</vt:lpwstr>
  </property>
  <property fmtid="{D5CDD505-2E9C-101B-9397-08002B2CF9AE}" pid="5" name="_AuthorEmail">
    <vt:lpwstr>sokolova.ri@cherepovetscity.ru</vt:lpwstr>
  </property>
  <property fmtid="{D5CDD505-2E9C-101B-9397-08002B2CF9AE}" pid="6" name="_AuthorEmailDisplayName">
    <vt:lpwstr>Соколова Раиса Ивановна</vt:lpwstr>
  </property>
</Properties>
</file>