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D0" w:rsidRDefault="009C2DD0" w:rsidP="009C2DD0">
      <w:pPr>
        <w:spacing w:after="0"/>
        <w:jc w:val="both"/>
        <w:rPr>
          <w:rFonts w:ascii="Times New Roman" w:hAnsi="Times New Roman" w:cs="Times New Roman"/>
        </w:rPr>
      </w:pPr>
      <w:r w:rsidRPr="009C2DD0">
        <w:rPr>
          <w:rFonts w:ascii="Times New Roman" w:hAnsi="Times New Roman" w:cs="Times New Roman"/>
        </w:rPr>
        <w:t xml:space="preserve">В с связи с наличием обращений жителей города о ненадлежащем исполнении обязательных требований в сфере жилищного законодательства в части содержания подвальных помещений многоквартирных домов, а именно необеспечения </w:t>
      </w:r>
      <w:proofErr w:type="spellStart"/>
      <w:r w:rsidRPr="009C2DD0">
        <w:rPr>
          <w:rFonts w:ascii="Times New Roman" w:hAnsi="Times New Roman" w:cs="Times New Roman"/>
        </w:rPr>
        <w:t>температурно</w:t>
      </w:r>
      <w:proofErr w:type="spellEnd"/>
      <w:r w:rsidRPr="009C2DD0">
        <w:rPr>
          <w:rFonts w:ascii="Times New Roman" w:hAnsi="Times New Roman" w:cs="Times New Roman"/>
        </w:rPr>
        <w:t xml:space="preserve"> — влажностного режима, наличия протечек с общедомового инженерного оборудования в подвальных помещениях, закрытые продухи, информирую вас о необходимости организации комплекса мер по соблюдению обязательных требований, установленных п. 3.4.1, 4.1.15, 4.3.4 Правил и норм технической эксплуатации жилищного фонда, утвержденных постановлением Госстроя России от 27.09.2003г. №170, п. 2 Минимального перечня услуг и работ, необходимого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а именно осуществлять:</w:t>
      </w:r>
      <w:r w:rsidRPr="009C2DD0">
        <w:rPr>
          <w:rFonts w:ascii="Times New Roman" w:hAnsi="Times New Roman" w:cs="Times New Roman"/>
        </w:rPr>
        <w:br/>
        <w:t>- проверку температурно-влажностного режима подвальных помещений и при выявлении нарушений устранять причины нарушения;</w:t>
      </w:r>
    </w:p>
    <w:p w:rsidR="006E1282" w:rsidRPr="009C2DD0" w:rsidRDefault="009C2DD0" w:rsidP="009C2DD0">
      <w:pPr>
        <w:spacing w:after="0"/>
        <w:jc w:val="both"/>
        <w:rPr>
          <w:rFonts w:ascii="Times New Roman" w:hAnsi="Times New Roman" w:cs="Times New Roman"/>
        </w:rPr>
      </w:pPr>
      <w:r w:rsidRPr="009C2DD0">
        <w:rPr>
          <w:rFonts w:ascii="Times New Roman" w:hAnsi="Times New Roman" w:cs="Times New Roman"/>
        </w:rPr>
        <w:t>- проверку состояния помещений подвалов, входов в подвалы и приямков, принятие мер, исключающих подтопление, захламление, загрязнение таких помещений, а также мер, обеспечивающих их вентиляцию в соответствии с проектными требованиями; регулярное проветривание подвалов в течение всего года с помощью вытяжных каналов, вентиляционных отверстий в окнах и цоколе или других устройств при обеспечении не менее чем однократного воздухообмена.</w:t>
      </w:r>
      <w:r w:rsidRPr="009C2DD0">
        <w:rPr>
          <w:rFonts w:ascii="Times New Roman" w:hAnsi="Times New Roman" w:cs="Times New Roman"/>
        </w:rPr>
        <w:br/>
        <w:t>Продухи в цоколях зданий должны быть открыты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E1282" w:rsidRPr="009C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0"/>
    <w:rsid w:val="006E1282"/>
    <w:rsid w:val="009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6009"/>
  <w15:chartTrackingRefBased/>
  <w15:docId w15:val="{1BFEF794-1D1E-4E8A-B2E1-CAA83998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Раиса Ивановна</dc:creator>
  <cp:keywords/>
  <dc:description/>
  <cp:lastModifiedBy>Соколова Раиса Ивановна</cp:lastModifiedBy>
  <cp:revision>1</cp:revision>
  <dcterms:created xsi:type="dcterms:W3CDTF">2024-09-25T08:08:00Z</dcterms:created>
  <dcterms:modified xsi:type="dcterms:W3CDTF">2024-09-25T08:10:00Z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1858158383</vt:i4>
  </property>
  <property fmtid="{D5CDD505-2E9C-101B-9397-08002B2CF9AE}" pid="3" name="_NewReviewCycle">
    <vt:lpwstr/>
  </property>
  <property fmtid="{D5CDD505-2E9C-101B-9397-08002B2CF9AE}" pid="4" name="_EmailSubject">
    <vt:lpwstr>О размещении информации на сайте</vt:lpwstr>
  </property>
  <property fmtid="{D5CDD505-2E9C-101B-9397-08002B2CF9AE}" pid="5" name="_AuthorEmail">
    <vt:lpwstr>sokolova.ri@cherepovetscity.ru</vt:lpwstr>
  </property>
  <property fmtid="{D5CDD505-2E9C-101B-9397-08002B2CF9AE}" pid="6" name="_AuthorEmailDisplayName">
    <vt:lpwstr>Соколова Раиса Ивановна</vt:lpwstr>
  </property>
</Properties>
</file>