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E405" w14:textId="77777777" w:rsidR="0015709C" w:rsidRPr="0027289A" w:rsidRDefault="0015709C" w:rsidP="0015709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27289A">
        <w:rPr>
          <w:rFonts w:ascii="Times New Roman" w:hAnsi="Times New Roman"/>
          <w:b/>
          <w:sz w:val="24"/>
          <w:szCs w:val="24"/>
        </w:rPr>
        <w:t>Приложение 1</w:t>
      </w:r>
    </w:p>
    <w:p w14:paraId="412E5D79" w14:textId="77777777" w:rsidR="0015709C" w:rsidRPr="0027289A" w:rsidRDefault="0015709C" w:rsidP="0015709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b/>
          <w:sz w:val="24"/>
          <w:szCs w:val="24"/>
        </w:rPr>
        <w:t xml:space="preserve">ПРОЕКТ ДОГОВОРА </w:t>
      </w:r>
    </w:p>
    <w:p w14:paraId="2AC4B3A4" w14:textId="77777777" w:rsidR="0015709C" w:rsidRPr="0027289A" w:rsidRDefault="0015709C" w:rsidP="0015709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аренды земельного участка</w:t>
      </w:r>
      <w:r w:rsidRPr="0027289A">
        <w:rPr>
          <w:rFonts w:ascii="Times New Roman" w:hAnsi="Times New Roman"/>
          <w:bCs/>
          <w:sz w:val="24"/>
          <w:szCs w:val="24"/>
        </w:rPr>
        <w:t xml:space="preserve"> для целей,</w:t>
      </w:r>
    </w:p>
    <w:p w14:paraId="572C5565" w14:textId="77777777" w:rsidR="0015709C" w:rsidRPr="0027289A" w:rsidRDefault="0015709C" w:rsidP="0015709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bCs/>
          <w:sz w:val="24"/>
          <w:szCs w:val="24"/>
        </w:rPr>
        <w:t>не связанных со строительством</w:t>
      </w:r>
    </w:p>
    <w:p w14:paraId="5AD4F415" w14:textId="77777777" w:rsidR="0015709C" w:rsidRPr="0027289A" w:rsidRDefault="0015709C" w:rsidP="0015709C">
      <w:pPr>
        <w:pStyle w:val="EMPTYCELLSTYLE"/>
        <w:ind w:firstLine="709"/>
        <w:rPr>
          <w:sz w:val="24"/>
          <w:szCs w:val="24"/>
        </w:rPr>
      </w:pPr>
    </w:p>
    <w:p w14:paraId="36A4B527" w14:textId="77777777" w:rsidR="0015709C" w:rsidRPr="0027289A" w:rsidRDefault="0015709C" w:rsidP="0015709C">
      <w:pPr>
        <w:tabs>
          <w:tab w:val="right" w:pos="1019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г. Череповец</w:t>
      </w:r>
      <w:r w:rsidRPr="0027289A">
        <w:rPr>
          <w:rFonts w:ascii="Times New Roman" w:hAnsi="Times New Roman"/>
          <w:sz w:val="24"/>
          <w:szCs w:val="24"/>
        </w:rPr>
        <w:tab/>
        <w:t>«___» __________ 20___года</w:t>
      </w:r>
    </w:p>
    <w:p w14:paraId="67C665BE" w14:textId="77777777" w:rsidR="0015709C" w:rsidRPr="0027289A" w:rsidRDefault="0015709C" w:rsidP="0015709C">
      <w:pPr>
        <w:pStyle w:val="EMPTYCELLSTYLE"/>
        <w:ind w:firstLine="709"/>
        <w:rPr>
          <w:sz w:val="24"/>
          <w:szCs w:val="24"/>
        </w:rPr>
      </w:pPr>
    </w:p>
    <w:p w14:paraId="413A1C4A" w14:textId="77777777" w:rsidR="0015709C" w:rsidRPr="0027289A" w:rsidRDefault="0015709C" w:rsidP="00157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27289A">
        <w:rPr>
          <w:rFonts w:ascii="Times New Roman" w:hAnsi="Times New Roman"/>
          <w:sz w:val="24"/>
          <w:szCs w:val="24"/>
        </w:rPr>
        <w:t xml:space="preserve">, именуемый в дальнейшем «Арендодатель», в лице председателя </w:t>
      </w:r>
      <w:r w:rsidRPr="0027289A">
        <w:rPr>
          <w:rFonts w:ascii="Times New Roman" w:hAnsi="Times New Roman"/>
          <w:color w:val="auto"/>
          <w:sz w:val="24"/>
          <w:szCs w:val="24"/>
        </w:rPr>
        <w:t>комитета Дмитриева Владимира Сергеевича</w:t>
      </w:r>
      <w:r w:rsidRPr="0027289A">
        <w:rPr>
          <w:rFonts w:ascii="Times New Roman" w:hAnsi="Times New Roman"/>
          <w:sz w:val="24"/>
          <w:szCs w:val="24"/>
        </w:rPr>
        <w:t>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нижеследующем:</w:t>
      </w:r>
    </w:p>
    <w:p w14:paraId="6D5C1CCB" w14:textId="77777777" w:rsidR="0015709C" w:rsidRPr="0027289A" w:rsidRDefault="0015709C" w:rsidP="00157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C996C1" w14:textId="77777777" w:rsidR="0015709C" w:rsidRPr="0027289A" w:rsidRDefault="0015709C" w:rsidP="0015709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7289A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14:paraId="2DA91918" w14:textId="77777777" w:rsidR="0015709C" w:rsidRPr="0027289A" w:rsidRDefault="0015709C" w:rsidP="00157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1.1. Арендодатель предоставляет, а Арендатор принимает и использует на условиях аренды земельный участок категории земель:</w:t>
      </w:r>
      <w:r w:rsidRPr="0027289A">
        <w:rPr>
          <w:rFonts w:ascii="Times New Roman" w:hAnsi="Times New Roman"/>
          <w:b/>
          <w:sz w:val="24"/>
          <w:szCs w:val="24"/>
        </w:rPr>
        <w:t xml:space="preserve"> </w:t>
      </w:r>
      <w:r w:rsidRPr="0027289A">
        <w:rPr>
          <w:rFonts w:ascii="Times New Roman" w:hAnsi="Times New Roman"/>
          <w:sz w:val="24"/>
          <w:szCs w:val="24"/>
        </w:rPr>
        <w:t xml:space="preserve">земли населенных пунктов, с кадастровым номером 35:21:0304002:797 площадью 734 кв. м, расположенный по адресу: Российская Федерация, </w:t>
      </w:r>
      <w:r w:rsidRPr="0027289A">
        <w:rPr>
          <w:rFonts w:ascii="Times New Roman" w:hAnsi="Times New Roman"/>
          <w:bCs/>
          <w:sz w:val="24"/>
          <w:szCs w:val="24"/>
        </w:rPr>
        <w:t>Вологодская область, городской округ город Череповец, город Череповец,</w:t>
      </w:r>
      <w:r w:rsidRPr="0027289A">
        <w:rPr>
          <w:rFonts w:ascii="Times New Roman" w:hAnsi="Times New Roman"/>
          <w:sz w:val="24"/>
          <w:szCs w:val="24"/>
        </w:rPr>
        <w:t xml:space="preserve"> именуемый в дальнейшем «Участок».</w:t>
      </w:r>
    </w:p>
    <w:p w14:paraId="4B34834A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1.2. Вид разрешенного использования Участка: благоустройство территории.</w:t>
      </w:r>
    </w:p>
    <w:p w14:paraId="389D88FF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1.3. Цель предоставления Участка: для целей, не связанных со строительством.</w:t>
      </w:r>
    </w:p>
    <w:p w14:paraId="0E9D73AF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1.4.</w:t>
      </w:r>
      <w:r w:rsidRPr="0027289A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27289A">
        <w:rPr>
          <w:rFonts w:ascii="Times New Roman" w:hAnsi="Times New Roman"/>
          <w:sz w:val="24"/>
          <w:szCs w:val="24"/>
        </w:rPr>
        <w:t>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496BBA45" w14:textId="77777777" w:rsidR="0015709C" w:rsidRPr="009152D1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9152D1">
        <w:rPr>
          <w:rFonts w:ascii="Times New Roman" w:hAnsi="Times New Roman"/>
          <w:sz w:val="24"/>
          <w:szCs w:val="24"/>
        </w:rPr>
        <w:t>1.5. Ограничения (обременения): Участок находится в охранной зоне транспорта.</w:t>
      </w:r>
    </w:p>
    <w:p w14:paraId="44D5BDA9" w14:textId="77777777" w:rsidR="0015709C" w:rsidRPr="009152D1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9152D1">
        <w:rPr>
          <w:rFonts w:ascii="Times New Roman" w:hAnsi="Times New Roman"/>
          <w:sz w:val="24"/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план </w:t>
      </w:r>
      <w:proofErr w:type="spellStart"/>
      <w:r w:rsidRPr="009152D1">
        <w:rPr>
          <w:rFonts w:ascii="Times New Roman" w:hAnsi="Times New Roman"/>
          <w:sz w:val="24"/>
          <w:szCs w:val="24"/>
        </w:rPr>
        <w:t>приаэродромной</w:t>
      </w:r>
      <w:proofErr w:type="spellEnd"/>
      <w:r w:rsidRPr="009152D1">
        <w:rPr>
          <w:rFonts w:ascii="Times New Roman" w:hAnsi="Times New Roman"/>
          <w:sz w:val="24"/>
          <w:szCs w:val="24"/>
        </w:rPr>
        <w:t xml:space="preserve"> территории аэродрома гражданской авиации Череповец от 14.09.2018 № б/н выдан: ООО "</w:t>
      </w:r>
      <w:proofErr w:type="spellStart"/>
      <w:r w:rsidRPr="009152D1">
        <w:rPr>
          <w:rFonts w:ascii="Times New Roman" w:hAnsi="Times New Roman"/>
          <w:sz w:val="24"/>
          <w:szCs w:val="24"/>
        </w:rPr>
        <w:t>ГеоПроект</w:t>
      </w:r>
      <w:proofErr w:type="spellEnd"/>
      <w:r w:rsidRPr="009152D1">
        <w:rPr>
          <w:rFonts w:ascii="Times New Roman" w:hAnsi="Times New Roman"/>
          <w:sz w:val="24"/>
          <w:szCs w:val="24"/>
        </w:rPr>
        <w:t xml:space="preserve">"; об установлении </w:t>
      </w:r>
      <w:proofErr w:type="spellStart"/>
      <w:r w:rsidRPr="009152D1">
        <w:rPr>
          <w:rFonts w:ascii="Times New Roman" w:hAnsi="Times New Roman"/>
          <w:sz w:val="24"/>
          <w:szCs w:val="24"/>
        </w:rPr>
        <w:t>приаэродромной</w:t>
      </w:r>
      <w:proofErr w:type="spellEnd"/>
      <w:r w:rsidRPr="009152D1">
        <w:rPr>
          <w:rFonts w:ascii="Times New Roman" w:hAnsi="Times New Roman"/>
          <w:sz w:val="24"/>
          <w:szCs w:val="24"/>
        </w:rPr>
        <w:t xml:space="preserve"> территории аэродрома гражданской авиации Череповец от 05.04.2018 № 279-П выдан: Росавиация; Содержание ограничения (обременения): Ограничения в использовании объектов недвижимости в границах </w:t>
      </w:r>
      <w:proofErr w:type="spellStart"/>
      <w:r w:rsidRPr="009152D1">
        <w:rPr>
          <w:rFonts w:ascii="Times New Roman" w:hAnsi="Times New Roman"/>
          <w:sz w:val="24"/>
          <w:szCs w:val="24"/>
        </w:rPr>
        <w:t>приаэродромной</w:t>
      </w:r>
      <w:proofErr w:type="spellEnd"/>
      <w:r w:rsidRPr="009152D1">
        <w:rPr>
          <w:rFonts w:ascii="Times New Roman" w:hAnsi="Times New Roman"/>
          <w:sz w:val="24"/>
          <w:szCs w:val="24"/>
        </w:rPr>
        <w:t xml:space="preserve"> территории указаны в ст.47 "Воздушный кодекс Российской Федерации"; Реестровый номер границы: 35:00-6.256; Вид объекта реестра границ: Зона с особыми условиями использования территории; Вид зоны по документу: </w:t>
      </w:r>
      <w:proofErr w:type="spellStart"/>
      <w:r w:rsidRPr="009152D1">
        <w:rPr>
          <w:rFonts w:ascii="Times New Roman" w:hAnsi="Times New Roman"/>
          <w:sz w:val="24"/>
          <w:szCs w:val="24"/>
        </w:rPr>
        <w:t>Приаэродромная</w:t>
      </w:r>
      <w:proofErr w:type="spellEnd"/>
      <w:r w:rsidRPr="009152D1">
        <w:rPr>
          <w:rFonts w:ascii="Times New Roman" w:hAnsi="Times New Roman"/>
          <w:sz w:val="24"/>
          <w:szCs w:val="24"/>
        </w:rPr>
        <w:t xml:space="preserve"> территория аэродрома гражданской авиации Череповец; Тип зоны: Охранная зона транспорта.</w:t>
      </w:r>
    </w:p>
    <w:p w14:paraId="56D9D901" w14:textId="77777777" w:rsidR="0015709C" w:rsidRPr="009152D1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Times New Roman" w:hAnsi="Times New Roman"/>
          <w:sz w:val="24"/>
          <w:szCs w:val="24"/>
        </w:rPr>
      </w:pPr>
      <w:r w:rsidRPr="009152D1">
        <w:rPr>
          <w:rFonts w:ascii="Times New Roman" w:hAnsi="Times New Roman"/>
          <w:sz w:val="24"/>
          <w:szCs w:val="24"/>
        </w:rPr>
        <w:t>На момент заключения договора на Участке находятся: железные бочки, автомобильные шины, доски, складированы кирпичи, часть Участка имеет твердое покрытие (бетонные плиты).</w:t>
      </w:r>
    </w:p>
    <w:p w14:paraId="7E66E8AE" w14:textId="77777777" w:rsidR="0015709C" w:rsidRPr="0027289A" w:rsidRDefault="0015709C" w:rsidP="001570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F95BF0" w14:textId="77777777" w:rsidR="0015709C" w:rsidRPr="0027289A" w:rsidRDefault="0015709C" w:rsidP="001570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89A">
        <w:rPr>
          <w:rFonts w:ascii="Times New Roman" w:hAnsi="Times New Roman"/>
          <w:b/>
          <w:bCs/>
          <w:sz w:val="24"/>
          <w:szCs w:val="24"/>
        </w:rPr>
        <w:t>2. Срок действия договора и арендная плата</w:t>
      </w:r>
    </w:p>
    <w:p w14:paraId="1548E26D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2.1. Договор вступает в действие с момента подписания его сторонами и действует 3 года. </w:t>
      </w:r>
    </w:p>
    <w:p w14:paraId="28233A14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14:paraId="6A77D9DE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2.3. Арендные платежи начисляются с даты подписания настоящего договора. </w:t>
      </w:r>
    </w:p>
    <w:p w14:paraId="12EE1A3A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2.4. Годовой размер арендной платы составляет ___ (прописью) руб.</w:t>
      </w:r>
    </w:p>
    <w:p w14:paraId="5370F138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Внесенный задаток засчитывается в счет арендной платы по договору.</w:t>
      </w:r>
    </w:p>
    <w:p w14:paraId="2EE2DC7E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14:paraId="50319DDF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lastRenderedPageBreak/>
        <w:t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</w:t>
      </w:r>
    </w:p>
    <w:p w14:paraId="1A825486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- последующие платежи не позднее 15 числа второго месяца квартала.</w:t>
      </w:r>
    </w:p>
    <w:p w14:paraId="14F14A5C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27289A">
        <w:rPr>
          <w:rFonts w:ascii="Times New Roman" w:hAnsi="Times New Roman"/>
          <w:sz w:val="24"/>
          <w:szCs w:val="24"/>
        </w:rPr>
        <w:t>сч</w:t>
      </w:r>
      <w:proofErr w:type="spellEnd"/>
      <w:r w:rsidRPr="0027289A">
        <w:rPr>
          <w:rFonts w:ascii="Times New Roman" w:hAnsi="Times New Roman"/>
          <w:sz w:val="24"/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 </w:t>
      </w:r>
    </w:p>
    <w:p w14:paraId="07BE6F50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2.5. 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14:paraId="2FC0F2E8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2.6. Неиспользование Участка Арендатором не может служить основанием невнесения арендной платы.</w:t>
      </w:r>
    </w:p>
    <w:p w14:paraId="18337385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7289A">
        <w:rPr>
          <w:rFonts w:ascii="Times New Roman" w:hAnsi="Times New Roman"/>
          <w:bCs/>
          <w:sz w:val="24"/>
          <w:szCs w:val="24"/>
        </w:rPr>
        <w:t xml:space="preserve">2.7. В случае досрочного расторжения договора </w:t>
      </w:r>
      <w:r w:rsidRPr="0027289A">
        <w:rPr>
          <w:rFonts w:ascii="Times New Roman" w:hAnsi="Times New Roman"/>
          <w:sz w:val="24"/>
          <w:szCs w:val="24"/>
        </w:rPr>
        <w:t>или одностороннего отказа от договора</w:t>
      </w:r>
      <w:r w:rsidRPr="0027289A">
        <w:rPr>
          <w:rFonts w:ascii="Times New Roman" w:hAnsi="Times New Roman"/>
          <w:bCs/>
          <w:sz w:val="24"/>
          <w:szCs w:val="24"/>
        </w:rPr>
        <w:t xml:space="preserve"> денежные суммы, выплаченные Арендатором до момента расторжения договора </w:t>
      </w:r>
      <w:r w:rsidRPr="0027289A">
        <w:rPr>
          <w:rFonts w:ascii="Times New Roman" w:hAnsi="Times New Roman"/>
          <w:sz w:val="24"/>
          <w:szCs w:val="24"/>
        </w:rPr>
        <w:t>или отказа от договора</w:t>
      </w:r>
      <w:r w:rsidRPr="0027289A">
        <w:rPr>
          <w:rFonts w:ascii="Times New Roman" w:hAnsi="Times New Roman"/>
          <w:bCs/>
          <w:sz w:val="24"/>
          <w:szCs w:val="24"/>
        </w:rPr>
        <w:t>, возврату Арендатору не подлежат.</w:t>
      </w:r>
    </w:p>
    <w:p w14:paraId="08E36280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469049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89A">
        <w:rPr>
          <w:rFonts w:ascii="Times New Roman" w:hAnsi="Times New Roman"/>
          <w:b/>
          <w:bCs/>
          <w:sz w:val="24"/>
          <w:szCs w:val="24"/>
        </w:rPr>
        <w:t>3. Права и обязанности Арендодателя</w:t>
      </w:r>
    </w:p>
    <w:p w14:paraId="2C19F472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3.1. Арендодатель имеет право: </w:t>
      </w:r>
    </w:p>
    <w:p w14:paraId="7AC38E88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</w:t>
      </w:r>
    </w:p>
    <w:p w14:paraId="3B3FDE6F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</w:t>
      </w:r>
    </w:p>
    <w:p w14:paraId="1C4518E0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21D806F8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77901768" w14:textId="77777777" w:rsidR="0015709C" w:rsidRPr="0027289A" w:rsidRDefault="0015709C" w:rsidP="00157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3.1.5. При одностороннем отказе от договора или расторжении договора, в случаях, предусмотренных настоящим договором, освободить земельный участок от сооружений, ограждений, строительного и иного мусора за свой счет с возмещением с Арендатора </w:t>
      </w:r>
      <w:proofErr w:type="gramStart"/>
      <w:r w:rsidRPr="0027289A">
        <w:rPr>
          <w:rFonts w:ascii="Times New Roman" w:hAnsi="Times New Roman"/>
          <w:sz w:val="24"/>
          <w:szCs w:val="24"/>
        </w:rPr>
        <w:t>понесенных</w:t>
      </w:r>
      <w:proofErr w:type="gramEnd"/>
      <w:r w:rsidRPr="0027289A">
        <w:rPr>
          <w:rFonts w:ascii="Times New Roman" w:hAnsi="Times New Roman"/>
          <w:sz w:val="24"/>
          <w:szCs w:val="24"/>
        </w:rPr>
        <w:t xml:space="preserve"> в связи с этим расходов, распоряжаться иным способом оставленным на Участке имуществом, строениями, сооружениями, ограждениями в случае, если в срок, указанный п. 4.2.18 договора, Арендатор не произвел освобождение участка.</w:t>
      </w:r>
    </w:p>
    <w:p w14:paraId="6DDEDD46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3.2. Арендодатель обязан: </w:t>
      </w:r>
    </w:p>
    <w:p w14:paraId="19DBC73C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 </w:t>
      </w:r>
    </w:p>
    <w:p w14:paraId="1F770591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3.2.2. В случае изменения адреса или иных реквизитов уведомить об этом Арендатора в тридцатидневный срок со дня таких изменений.</w:t>
      </w:r>
    </w:p>
    <w:p w14:paraId="341D4B11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D59846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89A">
        <w:rPr>
          <w:rFonts w:ascii="Times New Roman" w:hAnsi="Times New Roman"/>
          <w:b/>
          <w:bCs/>
          <w:sz w:val="24"/>
          <w:szCs w:val="24"/>
        </w:rPr>
        <w:lastRenderedPageBreak/>
        <w:t>4. Права и обязанности Арендатора</w:t>
      </w:r>
    </w:p>
    <w:p w14:paraId="373FB21C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4.1. Арендатор имеет право:</w:t>
      </w:r>
    </w:p>
    <w:p w14:paraId="21A0BF9B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4.1.1. </w:t>
      </w:r>
      <w:r w:rsidRPr="0027289A">
        <w:rPr>
          <w:rFonts w:ascii="Times New Roman" w:hAnsi="Times New Roman"/>
          <w:sz w:val="24"/>
          <w:szCs w:val="24"/>
          <w:shd w:val="clear" w:color="auto" w:fill="FFFFFF"/>
        </w:rPr>
        <w:t>В пределах срока договора передавать арендованный земельный участок в субаренду только с согласия Арендодателя</w:t>
      </w:r>
      <w:r w:rsidRPr="0027289A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.</w:t>
      </w:r>
    </w:p>
    <w:p w14:paraId="2EE35236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4.2. Арендатор обязан: </w:t>
      </w:r>
    </w:p>
    <w:p w14:paraId="61D59E3C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14:paraId="5B243B9D" w14:textId="77777777" w:rsidR="0015709C" w:rsidRPr="0027289A" w:rsidRDefault="0015709C" w:rsidP="0015709C">
      <w:pPr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27289A">
        <w:rPr>
          <w:rFonts w:ascii="Times New Roman" w:hAnsi="Times New Roman"/>
          <w:sz w:val="24"/>
          <w:szCs w:val="24"/>
        </w:rPr>
        <w:t>4.2.2.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14:paraId="180FCB62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4.2.3. Своевременно и полностью выплачивать Арендодателю арендную плату в размере и порядке, определенными договором.  </w:t>
      </w:r>
    </w:p>
    <w:p w14:paraId="30FA1DCF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4.2.4.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 </w:t>
      </w:r>
    </w:p>
    <w:p w14:paraId="06565250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4.2.5.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38A07ECF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4.2.6.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14:paraId="002DAA70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4.2.7. Соблюдать требования, установленные ст. 42 Земельного кодекса Российской Федерации.</w:t>
      </w:r>
    </w:p>
    <w:p w14:paraId="72F038FE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4.2.8.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14:paraId="04C74BDC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4.2.9. Немедленно извещать Арендодателя и соответствующие службы о всякой аварии или ином событии, нанесшем (или грозящем нанести) ущерб Участку,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Участка. </w:t>
      </w:r>
    </w:p>
    <w:p w14:paraId="6CB5E1DA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4.2.10. Устранить за свой счет улучшение/я/, произведенное/</w:t>
      </w:r>
      <w:proofErr w:type="spellStart"/>
      <w:r w:rsidRPr="0027289A">
        <w:rPr>
          <w:rFonts w:ascii="Times New Roman" w:hAnsi="Times New Roman"/>
          <w:sz w:val="24"/>
          <w:szCs w:val="24"/>
        </w:rPr>
        <w:t>ые</w:t>
      </w:r>
      <w:proofErr w:type="spellEnd"/>
      <w:r w:rsidRPr="0027289A">
        <w:rPr>
          <w:rFonts w:ascii="Times New Roman" w:hAnsi="Times New Roman"/>
          <w:sz w:val="24"/>
          <w:szCs w:val="24"/>
        </w:rPr>
        <w:t xml:space="preserve">/ без согласия Арендодателя, по его письменному требованию. </w:t>
      </w:r>
    </w:p>
    <w:p w14:paraId="18A66B79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4.2.11. Не нарушать права других землепользователей, землевладельцев, арендаторов, обладателей сервитутов, а также порядок пользования природными объектами. </w:t>
      </w:r>
    </w:p>
    <w:p w14:paraId="4375BD6D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4.2.12.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</w:t>
      </w:r>
    </w:p>
    <w:p w14:paraId="16F0C87B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4.2.13.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Вологодской области.</w:t>
      </w:r>
    </w:p>
    <w:p w14:paraId="2E47CDE8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4.2.14. Произвести археологическое обследование земельного участка до начала </w:t>
      </w:r>
      <w:r w:rsidRPr="0027289A">
        <w:rPr>
          <w:rFonts w:ascii="Times New Roman" w:hAnsi="Times New Roman"/>
          <w:sz w:val="24"/>
          <w:szCs w:val="24"/>
        </w:rPr>
        <w:lastRenderedPageBreak/>
        <w:t>строительства, получить заключение и письменно уведомить Арендодателя в недельный срок о результатах обследования.</w:t>
      </w:r>
    </w:p>
    <w:p w14:paraId="13B3121A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4.2.15. До получения заключения о результатах археологического обследовании, а также в случае получения заключения о невозможности осуществления строительства на Участке, не осуществлять затраты на освоение Участка, непосредственно не связанные с таким археологическим обследованием. В противном случае, риск возникновения возможных убытков несет Арендатор.</w:t>
      </w:r>
    </w:p>
    <w:p w14:paraId="57CA3A99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4.2.16. Проектирование и строительство, ведение хозяйственной деятельности на земельном участке осуществлять в соответствии с действующим законодательством Российской Федерации в сфере охраны объектов культурного наследия (Федеральным законом от 25.06.2002 № 73-ФЗ «Об объектах культурного наследия (памятниках истории и культуры) народов РФ»), постановлением Правительства Российской Федерации от 12.09.2015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Федерации», постановлением Правительства Вологодской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города Череповца», распоряжением Исполнительного комитета Вологодского областного Совета народных депутатов от 22.06.90 № 307-р.</w:t>
      </w:r>
    </w:p>
    <w:p w14:paraId="0436E08B" w14:textId="77777777" w:rsidR="0015709C" w:rsidRPr="0027289A" w:rsidRDefault="0015709C" w:rsidP="00157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4.2.17. Соблюдать ограничения (обременения), установленные на земельный участок.</w:t>
      </w:r>
    </w:p>
    <w:p w14:paraId="4850E99F" w14:textId="77777777" w:rsidR="0015709C" w:rsidRPr="0027289A" w:rsidRDefault="0015709C" w:rsidP="00157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4.2.18. После расторжения договора или одностороннего отказа от договора произвести в течение 30 календарных дней снос строений, сооружений, ограждений, установленных на Участке, осуществить освобождение Участка от имущества, строительного и иного мусора за счет собственных средств.</w:t>
      </w:r>
    </w:p>
    <w:p w14:paraId="631F4A48" w14:textId="77777777" w:rsidR="0015709C" w:rsidRPr="0027289A" w:rsidRDefault="0015709C" w:rsidP="00157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Возместить Арендодателю понесенные расходы, связанные с освобождением земельного участка от имущества, строительного и иного мусора, сооружений, </w:t>
      </w:r>
      <w:proofErr w:type="gramStart"/>
      <w:r w:rsidRPr="0027289A">
        <w:rPr>
          <w:rFonts w:ascii="Times New Roman" w:hAnsi="Times New Roman"/>
          <w:sz w:val="24"/>
          <w:szCs w:val="24"/>
        </w:rPr>
        <w:t>ограждений, в случае, если</w:t>
      </w:r>
      <w:proofErr w:type="gramEnd"/>
      <w:r w:rsidRPr="0027289A">
        <w:rPr>
          <w:rFonts w:ascii="Times New Roman" w:hAnsi="Times New Roman"/>
          <w:sz w:val="24"/>
          <w:szCs w:val="24"/>
        </w:rPr>
        <w:t xml:space="preserve"> в указанный срок Арендатор не произвел освобождение Участка.</w:t>
      </w:r>
    </w:p>
    <w:p w14:paraId="42719DF9" w14:textId="77777777" w:rsidR="0015709C" w:rsidRPr="0027289A" w:rsidRDefault="0015709C" w:rsidP="001570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C62FED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89A">
        <w:rPr>
          <w:rFonts w:ascii="Times New Roman" w:hAnsi="Times New Roman"/>
          <w:b/>
          <w:bCs/>
          <w:sz w:val="24"/>
          <w:szCs w:val="24"/>
        </w:rPr>
        <w:t>5. Ответственность Сторон</w:t>
      </w:r>
    </w:p>
    <w:p w14:paraId="1D29621A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 </w:t>
      </w:r>
    </w:p>
    <w:p w14:paraId="57A55277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5.2. В случае нарушения Арендатором </w:t>
      </w:r>
      <w:proofErr w:type="spellStart"/>
      <w:r w:rsidRPr="0027289A">
        <w:rPr>
          <w:rFonts w:ascii="Times New Roman" w:hAnsi="Times New Roman"/>
          <w:sz w:val="24"/>
          <w:szCs w:val="24"/>
        </w:rPr>
        <w:t>п.п</w:t>
      </w:r>
      <w:proofErr w:type="spellEnd"/>
      <w:r w:rsidRPr="0027289A">
        <w:rPr>
          <w:rFonts w:ascii="Times New Roman" w:hAnsi="Times New Roman"/>
          <w:sz w:val="24"/>
          <w:szCs w:val="24"/>
        </w:rPr>
        <w:t xml:space="preserve">. 2.4 договора, последний уплачивает пени в размере 0,1% от просроченной суммы арендных платежей за каждый день просрочки. </w:t>
      </w:r>
    </w:p>
    <w:p w14:paraId="7C5982F5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5.3. В случае нарушения Арендатором </w:t>
      </w:r>
      <w:proofErr w:type="spellStart"/>
      <w:r w:rsidRPr="0027289A">
        <w:rPr>
          <w:rFonts w:ascii="Times New Roman" w:hAnsi="Times New Roman"/>
          <w:sz w:val="24"/>
          <w:szCs w:val="24"/>
        </w:rPr>
        <w:t>п.п</w:t>
      </w:r>
      <w:proofErr w:type="spellEnd"/>
      <w:r w:rsidRPr="0027289A">
        <w:rPr>
          <w:rFonts w:ascii="Times New Roman" w:hAnsi="Times New Roman"/>
          <w:sz w:val="24"/>
          <w:szCs w:val="24"/>
        </w:rPr>
        <w:t>. 4.2.2 договора, последний обязан уплатить штраф в размере годовой арендной платы, установленной на момент выявления нарушения.</w:t>
      </w:r>
    </w:p>
    <w:p w14:paraId="1101E825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5.4. В случае нарушения Арендатором п. 4.2.4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11337FBA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14:paraId="7FB7C374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5.6. Арендодатель не несет ответственности за убытки, возникшие у Арендатора в связи с нарушением последним п. 4.2.15 настоящего договора.</w:t>
      </w:r>
    </w:p>
    <w:p w14:paraId="47D244E2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При получении отрицательного заключения о результатах археологического обследования земельного участка, препятствующего возможности строительства, арендная плата, выплаченная Арендодателю на момент расторжения договора, не возвращается.</w:t>
      </w:r>
    </w:p>
    <w:p w14:paraId="68A962CC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5.7.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</w:t>
      </w:r>
      <w:r w:rsidRPr="0027289A">
        <w:rPr>
          <w:rFonts w:ascii="Times New Roman" w:hAnsi="Times New Roman"/>
          <w:sz w:val="24"/>
          <w:szCs w:val="24"/>
        </w:rPr>
        <w:lastRenderedPageBreak/>
        <w:t>Федерации.</w:t>
      </w:r>
    </w:p>
    <w:p w14:paraId="45401E00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89A">
        <w:rPr>
          <w:rFonts w:ascii="Times New Roman" w:hAnsi="Times New Roman"/>
          <w:b/>
          <w:bCs/>
          <w:sz w:val="24"/>
          <w:szCs w:val="24"/>
        </w:rPr>
        <w:t>6. Изменение и расторжение договора</w:t>
      </w:r>
    </w:p>
    <w:p w14:paraId="47CBC36F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6.1. </w:t>
      </w:r>
      <w:r w:rsidRPr="0027289A">
        <w:rPr>
          <w:rFonts w:ascii="Times New Roman" w:hAnsi="Times New Roman"/>
          <w:bCs/>
          <w:iCs/>
          <w:sz w:val="24"/>
          <w:szCs w:val="24"/>
        </w:rPr>
        <w:t>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</w:t>
      </w:r>
      <w:r w:rsidRPr="0027289A">
        <w:rPr>
          <w:rFonts w:ascii="Times New Roman" w:hAnsi="Times New Roman"/>
          <w:sz w:val="24"/>
          <w:szCs w:val="24"/>
        </w:rPr>
        <w:t xml:space="preserve">.  </w:t>
      </w:r>
    </w:p>
    <w:p w14:paraId="6F156691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6.2. Расторжение договора или односторонний отказ от договора 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 и штрафов. </w:t>
      </w:r>
    </w:p>
    <w:p w14:paraId="230CC270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предусмотренных договором или действующим законодательством.</w:t>
      </w:r>
    </w:p>
    <w:p w14:paraId="3B8BFC9C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14:paraId="0466AFD0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6.4. Арендодатель вправе в судебном порядке расторгнуть договор в случаях:</w:t>
      </w:r>
    </w:p>
    <w:p w14:paraId="72736872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- неиспользования земельного участка в соответствии с целью его предоставления в течение одного года с даты подписания настоящего договора; </w:t>
      </w:r>
    </w:p>
    <w:p w14:paraId="507ACBDC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14:paraId="11EB86E0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13A1EB96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- несоблюдения Арендатором ограничений (обременений), установленных на земельный участок;</w:t>
      </w:r>
    </w:p>
    <w:p w14:paraId="45D79369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- нарушения п. 4.2.2, 4.2.4, 4.2.5, 4.2.6, 4.2.8, 4.2.9 договора.</w:t>
      </w:r>
    </w:p>
    <w:p w14:paraId="7A3F0CA4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D4E630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89A">
        <w:rPr>
          <w:rFonts w:ascii="Times New Roman" w:hAnsi="Times New Roman"/>
          <w:b/>
          <w:bCs/>
          <w:sz w:val="24"/>
          <w:szCs w:val="24"/>
        </w:rPr>
        <w:t>7. Прочие условия</w:t>
      </w:r>
    </w:p>
    <w:p w14:paraId="058FADF6" w14:textId="77777777" w:rsidR="0015709C" w:rsidRPr="0027289A" w:rsidRDefault="0015709C" w:rsidP="0015709C">
      <w:pPr>
        <w:pStyle w:val="21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7289A">
        <w:rPr>
          <w:rFonts w:ascii="Times New Roman" w:hAnsi="Times New Roman"/>
          <w:bCs/>
          <w:iCs/>
          <w:sz w:val="24"/>
          <w:szCs w:val="24"/>
        </w:rPr>
        <w:t xml:space="preserve">7.1. Вопросы, не урегулированные договором, регулируются законодательством </w:t>
      </w:r>
      <w:r w:rsidRPr="0027289A">
        <w:rPr>
          <w:rFonts w:ascii="Times New Roman" w:hAnsi="Times New Roman"/>
          <w:sz w:val="24"/>
          <w:szCs w:val="24"/>
        </w:rPr>
        <w:t>Российской Федерации</w:t>
      </w:r>
      <w:r w:rsidRPr="0027289A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741166C5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14:paraId="5AA07A71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14:paraId="59862A06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 xml:space="preserve">7.4. Договор составлен в 2 экземплярах, имеющих равную юридическую силу. </w:t>
      </w:r>
    </w:p>
    <w:p w14:paraId="0B071461" w14:textId="77777777" w:rsidR="0015709C" w:rsidRPr="0027289A" w:rsidRDefault="0015709C" w:rsidP="0015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A58BCE" w14:textId="77777777" w:rsidR="0015709C" w:rsidRPr="0027289A" w:rsidRDefault="0015709C" w:rsidP="0015709C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89A">
        <w:rPr>
          <w:rFonts w:ascii="Times New Roman" w:hAnsi="Times New Roman"/>
          <w:b/>
          <w:bCs/>
          <w:sz w:val="24"/>
          <w:szCs w:val="24"/>
        </w:rPr>
        <w:t>8. Адреса и реквизиты сторон</w:t>
      </w:r>
    </w:p>
    <w:p w14:paraId="4EF12B03" w14:textId="77777777" w:rsidR="0015709C" w:rsidRPr="0027289A" w:rsidRDefault="0015709C" w:rsidP="0015709C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0BEF61" w14:textId="77777777" w:rsidR="0015709C" w:rsidRPr="0027289A" w:rsidRDefault="0015709C" w:rsidP="0015709C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b/>
          <w:sz w:val="24"/>
          <w:szCs w:val="24"/>
        </w:rPr>
        <w:t>Арендодатель</w:t>
      </w:r>
    </w:p>
    <w:p w14:paraId="05EB1530" w14:textId="77777777" w:rsidR="0015709C" w:rsidRPr="0027289A" w:rsidRDefault="0015709C" w:rsidP="0015709C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Комитет по управлению имуществом города Череповца</w:t>
      </w:r>
    </w:p>
    <w:p w14:paraId="269887B7" w14:textId="77777777" w:rsidR="0015709C" w:rsidRPr="0027289A" w:rsidRDefault="0015709C" w:rsidP="001570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162608, Вологодская область, г. Череповец, пр. Строителей, дом 4А</w:t>
      </w:r>
    </w:p>
    <w:p w14:paraId="449B3093" w14:textId="77777777" w:rsidR="0015709C" w:rsidRPr="0027289A" w:rsidRDefault="0015709C" w:rsidP="001570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0A360FB" w14:textId="77777777" w:rsidR="0015709C" w:rsidRPr="0027289A" w:rsidRDefault="0015709C" w:rsidP="001570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_______________________________</w:t>
      </w:r>
    </w:p>
    <w:p w14:paraId="66CC2E09" w14:textId="77777777" w:rsidR="0015709C" w:rsidRPr="0027289A" w:rsidRDefault="0015709C" w:rsidP="001570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sz w:val="24"/>
          <w:szCs w:val="24"/>
        </w:rPr>
        <w:t>М.П.</w:t>
      </w:r>
    </w:p>
    <w:p w14:paraId="420EF998" w14:textId="77777777" w:rsidR="0015709C" w:rsidRPr="0027289A" w:rsidRDefault="0015709C" w:rsidP="0015709C">
      <w:pPr>
        <w:pStyle w:val="EMPTYCELLSTYLE"/>
        <w:ind w:firstLine="709"/>
        <w:rPr>
          <w:sz w:val="24"/>
          <w:szCs w:val="24"/>
        </w:rPr>
      </w:pPr>
    </w:p>
    <w:p w14:paraId="538A0C64" w14:textId="77777777" w:rsidR="0015709C" w:rsidRPr="0027289A" w:rsidRDefault="0015709C" w:rsidP="0015709C">
      <w:pPr>
        <w:pStyle w:val="EMPTYCELLSTYLE"/>
        <w:rPr>
          <w:sz w:val="24"/>
          <w:szCs w:val="24"/>
        </w:rPr>
      </w:pPr>
    </w:p>
    <w:p w14:paraId="720A3FCD" w14:textId="77777777" w:rsidR="0015709C" w:rsidRPr="0027289A" w:rsidRDefault="0015709C" w:rsidP="0015709C">
      <w:pPr>
        <w:pStyle w:val="EMPTYCELLSTYLE"/>
        <w:rPr>
          <w:sz w:val="24"/>
          <w:szCs w:val="24"/>
        </w:rPr>
      </w:pPr>
    </w:p>
    <w:p w14:paraId="0E3E95C2" w14:textId="77777777" w:rsidR="0015709C" w:rsidRPr="0027289A" w:rsidRDefault="0015709C" w:rsidP="0015709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203F7BD" w14:textId="77777777" w:rsidR="0015709C" w:rsidRPr="0027289A" w:rsidRDefault="0015709C" w:rsidP="0015709C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27289A">
        <w:rPr>
          <w:rFonts w:ascii="Times New Roman" w:hAnsi="Times New Roman"/>
          <w:b/>
          <w:sz w:val="24"/>
          <w:szCs w:val="24"/>
        </w:rPr>
        <w:t>Арендатор</w:t>
      </w:r>
    </w:p>
    <w:p w14:paraId="7F409F6E" w14:textId="77777777" w:rsidR="00B23413" w:rsidRDefault="00B23413"/>
    <w:sectPr w:rsidR="00B2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CC"/>
    <w:rsid w:val="0015709C"/>
    <w:rsid w:val="003015CC"/>
    <w:rsid w:val="00B2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CD861-C043-45EE-8784-E6C5CC0A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09C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157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709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570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5709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EMPTYCELLSTYLE">
    <w:name w:val="EMPTY_CELL_STYLE"/>
    <w:qFormat/>
    <w:rsid w:val="0015709C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2357</Words>
  <Characters>13436</Characters>
  <Application>Microsoft Office Word</Application>
  <DocSecurity>0</DocSecurity>
  <Lines>111</Lines>
  <Paragraphs>31</Paragraphs>
  <ScaleCrop>false</ScaleCrop>
  <Company/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2</cp:revision>
  <dcterms:created xsi:type="dcterms:W3CDTF">2024-12-12T06:03:00Z</dcterms:created>
  <dcterms:modified xsi:type="dcterms:W3CDTF">2024-12-12T06:04:00Z</dcterms:modified>
</cp:coreProperties>
</file>