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78" w:rsidRPr="00306D26" w:rsidRDefault="003E3E78" w:rsidP="003E3E78">
      <w:pPr>
        <w:pStyle w:val="ab"/>
        <w:ind w:firstLine="709"/>
        <w:rPr>
          <w:i/>
          <w:iCs/>
          <w:sz w:val="24"/>
          <w:szCs w:val="24"/>
        </w:rPr>
      </w:pPr>
      <w:r w:rsidRPr="00306D26">
        <w:rPr>
          <w:i/>
          <w:iCs/>
          <w:sz w:val="24"/>
          <w:szCs w:val="24"/>
        </w:rPr>
        <w:t>ПРОЕКТ ДОГОВОРА</w:t>
      </w:r>
    </w:p>
    <w:p w:rsidR="003E3E78" w:rsidRPr="00306D26" w:rsidRDefault="003E3E78" w:rsidP="003E3E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06D26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3E3E78" w:rsidRPr="00306D26" w:rsidRDefault="003E3E78" w:rsidP="003E3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D26">
        <w:rPr>
          <w:rFonts w:ascii="Times New Roman" w:hAnsi="Times New Roman"/>
          <w:sz w:val="24"/>
          <w:szCs w:val="24"/>
        </w:rPr>
        <w:t xml:space="preserve">г. Череповец </w:t>
      </w:r>
      <w:r w:rsidRPr="00306D26">
        <w:rPr>
          <w:rFonts w:ascii="Times New Roman" w:hAnsi="Times New Roman"/>
          <w:sz w:val="24"/>
          <w:szCs w:val="24"/>
        </w:rPr>
        <w:tab/>
      </w:r>
      <w:r w:rsidRPr="00306D26">
        <w:rPr>
          <w:rFonts w:ascii="Times New Roman" w:hAnsi="Times New Roman"/>
          <w:sz w:val="24"/>
          <w:szCs w:val="24"/>
        </w:rPr>
        <w:tab/>
      </w:r>
      <w:r w:rsidRPr="00306D26">
        <w:rPr>
          <w:rFonts w:ascii="Times New Roman" w:hAnsi="Times New Roman"/>
          <w:sz w:val="24"/>
          <w:szCs w:val="24"/>
        </w:rPr>
        <w:tab/>
      </w:r>
      <w:r w:rsidRPr="00306D26">
        <w:rPr>
          <w:rFonts w:ascii="Times New Roman" w:hAnsi="Times New Roman"/>
          <w:sz w:val="24"/>
          <w:szCs w:val="24"/>
        </w:rPr>
        <w:tab/>
      </w:r>
      <w:r w:rsidRPr="00306D26">
        <w:rPr>
          <w:rFonts w:ascii="Times New Roman" w:hAnsi="Times New Roman"/>
          <w:sz w:val="24"/>
          <w:szCs w:val="24"/>
        </w:rPr>
        <w:tab/>
      </w:r>
      <w:r w:rsidRPr="00306D26">
        <w:rPr>
          <w:rFonts w:ascii="Times New Roman" w:hAnsi="Times New Roman"/>
          <w:sz w:val="24"/>
          <w:szCs w:val="24"/>
        </w:rPr>
        <w:tab/>
        <w:t xml:space="preserve">            </w:t>
      </w:r>
      <w:proofErr w:type="gramStart"/>
      <w:r w:rsidRPr="00306D26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306D26">
        <w:rPr>
          <w:rFonts w:ascii="Times New Roman" w:hAnsi="Times New Roman"/>
          <w:sz w:val="24"/>
          <w:szCs w:val="24"/>
        </w:rPr>
        <w:t>____» _______________ 20    года</w:t>
      </w:r>
    </w:p>
    <w:p w:rsidR="003E3E78" w:rsidRPr="00306D26" w:rsidRDefault="003E3E78" w:rsidP="003E3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D26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306D26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3E3E78" w:rsidRPr="00306D26" w:rsidRDefault="003E3E78" w:rsidP="003E3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D26">
        <w:rPr>
          <w:rFonts w:ascii="Times New Roman" w:hAnsi="Times New Roman"/>
          <w:b/>
          <w:sz w:val="24"/>
          <w:szCs w:val="24"/>
        </w:rPr>
        <w:t>__________________________</w:t>
      </w:r>
      <w:r w:rsidRPr="00306D26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3E3E78" w:rsidRPr="00306D26" w:rsidRDefault="003E3E78" w:rsidP="003E3E78">
      <w:pPr>
        <w:pStyle w:val="3"/>
        <w:ind w:firstLine="0"/>
        <w:rPr>
          <w:sz w:val="24"/>
          <w:szCs w:val="24"/>
        </w:rPr>
      </w:pPr>
    </w:p>
    <w:p w:rsidR="003E3E78" w:rsidRPr="00306D26" w:rsidRDefault="003E3E78" w:rsidP="003E3E78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06D26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3E3E78" w:rsidRPr="00306D26" w:rsidRDefault="003E3E78" w:rsidP="003E3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D26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306D26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306D26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306D26">
        <w:rPr>
          <w:rFonts w:ascii="Times New Roman" w:hAnsi="Times New Roman"/>
          <w:b/>
          <w:sz w:val="24"/>
          <w:szCs w:val="24"/>
        </w:rPr>
        <w:t>______________</w:t>
      </w:r>
      <w:r w:rsidRPr="00306D26">
        <w:rPr>
          <w:rFonts w:ascii="Times New Roman" w:hAnsi="Times New Roman"/>
          <w:sz w:val="24"/>
          <w:szCs w:val="24"/>
        </w:rPr>
        <w:t xml:space="preserve"> площадью </w:t>
      </w:r>
      <w:r w:rsidRPr="00306D26">
        <w:rPr>
          <w:rFonts w:ascii="Times New Roman" w:hAnsi="Times New Roman"/>
          <w:b/>
          <w:sz w:val="24"/>
          <w:szCs w:val="24"/>
        </w:rPr>
        <w:t>_____ кв. м</w:t>
      </w:r>
      <w:r w:rsidRPr="00306D26">
        <w:rPr>
          <w:rFonts w:ascii="Times New Roman" w:hAnsi="Times New Roman"/>
          <w:sz w:val="24"/>
          <w:szCs w:val="24"/>
        </w:rPr>
        <w:t xml:space="preserve"> </w:t>
      </w:r>
      <w:r w:rsidRPr="00306D26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306D26">
        <w:rPr>
          <w:rFonts w:ascii="Times New Roman" w:hAnsi="Times New Roman"/>
          <w:b/>
          <w:bCs/>
          <w:sz w:val="24"/>
          <w:szCs w:val="24"/>
        </w:rPr>
        <w:t>____________,</w:t>
      </w:r>
      <w:r w:rsidRPr="00306D26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306D26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306D26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3E3E78" w:rsidRPr="00306D26" w:rsidRDefault="003E3E78" w:rsidP="003E3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D26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3E3E78" w:rsidRPr="00306D26" w:rsidRDefault="003E3E78" w:rsidP="003E3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D26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3E3E78" w:rsidRPr="00306D26" w:rsidRDefault="003E3E78" w:rsidP="003E3E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306D26">
        <w:rPr>
          <w:rFonts w:ascii="Times New Roman" w:hAnsi="Times New Roman"/>
          <w:b/>
          <w:color w:val="7030A0"/>
          <w:sz w:val="24"/>
          <w:szCs w:val="24"/>
        </w:rPr>
        <w:t>По Лоту № 1 (земельный участок с кадастровым номером 35:2</w:t>
      </w:r>
      <w:r w:rsidRPr="00EB52B2">
        <w:rPr>
          <w:rFonts w:ascii="Times New Roman" w:hAnsi="Times New Roman"/>
          <w:b/>
          <w:color w:val="7030A0"/>
          <w:sz w:val="24"/>
          <w:szCs w:val="24"/>
        </w:rPr>
        <w:t>1</w:t>
      </w:r>
      <w:r w:rsidRPr="00306D26">
        <w:rPr>
          <w:rFonts w:ascii="Times New Roman" w:hAnsi="Times New Roman"/>
          <w:b/>
          <w:color w:val="7030A0"/>
          <w:sz w:val="24"/>
          <w:szCs w:val="24"/>
        </w:rPr>
        <w:t>:0204002:4238):</w:t>
      </w:r>
    </w:p>
    <w:p w:rsidR="003E3E78" w:rsidRPr="00306D26" w:rsidRDefault="003E3E78" w:rsidP="003E3E78">
      <w:pPr>
        <w:pStyle w:val="a7"/>
        <w:ind w:firstLine="709"/>
        <w:jc w:val="both"/>
        <w:rPr>
          <w:color w:val="7030A0"/>
          <w:sz w:val="24"/>
          <w:szCs w:val="24"/>
        </w:rPr>
      </w:pPr>
      <w:r w:rsidRPr="00306D26">
        <w:rPr>
          <w:bCs/>
          <w:color w:val="7030A0"/>
          <w:sz w:val="24"/>
          <w:szCs w:val="24"/>
        </w:rPr>
        <w:t xml:space="preserve">Ограничения и обременения: </w:t>
      </w:r>
      <w:bookmarkStart w:id="0" w:name="_Hlk167260546"/>
      <w:r w:rsidRPr="00306D26">
        <w:rPr>
          <w:color w:val="7030A0"/>
          <w:sz w:val="24"/>
          <w:szCs w:val="24"/>
        </w:rPr>
        <w:t>отсутствуют, частично граница земельного участка закреплена на местности ограждениями смежных земельных участков 35:21:0204002:4215 и 35:21:0204002:4374, на территории участка находится деревянное сооружение.</w:t>
      </w:r>
    </w:p>
    <w:p w:rsidR="003E3E78" w:rsidRPr="00306D26" w:rsidRDefault="003E3E78" w:rsidP="003E3E78">
      <w:pPr>
        <w:pStyle w:val="a7"/>
        <w:ind w:firstLine="709"/>
        <w:jc w:val="both"/>
        <w:rPr>
          <w:color w:val="7030A0"/>
          <w:sz w:val="24"/>
          <w:szCs w:val="24"/>
        </w:rPr>
      </w:pPr>
      <w:r w:rsidRPr="00306D26">
        <w:rPr>
          <w:color w:val="7030A0"/>
          <w:sz w:val="24"/>
          <w:szCs w:val="24"/>
        </w:rPr>
        <w:t>Начальная цена земельного участка рассчитана без учета находящегося имущества.</w:t>
      </w:r>
    </w:p>
    <w:bookmarkEnd w:id="0"/>
    <w:p w:rsidR="003E3E78" w:rsidRPr="00306D26" w:rsidRDefault="003E3E78" w:rsidP="003E3E78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3E3E78" w:rsidRPr="00306D26" w:rsidRDefault="003E3E78" w:rsidP="003E3E78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06D26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3E3E78" w:rsidRPr="00306D26" w:rsidRDefault="003E3E78" w:rsidP="003E3E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6D26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3E3E78" w:rsidRPr="00306D26" w:rsidRDefault="003E3E78" w:rsidP="003E3E78">
      <w:pPr>
        <w:pStyle w:val="a9"/>
        <w:rPr>
          <w:sz w:val="24"/>
          <w:szCs w:val="24"/>
        </w:rPr>
      </w:pPr>
      <w:r w:rsidRPr="00306D26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3E3E78" w:rsidRPr="00306D26" w:rsidRDefault="003E3E78" w:rsidP="003E3E78">
      <w:pPr>
        <w:pStyle w:val="a9"/>
        <w:rPr>
          <w:sz w:val="24"/>
          <w:szCs w:val="24"/>
        </w:rPr>
      </w:pPr>
      <w:r w:rsidRPr="00306D26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3E3E78" w:rsidRPr="00306D26" w:rsidRDefault="003E3E78" w:rsidP="003E3E78">
      <w:pPr>
        <w:pStyle w:val="a9"/>
        <w:rPr>
          <w:sz w:val="24"/>
          <w:szCs w:val="24"/>
        </w:rPr>
      </w:pPr>
      <w:r w:rsidRPr="00306D26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3E3E78" w:rsidRPr="00306D26" w:rsidRDefault="003E3E78" w:rsidP="003E3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D26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306D26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306D26"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3E3E78" w:rsidRPr="00306D26" w:rsidRDefault="003E3E78" w:rsidP="003E3E78">
      <w:pPr>
        <w:pStyle w:val="a9"/>
        <w:rPr>
          <w:sz w:val="24"/>
          <w:szCs w:val="24"/>
        </w:rPr>
      </w:pPr>
      <w:r w:rsidRPr="00306D26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306D26">
        <w:rPr>
          <w:sz w:val="24"/>
          <w:szCs w:val="24"/>
        </w:rPr>
        <w:t>сч</w:t>
      </w:r>
      <w:proofErr w:type="spellEnd"/>
      <w:r w:rsidRPr="00306D26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3E3E78" w:rsidRPr="00306D26" w:rsidRDefault="003E3E78" w:rsidP="003E3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D26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3E3E78" w:rsidRPr="00306D26" w:rsidRDefault="003E3E78" w:rsidP="003E3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3E78" w:rsidRPr="00306D26" w:rsidRDefault="003E3E78" w:rsidP="003E3E78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06D26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3E3E78" w:rsidRPr="00306D26" w:rsidRDefault="003E3E78" w:rsidP="003E3E7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6D26">
        <w:rPr>
          <w:rFonts w:ascii="Times New Roman" w:hAnsi="Times New Roman"/>
          <w:sz w:val="24"/>
          <w:szCs w:val="24"/>
        </w:rPr>
        <w:t>3.1. Продавец обязуется:</w:t>
      </w:r>
    </w:p>
    <w:p w:rsidR="003E3E78" w:rsidRPr="00306D26" w:rsidRDefault="003E3E78" w:rsidP="003E3E7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6D26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3E3E78" w:rsidRPr="00306D26" w:rsidRDefault="003E3E78" w:rsidP="003E3E7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6D26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3E3E78" w:rsidRPr="00306D26" w:rsidRDefault="003E3E78" w:rsidP="003E3E7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6D26">
        <w:rPr>
          <w:rFonts w:ascii="Times New Roman" w:hAnsi="Times New Roman"/>
          <w:sz w:val="24"/>
          <w:szCs w:val="24"/>
        </w:rPr>
        <w:lastRenderedPageBreak/>
        <w:t>3.2. Покупатель обязуется:</w:t>
      </w:r>
    </w:p>
    <w:p w:rsidR="003E3E78" w:rsidRPr="00306D26" w:rsidRDefault="003E3E78" w:rsidP="003E3E7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6D26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3E3E78" w:rsidRPr="00306D26" w:rsidRDefault="003E3E78" w:rsidP="003E3E7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6D26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3E3E78" w:rsidRPr="00306D26" w:rsidRDefault="003E3E78" w:rsidP="003E3E7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6D26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3E3E78" w:rsidRPr="00306D26" w:rsidRDefault="003E3E78" w:rsidP="003E3E7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6D26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3E3E78" w:rsidRPr="00306D26" w:rsidRDefault="003E3E78" w:rsidP="003E3E7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6D26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3E3E78" w:rsidRPr="00306D26" w:rsidRDefault="003E3E78" w:rsidP="003E3E7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6D26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3E3E78" w:rsidRPr="00306D26" w:rsidRDefault="003E3E78" w:rsidP="003E3E7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6D26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3E3E78" w:rsidRPr="00306D26" w:rsidRDefault="003E3E78" w:rsidP="003E3E7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6D26">
        <w:rPr>
          <w:rFonts w:ascii="Times New Roman" w:hAnsi="Times New Roman"/>
          <w:sz w:val="24"/>
          <w:szCs w:val="24"/>
        </w:rPr>
        <w:tab/>
      </w:r>
    </w:p>
    <w:p w:rsidR="003E3E78" w:rsidRPr="00306D26" w:rsidRDefault="003E3E78" w:rsidP="003E3E78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06D26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3E3E78" w:rsidRPr="00306D26" w:rsidRDefault="003E3E78" w:rsidP="003E3E7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6D26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3E3E78" w:rsidRPr="00306D26" w:rsidRDefault="003E3E78" w:rsidP="003E3E7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E3E78" w:rsidRPr="00306D26" w:rsidRDefault="003E3E78" w:rsidP="003E3E78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06D26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3E3E78" w:rsidRPr="00306D26" w:rsidRDefault="003E3E78" w:rsidP="003E3E7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6D26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3E3E78" w:rsidRPr="00306D26" w:rsidRDefault="003E3E78" w:rsidP="003E3E7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6D26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3E3E78" w:rsidRPr="00306D26" w:rsidRDefault="003E3E78" w:rsidP="003E3E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6D26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3E3E78" w:rsidRPr="00306D26" w:rsidRDefault="003E3E78" w:rsidP="003E3E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E3E78" w:rsidRPr="00306D26" w:rsidRDefault="003E3E78" w:rsidP="003E3E78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06D26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3E3E78" w:rsidRPr="00306D26" w:rsidRDefault="003E3E78" w:rsidP="003E3E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6D26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3E3E78" w:rsidRPr="00306D26" w:rsidRDefault="003E3E78" w:rsidP="003E3E7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6D26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3E3E78" w:rsidRPr="00306D26" w:rsidRDefault="003E3E78" w:rsidP="003E3E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6D26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3E3E78" w:rsidRPr="00306D26" w:rsidRDefault="003E3E78" w:rsidP="003E3E7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6D26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3E3E78" w:rsidRPr="00306D26" w:rsidRDefault="003E3E78" w:rsidP="003E3E7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6D26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3E3E78" w:rsidRPr="00306D26" w:rsidRDefault="003E3E78" w:rsidP="003E3E7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6D26">
        <w:rPr>
          <w:rFonts w:ascii="Times New Roman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306D26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306D26"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3E3E78" w:rsidRPr="00306D26" w:rsidRDefault="003E3E78" w:rsidP="003E3E7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6D26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3E3E78" w:rsidRPr="00306D26" w:rsidRDefault="003E3E78" w:rsidP="003E3E78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3E3E78" w:rsidRPr="00306D26" w:rsidRDefault="003E3E78" w:rsidP="003E3E78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06D26">
        <w:rPr>
          <w:rFonts w:ascii="Times New Roman" w:hAnsi="Times New Roman"/>
          <w:b/>
          <w:bCs/>
          <w:sz w:val="24"/>
          <w:szCs w:val="24"/>
        </w:rPr>
        <w:lastRenderedPageBreak/>
        <w:t>Адреса и реквизиты сторон:</w:t>
      </w:r>
    </w:p>
    <w:p w:rsidR="003E3E78" w:rsidRPr="00306D26" w:rsidRDefault="003E3E78" w:rsidP="003E3E78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8"/>
        <w:gridCol w:w="5019"/>
      </w:tblGrid>
      <w:tr w:rsidR="003E3E78" w:rsidRPr="00306D26" w:rsidTr="00913F15">
        <w:tc>
          <w:tcPr>
            <w:tcW w:w="5093" w:type="dxa"/>
          </w:tcPr>
          <w:p w:rsidR="003E3E78" w:rsidRPr="00306D26" w:rsidRDefault="003E3E78" w:rsidP="00913F1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D26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3E3E78" w:rsidRPr="00306D26" w:rsidRDefault="003E3E78" w:rsidP="00913F1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6D26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3E3E78" w:rsidRPr="00306D26" w:rsidRDefault="003E3E78" w:rsidP="00913F1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6D26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3E3E78" w:rsidRPr="00306D26" w:rsidRDefault="003E3E78" w:rsidP="00913F1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D26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3E3E78" w:rsidRPr="00306D26" w:rsidRDefault="003E3E78" w:rsidP="00913F1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6D26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3E3E78" w:rsidRPr="00306D26" w:rsidRDefault="003E3E78" w:rsidP="00913F1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6D26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3E3E78" w:rsidRPr="00306D26" w:rsidRDefault="003E3E78" w:rsidP="00913F15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E3E78" w:rsidRPr="00306D26" w:rsidRDefault="003E3E78" w:rsidP="00913F1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D26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:rsidR="003E3E78" w:rsidRPr="00306D26" w:rsidRDefault="003E3E78" w:rsidP="00913F15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D26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3E3E78" w:rsidRPr="00306D26" w:rsidRDefault="003E3E78" w:rsidP="00913F15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E3E78" w:rsidRPr="00306D26" w:rsidRDefault="003E3E78" w:rsidP="003E3E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E78" w:rsidRPr="00306D26" w:rsidRDefault="003E3E78" w:rsidP="003E3E78">
      <w:pPr>
        <w:pStyle w:val="ab"/>
        <w:ind w:firstLine="709"/>
        <w:rPr>
          <w:sz w:val="24"/>
          <w:szCs w:val="24"/>
        </w:rPr>
      </w:pPr>
    </w:p>
    <w:p w:rsidR="00125BB6" w:rsidRDefault="00125BB6">
      <w:bookmarkStart w:id="1" w:name="_GoBack"/>
      <w:bookmarkEnd w:id="1"/>
    </w:p>
    <w:sectPr w:rsidR="00125BB6" w:rsidSect="006A6244">
      <w:headerReference w:type="default" r:id="rId5"/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3E3E7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6030B" w:rsidRDefault="003E3E7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3E3E7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6030B" w:rsidRDefault="003E3E78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3E3E78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D2"/>
    <w:rsid w:val="00125BB6"/>
    <w:rsid w:val="003E3E78"/>
    <w:rsid w:val="00F0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DA2A2-0C1D-4F46-BBD7-EAD7338E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78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E3E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3E3E7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3E3E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rsid w:val="003E3E7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3E3E78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3E3E7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"/>
    <w:basedOn w:val="a"/>
    <w:link w:val="a8"/>
    <w:rsid w:val="003E3E7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3E3E7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Body Text Indent"/>
    <w:basedOn w:val="a"/>
    <w:link w:val="aa"/>
    <w:rsid w:val="003E3E7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a0"/>
    <w:link w:val="a9"/>
    <w:rsid w:val="003E3E7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3E3E78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c">
    <w:name w:val="Заголовок Знак"/>
    <w:basedOn w:val="a0"/>
    <w:link w:val="ab"/>
    <w:rsid w:val="003E3E78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E3E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E3E78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2025-01-17T06:15:00Z</dcterms:created>
  <dcterms:modified xsi:type="dcterms:W3CDTF">2025-01-17T06:16:00Z</dcterms:modified>
</cp:coreProperties>
</file>