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1E" w:rsidRPr="00BB342A" w:rsidRDefault="002323D8" w:rsidP="0045725F">
      <w:pPr>
        <w:rPr>
          <w:b/>
          <w:color w:val="auto"/>
          <w:szCs w:val="24"/>
        </w:rPr>
      </w:pPr>
      <w:r w:rsidRPr="00BB342A">
        <w:rPr>
          <w:b/>
          <w:color w:val="auto"/>
          <w:szCs w:val="24"/>
        </w:rPr>
        <w:t>Извещение</w:t>
      </w:r>
      <w:r w:rsidR="001929BC">
        <w:rPr>
          <w:b/>
          <w:color w:val="auto"/>
          <w:szCs w:val="24"/>
        </w:rPr>
        <w:t xml:space="preserve"> о внесении изменений в извещение</w:t>
      </w:r>
      <w:r w:rsidRPr="00BB342A">
        <w:rPr>
          <w:b/>
          <w:color w:val="auto"/>
          <w:szCs w:val="24"/>
        </w:rPr>
        <w:t xml:space="preserve"> о проведении аукциона </w:t>
      </w:r>
      <w:r w:rsidR="00BF7C72" w:rsidRPr="00BB342A">
        <w:rPr>
          <w:b/>
          <w:color w:val="auto"/>
          <w:szCs w:val="24"/>
        </w:rPr>
        <w:t>на право заключения договора аренды</w:t>
      </w:r>
      <w:r w:rsidRPr="00BB342A">
        <w:rPr>
          <w:b/>
          <w:color w:val="auto"/>
          <w:szCs w:val="24"/>
        </w:rPr>
        <w:t xml:space="preserve"> земельн</w:t>
      </w:r>
      <w:r w:rsidR="001C7B5F" w:rsidRPr="00BB342A">
        <w:rPr>
          <w:b/>
          <w:color w:val="auto"/>
          <w:szCs w:val="24"/>
        </w:rPr>
        <w:t>ого</w:t>
      </w:r>
      <w:r w:rsidRPr="00BB342A">
        <w:rPr>
          <w:b/>
          <w:color w:val="auto"/>
          <w:szCs w:val="24"/>
        </w:rPr>
        <w:t xml:space="preserve"> участк</w:t>
      </w:r>
      <w:r w:rsidR="001C7B5F" w:rsidRPr="00BB342A">
        <w:rPr>
          <w:b/>
          <w:color w:val="auto"/>
          <w:szCs w:val="24"/>
        </w:rPr>
        <w:t>а</w:t>
      </w:r>
      <w:r w:rsidRPr="00BB342A">
        <w:rPr>
          <w:b/>
          <w:color w:val="auto"/>
          <w:szCs w:val="24"/>
        </w:rPr>
        <w:t>, государственная собственность на который не разграничена</w:t>
      </w:r>
      <w:r w:rsidR="00545E95">
        <w:rPr>
          <w:b/>
          <w:color w:val="auto"/>
          <w:szCs w:val="24"/>
        </w:rPr>
        <w:t xml:space="preserve"> с кадастровым номером 35:21:0304001:14</w:t>
      </w:r>
      <w:r w:rsidRPr="00BB342A">
        <w:rPr>
          <w:b/>
          <w:color w:val="auto"/>
          <w:szCs w:val="24"/>
        </w:rPr>
        <w:t>, в электронной форме</w:t>
      </w:r>
    </w:p>
    <w:p w:rsidR="00210505" w:rsidRPr="00BB342A" w:rsidRDefault="00342914" w:rsidP="0045725F">
      <w:pPr>
        <w:pStyle w:val="a3"/>
        <w:ind w:left="0"/>
        <w:rPr>
          <w:b/>
          <w:color w:val="auto"/>
          <w:szCs w:val="24"/>
        </w:rPr>
      </w:pPr>
      <w:r w:rsidRPr="00BB342A">
        <w:rPr>
          <w:b/>
          <w:color w:val="auto"/>
          <w:szCs w:val="24"/>
        </w:rPr>
        <w:t xml:space="preserve">1. </w:t>
      </w:r>
      <w:r w:rsidR="00210505" w:rsidRPr="00BB342A">
        <w:rPr>
          <w:b/>
          <w:color w:val="auto"/>
          <w:szCs w:val="24"/>
        </w:rPr>
        <w:t>Организаторы аукциона:</w:t>
      </w:r>
    </w:p>
    <w:p w:rsidR="00954C1E" w:rsidRPr="00BB342A" w:rsidRDefault="00210505" w:rsidP="0045725F">
      <w:pPr>
        <w:pStyle w:val="ac"/>
        <w:spacing w:beforeAutospacing="0" w:afterAutospacing="0"/>
        <w:rPr>
          <w:color w:val="auto"/>
          <w:szCs w:val="24"/>
        </w:rPr>
      </w:pPr>
      <w:r w:rsidRPr="00BB342A">
        <w:rPr>
          <w:color w:val="auto"/>
          <w:szCs w:val="24"/>
        </w:rPr>
        <w:t xml:space="preserve">1.1. </w:t>
      </w:r>
      <w:r w:rsidR="00D214ED" w:rsidRPr="00BB342A">
        <w:rPr>
          <w:szCs w:val="24"/>
        </w:rPr>
        <w:t>Комитет по управлению имуществом города Череповца (далее - Продавец), ИНН 3528008860, ОГРН 1123528005589, адрес: 162608, Россия, Вологодская область, г. Череповец, пр. Строителей, д. 4А, тел. 8 (8202) 77 12 05, эл. почта kui@cherepovetscity.ru</w:t>
      </w:r>
      <w:r w:rsidR="00206090" w:rsidRPr="00BB342A">
        <w:rPr>
          <w:color w:val="auto"/>
          <w:szCs w:val="24"/>
        </w:rPr>
        <w:t xml:space="preserve">: </w:t>
      </w:r>
      <w:r w:rsidR="00CF2A59" w:rsidRPr="00BB342A">
        <w:rPr>
          <w:color w:val="auto"/>
          <w:szCs w:val="24"/>
        </w:rPr>
        <w:t>принимает решение о проведении аукциона</w:t>
      </w:r>
      <w:r w:rsidR="00C8498B" w:rsidRPr="00BB342A">
        <w:rPr>
          <w:color w:val="auto"/>
          <w:szCs w:val="24"/>
        </w:rPr>
        <w:t xml:space="preserve">, </w:t>
      </w:r>
      <w:r w:rsidR="00206090" w:rsidRPr="00BB342A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BB342A">
        <w:rPr>
          <w:color w:val="auto"/>
          <w:szCs w:val="24"/>
        </w:rPr>
        <w:t>участникам аукциона</w:t>
      </w:r>
      <w:r w:rsidR="00206090" w:rsidRPr="00BB342A">
        <w:rPr>
          <w:color w:val="auto"/>
          <w:szCs w:val="24"/>
        </w:rPr>
        <w:t>, принимае</w:t>
      </w:r>
      <w:r w:rsidR="00CF2A59" w:rsidRPr="00BB342A">
        <w:rPr>
          <w:color w:val="auto"/>
          <w:szCs w:val="24"/>
        </w:rPr>
        <w:t xml:space="preserve">т решения о внесении изменений </w:t>
      </w:r>
      <w:r w:rsidR="00206090" w:rsidRPr="00BB342A">
        <w:rPr>
          <w:color w:val="auto"/>
          <w:szCs w:val="24"/>
        </w:rPr>
        <w:t xml:space="preserve"> </w:t>
      </w:r>
      <w:r w:rsidR="00CF2A59" w:rsidRPr="00BB342A">
        <w:rPr>
          <w:color w:val="auto"/>
          <w:szCs w:val="24"/>
        </w:rPr>
        <w:t>в извещение</w:t>
      </w:r>
      <w:r w:rsidR="00206090" w:rsidRPr="00BB342A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BB342A">
        <w:rPr>
          <w:color w:val="auto"/>
          <w:szCs w:val="24"/>
        </w:rPr>
        <w:t>участникам аукциона</w:t>
      </w:r>
      <w:r w:rsidR="00206090" w:rsidRPr="00BB342A">
        <w:rPr>
          <w:color w:val="auto"/>
          <w:szCs w:val="24"/>
        </w:rPr>
        <w:t>, принимает решение об отказе от проведения электронного аукциона, подписывает договор по итогам электронного аукциона</w:t>
      </w:r>
      <w:r w:rsidR="00BB4535" w:rsidRPr="00BB342A">
        <w:rPr>
          <w:color w:val="auto"/>
          <w:szCs w:val="24"/>
        </w:rPr>
        <w:t>.</w:t>
      </w:r>
    </w:p>
    <w:p w:rsidR="00D214ED" w:rsidRPr="00BB342A" w:rsidRDefault="00D214ED" w:rsidP="0045725F">
      <w:pPr>
        <w:rPr>
          <w:szCs w:val="24"/>
        </w:rPr>
      </w:pPr>
      <w:r w:rsidRPr="00BB342A">
        <w:rPr>
          <w:szCs w:val="24"/>
        </w:rPr>
        <w:t xml:space="preserve">Контактное лицо, уполномоченного органа МСУ - главный специалист отдела муниципальной собственности и ведения реестра Сорожкина Наталья Игоревна, тел. 8 (8202) 77 12 06, эл. почта: </w:t>
      </w:r>
      <w:hyperlink r:id="rId7" w:history="1">
        <w:r w:rsidRPr="00BB342A">
          <w:rPr>
            <w:rStyle w:val="a7"/>
            <w:szCs w:val="24"/>
          </w:rPr>
          <w:t>s</w:t>
        </w:r>
        <w:r w:rsidRPr="00BB342A">
          <w:rPr>
            <w:rStyle w:val="a7"/>
            <w:szCs w:val="24"/>
            <w:lang w:val="en-US"/>
          </w:rPr>
          <w:t>tepanova</w:t>
        </w:r>
        <w:r w:rsidRPr="00BB342A">
          <w:rPr>
            <w:rStyle w:val="a7"/>
            <w:szCs w:val="24"/>
          </w:rPr>
          <w:t>.</w:t>
        </w:r>
        <w:r w:rsidRPr="00BB342A">
          <w:rPr>
            <w:rStyle w:val="a7"/>
            <w:szCs w:val="24"/>
            <w:lang w:val="en-US"/>
          </w:rPr>
          <w:t>ni</w:t>
        </w:r>
        <w:r w:rsidRPr="00BB342A">
          <w:rPr>
            <w:rStyle w:val="a7"/>
            <w:szCs w:val="24"/>
          </w:rPr>
          <w:t>@cherepovetscity.ru</w:t>
        </w:r>
      </w:hyperlink>
    </w:p>
    <w:p w:rsidR="00954C1E" w:rsidRPr="00BB342A" w:rsidRDefault="002323D8" w:rsidP="0045725F">
      <w:pPr>
        <w:rPr>
          <w:color w:val="auto"/>
          <w:szCs w:val="24"/>
        </w:rPr>
      </w:pPr>
      <w:r w:rsidRPr="00BB342A">
        <w:rPr>
          <w:color w:val="auto"/>
          <w:szCs w:val="24"/>
        </w:rPr>
        <w:t xml:space="preserve">1.2. </w:t>
      </w:r>
      <w:r w:rsidR="00342914" w:rsidRPr="00BB342A">
        <w:rPr>
          <w:color w:val="auto"/>
          <w:szCs w:val="24"/>
        </w:rPr>
        <w:t>Главное управление конкурентно</w:t>
      </w:r>
      <w:r w:rsidR="000D6E7D" w:rsidRPr="00BB342A">
        <w:rPr>
          <w:color w:val="auto"/>
          <w:szCs w:val="24"/>
        </w:rPr>
        <w:t>й политики Вологодской области</w:t>
      </w:r>
      <w:r w:rsidRPr="00BB342A">
        <w:rPr>
          <w:color w:val="auto"/>
          <w:szCs w:val="24"/>
        </w:rPr>
        <w:t>, 160000, г. Вологда, ул. Козленская, д. 8, те</w:t>
      </w:r>
      <w:r w:rsidR="0097013A" w:rsidRPr="00BB342A">
        <w:rPr>
          <w:color w:val="auto"/>
          <w:szCs w:val="24"/>
        </w:rPr>
        <w:t>лефон: 8 (8172) 23-01-60 (43</w:t>
      </w:r>
      <w:r w:rsidR="000308D7" w:rsidRPr="00BB342A">
        <w:rPr>
          <w:color w:val="auto"/>
          <w:szCs w:val="24"/>
        </w:rPr>
        <w:t>6</w:t>
      </w:r>
      <w:r w:rsidR="0097013A" w:rsidRPr="00BB342A">
        <w:rPr>
          <w:color w:val="auto"/>
          <w:szCs w:val="24"/>
        </w:rPr>
        <w:t>3)</w:t>
      </w:r>
      <w:r w:rsidR="00206090" w:rsidRPr="00BB342A">
        <w:rPr>
          <w:color w:val="auto"/>
          <w:szCs w:val="24"/>
        </w:rPr>
        <w:t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BB342A" w:rsidRDefault="002323D8" w:rsidP="0045725F">
      <w:pPr>
        <w:rPr>
          <w:color w:val="auto"/>
          <w:szCs w:val="24"/>
        </w:rPr>
      </w:pPr>
      <w:r w:rsidRPr="00BB342A">
        <w:rPr>
          <w:color w:val="auto"/>
          <w:szCs w:val="24"/>
        </w:rPr>
        <w:t>1.3. КУ ВО «Центр закупок», 160001, г. Вологда, ул. Мальцева, д. 7, телефон: 8 (8172) 23-</w:t>
      </w:r>
      <w:r w:rsidR="003A267A" w:rsidRPr="00BB342A">
        <w:rPr>
          <w:color w:val="auto"/>
          <w:szCs w:val="24"/>
        </w:rPr>
        <w:t>01-61 (43</w:t>
      </w:r>
      <w:r w:rsidR="00BF5010" w:rsidRPr="00BB342A">
        <w:rPr>
          <w:color w:val="auto"/>
          <w:szCs w:val="24"/>
        </w:rPr>
        <w:t>82</w:t>
      </w:r>
      <w:r w:rsidRPr="00BB342A">
        <w:rPr>
          <w:color w:val="auto"/>
          <w:szCs w:val="24"/>
        </w:rPr>
        <w:t>)</w:t>
      </w:r>
      <w:r w:rsidR="00206090" w:rsidRPr="00BB342A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</w:t>
      </w:r>
      <w:r w:rsidR="000D6E7D" w:rsidRPr="00BB342A">
        <w:rPr>
          <w:color w:val="auto"/>
          <w:szCs w:val="24"/>
        </w:rPr>
        <w:t>кциона, за исключением функций Управления</w:t>
      </w:r>
      <w:r w:rsidR="00206090" w:rsidRPr="00BB342A">
        <w:rPr>
          <w:color w:val="auto"/>
          <w:szCs w:val="24"/>
        </w:rPr>
        <w:t>, указанных в пункте 1.1.</w:t>
      </w:r>
    </w:p>
    <w:p w:rsidR="001C7B5F" w:rsidRPr="00BB342A" w:rsidRDefault="002323D8" w:rsidP="0045725F">
      <w:pPr>
        <w:rPr>
          <w:color w:val="auto"/>
          <w:szCs w:val="24"/>
        </w:rPr>
      </w:pPr>
      <w:r w:rsidRPr="00BB342A">
        <w:rPr>
          <w:b/>
          <w:color w:val="auto"/>
          <w:szCs w:val="24"/>
        </w:rPr>
        <w:t>2.</w:t>
      </w:r>
      <w:r w:rsidRPr="00BB342A">
        <w:rPr>
          <w:color w:val="auto"/>
          <w:szCs w:val="24"/>
        </w:rPr>
        <w:t xml:space="preserve"> </w:t>
      </w:r>
      <w:r w:rsidRPr="00BB342A">
        <w:rPr>
          <w:b/>
          <w:color w:val="auto"/>
          <w:szCs w:val="24"/>
        </w:rPr>
        <w:t xml:space="preserve">Уполномоченный орган: </w:t>
      </w:r>
      <w:r w:rsidR="001C7B5F" w:rsidRPr="00BB342A">
        <w:rPr>
          <w:color w:val="auto"/>
          <w:szCs w:val="24"/>
        </w:rPr>
        <w:t>Комитет по управлению имуществом города Череповца</w:t>
      </w:r>
      <w:r w:rsidRPr="00BB342A">
        <w:rPr>
          <w:color w:val="auto"/>
          <w:szCs w:val="24"/>
        </w:rPr>
        <w:t xml:space="preserve">, </w:t>
      </w:r>
      <w:r w:rsidRPr="00BB342A">
        <w:rPr>
          <w:b/>
          <w:color w:val="auto"/>
          <w:szCs w:val="24"/>
        </w:rPr>
        <w:t xml:space="preserve">реквизиты решения о проведении аукциона: </w:t>
      </w:r>
    </w:p>
    <w:p w:rsidR="00B151B6" w:rsidRPr="00BB342A" w:rsidRDefault="00B151B6" w:rsidP="00B151B6">
      <w:pPr>
        <w:ind w:firstLine="567"/>
        <w:rPr>
          <w:color w:val="000000" w:themeColor="text1"/>
          <w:szCs w:val="24"/>
        </w:rPr>
      </w:pPr>
      <w:r w:rsidRPr="00BB342A">
        <w:rPr>
          <w:color w:val="000000" w:themeColor="text1"/>
          <w:szCs w:val="24"/>
        </w:rPr>
        <w:t xml:space="preserve">- распоряжение комитета по управлению имуществом города </w:t>
      </w:r>
      <w:bookmarkStart w:id="0" w:name="_Hlk168393813"/>
      <w:r w:rsidRPr="00BB342A">
        <w:rPr>
          <w:color w:val="000000" w:themeColor="text1"/>
          <w:szCs w:val="24"/>
        </w:rPr>
        <w:t xml:space="preserve">от </w:t>
      </w:r>
      <w:bookmarkEnd w:id="0"/>
      <w:r w:rsidRPr="00BB342A">
        <w:rPr>
          <w:szCs w:val="24"/>
        </w:rPr>
        <w:t>17.02.2025 № 170р</w:t>
      </w:r>
      <w:r w:rsidRPr="00BB342A">
        <w:rPr>
          <w:color w:val="000000" w:themeColor="text1"/>
          <w:szCs w:val="24"/>
        </w:rPr>
        <w:t xml:space="preserve"> «О проведении аукциона по продаже права на заключение договора аренды земельного участка»;</w:t>
      </w:r>
    </w:p>
    <w:p w:rsidR="001C7B5F" w:rsidRPr="00BB342A" w:rsidRDefault="001C7B5F" w:rsidP="001C7B5F">
      <w:pPr>
        <w:pStyle w:val="a5"/>
        <w:ind w:firstLine="567"/>
        <w:rPr>
          <w:color w:val="auto"/>
          <w:szCs w:val="24"/>
        </w:rPr>
      </w:pPr>
      <w:r w:rsidRPr="00BB342A">
        <w:rPr>
          <w:color w:val="auto"/>
          <w:szCs w:val="24"/>
        </w:rPr>
        <w:t>- распоряжение комитета по управлению имуществом города от 07.03.2025 № 230р «О проведении аукциона по продаже права на заключение договоров аренды земельны</w:t>
      </w:r>
      <w:r w:rsidR="0050267C" w:rsidRPr="00BB342A">
        <w:rPr>
          <w:color w:val="auto"/>
          <w:szCs w:val="24"/>
        </w:rPr>
        <w:t>х участков в электронной форме».</w:t>
      </w:r>
    </w:p>
    <w:p w:rsidR="00954C1E" w:rsidRPr="00BB342A" w:rsidRDefault="002323D8" w:rsidP="0045725F">
      <w:pPr>
        <w:rPr>
          <w:b/>
          <w:color w:val="auto"/>
          <w:szCs w:val="24"/>
        </w:rPr>
      </w:pPr>
      <w:r w:rsidRPr="00BB342A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BB342A" w:rsidRDefault="002323D8" w:rsidP="0045725F">
      <w:pPr>
        <w:rPr>
          <w:rStyle w:val="1fd"/>
          <w:color w:val="auto"/>
          <w:sz w:val="24"/>
          <w:szCs w:val="24"/>
        </w:rPr>
      </w:pPr>
      <w:r w:rsidRPr="00BB342A">
        <w:rPr>
          <w:rStyle w:val="1fd"/>
          <w:color w:val="auto"/>
          <w:sz w:val="24"/>
          <w:szCs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210505" w:rsidRPr="00BB342A" w:rsidRDefault="00210505" w:rsidP="0045725F">
      <w:pPr>
        <w:rPr>
          <w:rStyle w:val="1fd"/>
          <w:color w:val="auto"/>
          <w:sz w:val="24"/>
          <w:szCs w:val="24"/>
        </w:rPr>
      </w:pPr>
      <w:r w:rsidRPr="00BB342A">
        <w:rPr>
          <w:color w:val="auto"/>
          <w:szCs w:val="24"/>
        </w:rP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="00342914" w:rsidRPr="00BB342A">
          <w:rPr>
            <w:color w:val="auto"/>
            <w:szCs w:val="24"/>
          </w:rPr>
          <w:t>www.torgi.gov.ru</w:t>
        </w:r>
      </w:hyperlink>
      <w:r w:rsidR="00E86D5C" w:rsidRPr="00BB342A">
        <w:rPr>
          <w:color w:val="auto"/>
          <w:szCs w:val="24"/>
        </w:rPr>
        <w:t xml:space="preserve"> </w:t>
      </w:r>
      <w:r w:rsidR="00E86D5C" w:rsidRPr="00BB342A">
        <w:rPr>
          <w:rStyle w:val="1fd"/>
          <w:color w:val="auto"/>
          <w:sz w:val="24"/>
          <w:szCs w:val="24"/>
        </w:rPr>
        <w:t>(далее – официальный сайт).</w:t>
      </w:r>
    </w:p>
    <w:p w:rsidR="00196D27" w:rsidRPr="00BB342A" w:rsidRDefault="00196D27" w:rsidP="0045725F">
      <w:pPr>
        <w:rPr>
          <w:b/>
          <w:color w:val="auto"/>
          <w:szCs w:val="24"/>
        </w:rPr>
      </w:pPr>
      <w:r w:rsidRPr="00BB342A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196D27" w:rsidRPr="00BB342A" w:rsidRDefault="001C7B5F" w:rsidP="0045725F">
      <w:pPr>
        <w:rPr>
          <w:color w:val="auto"/>
          <w:szCs w:val="24"/>
        </w:rPr>
      </w:pPr>
      <w:r w:rsidRPr="00BB342A">
        <w:rPr>
          <w:color w:val="auto"/>
          <w:szCs w:val="24"/>
        </w:rPr>
        <w:t>22</w:t>
      </w:r>
      <w:r w:rsidR="00BB4535" w:rsidRPr="00BB342A">
        <w:rPr>
          <w:color w:val="auto"/>
          <w:szCs w:val="24"/>
        </w:rPr>
        <w:t>.03.2025</w:t>
      </w:r>
      <w:r w:rsidR="00196D27" w:rsidRPr="00BB342A">
        <w:rPr>
          <w:color w:val="auto"/>
          <w:szCs w:val="24"/>
        </w:rPr>
        <w:t xml:space="preserve"> года в 00 часов 00 минут.</w:t>
      </w:r>
    </w:p>
    <w:p w:rsidR="00196D27" w:rsidRPr="00BB342A" w:rsidRDefault="00196D27" w:rsidP="0045725F">
      <w:pPr>
        <w:rPr>
          <w:color w:val="auto"/>
          <w:szCs w:val="24"/>
        </w:rPr>
      </w:pPr>
      <w:r w:rsidRPr="00BB342A">
        <w:rPr>
          <w:b/>
          <w:color w:val="auto"/>
          <w:szCs w:val="24"/>
        </w:rPr>
        <w:t>Дата и время (московское) окончания приема заявок</w:t>
      </w:r>
      <w:r w:rsidRPr="00BB342A">
        <w:rPr>
          <w:color w:val="auto"/>
          <w:szCs w:val="24"/>
        </w:rPr>
        <w:t xml:space="preserve">: </w:t>
      </w:r>
    </w:p>
    <w:p w:rsidR="00196D27" w:rsidRPr="00BB342A" w:rsidRDefault="00D44081" w:rsidP="0045725F">
      <w:pPr>
        <w:rPr>
          <w:color w:val="auto"/>
          <w:szCs w:val="24"/>
        </w:rPr>
      </w:pPr>
      <w:r>
        <w:rPr>
          <w:color w:val="auto"/>
          <w:szCs w:val="24"/>
        </w:rPr>
        <w:t>15</w:t>
      </w:r>
      <w:r w:rsidR="00614AA3" w:rsidRPr="00BB342A">
        <w:rPr>
          <w:color w:val="auto"/>
          <w:szCs w:val="24"/>
        </w:rPr>
        <w:t>.04</w:t>
      </w:r>
      <w:r w:rsidR="00196D27" w:rsidRPr="00BB342A">
        <w:rPr>
          <w:color w:val="auto"/>
          <w:szCs w:val="24"/>
        </w:rPr>
        <w:t>.2025 года в 08 часов 00 минут.</w:t>
      </w:r>
    </w:p>
    <w:p w:rsidR="00196D27" w:rsidRPr="00BB342A" w:rsidRDefault="00196D27" w:rsidP="0045725F">
      <w:pPr>
        <w:rPr>
          <w:b/>
          <w:color w:val="auto"/>
          <w:szCs w:val="24"/>
        </w:rPr>
      </w:pPr>
      <w:r w:rsidRPr="00BB342A">
        <w:rPr>
          <w:b/>
          <w:color w:val="auto"/>
          <w:szCs w:val="24"/>
        </w:rPr>
        <w:t xml:space="preserve">Дата определения участников аукциона: </w:t>
      </w:r>
    </w:p>
    <w:p w:rsidR="00196D27" w:rsidRPr="00BB342A" w:rsidRDefault="00D44081" w:rsidP="0045725F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614AA3" w:rsidRPr="00BB342A">
        <w:rPr>
          <w:color w:val="auto"/>
          <w:szCs w:val="24"/>
        </w:rPr>
        <w:t>.04</w:t>
      </w:r>
      <w:r w:rsidR="00196D27" w:rsidRPr="00BB342A">
        <w:rPr>
          <w:color w:val="auto"/>
          <w:szCs w:val="24"/>
        </w:rPr>
        <w:t>.2025 года.</w:t>
      </w:r>
    </w:p>
    <w:p w:rsidR="00196D27" w:rsidRPr="00BB342A" w:rsidRDefault="00196D27" w:rsidP="0045725F">
      <w:pPr>
        <w:rPr>
          <w:color w:val="auto"/>
          <w:szCs w:val="24"/>
        </w:rPr>
      </w:pPr>
      <w:r w:rsidRPr="00BB342A">
        <w:rPr>
          <w:b/>
          <w:color w:val="auto"/>
          <w:szCs w:val="24"/>
        </w:rPr>
        <w:t>Дата и время (московское) проведения аукциона</w:t>
      </w:r>
      <w:r w:rsidRPr="00BB342A">
        <w:rPr>
          <w:color w:val="auto"/>
          <w:szCs w:val="24"/>
        </w:rPr>
        <w:t xml:space="preserve">: </w:t>
      </w:r>
    </w:p>
    <w:p w:rsidR="00196D27" w:rsidRPr="00BB342A" w:rsidRDefault="001C7B5F" w:rsidP="0045725F">
      <w:pPr>
        <w:rPr>
          <w:color w:val="auto"/>
          <w:szCs w:val="24"/>
        </w:rPr>
      </w:pPr>
      <w:r w:rsidRPr="00BB342A">
        <w:rPr>
          <w:color w:val="auto"/>
          <w:szCs w:val="24"/>
        </w:rPr>
        <w:t>1</w:t>
      </w:r>
      <w:r w:rsidR="00D44081">
        <w:rPr>
          <w:color w:val="auto"/>
          <w:szCs w:val="24"/>
        </w:rPr>
        <w:t>7</w:t>
      </w:r>
      <w:r w:rsidR="00614AA3" w:rsidRPr="00BB342A">
        <w:rPr>
          <w:color w:val="auto"/>
          <w:szCs w:val="24"/>
        </w:rPr>
        <w:t>.04</w:t>
      </w:r>
      <w:r w:rsidR="00196D27" w:rsidRPr="00BB342A">
        <w:rPr>
          <w:color w:val="auto"/>
          <w:szCs w:val="24"/>
        </w:rPr>
        <w:t>.2025 года в 0</w:t>
      </w:r>
      <w:r w:rsidRPr="00BB342A">
        <w:rPr>
          <w:color w:val="auto"/>
          <w:szCs w:val="24"/>
        </w:rPr>
        <w:t xml:space="preserve">9 </w:t>
      </w:r>
      <w:r w:rsidR="00196D27" w:rsidRPr="00BB342A">
        <w:rPr>
          <w:color w:val="auto"/>
          <w:szCs w:val="24"/>
        </w:rPr>
        <w:t xml:space="preserve">часов </w:t>
      </w:r>
      <w:r w:rsidR="00B151B6" w:rsidRPr="00BB342A">
        <w:rPr>
          <w:color w:val="auto"/>
          <w:szCs w:val="24"/>
        </w:rPr>
        <w:t xml:space="preserve"> </w:t>
      </w:r>
      <w:r w:rsidR="00A37612" w:rsidRPr="008263E9">
        <w:rPr>
          <w:color w:val="auto"/>
          <w:szCs w:val="24"/>
        </w:rPr>
        <w:t>00</w:t>
      </w:r>
      <w:r w:rsidR="00B151B6" w:rsidRPr="008263E9">
        <w:rPr>
          <w:color w:val="auto"/>
          <w:szCs w:val="24"/>
        </w:rPr>
        <w:t xml:space="preserve"> </w:t>
      </w:r>
      <w:r w:rsidR="00196D27" w:rsidRPr="008263E9">
        <w:rPr>
          <w:color w:val="auto"/>
          <w:szCs w:val="24"/>
        </w:rPr>
        <w:t>м</w:t>
      </w:r>
      <w:r w:rsidR="00196D27" w:rsidRPr="00BB342A">
        <w:rPr>
          <w:color w:val="auto"/>
          <w:szCs w:val="24"/>
        </w:rPr>
        <w:t>инут.</w:t>
      </w:r>
    </w:p>
    <w:p w:rsidR="00954C1E" w:rsidRPr="00BB342A" w:rsidRDefault="002323D8" w:rsidP="0045725F">
      <w:pPr>
        <w:rPr>
          <w:color w:val="auto"/>
          <w:szCs w:val="24"/>
        </w:rPr>
      </w:pPr>
      <w:r w:rsidRPr="00BB342A">
        <w:rPr>
          <w:b/>
          <w:color w:val="auto"/>
          <w:szCs w:val="24"/>
        </w:rPr>
        <w:t>Порядок проведения аукциона</w:t>
      </w:r>
      <w:r w:rsidRPr="00BB342A">
        <w:rPr>
          <w:rStyle w:val="1ff1"/>
          <w:b/>
          <w:color w:val="auto"/>
          <w:sz w:val="24"/>
          <w:szCs w:val="24"/>
        </w:rPr>
        <w:t xml:space="preserve"> в электронной форме:</w:t>
      </w:r>
    </w:p>
    <w:p w:rsidR="00240D25" w:rsidRPr="00BB342A" w:rsidRDefault="00240D25" w:rsidP="0045725F">
      <w:pPr>
        <w:rPr>
          <w:color w:val="auto"/>
          <w:szCs w:val="24"/>
        </w:rPr>
      </w:pPr>
      <w:r w:rsidRPr="00BB342A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9" w:history="1">
        <w:r w:rsidR="00342914" w:rsidRPr="00BB342A">
          <w:rPr>
            <w:color w:val="auto"/>
            <w:szCs w:val="24"/>
            <w:u w:val="single"/>
          </w:rPr>
          <w:t>http://www.utp.sberbank-ast.ru</w:t>
        </w:r>
      </w:hyperlink>
      <w:r w:rsidR="00EE14FD" w:rsidRPr="00BB342A">
        <w:rPr>
          <w:color w:val="auto"/>
          <w:szCs w:val="24"/>
        </w:rPr>
        <w:t xml:space="preserve"> </w:t>
      </w:r>
      <w:r w:rsidRPr="00BB342A">
        <w:rPr>
          <w:color w:val="auto"/>
          <w:szCs w:val="24"/>
        </w:rPr>
        <w:t>в соответствии с Регламентом электронной площадки, либо пройти регистрацию на официальном сайте</w:t>
      </w:r>
      <w:r w:rsidR="00EE14FD" w:rsidRPr="00BB342A">
        <w:rPr>
          <w:color w:val="auto"/>
          <w:szCs w:val="24"/>
        </w:rPr>
        <w:t>.</w:t>
      </w:r>
    </w:p>
    <w:p w:rsidR="00954C1E" w:rsidRPr="00BB342A" w:rsidRDefault="002323D8" w:rsidP="00D214ED">
      <w:pPr>
        <w:rPr>
          <w:color w:val="auto"/>
          <w:szCs w:val="24"/>
        </w:rPr>
      </w:pPr>
      <w:r w:rsidRPr="00BB342A">
        <w:rPr>
          <w:b/>
          <w:color w:val="auto"/>
          <w:szCs w:val="24"/>
        </w:rPr>
        <w:lastRenderedPageBreak/>
        <w:t>4.</w:t>
      </w:r>
      <w:r w:rsidRPr="00BB342A">
        <w:rPr>
          <w:color w:val="auto"/>
          <w:szCs w:val="24"/>
        </w:rPr>
        <w:t xml:space="preserve"> </w:t>
      </w:r>
      <w:r w:rsidRPr="00BB342A">
        <w:rPr>
          <w:b/>
          <w:color w:val="auto"/>
          <w:szCs w:val="24"/>
        </w:rPr>
        <w:t>Предмет аукциона</w:t>
      </w:r>
      <w:r w:rsidR="00210505" w:rsidRPr="00BB342A">
        <w:rPr>
          <w:color w:val="auto"/>
          <w:szCs w:val="24"/>
        </w:rPr>
        <w:t>:</w:t>
      </w:r>
      <w:r w:rsidRPr="00BB342A">
        <w:rPr>
          <w:color w:val="auto"/>
          <w:szCs w:val="24"/>
        </w:rPr>
        <w:t xml:space="preserve"> </w:t>
      </w:r>
      <w:bookmarkStart w:id="1" w:name="_Hlk142642825"/>
      <w:r w:rsidR="000D6E7D" w:rsidRPr="00BB342A">
        <w:rPr>
          <w:b/>
          <w:color w:val="auto"/>
          <w:szCs w:val="24"/>
        </w:rPr>
        <w:t>Лот 1</w:t>
      </w:r>
      <w:r w:rsidR="000D6E7D" w:rsidRPr="00BB342A">
        <w:rPr>
          <w:color w:val="auto"/>
          <w:szCs w:val="24"/>
        </w:rPr>
        <w:t xml:space="preserve"> - </w:t>
      </w:r>
      <w:r w:rsidR="007E6947">
        <w:rPr>
          <w:szCs w:val="24"/>
        </w:rPr>
        <w:t>Право заключения</w:t>
      </w:r>
      <w:r w:rsidR="001C7B5F" w:rsidRPr="00BB342A">
        <w:rPr>
          <w:szCs w:val="24"/>
        </w:rPr>
        <w:t xml:space="preserve"> договора аренды земельного участка с кадастровым номером </w:t>
      </w:r>
      <w:r w:rsidR="00B151B6" w:rsidRPr="00BB342A">
        <w:rPr>
          <w:szCs w:val="24"/>
        </w:rPr>
        <w:t>35:21:0304001:14</w:t>
      </w:r>
      <w:r w:rsidR="00AA1D67" w:rsidRPr="00BB342A">
        <w:rPr>
          <w:color w:val="auto"/>
          <w:szCs w:val="24"/>
        </w:rPr>
        <w:t>.</w:t>
      </w:r>
    </w:p>
    <w:p w:rsidR="001C7B5F" w:rsidRPr="00BB342A" w:rsidRDefault="002323D8" w:rsidP="00B151B6">
      <w:pPr>
        <w:ind w:firstLine="708"/>
        <w:rPr>
          <w:szCs w:val="24"/>
        </w:rPr>
      </w:pPr>
      <w:r w:rsidRPr="00BB342A">
        <w:rPr>
          <w:b/>
          <w:color w:val="auto"/>
          <w:szCs w:val="24"/>
        </w:rPr>
        <w:t xml:space="preserve">Объект аукциона </w:t>
      </w:r>
      <w:r w:rsidRPr="00BB342A">
        <w:rPr>
          <w:color w:val="auto"/>
          <w:szCs w:val="24"/>
        </w:rPr>
        <w:t xml:space="preserve">(сведения о земельном участке): земельный участок с </w:t>
      </w:r>
      <w:r w:rsidRPr="00BB342A">
        <w:rPr>
          <w:b/>
          <w:color w:val="auto"/>
          <w:szCs w:val="24"/>
        </w:rPr>
        <w:t>кадастровым номером</w:t>
      </w:r>
      <w:r w:rsidRPr="00BB342A">
        <w:rPr>
          <w:color w:val="auto"/>
          <w:szCs w:val="24"/>
        </w:rPr>
        <w:t xml:space="preserve"> </w:t>
      </w:r>
      <w:r w:rsidR="00B151B6" w:rsidRPr="00BB342A">
        <w:rPr>
          <w:szCs w:val="24"/>
        </w:rPr>
        <w:t>35:21:0304001:14</w:t>
      </w:r>
      <w:r w:rsidRPr="00BB342A">
        <w:rPr>
          <w:color w:val="auto"/>
          <w:szCs w:val="24"/>
        </w:rPr>
        <w:t xml:space="preserve">, </w:t>
      </w:r>
      <w:r w:rsidRPr="00BB342A">
        <w:rPr>
          <w:b/>
          <w:color w:val="auto"/>
          <w:szCs w:val="24"/>
        </w:rPr>
        <w:t>площадью</w:t>
      </w:r>
      <w:r w:rsidR="00B151B6" w:rsidRPr="00BB342A">
        <w:rPr>
          <w:color w:val="auto"/>
          <w:szCs w:val="24"/>
        </w:rPr>
        <w:t xml:space="preserve"> 1893</w:t>
      </w:r>
      <w:r w:rsidR="000D6E7D" w:rsidRPr="00BB342A">
        <w:rPr>
          <w:color w:val="auto"/>
          <w:szCs w:val="24"/>
        </w:rPr>
        <w:t xml:space="preserve"> </w:t>
      </w:r>
      <w:r w:rsidRPr="00BB342A">
        <w:rPr>
          <w:color w:val="auto"/>
          <w:szCs w:val="24"/>
        </w:rPr>
        <w:t>кв. м,</w:t>
      </w:r>
      <w:r w:rsidR="00BB4535" w:rsidRPr="00BB342A">
        <w:rPr>
          <w:color w:val="auto"/>
          <w:szCs w:val="24"/>
        </w:rPr>
        <w:t xml:space="preserve"> </w:t>
      </w:r>
      <w:r w:rsidR="00AA1D67" w:rsidRPr="00BB342A">
        <w:rPr>
          <w:b/>
          <w:color w:val="auto"/>
          <w:szCs w:val="24"/>
        </w:rPr>
        <w:t>категория земель</w:t>
      </w:r>
      <w:r w:rsidR="00AA1D67" w:rsidRPr="00BB342A">
        <w:rPr>
          <w:color w:val="auto"/>
          <w:szCs w:val="24"/>
        </w:rPr>
        <w:t xml:space="preserve"> - земли</w:t>
      </w:r>
      <w:r w:rsidR="00BB4535" w:rsidRPr="00BB342A">
        <w:rPr>
          <w:color w:val="auto"/>
          <w:szCs w:val="24"/>
        </w:rPr>
        <w:t xml:space="preserve"> населенных пунктов,</w:t>
      </w:r>
      <w:r w:rsidRPr="00BB342A">
        <w:rPr>
          <w:color w:val="auto"/>
          <w:szCs w:val="24"/>
        </w:rPr>
        <w:t xml:space="preserve"> </w:t>
      </w:r>
      <w:r w:rsidRPr="00BB342A">
        <w:rPr>
          <w:b/>
          <w:color w:val="auto"/>
          <w:szCs w:val="24"/>
        </w:rPr>
        <w:t>разрешенное использование</w:t>
      </w:r>
      <w:r w:rsidRPr="00BB342A">
        <w:rPr>
          <w:color w:val="auto"/>
          <w:szCs w:val="24"/>
        </w:rPr>
        <w:t xml:space="preserve">: </w:t>
      </w:r>
      <w:r w:rsidR="00B151B6" w:rsidRPr="00BB342A">
        <w:rPr>
          <w:szCs w:val="24"/>
        </w:rPr>
        <w:t>строительная промышленность, склады, складские площадки, хранение автотранспорта, объекты дорожного сервиса</w:t>
      </w:r>
      <w:r w:rsidRPr="00BB342A">
        <w:rPr>
          <w:color w:val="auto"/>
          <w:szCs w:val="24"/>
        </w:rPr>
        <w:t xml:space="preserve">, </w:t>
      </w:r>
      <w:r w:rsidRPr="00BB342A">
        <w:rPr>
          <w:b/>
          <w:color w:val="auto"/>
          <w:szCs w:val="24"/>
        </w:rPr>
        <w:t>местоположение</w:t>
      </w:r>
      <w:r w:rsidRPr="00BB342A">
        <w:rPr>
          <w:color w:val="auto"/>
          <w:szCs w:val="24"/>
        </w:rPr>
        <w:t xml:space="preserve">: </w:t>
      </w:r>
      <w:r w:rsidR="00B151B6" w:rsidRPr="00BB342A">
        <w:rPr>
          <w:szCs w:val="24"/>
        </w:rPr>
        <w:t>Вологодская область, город Череповец, ш. Кирилловское</w:t>
      </w:r>
      <w:r w:rsidR="001C7B5F" w:rsidRPr="00BB342A">
        <w:rPr>
          <w:rFonts w:eastAsia="Calibri"/>
          <w:szCs w:val="24"/>
        </w:rPr>
        <w:t>.</w:t>
      </w:r>
    </w:p>
    <w:p w:rsidR="009726DB" w:rsidRPr="00BB342A" w:rsidRDefault="002323D8" w:rsidP="0045725F">
      <w:pPr>
        <w:rPr>
          <w:b/>
          <w:color w:val="auto"/>
          <w:szCs w:val="24"/>
        </w:rPr>
      </w:pPr>
      <w:r w:rsidRPr="00BB342A">
        <w:rPr>
          <w:b/>
          <w:color w:val="auto"/>
          <w:szCs w:val="24"/>
        </w:rPr>
        <w:t>Права на земельный участок:</w:t>
      </w:r>
      <w:r w:rsidRPr="00BB342A">
        <w:rPr>
          <w:color w:val="auto"/>
          <w:szCs w:val="24"/>
        </w:rPr>
        <w:t xml:space="preserve"> </w:t>
      </w:r>
      <w:r w:rsidR="00210505" w:rsidRPr="00BB342A">
        <w:rPr>
          <w:color w:val="auto"/>
          <w:szCs w:val="24"/>
        </w:rPr>
        <w:t>государственная неразграниченная собственность.</w:t>
      </w:r>
    </w:p>
    <w:p w:rsidR="006A49AE" w:rsidRPr="00BB342A" w:rsidRDefault="002323D8" w:rsidP="006A49AE">
      <w:pPr>
        <w:pStyle w:val="af0"/>
        <w:rPr>
          <w:sz w:val="24"/>
          <w:szCs w:val="24"/>
        </w:rPr>
      </w:pPr>
      <w:r w:rsidRPr="00BB342A">
        <w:rPr>
          <w:b/>
          <w:color w:val="auto"/>
          <w:sz w:val="24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BB342A">
        <w:rPr>
          <w:color w:val="auto"/>
          <w:sz w:val="24"/>
          <w:szCs w:val="24"/>
        </w:rPr>
        <w:t xml:space="preserve">: </w:t>
      </w:r>
      <w:bookmarkStart w:id="2" w:name="_Hlk163469149"/>
      <w:r w:rsidR="006A49AE" w:rsidRPr="00BB342A">
        <w:rPr>
          <w:sz w:val="24"/>
          <w:szCs w:val="24"/>
        </w:rPr>
        <w:t>предельное количество этажей – в соответствии с требованиями технических регламентов, максимальный процент застройки в границах земельного участка – в соответствии с заданием на проектирование с соблюдением требований технических регламентов, нормативно-правовых документов в области градостроительства, минимальные отступы от границ земельного участка –3 м;</w:t>
      </w:r>
    </w:p>
    <w:p w:rsidR="001C7B5F" w:rsidRPr="00BB342A" w:rsidRDefault="006A49AE" w:rsidP="006A49AE">
      <w:pPr>
        <w:rPr>
          <w:szCs w:val="24"/>
        </w:rPr>
      </w:pPr>
      <w:r w:rsidRPr="00BB342A">
        <w:rPr>
          <w:szCs w:val="24"/>
        </w:rPr>
        <w:t>согласно письму Управления архитектуры и градостроительства мэрии города Череповца от 30.01.2025 № 2024/08-04-05/3978: этажность – 3, максимальный процент застройки в границах земельного участка – 70%, минимальный процент застройки – 8 %.</w:t>
      </w:r>
    </w:p>
    <w:p w:rsidR="005307F2" w:rsidRPr="00BB342A" w:rsidRDefault="002323D8" w:rsidP="0045725F">
      <w:pPr>
        <w:contextualSpacing/>
        <w:rPr>
          <w:color w:val="auto"/>
          <w:szCs w:val="24"/>
        </w:rPr>
      </w:pPr>
      <w:r w:rsidRPr="00BB342A">
        <w:rPr>
          <w:b/>
          <w:color w:val="auto"/>
          <w:szCs w:val="24"/>
        </w:rPr>
        <w:t>Ограничения, обременения прав (при наличии):</w:t>
      </w:r>
      <w:r w:rsidRPr="00BB342A">
        <w:rPr>
          <w:color w:val="auto"/>
          <w:szCs w:val="24"/>
        </w:rPr>
        <w:t xml:space="preserve"> </w:t>
      </w:r>
      <w:r w:rsidR="005307F2" w:rsidRPr="00BB342A">
        <w:rPr>
          <w:color w:val="auto"/>
          <w:szCs w:val="24"/>
        </w:rPr>
        <w:t>отсутствуют.</w:t>
      </w:r>
    </w:p>
    <w:p w:rsidR="006C5673" w:rsidRPr="00FB3082" w:rsidRDefault="002323D8" w:rsidP="00FB3082">
      <w:pPr>
        <w:autoSpaceDE w:val="0"/>
        <w:autoSpaceDN w:val="0"/>
        <w:adjustRightInd w:val="0"/>
        <w:ind w:firstLine="0"/>
        <w:rPr>
          <w:szCs w:val="24"/>
        </w:rPr>
      </w:pPr>
      <w:r w:rsidRPr="00BB342A">
        <w:rPr>
          <w:b/>
          <w:color w:val="auto"/>
          <w:szCs w:val="24"/>
        </w:rPr>
        <w:t>Ограничения, обременения</w:t>
      </w:r>
      <w:r w:rsidR="005307F2" w:rsidRPr="00BB342A">
        <w:rPr>
          <w:b/>
          <w:color w:val="auto"/>
          <w:szCs w:val="24"/>
        </w:rPr>
        <w:t xml:space="preserve"> в использовании</w:t>
      </w:r>
      <w:r w:rsidRPr="00BB342A">
        <w:rPr>
          <w:b/>
          <w:color w:val="auto"/>
          <w:szCs w:val="24"/>
        </w:rPr>
        <w:t>:</w:t>
      </w:r>
      <w:bookmarkEnd w:id="2"/>
      <w:r w:rsidR="00F67609" w:rsidRPr="00BB342A">
        <w:rPr>
          <w:color w:val="auto"/>
          <w:szCs w:val="24"/>
        </w:rPr>
        <w:t xml:space="preserve"> </w:t>
      </w:r>
      <w:r w:rsidR="006C5673" w:rsidRPr="00BB342A">
        <w:rPr>
          <w:szCs w:val="24"/>
        </w:rPr>
        <w:t xml:space="preserve">земельный участок полностью расположен в зоне с особыми условиями использования территории: «Приаэродромная территория аэродрома гражданской авиации Череповец» (реестровый № 35:00-6.256), частично в границах ориентировочной санитарно-защитной зоны для объекта ПО «Череповецкие электросети» филиала «Вологдаэнерго», ОАО «МРСК Север-Запад», частично в охранной зоне инженерных сетей. В границах </w:t>
      </w:r>
      <w:r w:rsidR="006C5673" w:rsidRPr="00FB3082">
        <w:rPr>
          <w:szCs w:val="24"/>
        </w:rPr>
        <w:t xml:space="preserve">земельного участка проходит потребительская отпайка ВЛ-10кВ, находящаяся в частной собственности. </w:t>
      </w:r>
      <w:r w:rsidR="00FB3082" w:rsidRPr="00FB3082">
        <w:rPr>
          <w:szCs w:val="24"/>
          <w:highlight w:val="green"/>
        </w:rPr>
        <w:t>В границах Участка расположены: кирпичное строение, ограждение из металлопрофиля с металлическими воротами, металлическое сооружение (печь), металлический ящик, деревянные поддоны, металлический стеллаж (держатель) для бревен, опоры линии электропередач</w:t>
      </w:r>
      <w:r w:rsidR="006C5673" w:rsidRPr="00FB3082">
        <w:rPr>
          <w:szCs w:val="24"/>
          <w:highlight w:val="green"/>
        </w:rPr>
        <w:t>.</w:t>
      </w:r>
      <w:r w:rsidR="006C5673" w:rsidRPr="00FB3082">
        <w:rPr>
          <w:szCs w:val="24"/>
        </w:rPr>
        <w:t xml:space="preserve"> </w:t>
      </w:r>
    </w:p>
    <w:p w:rsidR="006C5673" w:rsidRPr="00BB342A" w:rsidRDefault="002323D8" w:rsidP="006C5673">
      <w:pPr>
        <w:ind w:firstLine="708"/>
        <w:rPr>
          <w:szCs w:val="24"/>
        </w:rPr>
      </w:pPr>
      <w:r w:rsidRPr="00BB342A">
        <w:rPr>
          <w:b/>
          <w:color w:val="auto"/>
          <w:szCs w:val="24"/>
        </w:rPr>
        <w:t xml:space="preserve">Информация о </w:t>
      </w:r>
      <w:r w:rsidR="00210505" w:rsidRPr="00BB342A">
        <w:rPr>
          <w:b/>
          <w:color w:val="auto"/>
          <w:szCs w:val="24"/>
        </w:rPr>
        <w:t xml:space="preserve">возможности </w:t>
      </w:r>
      <w:r w:rsidRPr="00BB342A">
        <w:rPr>
          <w:b/>
          <w:color w:val="auto"/>
          <w:szCs w:val="24"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BB342A">
        <w:rPr>
          <w:b/>
          <w:color w:val="auto"/>
          <w:szCs w:val="24"/>
        </w:rPr>
        <w:t>оительство здания, сооружения):</w:t>
      </w:r>
      <w:r w:rsidR="000D6E7D" w:rsidRPr="00BB342A">
        <w:rPr>
          <w:color w:val="auto"/>
          <w:szCs w:val="24"/>
        </w:rPr>
        <w:t xml:space="preserve"> </w:t>
      </w:r>
    </w:p>
    <w:p w:rsidR="006C5673" w:rsidRPr="00BB342A" w:rsidRDefault="006C5673" w:rsidP="006C5673">
      <w:pPr>
        <w:tabs>
          <w:tab w:val="left" w:pos="709"/>
          <w:tab w:val="left" w:pos="851"/>
        </w:tabs>
        <w:rPr>
          <w:color w:val="auto"/>
          <w:szCs w:val="24"/>
        </w:rPr>
      </w:pPr>
      <w:r w:rsidRPr="00BB342A">
        <w:rPr>
          <w:color w:val="auto"/>
          <w:szCs w:val="24"/>
        </w:rPr>
        <w:t xml:space="preserve">- газоснабжение - письмо АО «Газпром газораспределение Вологда» от </w:t>
      </w:r>
      <w:r w:rsidR="00F918C7" w:rsidRPr="00BB342A">
        <w:rPr>
          <w:color w:val="auto"/>
          <w:szCs w:val="24"/>
        </w:rPr>
        <w:t>20.01.2025</w:t>
      </w:r>
      <w:r w:rsidRPr="00BB342A">
        <w:rPr>
          <w:color w:val="auto"/>
          <w:szCs w:val="24"/>
        </w:rPr>
        <w:t xml:space="preserve"> № ИСХ-ВВ-ЧР-</w:t>
      </w:r>
      <w:r w:rsidR="00F918C7" w:rsidRPr="00BB342A">
        <w:rPr>
          <w:color w:val="auto"/>
          <w:szCs w:val="24"/>
        </w:rPr>
        <w:t>30898</w:t>
      </w:r>
      <w:r w:rsidRPr="00BB342A">
        <w:rPr>
          <w:color w:val="auto"/>
          <w:szCs w:val="24"/>
        </w:rPr>
        <w:t>;</w:t>
      </w:r>
    </w:p>
    <w:p w:rsidR="006C5673" w:rsidRPr="00BB342A" w:rsidRDefault="006C5673" w:rsidP="006C5673">
      <w:pPr>
        <w:rPr>
          <w:color w:val="auto"/>
          <w:szCs w:val="24"/>
        </w:rPr>
      </w:pPr>
      <w:r w:rsidRPr="00BB342A">
        <w:rPr>
          <w:color w:val="auto"/>
          <w:szCs w:val="24"/>
        </w:rPr>
        <w:t xml:space="preserve">- теплоснабжение: письмо от </w:t>
      </w:r>
      <w:r w:rsidR="00457BBC" w:rsidRPr="00BB342A">
        <w:rPr>
          <w:color w:val="auto"/>
          <w:szCs w:val="24"/>
        </w:rPr>
        <w:t>20.01.2025</w:t>
      </w:r>
      <w:r w:rsidRPr="00BB342A">
        <w:rPr>
          <w:color w:val="auto"/>
          <w:szCs w:val="24"/>
        </w:rPr>
        <w:t xml:space="preserve"> № </w:t>
      </w:r>
      <w:r w:rsidR="00457BBC" w:rsidRPr="00BB342A">
        <w:rPr>
          <w:color w:val="auto"/>
          <w:szCs w:val="24"/>
        </w:rPr>
        <w:t>409</w:t>
      </w:r>
      <w:r w:rsidRPr="00BB342A">
        <w:rPr>
          <w:color w:val="auto"/>
          <w:szCs w:val="24"/>
        </w:rPr>
        <w:t>/</w:t>
      </w:r>
      <w:r w:rsidR="00457BBC" w:rsidRPr="00BB342A">
        <w:rPr>
          <w:color w:val="auto"/>
          <w:szCs w:val="24"/>
        </w:rPr>
        <w:t>19</w:t>
      </w:r>
      <w:r w:rsidRPr="00BB342A">
        <w:rPr>
          <w:color w:val="auto"/>
          <w:szCs w:val="24"/>
        </w:rPr>
        <w:t>/</w:t>
      </w:r>
      <w:r w:rsidR="00457BBC" w:rsidRPr="00BB342A">
        <w:rPr>
          <w:color w:val="auto"/>
          <w:szCs w:val="24"/>
        </w:rPr>
        <w:t>25-Т</w:t>
      </w:r>
      <w:r w:rsidRPr="00BB342A">
        <w:rPr>
          <w:color w:val="auto"/>
          <w:szCs w:val="24"/>
        </w:rPr>
        <w:t xml:space="preserve"> </w:t>
      </w:r>
      <w:r w:rsidR="00457BBC" w:rsidRPr="00BB342A">
        <w:rPr>
          <w:color w:val="auto"/>
          <w:szCs w:val="24"/>
        </w:rPr>
        <w:t>МУП</w:t>
      </w:r>
      <w:r w:rsidRPr="00BB342A">
        <w:rPr>
          <w:color w:val="auto"/>
          <w:szCs w:val="24"/>
        </w:rPr>
        <w:t xml:space="preserve"> «</w:t>
      </w:r>
      <w:r w:rsidR="00457BBC" w:rsidRPr="00BB342A">
        <w:rPr>
          <w:color w:val="auto"/>
          <w:szCs w:val="24"/>
        </w:rPr>
        <w:t>ТЕПЛОЭНЕРГИЯ»;</w:t>
      </w:r>
    </w:p>
    <w:p w:rsidR="006C5673" w:rsidRPr="00BB342A" w:rsidRDefault="006C5673" w:rsidP="006C5673">
      <w:pPr>
        <w:rPr>
          <w:color w:val="auto"/>
          <w:szCs w:val="24"/>
        </w:rPr>
      </w:pPr>
      <w:r w:rsidRPr="00BB342A">
        <w:rPr>
          <w:color w:val="auto"/>
          <w:szCs w:val="24"/>
        </w:rPr>
        <w:t xml:space="preserve">- электроснабжение: письмо от </w:t>
      </w:r>
      <w:r w:rsidR="00457BBC" w:rsidRPr="00BB342A">
        <w:rPr>
          <w:color w:val="auto"/>
          <w:szCs w:val="24"/>
        </w:rPr>
        <w:t>15.01.2025</w:t>
      </w:r>
      <w:r w:rsidRPr="00BB342A">
        <w:rPr>
          <w:color w:val="auto"/>
          <w:szCs w:val="24"/>
        </w:rPr>
        <w:t xml:space="preserve"> № </w:t>
      </w:r>
      <w:r w:rsidR="00457BBC" w:rsidRPr="00BB342A">
        <w:rPr>
          <w:color w:val="auto"/>
          <w:szCs w:val="24"/>
        </w:rPr>
        <w:t>106</w:t>
      </w:r>
      <w:r w:rsidRPr="00BB342A">
        <w:rPr>
          <w:color w:val="auto"/>
          <w:szCs w:val="24"/>
        </w:rPr>
        <w:t>/3-1 МУП «Электросеть»;</w:t>
      </w:r>
    </w:p>
    <w:p w:rsidR="006C5673" w:rsidRPr="00BB342A" w:rsidRDefault="006C5673" w:rsidP="006C5673">
      <w:pPr>
        <w:rPr>
          <w:color w:val="auto"/>
          <w:szCs w:val="24"/>
        </w:rPr>
      </w:pPr>
      <w:r w:rsidRPr="00BB342A">
        <w:rPr>
          <w:color w:val="auto"/>
          <w:szCs w:val="24"/>
        </w:rPr>
        <w:t xml:space="preserve">- водоснабжение и водоотведение: письмо от </w:t>
      </w:r>
      <w:r w:rsidR="00457BBC" w:rsidRPr="00BB342A">
        <w:rPr>
          <w:color w:val="auto"/>
          <w:szCs w:val="24"/>
        </w:rPr>
        <w:t>13.01.2025</w:t>
      </w:r>
      <w:r w:rsidRPr="00BB342A">
        <w:rPr>
          <w:color w:val="auto"/>
          <w:szCs w:val="24"/>
        </w:rPr>
        <w:t xml:space="preserve"> № 22-05-20/</w:t>
      </w:r>
      <w:r w:rsidR="00457BBC" w:rsidRPr="00BB342A">
        <w:rPr>
          <w:color w:val="auto"/>
          <w:szCs w:val="24"/>
        </w:rPr>
        <w:t>125</w:t>
      </w:r>
      <w:r w:rsidRPr="00BB342A">
        <w:rPr>
          <w:color w:val="auto"/>
          <w:szCs w:val="24"/>
        </w:rPr>
        <w:t xml:space="preserve"> МУП «Водоканал»;</w:t>
      </w:r>
    </w:p>
    <w:p w:rsidR="006C5673" w:rsidRPr="00BB342A" w:rsidRDefault="006C5673" w:rsidP="006C5673">
      <w:pPr>
        <w:tabs>
          <w:tab w:val="left" w:pos="709"/>
          <w:tab w:val="left" w:pos="851"/>
        </w:tabs>
        <w:rPr>
          <w:color w:val="auto"/>
          <w:szCs w:val="24"/>
        </w:rPr>
      </w:pPr>
      <w:r w:rsidRPr="00BB342A">
        <w:rPr>
          <w:color w:val="auto"/>
          <w:szCs w:val="24"/>
        </w:rPr>
        <w:t xml:space="preserve">- связь – письмо ПАО «Ростелеком» от </w:t>
      </w:r>
      <w:r w:rsidR="00F918C7" w:rsidRPr="00BB342A">
        <w:rPr>
          <w:color w:val="auto"/>
          <w:szCs w:val="24"/>
        </w:rPr>
        <w:t>15.01.2025</w:t>
      </w:r>
      <w:r w:rsidRPr="00BB342A">
        <w:rPr>
          <w:color w:val="auto"/>
          <w:szCs w:val="24"/>
        </w:rPr>
        <w:t xml:space="preserve"> № 01/05/</w:t>
      </w:r>
      <w:r w:rsidR="00F918C7" w:rsidRPr="00BB342A">
        <w:rPr>
          <w:color w:val="auto"/>
          <w:szCs w:val="24"/>
        </w:rPr>
        <w:t>4548</w:t>
      </w:r>
      <w:r w:rsidRPr="00BB342A">
        <w:rPr>
          <w:color w:val="auto"/>
          <w:szCs w:val="24"/>
        </w:rPr>
        <w:t>/2</w:t>
      </w:r>
      <w:r w:rsidR="00F918C7" w:rsidRPr="00BB342A">
        <w:rPr>
          <w:color w:val="auto"/>
          <w:szCs w:val="24"/>
        </w:rPr>
        <w:t>5;</w:t>
      </w:r>
    </w:p>
    <w:p w:rsidR="00F918C7" w:rsidRPr="00BB342A" w:rsidRDefault="00F918C7" w:rsidP="006C5673">
      <w:pPr>
        <w:tabs>
          <w:tab w:val="left" w:pos="709"/>
          <w:tab w:val="left" w:pos="851"/>
        </w:tabs>
        <w:rPr>
          <w:color w:val="auto"/>
          <w:szCs w:val="24"/>
        </w:rPr>
      </w:pPr>
      <w:r w:rsidRPr="00BB342A">
        <w:rPr>
          <w:color w:val="auto"/>
          <w:szCs w:val="24"/>
        </w:rPr>
        <w:t>- письмо МКУ «Центр по защите населения и территории от чрезвычайных ситуаций» от 16.01.2025 № 26/11-01-10.</w:t>
      </w:r>
    </w:p>
    <w:p w:rsidR="005307F2" w:rsidRPr="00BB342A" w:rsidRDefault="005307F2" w:rsidP="006C5673">
      <w:pPr>
        <w:ind w:firstLine="708"/>
        <w:rPr>
          <w:color w:val="auto"/>
          <w:szCs w:val="24"/>
        </w:rPr>
      </w:pPr>
      <w:r w:rsidRPr="00BB342A">
        <w:rPr>
          <w:b/>
          <w:color w:val="auto"/>
          <w:szCs w:val="24"/>
        </w:rPr>
        <w:t xml:space="preserve">Сведения о предыдущих </w:t>
      </w:r>
      <w:r w:rsidR="00A2661E" w:rsidRPr="00BB342A">
        <w:rPr>
          <w:b/>
          <w:color w:val="auto"/>
          <w:szCs w:val="24"/>
        </w:rPr>
        <w:t>торгах</w:t>
      </w:r>
      <w:r w:rsidRPr="00BB342A">
        <w:rPr>
          <w:b/>
          <w:color w:val="auto"/>
          <w:szCs w:val="24"/>
        </w:rPr>
        <w:t>:</w:t>
      </w:r>
      <w:r w:rsidRPr="00BB342A">
        <w:rPr>
          <w:color w:val="auto"/>
          <w:szCs w:val="24"/>
        </w:rPr>
        <w:t xml:space="preserve"> </w:t>
      </w:r>
      <w:r w:rsidR="00A853AF" w:rsidRPr="00BB342A">
        <w:rPr>
          <w:color w:val="auto"/>
          <w:szCs w:val="24"/>
        </w:rPr>
        <w:t xml:space="preserve">ранее </w:t>
      </w:r>
      <w:r w:rsidRPr="00BB342A">
        <w:rPr>
          <w:color w:val="auto"/>
          <w:szCs w:val="24"/>
        </w:rPr>
        <w:t>торги не проводились.</w:t>
      </w:r>
    </w:p>
    <w:p w:rsidR="00954C1E" w:rsidRPr="00BB342A" w:rsidRDefault="002323D8" w:rsidP="0045725F">
      <w:pPr>
        <w:rPr>
          <w:color w:val="auto"/>
          <w:szCs w:val="24"/>
        </w:rPr>
      </w:pPr>
      <w:r w:rsidRPr="00BB342A">
        <w:rPr>
          <w:b/>
          <w:color w:val="auto"/>
          <w:szCs w:val="24"/>
        </w:rPr>
        <w:t>Начальная цена предмета аукциона</w:t>
      </w:r>
      <w:r w:rsidR="007373FB" w:rsidRPr="00BB342A">
        <w:rPr>
          <w:b/>
          <w:color w:val="auto"/>
          <w:szCs w:val="24"/>
        </w:rPr>
        <w:t xml:space="preserve"> </w:t>
      </w:r>
      <w:r w:rsidR="007373FB" w:rsidRPr="00BB342A">
        <w:rPr>
          <w:color w:val="auto"/>
          <w:szCs w:val="24"/>
        </w:rPr>
        <w:t>(размер годовой арендной платы</w:t>
      </w:r>
      <w:r w:rsidR="007373FB" w:rsidRPr="00BB342A">
        <w:rPr>
          <w:b/>
          <w:color w:val="auto"/>
          <w:szCs w:val="24"/>
        </w:rPr>
        <w:t>)</w:t>
      </w:r>
      <w:r w:rsidR="007373FB" w:rsidRPr="00BB342A">
        <w:rPr>
          <w:color w:val="auto"/>
          <w:szCs w:val="24"/>
        </w:rPr>
        <w:t xml:space="preserve">: </w:t>
      </w:r>
      <w:r w:rsidR="006C5673" w:rsidRPr="00BB342A">
        <w:rPr>
          <w:szCs w:val="24"/>
        </w:rPr>
        <w:t xml:space="preserve">630 000,00 </w:t>
      </w:r>
      <w:r w:rsidR="00325B7D" w:rsidRPr="00BB342A">
        <w:rPr>
          <w:color w:val="auto"/>
          <w:szCs w:val="24"/>
        </w:rPr>
        <w:t>руб</w:t>
      </w:r>
      <w:r w:rsidRPr="00BB342A">
        <w:rPr>
          <w:color w:val="auto"/>
          <w:szCs w:val="24"/>
        </w:rPr>
        <w:t>.</w:t>
      </w:r>
    </w:p>
    <w:p w:rsidR="000D6E7D" w:rsidRPr="00BB342A" w:rsidRDefault="000D6E7D" w:rsidP="006C5673">
      <w:pPr>
        <w:ind w:firstLine="708"/>
        <w:rPr>
          <w:szCs w:val="24"/>
        </w:rPr>
      </w:pPr>
      <w:r w:rsidRPr="00BB342A">
        <w:rPr>
          <w:b/>
          <w:color w:val="auto"/>
          <w:szCs w:val="24"/>
        </w:rPr>
        <w:t>Шаг аукциона:</w:t>
      </w:r>
      <w:r w:rsidRPr="00BB342A">
        <w:rPr>
          <w:color w:val="auto"/>
          <w:szCs w:val="24"/>
        </w:rPr>
        <w:t xml:space="preserve"> </w:t>
      </w:r>
      <w:r w:rsidR="006C5673" w:rsidRPr="00BB342A">
        <w:rPr>
          <w:szCs w:val="24"/>
        </w:rPr>
        <w:t>31 500,00 руб</w:t>
      </w:r>
      <w:r w:rsidRPr="00BB342A">
        <w:rPr>
          <w:color w:val="auto"/>
          <w:szCs w:val="24"/>
        </w:rPr>
        <w:t>.</w:t>
      </w:r>
      <w:r w:rsidRPr="00BB342A">
        <w:rPr>
          <w:b/>
          <w:color w:val="auto"/>
          <w:szCs w:val="24"/>
        </w:rPr>
        <w:t xml:space="preserve"> </w:t>
      </w:r>
    </w:p>
    <w:p w:rsidR="000D6E7D" w:rsidRPr="00BB342A" w:rsidRDefault="000D6E7D" w:rsidP="000D6E7D">
      <w:pPr>
        <w:contextualSpacing/>
        <w:rPr>
          <w:color w:val="auto"/>
          <w:szCs w:val="24"/>
        </w:rPr>
      </w:pPr>
      <w:r w:rsidRPr="00BB342A">
        <w:rPr>
          <w:b/>
          <w:color w:val="auto"/>
          <w:szCs w:val="24"/>
        </w:rPr>
        <w:t>Размер задатка</w:t>
      </w:r>
      <w:r w:rsidRPr="00BB342A">
        <w:rPr>
          <w:color w:val="auto"/>
          <w:szCs w:val="24"/>
        </w:rPr>
        <w:t xml:space="preserve">: </w:t>
      </w:r>
      <w:r w:rsidR="006C5673" w:rsidRPr="00BB342A">
        <w:rPr>
          <w:szCs w:val="24"/>
        </w:rPr>
        <w:t xml:space="preserve">126 000,00 </w:t>
      </w:r>
      <w:r w:rsidRPr="00BB342A">
        <w:rPr>
          <w:color w:val="auto"/>
          <w:szCs w:val="24"/>
        </w:rPr>
        <w:t>руб.</w:t>
      </w:r>
    </w:p>
    <w:p w:rsidR="001C7B5F" w:rsidRPr="00BB342A" w:rsidRDefault="006A49AE" w:rsidP="001C7B5F">
      <w:pPr>
        <w:rPr>
          <w:szCs w:val="24"/>
        </w:rPr>
      </w:pPr>
      <w:r w:rsidRPr="00BB342A">
        <w:rPr>
          <w:szCs w:val="24"/>
        </w:rPr>
        <w:t>Срок аренды – 5 лет 6 месяцев</w:t>
      </w:r>
      <w:r w:rsidR="001C7B5F" w:rsidRPr="00BB342A">
        <w:rPr>
          <w:szCs w:val="24"/>
        </w:rPr>
        <w:t>.</w:t>
      </w:r>
    </w:p>
    <w:p w:rsidR="000D6E7D" w:rsidRPr="00BB342A" w:rsidRDefault="002323D8" w:rsidP="00B151B6">
      <w:pPr>
        <w:rPr>
          <w:b/>
          <w:color w:val="auto"/>
          <w:szCs w:val="24"/>
        </w:rPr>
      </w:pPr>
      <w:r w:rsidRPr="00BB342A">
        <w:rPr>
          <w:b/>
          <w:color w:val="auto"/>
          <w:szCs w:val="24"/>
        </w:rPr>
        <w:t xml:space="preserve">Состав участников аукциона: </w:t>
      </w:r>
      <w:bookmarkEnd w:id="1"/>
      <w:r w:rsidR="001C7B5F" w:rsidRPr="00BB342A">
        <w:rPr>
          <w:color w:val="auto"/>
          <w:szCs w:val="24"/>
          <w:u w:val="single"/>
        </w:rPr>
        <w:t>открытый по составу участников.</w:t>
      </w:r>
    </w:p>
    <w:p w:rsidR="00D214ED" w:rsidRPr="00BB342A" w:rsidRDefault="00D214ED" w:rsidP="00D214ED">
      <w:pPr>
        <w:rPr>
          <w:b/>
          <w:szCs w:val="24"/>
        </w:rPr>
      </w:pPr>
      <w:r w:rsidRPr="00BB342A">
        <w:rPr>
          <w:b/>
          <w:szCs w:val="24"/>
        </w:rPr>
        <w:t>5. Порядок приема заявок на участие в электронном аукционе: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lastRenderedPageBreak/>
        <w:t>Для участия в аукционе заявители представляют документы, предусмотренные Земельным Кодексом Российской Федерации (в форме электронного документа):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 xml:space="preserve">2) </w:t>
      </w:r>
      <w:hyperlink r:id="rId10" w:history="1">
        <w:r w:rsidRPr="00BB342A">
          <w:rPr>
            <w:szCs w:val="24"/>
            <w:u w:color="000000"/>
          </w:rPr>
          <w:t>копии</w:t>
        </w:r>
      </w:hyperlink>
      <w:r w:rsidRPr="00BB342A">
        <w:rPr>
          <w:szCs w:val="24"/>
        </w:rPr>
        <w:t xml:space="preserve"> документов, удостоверяющих личность заявителя (для граждан);</w:t>
      </w:r>
    </w:p>
    <w:p w:rsidR="00D214ED" w:rsidRPr="00BB342A" w:rsidRDefault="00834ED7" w:rsidP="00D214ED">
      <w:pPr>
        <w:rPr>
          <w:szCs w:val="24"/>
        </w:rPr>
      </w:pPr>
      <w:r>
        <w:rPr>
          <w:szCs w:val="24"/>
        </w:rPr>
        <w:t xml:space="preserve">3)надлежащим </w:t>
      </w:r>
      <w:bookmarkStart w:id="3" w:name="_GoBack"/>
      <w:bookmarkEnd w:id="3"/>
      <w:r w:rsidR="00D214ED" w:rsidRPr="00BB342A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В случае предоставления паспорта гражданина Российской Федерации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Одно лицо имеет право подать только одну заявку.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Изменение заявки допускается только путем подачи заявителем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D214ED" w:rsidRPr="00BB342A" w:rsidRDefault="00D214ED" w:rsidP="00D214ED">
      <w:pPr>
        <w:rPr>
          <w:i/>
          <w:szCs w:val="24"/>
        </w:rPr>
      </w:pPr>
      <w:r w:rsidRPr="00BB342A">
        <w:rPr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BB342A">
        <w:rPr>
          <w:i/>
          <w:szCs w:val="24"/>
        </w:rPr>
        <w:t>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Заявитель не допускается к участию в аукционе в следующих случаях: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непоступление задатка на дату рассмотрения заявок на участие в аукционе;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подача заявки на участие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D214ED" w:rsidRPr="00BB342A" w:rsidRDefault="00D214ED" w:rsidP="00D214ED">
      <w:pPr>
        <w:rPr>
          <w:color w:val="auto"/>
          <w:szCs w:val="24"/>
        </w:rPr>
      </w:pPr>
      <w:r w:rsidRPr="00BB342A">
        <w:rPr>
          <w:szCs w:val="24"/>
        </w:rPr>
        <w:t xml:space="preserve">Заявитель приобретает статус участника аукциона в электронной форме с момента подписания </w:t>
      </w:r>
      <w:r w:rsidRPr="00BB342A">
        <w:rPr>
          <w:color w:val="auto"/>
          <w:szCs w:val="24"/>
        </w:rPr>
        <w:t xml:space="preserve">протокола рассмотрения заявок на участие в аукционе в </w:t>
      </w:r>
      <w:r w:rsidRPr="00BB342A">
        <w:rPr>
          <w:szCs w:val="24"/>
        </w:rPr>
        <w:t>электронной форме.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214ED" w:rsidRPr="00BB342A" w:rsidRDefault="00D214ED" w:rsidP="00D214ED">
      <w:pPr>
        <w:rPr>
          <w:b/>
          <w:szCs w:val="24"/>
        </w:rPr>
      </w:pPr>
      <w:r w:rsidRPr="00BB342A">
        <w:rPr>
          <w:b/>
          <w:szCs w:val="24"/>
        </w:rPr>
        <w:t>6. Порядок внесения задатка и его возврат.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Наименование: АО «Сбербанк-АСТ»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ИНН: 7707308480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КПП: 770401001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Расчетный счет: 40702810300020038047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БАНК ПОЛУЧАТЕЛЯ: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lastRenderedPageBreak/>
        <w:t>Наименование банка: ПАО «СБЕРБАНК РОССИИ» Г. МОСКВА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БИК: 044525225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Корреспондентский счет: 30101810400000000225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Назначение платежа: «Перечисление денежных средств в качестве задатка для участия в аукционе в электронной форме (ИНН плательщика), НДС не облагается».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Возврат задатков: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D214ED" w:rsidRPr="00BB342A" w:rsidRDefault="00D214ED" w:rsidP="00D214ED">
      <w:pPr>
        <w:pStyle w:val="ac"/>
        <w:spacing w:beforeAutospacing="0" w:afterAutospacing="0"/>
        <w:rPr>
          <w:color w:val="auto"/>
          <w:szCs w:val="24"/>
        </w:rPr>
      </w:pPr>
      <w:r w:rsidRPr="00BB342A">
        <w:rPr>
          <w:szCs w:val="24"/>
        </w:rPr>
        <w:t xml:space="preserve"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</w:t>
      </w:r>
      <w:r w:rsidRPr="00BB342A">
        <w:rPr>
          <w:color w:val="auto"/>
          <w:szCs w:val="24"/>
        </w:rPr>
        <w:t>за исключением участника аукциона, который сделал предпоследнее предложение о цене предмета аукциона,</w:t>
      </w:r>
      <w:r w:rsidRPr="00BB342A">
        <w:rPr>
          <w:szCs w:val="24"/>
        </w:rPr>
        <w:t xml:space="preserve"> </w:t>
      </w:r>
      <w:r w:rsidRPr="00BB342A">
        <w:rPr>
          <w:color w:val="auto"/>
          <w:szCs w:val="24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D214ED" w:rsidRPr="00BB342A" w:rsidRDefault="00D214ED" w:rsidP="00D214ED">
      <w:pPr>
        <w:pStyle w:val="ac"/>
        <w:spacing w:beforeAutospacing="0" w:afterAutospacing="0"/>
        <w:rPr>
          <w:szCs w:val="24"/>
        </w:rPr>
      </w:pPr>
      <w:r w:rsidRPr="00BB342A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 w:rsidRPr="00BB342A">
          <w:rPr>
            <w:rStyle w:val="a7"/>
            <w:szCs w:val="24"/>
          </w:rPr>
          <w:t>пунктом 13</w:t>
        </w:r>
      </w:hyperlink>
      <w:r w:rsidRPr="00BB342A">
        <w:rPr>
          <w:szCs w:val="24"/>
        </w:rPr>
        <w:t xml:space="preserve">, </w:t>
      </w:r>
      <w:hyperlink r:id="rId12" w:history="1">
        <w:r w:rsidRPr="00BB342A">
          <w:rPr>
            <w:rStyle w:val="a7"/>
            <w:szCs w:val="24"/>
          </w:rPr>
          <w:t>14</w:t>
        </w:r>
      </w:hyperlink>
      <w:r w:rsidRPr="00BB342A">
        <w:rPr>
          <w:szCs w:val="24"/>
        </w:rPr>
        <w:t xml:space="preserve">, </w:t>
      </w:r>
      <w:hyperlink r:id="rId13" w:history="1">
        <w:r w:rsidRPr="00BB342A">
          <w:rPr>
            <w:rStyle w:val="a7"/>
            <w:szCs w:val="24"/>
          </w:rPr>
          <w:t>20</w:t>
        </w:r>
      </w:hyperlink>
      <w:r w:rsidRPr="00BB342A">
        <w:rPr>
          <w:szCs w:val="24"/>
        </w:rPr>
        <w:t xml:space="preserve"> или </w:t>
      </w:r>
      <w:hyperlink r:id="rId14" w:history="1">
        <w:r w:rsidRPr="00BB342A">
          <w:rPr>
            <w:rStyle w:val="a7"/>
            <w:szCs w:val="24"/>
          </w:rPr>
          <w:t>25</w:t>
        </w:r>
      </w:hyperlink>
      <w:r w:rsidRPr="00BB342A">
        <w:rPr>
          <w:szCs w:val="24"/>
        </w:rPr>
        <w:t xml:space="preserve"> статьи 39.12 </w:t>
      </w:r>
      <w:r w:rsidRPr="00BB342A">
        <w:rPr>
          <w:color w:val="auto"/>
          <w:szCs w:val="24"/>
        </w:rPr>
        <w:t xml:space="preserve">Земельного кодекса </w:t>
      </w:r>
      <w:r w:rsidRPr="00BB342A">
        <w:rPr>
          <w:szCs w:val="24"/>
        </w:rPr>
        <w:t>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214ED" w:rsidRPr="00BB342A" w:rsidRDefault="00D214ED" w:rsidP="00D214ED">
      <w:pPr>
        <w:rPr>
          <w:b/>
          <w:strike/>
          <w:szCs w:val="24"/>
        </w:rPr>
      </w:pPr>
      <w:r w:rsidRPr="00BB342A">
        <w:rPr>
          <w:b/>
          <w:szCs w:val="24"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D214ED" w:rsidRPr="00BB342A" w:rsidRDefault="00D214ED" w:rsidP="00D214ED">
      <w:pPr>
        <w:rPr>
          <w:b/>
          <w:szCs w:val="24"/>
        </w:rPr>
      </w:pPr>
      <w:r w:rsidRPr="00BB342A">
        <w:rPr>
          <w:b/>
          <w:szCs w:val="24"/>
        </w:rPr>
        <w:t>8. Отмена аукциона, отказ от проведения аукциона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Извещение об отказе в проведении аукциона размещается на Официальном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D214ED" w:rsidRPr="00BB342A" w:rsidRDefault="00D214ED" w:rsidP="00D214ED">
      <w:pPr>
        <w:rPr>
          <w:b/>
          <w:szCs w:val="24"/>
        </w:rPr>
      </w:pPr>
      <w:r w:rsidRPr="00BB342A">
        <w:rPr>
          <w:b/>
          <w:szCs w:val="24"/>
        </w:rPr>
        <w:t>9. Порядок проведения Аукциона.</w:t>
      </w:r>
    </w:p>
    <w:p w:rsidR="00D214ED" w:rsidRPr="00BB342A" w:rsidRDefault="00D214ED" w:rsidP="00D214ED">
      <w:pPr>
        <w:pStyle w:val="ac"/>
        <w:spacing w:beforeAutospacing="0" w:afterAutospacing="0"/>
        <w:rPr>
          <w:color w:val="auto"/>
          <w:szCs w:val="24"/>
        </w:rPr>
      </w:pPr>
      <w:r w:rsidRPr="00BB342A">
        <w:rPr>
          <w:szCs w:val="24"/>
        </w:rPr>
        <w:t xml:space="preserve"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</w:t>
      </w:r>
      <w:r w:rsidRPr="00BB342A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BB342A">
        <w:rPr>
          <w:szCs w:val="24"/>
        </w:rPr>
        <w:t>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Время для подачи предложений о цене определяется в следующем порядке: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lastRenderedPageBreak/>
        <w:t>- время для подачи первого предложения о цене составляет 10 минут с момента начала аукциона;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представленное предложение о цене ниже начальной цены;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представленное предложение о цене равно нулю;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представленное участником предложение о цене меньше ранее представленных предложений;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ВО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сведения о месте, дате и времени проведения аукциона;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предмет аукциона, в том числе сведения о местоположении и площади земельного участка;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сведения о последнем предложении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Аукцион признается несостоявшимся в следующих случаях: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lastRenderedPageBreak/>
        <w:t>- в аукционе участвовал только один участник или при проведении аукциона не присутствовал ни один из участников аукциона.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b/>
          <w:szCs w:val="24"/>
        </w:rPr>
        <w:t>10.</w:t>
      </w:r>
      <w:r w:rsidRPr="00BB342A">
        <w:rPr>
          <w:szCs w:val="24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купли-продажи/аренды земельного участка, прилагаемом к настоящему извещению.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Не допускается заключение договора /аренды-продажи земельного участка ранее чем через 10 (десять) дней со дня размещения протокола о результатах аукциона на официальном сайте.</w:t>
      </w:r>
    </w:p>
    <w:p w:rsidR="00D214ED" w:rsidRPr="00BB342A" w:rsidRDefault="00D214ED" w:rsidP="00D214ED">
      <w:pPr>
        <w:rPr>
          <w:szCs w:val="24"/>
        </w:rPr>
      </w:pPr>
      <w:r w:rsidRPr="00BB342A">
        <w:rPr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954C1E" w:rsidRPr="00BB342A" w:rsidRDefault="00D660E6" w:rsidP="0045725F">
      <w:pPr>
        <w:rPr>
          <w:color w:val="auto"/>
          <w:szCs w:val="24"/>
        </w:rPr>
      </w:pPr>
      <w:r w:rsidRPr="00BB342A">
        <w:rPr>
          <w:b/>
          <w:color w:val="auto"/>
          <w:szCs w:val="24"/>
        </w:rPr>
        <w:t>11.</w:t>
      </w:r>
      <w:r w:rsidRPr="00BB342A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5" w:history="1">
        <w:r w:rsidR="00325B7D" w:rsidRPr="00BB342A">
          <w:rPr>
            <w:rStyle w:val="a7"/>
            <w:szCs w:val="24"/>
          </w:rPr>
          <w:t>s</w:t>
        </w:r>
        <w:r w:rsidR="00325B7D" w:rsidRPr="00BB342A">
          <w:rPr>
            <w:rStyle w:val="a7"/>
            <w:szCs w:val="24"/>
            <w:lang w:val="en-US"/>
          </w:rPr>
          <w:t>tepanova</w:t>
        </w:r>
        <w:r w:rsidR="00325B7D" w:rsidRPr="00BB342A">
          <w:rPr>
            <w:rStyle w:val="a7"/>
            <w:szCs w:val="24"/>
          </w:rPr>
          <w:t>.</w:t>
        </w:r>
        <w:r w:rsidR="00325B7D" w:rsidRPr="00BB342A">
          <w:rPr>
            <w:rStyle w:val="a7"/>
            <w:szCs w:val="24"/>
            <w:lang w:val="en-US"/>
          </w:rPr>
          <w:t>ni</w:t>
        </w:r>
        <w:r w:rsidR="00325B7D" w:rsidRPr="00BB342A">
          <w:rPr>
            <w:rStyle w:val="a7"/>
            <w:szCs w:val="24"/>
          </w:rPr>
          <w:t>@cherepovetscity.ru</w:t>
        </w:r>
      </w:hyperlink>
      <w:r w:rsidR="00325B7D" w:rsidRPr="00BB342A">
        <w:rPr>
          <w:szCs w:val="24"/>
        </w:rPr>
        <w:t xml:space="preserve"> </w:t>
      </w:r>
      <w:r w:rsidRPr="00BB342A">
        <w:rPr>
          <w:color w:val="auto"/>
          <w:szCs w:val="24"/>
        </w:rPr>
        <w:t>в сроки приема заявок.</w:t>
      </w:r>
    </w:p>
    <w:p w:rsidR="00954C1E" w:rsidRPr="00BB342A" w:rsidRDefault="002323D8" w:rsidP="00806DE6">
      <w:pPr>
        <w:rPr>
          <w:color w:val="auto"/>
          <w:szCs w:val="24"/>
        </w:rPr>
      </w:pPr>
      <w:r w:rsidRPr="00BB342A">
        <w:rPr>
          <w:color w:val="auto"/>
          <w:szCs w:val="24"/>
        </w:rPr>
        <w:t xml:space="preserve">Приложение 1: проект договора </w:t>
      </w:r>
      <w:r w:rsidR="000D6E7D" w:rsidRPr="00BB342A">
        <w:rPr>
          <w:color w:val="auto"/>
          <w:szCs w:val="24"/>
        </w:rPr>
        <w:t>аренды</w:t>
      </w:r>
      <w:r w:rsidRPr="00BB342A">
        <w:rPr>
          <w:color w:val="auto"/>
          <w:szCs w:val="24"/>
        </w:rPr>
        <w:t xml:space="preserve"> земельного участка на </w:t>
      </w:r>
      <w:r w:rsidR="00271F92" w:rsidRPr="00BB342A">
        <w:rPr>
          <w:color w:val="auto"/>
          <w:szCs w:val="24"/>
        </w:rPr>
        <w:t>3</w:t>
      </w:r>
      <w:r w:rsidRPr="00BB342A">
        <w:rPr>
          <w:color w:val="auto"/>
          <w:szCs w:val="24"/>
        </w:rPr>
        <w:t xml:space="preserve"> л.</w:t>
      </w:r>
    </w:p>
    <w:p w:rsidR="00954C1E" w:rsidRPr="00BB342A" w:rsidRDefault="00954C1E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307F2" w:rsidRPr="00BB342A" w:rsidRDefault="005307F2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5216CB" w:rsidRPr="00BB342A" w:rsidRDefault="005216CB" w:rsidP="0045725F">
      <w:pPr>
        <w:rPr>
          <w:color w:val="auto"/>
          <w:szCs w:val="24"/>
        </w:rPr>
      </w:pPr>
    </w:p>
    <w:p w:rsidR="00FC1A27" w:rsidRPr="00BB342A" w:rsidRDefault="00FC1A27" w:rsidP="0045725F">
      <w:pPr>
        <w:rPr>
          <w:color w:val="auto"/>
          <w:szCs w:val="24"/>
        </w:rPr>
      </w:pPr>
    </w:p>
    <w:p w:rsidR="002B261E" w:rsidRPr="00BB342A" w:rsidRDefault="002B261E" w:rsidP="00F56A6D">
      <w:pPr>
        <w:jc w:val="right"/>
        <w:rPr>
          <w:b/>
          <w:color w:val="auto"/>
          <w:szCs w:val="24"/>
        </w:rPr>
      </w:pPr>
    </w:p>
    <w:p w:rsidR="00954C1E" w:rsidRPr="00BB342A" w:rsidRDefault="00325B7D" w:rsidP="004E6BD9">
      <w:pPr>
        <w:jc w:val="right"/>
        <w:rPr>
          <w:b/>
          <w:color w:val="auto"/>
          <w:szCs w:val="24"/>
        </w:rPr>
      </w:pPr>
      <w:r w:rsidRPr="00BB342A">
        <w:rPr>
          <w:b/>
          <w:color w:val="auto"/>
          <w:szCs w:val="24"/>
        </w:rPr>
        <w:t>Приложение № 1</w:t>
      </w:r>
    </w:p>
    <w:p w:rsidR="00954C1E" w:rsidRPr="00BB342A" w:rsidRDefault="002323D8" w:rsidP="004E6BD9">
      <w:pPr>
        <w:jc w:val="right"/>
        <w:rPr>
          <w:b/>
          <w:i/>
          <w:color w:val="auto"/>
          <w:szCs w:val="24"/>
        </w:rPr>
      </w:pPr>
      <w:r w:rsidRPr="00BB342A">
        <w:rPr>
          <w:b/>
          <w:color w:val="auto"/>
          <w:szCs w:val="24"/>
        </w:rPr>
        <w:t>(проект договора)</w:t>
      </w:r>
    </w:p>
    <w:p w:rsidR="00954C1E" w:rsidRPr="00BB342A" w:rsidRDefault="00954C1E" w:rsidP="0045725F">
      <w:pPr>
        <w:rPr>
          <w:color w:val="auto"/>
          <w:szCs w:val="24"/>
        </w:rPr>
      </w:pPr>
    </w:p>
    <w:p w:rsidR="00954C1E" w:rsidRPr="00BB342A" w:rsidRDefault="00954C1E" w:rsidP="004E6BD9">
      <w:pPr>
        <w:jc w:val="center"/>
        <w:rPr>
          <w:b/>
          <w:color w:val="auto"/>
          <w:szCs w:val="24"/>
        </w:rPr>
      </w:pPr>
    </w:p>
    <w:p w:rsidR="00F918C7" w:rsidRPr="00BB342A" w:rsidRDefault="00F918C7" w:rsidP="00F918C7">
      <w:pPr>
        <w:jc w:val="center"/>
        <w:rPr>
          <w:szCs w:val="24"/>
        </w:rPr>
      </w:pPr>
      <w:r w:rsidRPr="00BB342A">
        <w:rPr>
          <w:b/>
          <w:szCs w:val="24"/>
        </w:rPr>
        <w:t xml:space="preserve">ПРОЕКТ ДОГОВОРА </w:t>
      </w:r>
    </w:p>
    <w:p w:rsidR="00F918C7" w:rsidRPr="00BB342A" w:rsidRDefault="00F918C7" w:rsidP="00F918C7">
      <w:pPr>
        <w:jc w:val="center"/>
        <w:rPr>
          <w:b/>
          <w:szCs w:val="24"/>
        </w:rPr>
      </w:pPr>
      <w:r w:rsidRPr="00BB342A">
        <w:rPr>
          <w:b/>
          <w:szCs w:val="24"/>
        </w:rPr>
        <w:t>аренды земельного участка</w:t>
      </w:r>
    </w:p>
    <w:p w:rsidR="00F918C7" w:rsidRPr="00BB342A" w:rsidRDefault="00F918C7" w:rsidP="00F918C7">
      <w:pPr>
        <w:jc w:val="center"/>
        <w:rPr>
          <w:szCs w:val="24"/>
        </w:rPr>
      </w:pP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г. Череповец                                                                                      «___» __________ 20     года</w:t>
      </w:r>
    </w:p>
    <w:p w:rsidR="00F918C7" w:rsidRPr="00BB342A" w:rsidRDefault="00F918C7" w:rsidP="00F918C7">
      <w:pPr>
        <w:rPr>
          <w:szCs w:val="24"/>
        </w:rPr>
      </w:pP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ab/>
      </w:r>
      <w:r w:rsidRPr="00BB342A">
        <w:rPr>
          <w:b/>
          <w:szCs w:val="24"/>
        </w:rPr>
        <w:t>Комитет по управлению имуществом города Череповца</w:t>
      </w:r>
      <w:r w:rsidRPr="00BB342A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F918C7" w:rsidRPr="00BB342A" w:rsidRDefault="00F918C7" w:rsidP="00F918C7">
      <w:pPr>
        <w:ind w:firstLine="567"/>
        <w:jc w:val="center"/>
        <w:outlineLvl w:val="0"/>
        <w:rPr>
          <w:b/>
          <w:bCs/>
          <w:szCs w:val="24"/>
        </w:rPr>
      </w:pPr>
      <w:r w:rsidRPr="00BB342A">
        <w:rPr>
          <w:b/>
          <w:bCs/>
          <w:szCs w:val="24"/>
        </w:rPr>
        <w:t>1. Предмет договора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BB342A">
        <w:rPr>
          <w:b/>
          <w:szCs w:val="24"/>
        </w:rPr>
        <w:t>35:21:0304001:14</w:t>
      </w:r>
      <w:r w:rsidRPr="00BB342A">
        <w:rPr>
          <w:szCs w:val="24"/>
        </w:rPr>
        <w:t xml:space="preserve"> площадью </w:t>
      </w:r>
      <w:r w:rsidRPr="00BB342A">
        <w:rPr>
          <w:b/>
          <w:szCs w:val="24"/>
        </w:rPr>
        <w:t>1893 кв. м</w:t>
      </w:r>
      <w:r w:rsidRPr="00BB342A">
        <w:rPr>
          <w:szCs w:val="24"/>
        </w:rPr>
        <w:t xml:space="preserve">, расположенный по адресу: </w:t>
      </w:r>
      <w:r w:rsidRPr="00BB342A">
        <w:rPr>
          <w:b/>
          <w:szCs w:val="24"/>
        </w:rPr>
        <w:t>Вологодская область, г Череповец, ш. Кирилловское,</w:t>
      </w:r>
      <w:r w:rsidRPr="00BB342A">
        <w:rPr>
          <w:szCs w:val="24"/>
        </w:rPr>
        <w:t xml:space="preserve"> именуемый в дальнейшем «Участок».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 xml:space="preserve">1.2. Вид разрешенного использования Участка: </w:t>
      </w:r>
      <w:r w:rsidRPr="00BB342A">
        <w:rPr>
          <w:b/>
          <w:szCs w:val="24"/>
        </w:rPr>
        <w:t xml:space="preserve">Строительная промышленность, склады, складские площадки, хранение автотранспорта, объекты дорожного сервиса.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1.3. Цель предоставления Участка: </w:t>
      </w:r>
      <w:r w:rsidRPr="00BB342A">
        <w:rPr>
          <w:b/>
          <w:szCs w:val="24"/>
        </w:rPr>
        <w:t>строительство.</w:t>
      </w:r>
      <w:r w:rsidRPr="00BB342A">
        <w:rPr>
          <w:szCs w:val="24"/>
        </w:rPr>
        <w:t xml:space="preserve"> </w:t>
      </w:r>
    </w:p>
    <w:p w:rsidR="00F918C7" w:rsidRPr="00BB342A" w:rsidRDefault="00F918C7" w:rsidP="00F918C7">
      <w:pPr>
        <w:pStyle w:val="af0"/>
        <w:rPr>
          <w:sz w:val="24"/>
          <w:szCs w:val="24"/>
        </w:rPr>
      </w:pPr>
      <w:r w:rsidRPr="00BB342A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F918C7" w:rsidRPr="00BB342A" w:rsidRDefault="00F918C7" w:rsidP="00F918C7">
      <w:pPr>
        <w:pStyle w:val="af0"/>
        <w:rPr>
          <w:sz w:val="24"/>
          <w:szCs w:val="24"/>
        </w:rPr>
      </w:pPr>
      <w:r w:rsidRPr="00BB342A">
        <w:rPr>
          <w:sz w:val="24"/>
          <w:szCs w:val="24"/>
        </w:rPr>
        <w:t>1.5. Ограничения (обременения): Участок находится в границах зоны с особыми условиями использования территории «Приаэродромная территория аэродрома гражданской авиации Череповец» реестровый номер 35:00-6.256; частично в ориентировочной санитарно-защитной зоне для объектов ПО «Череповецкие электросети» филиала «Вологдаэнерго», ОАО «МРСК Северо-Запад»; частично в охранной зоне инженерных сетей.</w:t>
      </w:r>
    </w:p>
    <w:p w:rsidR="00F918C7" w:rsidRPr="00BB342A" w:rsidRDefault="00F918C7" w:rsidP="00F918C7">
      <w:pPr>
        <w:pStyle w:val="af0"/>
        <w:rPr>
          <w:sz w:val="24"/>
          <w:szCs w:val="24"/>
        </w:rPr>
      </w:pPr>
      <w:r w:rsidRPr="00BB342A">
        <w:rPr>
          <w:sz w:val="24"/>
          <w:szCs w:val="24"/>
        </w:rPr>
        <w:t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приаэродромной территории аэродрома гражданской авиации Череповец от 14.09.2018 № б/н выдан: ООО "ГеоПроект"; Содержание ограничения</w:t>
      </w:r>
    </w:p>
    <w:p w:rsidR="00F918C7" w:rsidRPr="00BB342A" w:rsidRDefault="00F918C7" w:rsidP="00F918C7">
      <w:pPr>
        <w:autoSpaceDE w:val="0"/>
        <w:autoSpaceDN w:val="0"/>
        <w:adjustRightInd w:val="0"/>
        <w:rPr>
          <w:szCs w:val="24"/>
        </w:rPr>
      </w:pPr>
      <w:r w:rsidRPr="00BB342A">
        <w:rPr>
          <w:szCs w:val="24"/>
        </w:rPr>
        <w:t>(обременения): Ограничения в использовании объектов недвижимости в границах приаэродромной территории указаны в ст.47 "Воздушный кодекс Российской Федерации"; Реестровый номер границы: 35.00.2.74.</w:t>
      </w:r>
    </w:p>
    <w:p w:rsidR="00F918C7" w:rsidRPr="00FB3082" w:rsidRDefault="00F918C7" w:rsidP="00FB3082">
      <w:pPr>
        <w:autoSpaceDE w:val="0"/>
        <w:autoSpaceDN w:val="0"/>
        <w:adjustRightInd w:val="0"/>
        <w:rPr>
          <w:color w:val="auto"/>
          <w:szCs w:val="24"/>
        </w:rPr>
      </w:pPr>
      <w:r w:rsidRPr="00BB342A">
        <w:rPr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приаэродромной территории аэродрома гражданской авиации Череповец от 14.09.2018 № б/н выдан: ООО "ГеоПроект"; об установлении приаэродромной территории аэродрома гражданской авиации Череповец от 05.04.2018 № 279-П выдан: Росавиация; Содержание ограничения (обременения): Ограничения в использовании объектов недвижимости в границах приаэродромной территории указаны в ст.47 "Воздушный кодекс Российской Федерации"; Реестровый номер </w:t>
      </w:r>
      <w:r w:rsidRPr="00FB3082">
        <w:rPr>
          <w:color w:val="auto"/>
          <w:szCs w:val="24"/>
        </w:rPr>
        <w:t>границы: 35:00-6.256;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Череповец; Тип зоны: Охранная зона транспорта.</w:t>
      </w:r>
    </w:p>
    <w:p w:rsidR="00F918C7" w:rsidRPr="00FB3082" w:rsidRDefault="00FB3082" w:rsidP="00C62487">
      <w:pPr>
        <w:autoSpaceDE w:val="0"/>
        <w:autoSpaceDN w:val="0"/>
        <w:adjustRightInd w:val="0"/>
        <w:ind w:firstLine="567"/>
        <w:rPr>
          <w:color w:val="auto"/>
          <w:szCs w:val="24"/>
        </w:rPr>
      </w:pPr>
      <w:r w:rsidRPr="00FB3082">
        <w:rPr>
          <w:color w:val="auto"/>
          <w:szCs w:val="24"/>
          <w:highlight w:val="green"/>
        </w:rPr>
        <w:t>В границах Участка расположены: кирпичное строение, ограждение из металлопрофиля с металлическими воротами, металлическое сооружение (печь), металлический ящик, деревянные поддоны, металлический стеллаж (держатель) для бревен, опоры линии электропередач. Начальный размер годовой арендной платы определен без учета расположенного на Участке имущества.</w:t>
      </w:r>
    </w:p>
    <w:p w:rsidR="00F918C7" w:rsidRPr="00BB342A" w:rsidRDefault="00F918C7" w:rsidP="00F918C7">
      <w:pPr>
        <w:ind w:firstLine="567"/>
        <w:jc w:val="center"/>
        <w:rPr>
          <w:b/>
          <w:szCs w:val="24"/>
        </w:rPr>
      </w:pPr>
      <w:r w:rsidRPr="00BB342A">
        <w:rPr>
          <w:b/>
          <w:szCs w:val="24"/>
        </w:rPr>
        <w:t>2. Срок действия договора и арендная плата</w:t>
      </w:r>
    </w:p>
    <w:p w:rsidR="00F918C7" w:rsidRPr="00BB342A" w:rsidRDefault="00F918C7" w:rsidP="00F918C7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lastRenderedPageBreak/>
        <w:t>2.1. Договор вступает в действие с момента подписания его сторонами и действует         5 лет 6 месяцев.</w:t>
      </w:r>
    </w:p>
    <w:p w:rsidR="00F918C7" w:rsidRPr="00BB342A" w:rsidRDefault="00F918C7" w:rsidP="00F918C7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BB342A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F918C7" w:rsidRPr="00BB342A" w:rsidRDefault="00F918C7" w:rsidP="00F918C7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 xml:space="preserve">2.3. Арендные платежи начисляются с даты подписания настоящего договора.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2.4. Годовой размер арендной платы составляет ___ (прописью) руб.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Внесенный задаток засчитывается в счет арендной платы по договору.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- последующие платежи не позднее 15 числа второго месяца квартала.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Арендная плата вносится в УФК по Вологодской обл. (Комитет по управлению имуществом города Череповца, л/сч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F918C7" w:rsidRPr="00BB342A" w:rsidRDefault="00F918C7" w:rsidP="00F918C7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BB342A">
        <w:rPr>
          <w:b/>
          <w:szCs w:val="24"/>
        </w:rPr>
        <w:t>3. Права и обязанности Арендодателя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 xml:space="preserve">3.1. Арендодатель имеет право: 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BB342A">
        <w:rPr>
          <w:szCs w:val="24"/>
        </w:rPr>
        <w:t xml:space="preserve"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 xml:space="preserve">3.2. Арендодатель обязан: 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lastRenderedPageBreak/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BB342A">
        <w:rPr>
          <w:b/>
          <w:szCs w:val="24"/>
        </w:rPr>
        <w:t>4. Права и обязанности Арендатора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 xml:space="preserve">4.1. Арендатор имеет право: 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  <w:shd w:val="clear" w:color="auto" w:fill="FFFFFF"/>
        </w:rPr>
      </w:pPr>
      <w:r w:rsidRPr="00BB342A">
        <w:rPr>
          <w:szCs w:val="24"/>
        </w:rPr>
        <w:t xml:space="preserve">4.1.1. </w:t>
      </w:r>
      <w:r w:rsidRPr="00BB342A">
        <w:rPr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4.2. Арендатор обязан: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BB342A">
        <w:rPr>
          <w:i/>
          <w:szCs w:val="24"/>
        </w:rPr>
        <w:t xml:space="preserve"> </w:t>
      </w:r>
    </w:p>
    <w:p w:rsidR="00F918C7" w:rsidRPr="00BB342A" w:rsidRDefault="00F918C7" w:rsidP="00F918C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BB342A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BB342A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BB342A">
        <w:rPr>
          <w:szCs w:val="24"/>
        </w:rPr>
        <w:t>4.2.7. По окончании строительства обеспечить выполнение исполнительной съемки объекта.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BB342A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BB342A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4.2.14. Устранить за свой счет улучшение/я/, произведенное/ые/ без согласия Арендодателя, по его письменному требованию.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BB342A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BB342A">
        <w:rPr>
          <w:szCs w:val="24"/>
        </w:rPr>
        <w:t xml:space="preserve">4.2.16. В случае изменения адреса, иных реквизитов, при реорганизации, смене руководителя </w:t>
      </w:r>
      <w:r w:rsidRPr="00BB342A">
        <w:rPr>
          <w:szCs w:val="24"/>
        </w:rPr>
        <w:lastRenderedPageBreak/>
        <w:t xml:space="preserve">уведомить об этом Арендодателя в десятидневный срок со дня таких изменений в письменном виде.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BB342A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BB342A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BB342A">
        <w:rPr>
          <w:color w:val="7030A0"/>
          <w:szCs w:val="24"/>
        </w:rPr>
        <w:t xml:space="preserve"> </w:t>
      </w:r>
      <w:r w:rsidRPr="00BB342A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4.2.19. Соблюдать ограничения (обременения), установленные на земельный участок.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BB342A">
        <w:rPr>
          <w:b/>
          <w:szCs w:val="24"/>
        </w:rPr>
        <w:t>5. Ответственность Сторон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BB342A">
        <w:rPr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BB342A">
        <w:rPr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BB342A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6"/>
        <w:jc w:val="center"/>
        <w:rPr>
          <w:b/>
          <w:szCs w:val="24"/>
        </w:rPr>
      </w:pPr>
      <w:r w:rsidRPr="00BB342A">
        <w:rPr>
          <w:szCs w:val="24"/>
        </w:rPr>
        <w:t>.</w:t>
      </w:r>
      <w:r w:rsidRPr="00BB342A">
        <w:rPr>
          <w:b/>
          <w:szCs w:val="24"/>
        </w:rPr>
        <w:t>6. Изменение и расторжение договора</w:t>
      </w:r>
    </w:p>
    <w:p w:rsidR="00F918C7" w:rsidRPr="00BB342A" w:rsidRDefault="00F918C7" w:rsidP="00F918C7">
      <w:pPr>
        <w:pStyle w:val="29"/>
        <w:spacing w:after="0" w:line="240" w:lineRule="auto"/>
        <w:rPr>
          <w:bCs/>
          <w:iCs/>
          <w:szCs w:val="24"/>
        </w:rPr>
      </w:pPr>
      <w:r w:rsidRPr="00BB342A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6.2. Расторжение договора </w:t>
      </w:r>
      <w:r w:rsidRPr="00BB342A">
        <w:rPr>
          <w:bCs/>
          <w:iCs/>
          <w:szCs w:val="24"/>
        </w:rPr>
        <w:t xml:space="preserve">или односторонний отказ от договора </w:t>
      </w:r>
      <w:r w:rsidRPr="00BB342A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F918C7" w:rsidRPr="00BB342A" w:rsidRDefault="00F918C7" w:rsidP="00F918C7">
      <w:pPr>
        <w:pStyle w:val="af0"/>
        <w:rPr>
          <w:sz w:val="24"/>
          <w:szCs w:val="24"/>
        </w:rPr>
      </w:pPr>
      <w:r w:rsidRPr="00BB342A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F918C7" w:rsidRPr="00BB342A" w:rsidRDefault="00F918C7" w:rsidP="00F918C7">
      <w:pPr>
        <w:pStyle w:val="af0"/>
        <w:rPr>
          <w:sz w:val="24"/>
          <w:szCs w:val="24"/>
        </w:rPr>
      </w:pPr>
      <w:r w:rsidRPr="00BB342A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F918C7" w:rsidRPr="00BB342A" w:rsidRDefault="00F918C7" w:rsidP="00F918C7">
      <w:pPr>
        <w:pStyle w:val="af0"/>
        <w:rPr>
          <w:sz w:val="24"/>
          <w:szCs w:val="24"/>
        </w:rPr>
      </w:pPr>
      <w:r w:rsidRPr="00BB342A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iCs/>
          <w:szCs w:val="24"/>
        </w:rPr>
      </w:pPr>
      <w:r w:rsidRPr="00BB342A">
        <w:rPr>
          <w:szCs w:val="24"/>
        </w:rPr>
        <w:t xml:space="preserve">- неиспользования земельного участка в соответствии с целью его предоставления в </w:t>
      </w:r>
      <w:r w:rsidRPr="00BB342A">
        <w:rPr>
          <w:iCs/>
          <w:szCs w:val="24"/>
        </w:rPr>
        <w:lastRenderedPageBreak/>
        <w:t xml:space="preserve">течение трех лет с даты подписания настоящего договора;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BB342A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BB342A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BB342A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BB342A">
        <w:rPr>
          <w:szCs w:val="24"/>
        </w:rPr>
        <w:t>- нарушения п. 4.2.3.,4.2.5, 4.2.6., 4.2.9-4.2.13 договора.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jc w:val="center"/>
        <w:rPr>
          <w:b/>
          <w:szCs w:val="24"/>
        </w:rPr>
      </w:pPr>
      <w:r w:rsidRPr="00BB342A">
        <w:rPr>
          <w:b/>
          <w:szCs w:val="24"/>
        </w:rPr>
        <w:t>7. Прочие условия</w:t>
      </w:r>
    </w:p>
    <w:p w:rsidR="00F918C7" w:rsidRPr="00BB342A" w:rsidRDefault="00F918C7" w:rsidP="00F918C7">
      <w:pPr>
        <w:pStyle w:val="29"/>
        <w:spacing w:after="0" w:line="240" w:lineRule="auto"/>
        <w:rPr>
          <w:bCs/>
          <w:iCs/>
          <w:szCs w:val="24"/>
        </w:rPr>
      </w:pPr>
      <w:r w:rsidRPr="00BB342A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BB342A">
        <w:rPr>
          <w:szCs w:val="24"/>
        </w:rPr>
        <w:t>Российской Федерации</w:t>
      </w:r>
      <w:r w:rsidRPr="00BB342A">
        <w:rPr>
          <w:bCs/>
          <w:iCs/>
          <w:szCs w:val="24"/>
        </w:rPr>
        <w:t xml:space="preserve">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F918C7" w:rsidRPr="00BB342A" w:rsidRDefault="00F918C7" w:rsidP="00F918C7">
      <w:pPr>
        <w:pStyle w:val="29"/>
        <w:tabs>
          <w:tab w:val="left" w:pos="567"/>
        </w:tabs>
        <w:spacing w:after="0" w:line="240" w:lineRule="auto"/>
        <w:ind w:right="25"/>
        <w:rPr>
          <w:szCs w:val="24"/>
        </w:rPr>
      </w:pPr>
      <w:r w:rsidRPr="00BB342A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BB342A">
        <w:rPr>
          <w:szCs w:val="24"/>
        </w:rPr>
        <w:t xml:space="preserve">7.4. Договор составлен в 3 экземплярах, имеющих равную юридическую силу. </w:t>
      </w:r>
    </w:p>
    <w:p w:rsidR="00F918C7" w:rsidRPr="00BB342A" w:rsidRDefault="00F918C7" w:rsidP="00F918C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:rsidR="00F918C7" w:rsidRPr="00BB342A" w:rsidRDefault="00F918C7" w:rsidP="00F918C7">
      <w:pPr>
        <w:pStyle w:val="2d"/>
        <w:spacing w:after="0" w:line="240" w:lineRule="auto"/>
        <w:jc w:val="center"/>
        <w:rPr>
          <w:b/>
          <w:bCs/>
          <w:szCs w:val="24"/>
        </w:rPr>
      </w:pPr>
      <w:r w:rsidRPr="00BB342A">
        <w:rPr>
          <w:b/>
          <w:bCs/>
          <w:szCs w:val="24"/>
        </w:rPr>
        <w:t>8. Адреса и реквизиты сторон</w:t>
      </w:r>
    </w:p>
    <w:p w:rsidR="00F918C7" w:rsidRPr="00BB342A" w:rsidRDefault="00F918C7" w:rsidP="00F918C7">
      <w:pPr>
        <w:outlineLvl w:val="0"/>
        <w:rPr>
          <w:szCs w:val="24"/>
        </w:rPr>
      </w:pPr>
      <w:r w:rsidRPr="00BB342A">
        <w:rPr>
          <w:b/>
          <w:szCs w:val="24"/>
        </w:rPr>
        <w:t>Арендодатель</w:t>
      </w:r>
    </w:p>
    <w:p w:rsidR="00F918C7" w:rsidRPr="00BB342A" w:rsidRDefault="00F918C7" w:rsidP="00F918C7">
      <w:pPr>
        <w:outlineLvl w:val="0"/>
        <w:rPr>
          <w:szCs w:val="24"/>
        </w:rPr>
      </w:pPr>
      <w:r w:rsidRPr="00BB342A">
        <w:rPr>
          <w:szCs w:val="24"/>
        </w:rPr>
        <w:t>Комитет по управлению имуществом города Череповца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162608, Вологодская область, г. Череповец, пр. Строителей, дом 4А</w:t>
      </w:r>
    </w:p>
    <w:p w:rsidR="00F918C7" w:rsidRPr="00BB342A" w:rsidRDefault="00F918C7" w:rsidP="00F918C7">
      <w:pPr>
        <w:rPr>
          <w:szCs w:val="24"/>
        </w:rPr>
      </w:pP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_______________________________ В.С. Дмитриев</w:t>
      </w:r>
    </w:p>
    <w:p w:rsidR="00F918C7" w:rsidRPr="00BB342A" w:rsidRDefault="00F918C7" w:rsidP="00F918C7">
      <w:pPr>
        <w:rPr>
          <w:szCs w:val="24"/>
        </w:rPr>
      </w:pPr>
      <w:r w:rsidRPr="00BB342A">
        <w:rPr>
          <w:szCs w:val="24"/>
        </w:rPr>
        <w:t>М.П.</w:t>
      </w:r>
    </w:p>
    <w:p w:rsidR="00F918C7" w:rsidRPr="00BB342A" w:rsidRDefault="00F918C7" w:rsidP="00F918C7">
      <w:pPr>
        <w:rPr>
          <w:szCs w:val="24"/>
        </w:rPr>
      </w:pPr>
    </w:p>
    <w:p w:rsidR="00F918C7" w:rsidRPr="00F918C7" w:rsidRDefault="00F918C7" w:rsidP="00F918C7">
      <w:pPr>
        <w:rPr>
          <w:b/>
          <w:szCs w:val="24"/>
        </w:rPr>
      </w:pPr>
      <w:r w:rsidRPr="00BB342A">
        <w:rPr>
          <w:b/>
          <w:szCs w:val="24"/>
        </w:rPr>
        <w:t>Арендатор</w:t>
      </w:r>
    </w:p>
    <w:p w:rsidR="00F918C7" w:rsidRPr="00F918C7" w:rsidRDefault="00F918C7" w:rsidP="00F918C7">
      <w:pPr>
        <w:ind w:firstLine="567"/>
        <w:jc w:val="center"/>
        <w:rPr>
          <w:szCs w:val="24"/>
        </w:rPr>
      </w:pPr>
    </w:p>
    <w:p w:rsidR="00954C1E" w:rsidRPr="00F918C7" w:rsidRDefault="00954C1E" w:rsidP="00325B7D">
      <w:pPr>
        <w:jc w:val="center"/>
        <w:rPr>
          <w:color w:val="auto"/>
          <w:szCs w:val="24"/>
        </w:rPr>
      </w:pPr>
    </w:p>
    <w:sectPr w:rsidR="00954C1E" w:rsidRPr="00F918C7" w:rsidSect="00954C1E">
      <w:footerReference w:type="default" r:id="rId16"/>
      <w:footerReference w:type="first" r:id="rId1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70" w:rsidRDefault="00767770" w:rsidP="00B234FF">
      <w:r>
        <w:separator/>
      </w:r>
    </w:p>
  </w:endnote>
  <w:endnote w:type="continuationSeparator" w:id="0">
    <w:p w:rsidR="00767770" w:rsidRDefault="00767770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767770" w:rsidP="004E6BD9">
    <w:r>
      <w:fldChar w:fldCharType="begin"/>
    </w:r>
    <w:r>
      <w:instrText xml:space="preserve">PAGE </w:instrText>
    </w:r>
    <w:r>
      <w:fldChar w:fldCharType="separate"/>
    </w:r>
    <w:r w:rsidR="00834ED7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767770" w:rsidP="00B234FF">
    <w:r>
      <w:fldChar w:fldCharType="begin"/>
    </w:r>
    <w:r>
      <w:instrText xml:space="preserve">PAGE </w:instrText>
    </w:r>
    <w:r>
      <w:fldChar w:fldCharType="separate"/>
    </w:r>
    <w:r w:rsidR="00834ED7">
      <w:rPr>
        <w:noProof/>
      </w:rPr>
      <w:t>1</w:t>
    </w:r>
    <w:r>
      <w:rPr>
        <w:noProof/>
      </w:rPr>
      <w:fldChar w:fldCharType="end"/>
    </w:r>
  </w:p>
  <w:p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70" w:rsidRDefault="00767770" w:rsidP="00B234FF">
      <w:r>
        <w:separator/>
      </w:r>
    </w:p>
  </w:footnote>
  <w:footnote w:type="continuationSeparator" w:id="0">
    <w:p w:rsidR="00767770" w:rsidRDefault="00767770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C1E"/>
    <w:rsid w:val="000000C7"/>
    <w:rsid w:val="000308D7"/>
    <w:rsid w:val="0003576C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3181"/>
    <w:rsid w:val="0018619C"/>
    <w:rsid w:val="001929BC"/>
    <w:rsid w:val="00196D27"/>
    <w:rsid w:val="001A5CF8"/>
    <w:rsid w:val="001C11F0"/>
    <w:rsid w:val="001C7B5F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F15D4"/>
    <w:rsid w:val="002F5988"/>
    <w:rsid w:val="003050C2"/>
    <w:rsid w:val="00325B7D"/>
    <w:rsid w:val="003412AB"/>
    <w:rsid w:val="00342914"/>
    <w:rsid w:val="00363C77"/>
    <w:rsid w:val="003A267A"/>
    <w:rsid w:val="003C03F9"/>
    <w:rsid w:val="003E1095"/>
    <w:rsid w:val="003E6385"/>
    <w:rsid w:val="0045725F"/>
    <w:rsid w:val="00457BBC"/>
    <w:rsid w:val="004731D6"/>
    <w:rsid w:val="0049240A"/>
    <w:rsid w:val="004A16ED"/>
    <w:rsid w:val="004B6300"/>
    <w:rsid w:val="004C65B6"/>
    <w:rsid w:val="004E55C3"/>
    <w:rsid w:val="004E6BD9"/>
    <w:rsid w:val="0050267C"/>
    <w:rsid w:val="005216CB"/>
    <w:rsid w:val="005232E5"/>
    <w:rsid w:val="005307F2"/>
    <w:rsid w:val="00532C11"/>
    <w:rsid w:val="00545E95"/>
    <w:rsid w:val="00551940"/>
    <w:rsid w:val="00565DD7"/>
    <w:rsid w:val="005A2865"/>
    <w:rsid w:val="005D0D79"/>
    <w:rsid w:val="005E33B0"/>
    <w:rsid w:val="005E7B7C"/>
    <w:rsid w:val="00604701"/>
    <w:rsid w:val="00614AA3"/>
    <w:rsid w:val="00631D03"/>
    <w:rsid w:val="006453C7"/>
    <w:rsid w:val="006A49AE"/>
    <w:rsid w:val="006A5F9E"/>
    <w:rsid w:val="006B1410"/>
    <w:rsid w:val="006B211E"/>
    <w:rsid w:val="006C5673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67770"/>
    <w:rsid w:val="00797531"/>
    <w:rsid w:val="007D3D3B"/>
    <w:rsid w:val="007E6947"/>
    <w:rsid w:val="007F0C5C"/>
    <w:rsid w:val="007F184B"/>
    <w:rsid w:val="007F5F8C"/>
    <w:rsid w:val="00806DE6"/>
    <w:rsid w:val="008236BB"/>
    <w:rsid w:val="008263E9"/>
    <w:rsid w:val="00834ED7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C0A3E"/>
    <w:rsid w:val="009E450C"/>
    <w:rsid w:val="009F05E3"/>
    <w:rsid w:val="00A0443D"/>
    <w:rsid w:val="00A04955"/>
    <w:rsid w:val="00A2661E"/>
    <w:rsid w:val="00A365F7"/>
    <w:rsid w:val="00A37612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71F4A"/>
    <w:rsid w:val="00B84B60"/>
    <w:rsid w:val="00B929E1"/>
    <w:rsid w:val="00BA7B5F"/>
    <w:rsid w:val="00BB342A"/>
    <w:rsid w:val="00BB4535"/>
    <w:rsid w:val="00BE1BD9"/>
    <w:rsid w:val="00BE2897"/>
    <w:rsid w:val="00BF5010"/>
    <w:rsid w:val="00BF7C72"/>
    <w:rsid w:val="00C02BC9"/>
    <w:rsid w:val="00C03ECC"/>
    <w:rsid w:val="00C11A76"/>
    <w:rsid w:val="00C44249"/>
    <w:rsid w:val="00C56420"/>
    <w:rsid w:val="00C579F8"/>
    <w:rsid w:val="00C612BA"/>
    <w:rsid w:val="00C62487"/>
    <w:rsid w:val="00C66B1D"/>
    <w:rsid w:val="00C74C77"/>
    <w:rsid w:val="00C76D88"/>
    <w:rsid w:val="00C8498B"/>
    <w:rsid w:val="00CA0970"/>
    <w:rsid w:val="00CF2A59"/>
    <w:rsid w:val="00D07554"/>
    <w:rsid w:val="00D166DF"/>
    <w:rsid w:val="00D214ED"/>
    <w:rsid w:val="00D44081"/>
    <w:rsid w:val="00D644ED"/>
    <w:rsid w:val="00D660E6"/>
    <w:rsid w:val="00D66D0C"/>
    <w:rsid w:val="00D73CA2"/>
    <w:rsid w:val="00D8249F"/>
    <w:rsid w:val="00D948FD"/>
    <w:rsid w:val="00DB45EE"/>
    <w:rsid w:val="00DD5E63"/>
    <w:rsid w:val="00E111BB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918C7"/>
    <w:rsid w:val="00FA631E"/>
    <w:rsid w:val="00FB3082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AECB"/>
  <w15:docId w15:val="{2ABA695E-F12D-4715-835C-B9F6BF37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anova.ni@cherepovetscity.ru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panova.ni@cherepovetscity.ru" TargetMode="Externa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5580</Words>
  <Characters>31808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Трушкина Елена Владимировна</cp:lastModifiedBy>
  <cp:revision>158</cp:revision>
  <cp:lastPrinted>2025-03-14T10:55:00Z</cp:lastPrinted>
  <dcterms:created xsi:type="dcterms:W3CDTF">2024-05-24T08:18:00Z</dcterms:created>
  <dcterms:modified xsi:type="dcterms:W3CDTF">2025-04-03T05:30:00Z</dcterms:modified>
</cp:coreProperties>
</file>