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7302" w14:textId="77777777" w:rsidR="00954C1E" w:rsidRPr="00701906" w:rsidRDefault="00954C1E" w:rsidP="0045725F">
      <w:pPr>
        <w:rPr>
          <w:szCs w:val="24"/>
        </w:rPr>
      </w:pPr>
    </w:p>
    <w:p w14:paraId="514CEE2A" w14:textId="77777777" w:rsidR="00954C1E" w:rsidRPr="00701906" w:rsidRDefault="00954C1E" w:rsidP="004E6BD9">
      <w:pPr>
        <w:jc w:val="center"/>
        <w:rPr>
          <w:b/>
          <w:szCs w:val="24"/>
        </w:rPr>
      </w:pPr>
    </w:p>
    <w:p w14:paraId="0F59A451" w14:textId="77777777" w:rsidR="00701906" w:rsidRPr="00701906" w:rsidRDefault="00701906" w:rsidP="00701906">
      <w:pPr>
        <w:ind w:firstLine="567"/>
        <w:jc w:val="center"/>
        <w:rPr>
          <w:b/>
          <w:iCs/>
          <w:szCs w:val="24"/>
        </w:rPr>
      </w:pPr>
      <w:r w:rsidRPr="00701906">
        <w:rPr>
          <w:b/>
          <w:iCs/>
          <w:szCs w:val="24"/>
        </w:rPr>
        <w:t>ПРОЕКТ ДОГОВОРА</w:t>
      </w:r>
    </w:p>
    <w:p w14:paraId="7D016FD8" w14:textId="77777777" w:rsidR="00701906" w:rsidRPr="00701906" w:rsidRDefault="00701906" w:rsidP="00701906">
      <w:pPr>
        <w:jc w:val="center"/>
        <w:rPr>
          <w:rFonts w:eastAsia="Calibri"/>
          <w:b/>
          <w:szCs w:val="24"/>
        </w:rPr>
      </w:pPr>
      <w:r w:rsidRPr="00701906">
        <w:rPr>
          <w:rFonts w:eastAsia="Calibri"/>
          <w:b/>
          <w:szCs w:val="24"/>
        </w:rPr>
        <w:t>купли–продажи земельного участка</w:t>
      </w:r>
    </w:p>
    <w:p w14:paraId="3B2CA90E" w14:textId="77777777" w:rsidR="00701906" w:rsidRPr="00701906" w:rsidRDefault="00701906" w:rsidP="00701906">
      <w:pPr>
        <w:rPr>
          <w:rFonts w:eastAsia="Calibri"/>
          <w:szCs w:val="24"/>
        </w:rPr>
      </w:pPr>
    </w:p>
    <w:p w14:paraId="3B5E5408" w14:textId="77777777" w:rsidR="00701906" w:rsidRPr="00701906" w:rsidRDefault="00701906" w:rsidP="00701906">
      <w:pPr>
        <w:tabs>
          <w:tab w:val="right" w:pos="10206"/>
        </w:tabs>
        <w:rPr>
          <w:rFonts w:eastAsia="Calibri"/>
          <w:szCs w:val="24"/>
        </w:rPr>
      </w:pPr>
      <w:r w:rsidRPr="00701906">
        <w:rPr>
          <w:rFonts w:eastAsia="Calibri"/>
          <w:szCs w:val="24"/>
        </w:rPr>
        <w:t>г. Череповец</w:t>
      </w:r>
      <w:r w:rsidRPr="00701906">
        <w:rPr>
          <w:rFonts w:eastAsia="Calibri"/>
          <w:szCs w:val="24"/>
        </w:rPr>
        <w:tab/>
        <w:t>« ___ » ____________ 20__ года</w:t>
      </w:r>
    </w:p>
    <w:p w14:paraId="2CCA777F" w14:textId="77777777" w:rsidR="00701906" w:rsidRPr="00701906" w:rsidRDefault="00701906" w:rsidP="00701906">
      <w:pPr>
        <w:tabs>
          <w:tab w:val="right" w:pos="10206"/>
        </w:tabs>
        <w:rPr>
          <w:rFonts w:eastAsia="Calibri"/>
          <w:szCs w:val="24"/>
        </w:rPr>
      </w:pPr>
    </w:p>
    <w:p w14:paraId="6E570CA4" w14:textId="77777777" w:rsidR="00701906" w:rsidRPr="00701906" w:rsidRDefault="00701906" w:rsidP="00701906">
      <w:pPr>
        <w:ind w:firstLine="720"/>
        <w:rPr>
          <w:szCs w:val="24"/>
        </w:rPr>
      </w:pPr>
      <w:r w:rsidRPr="00701906">
        <w:rPr>
          <w:b/>
          <w:szCs w:val="24"/>
        </w:rPr>
        <w:t>Комитет по управлению имуществом города Череповца</w:t>
      </w:r>
      <w:r w:rsidRPr="00701906">
        <w:rPr>
          <w:szCs w:val="24"/>
        </w:rPr>
        <w:t xml:space="preserve"> в лице председателя комитета ___________________________, действующего на основании Положения о комитете, именуемый в дальнейшем «Продавец», с одной стороны, и </w:t>
      </w:r>
    </w:p>
    <w:p w14:paraId="1C8CD0B0" w14:textId="77777777" w:rsidR="00701906" w:rsidRPr="00701906" w:rsidRDefault="00701906" w:rsidP="00701906">
      <w:pPr>
        <w:rPr>
          <w:szCs w:val="24"/>
        </w:rPr>
      </w:pPr>
      <w:r w:rsidRPr="00701906">
        <w:rPr>
          <w:b/>
          <w:szCs w:val="24"/>
        </w:rPr>
        <w:t>__________________________</w:t>
      </w:r>
      <w:r w:rsidRPr="00701906">
        <w:rPr>
          <w:szCs w:val="24"/>
        </w:rPr>
        <w:t>, именуемое в дальнейшем «Покупатель», с другой стороны, в соответствии с пунктом 14 статьи 39.12 Земельного кодекса РФ, протоколом _______________, заключили настоящий договор о нижеследующем:</w:t>
      </w:r>
    </w:p>
    <w:p w14:paraId="612EB2FF" w14:textId="77777777" w:rsidR="00701906" w:rsidRPr="00701906" w:rsidRDefault="00701906" w:rsidP="00701906">
      <w:pPr>
        <w:ind w:firstLine="720"/>
        <w:rPr>
          <w:b/>
          <w:szCs w:val="24"/>
        </w:rPr>
      </w:pPr>
    </w:p>
    <w:p w14:paraId="5795D047" w14:textId="77777777" w:rsidR="00701906" w:rsidRPr="00701906" w:rsidRDefault="00701906" w:rsidP="00701906">
      <w:pPr>
        <w:numPr>
          <w:ilvl w:val="0"/>
          <w:numId w:val="5"/>
        </w:numPr>
        <w:jc w:val="center"/>
        <w:rPr>
          <w:rFonts w:eastAsia="Calibri"/>
          <w:b/>
          <w:bCs/>
          <w:szCs w:val="24"/>
        </w:rPr>
      </w:pPr>
      <w:r w:rsidRPr="00701906">
        <w:rPr>
          <w:rFonts w:eastAsia="Calibri"/>
          <w:b/>
          <w:bCs/>
          <w:szCs w:val="24"/>
        </w:rPr>
        <w:t>Предмет договора</w:t>
      </w:r>
    </w:p>
    <w:p w14:paraId="2964265C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 xml:space="preserve">1.1. Продавец обязуется передать в собственность, а Покупатель обязуется принять в собственность находящийся в ведении муниципального образования городской округ «Город Череповец» земельный участок из </w:t>
      </w:r>
      <w:r w:rsidRPr="00701906">
        <w:rPr>
          <w:rFonts w:eastAsia="Calibri"/>
          <w:b/>
          <w:szCs w:val="24"/>
        </w:rPr>
        <w:t>земель населенных пунктов</w:t>
      </w:r>
      <w:r w:rsidRPr="00701906">
        <w:rPr>
          <w:rFonts w:eastAsia="Calibri"/>
          <w:szCs w:val="24"/>
        </w:rPr>
        <w:t xml:space="preserve"> с кадастровым номером                      </w:t>
      </w:r>
      <w:r w:rsidRPr="00701906">
        <w:rPr>
          <w:rFonts w:eastAsia="Calibri"/>
          <w:b/>
          <w:szCs w:val="24"/>
        </w:rPr>
        <w:t>35:2 :________________</w:t>
      </w:r>
      <w:r w:rsidRPr="00701906">
        <w:rPr>
          <w:rFonts w:eastAsia="Calibri"/>
          <w:szCs w:val="24"/>
        </w:rPr>
        <w:t xml:space="preserve"> площадью </w:t>
      </w:r>
      <w:r w:rsidRPr="00701906">
        <w:rPr>
          <w:rFonts w:eastAsia="Calibri"/>
          <w:b/>
          <w:szCs w:val="24"/>
        </w:rPr>
        <w:t>___________ кв. м</w:t>
      </w:r>
      <w:r w:rsidRPr="00701906">
        <w:rPr>
          <w:rFonts w:eastAsia="Calibri"/>
          <w:szCs w:val="24"/>
        </w:rPr>
        <w:t xml:space="preserve"> </w:t>
      </w:r>
      <w:r w:rsidRPr="00701906">
        <w:rPr>
          <w:rFonts w:eastAsia="Calibri"/>
          <w:bCs/>
          <w:szCs w:val="24"/>
        </w:rPr>
        <w:t xml:space="preserve">и разрешенным использованием </w:t>
      </w:r>
      <w:r w:rsidRPr="00701906">
        <w:rPr>
          <w:rFonts w:eastAsia="Calibri"/>
          <w:b/>
          <w:bCs/>
          <w:szCs w:val="24"/>
        </w:rPr>
        <w:t xml:space="preserve">______________, </w:t>
      </w:r>
      <w:r w:rsidRPr="00701906">
        <w:rPr>
          <w:rFonts w:eastAsia="Calibri"/>
          <w:szCs w:val="24"/>
        </w:rPr>
        <w:t xml:space="preserve"> находящийся по адресу: </w:t>
      </w:r>
      <w:r w:rsidRPr="00701906">
        <w:rPr>
          <w:rFonts w:eastAsia="Calibri"/>
          <w:b/>
          <w:szCs w:val="24"/>
        </w:rPr>
        <w:t xml:space="preserve">Вологодская область, г. Череповец______________ </w:t>
      </w:r>
      <w:r w:rsidRPr="00701906">
        <w:rPr>
          <w:rFonts w:eastAsia="Calibri"/>
          <w:szCs w:val="24"/>
        </w:rPr>
        <w:t>(далее – участок), и уплатить за него установленную договором стоимость.</w:t>
      </w:r>
    </w:p>
    <w:p w14:paraId="022066DA" w14:textId="77777777" w:rsidR="00701906" w:rsidRPr="00701906" w:rsidRDefault="00701906" w:rsidP="00701906">
      <w:pPr>
        <w:rPr>
          <w:b/>
          <w:szCs w:val="24"/>
        </w:rPr>
      </w:pPr>
      <w:r w:rsidRPr="00701906">
        <w:rPr>
          <w:rFonts w:eastAsia="Calibri"/>
          <w:szCs w:val="24"/>
        </w:rPr>
        <w:t xml:space="preserve">Участок предоставляется </w:t>
      </w:r>
      <w:r w:rsidRPr="00701906">
        <w:rPr>
          <w:rFonts w:eastAsia="Calibri"/>
          <w:b/>
          <w:szCs w:val="24"/>
        </w:rPr>
        <w:t>для целей, не связанных со строительством ____________________________________.</w:t>
      </w:r>
    </w:p>
    <w:p w14:paraId="30165AFD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1.2. Продажа участка осуществляется на основании решения комитета по управлению имуществом города Череповца от ___________ № ____ «О проведении аукциона по продаже земельного участка».</w:t>
      </w:r>
    </w:p>
    <w:p w14:paraId="64AD72AD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 xml:space="preserve">1.3. Продавец гарантирует, что до совершения настоящего договора указанный в п.1.1 участок никому не продан, не заложен, в споре и под арестом не состоит, свободен от любых прав третьих лиц. </w:t>
      </w:r>
    </w:p>
    <w:p w14:paraId="6D1554BA" w14:textId="77777777" w:rsidR="00701906" w:rsidRPr="00701906" w:rsidRDefault="00701906" w:rsidP="00701906">
      <w:pPr>
        <w:rPr>
          <w:rFonts w:eastAsia="Calibri"/>
          <w:b/>
          <w:color w:val="7030A0"/>
          <w:szCs w:val="24"/>
        </w:rPr>
      </w:pPr>
      <w:r w:rsidRPr="00701906">
        <w:rPr>
          <w:rFonts w:eastAsia="Calibri"/>
          <w:b/>
          <w:color w:val="7030A0"/>
          <w:szCs w:val="24"/>
        </w:rPr>
        <w:t xml:space="preserve">По Лоту № 1 (земельный участок с кадастровым номером </w:t>
      </w:r>
      <w:r w:rsidRPr="00701906">
        <w:rPr>
          <w:rFonts w:eastAsia="Calibri"/>
          <w:b/>
          <w:bCs/>
          <w:color w:val="7030A0"/>
          <w:szCs w:val="24"/>
        </w:rPr>
        <w:t>35:21:0504008:441</w:t>
      </w:r>
      <w:r w:rsidRPr="00701906">
        <w:rPr>
          <w:rFonts w:eastAsia="Calibri"/>
          <w:b/>
          <w:color w:val="7030A0"/>
          <w:szCs w:val="24"/>
        </w:rPr>
        <w:t>):</w:t>
      </w:r>
    </w:p>
    <w:p w14:paraId="66604367" w14:textId="77777777" w:rsidR="00701906" w:rsidRPr="00701906" w:rsidRDefault="00701906" w:rsidP="00701906">
      <w:pPr>
        <w:pStyle w:val="af0"/>
        <w:rPr>
          <w:color w:val="7030A0"/>
          <w:sz w:val="24"/>
          <w:szCs w:val="24"/>
        </w:rPr>
      </w:pPr>
      <w:r w:rsidRPr="00701906">
        <w:rPr>
          <w:color w:val="7030A0"/>
          <w:sz w:val="24"/>
          <w:szCs w:val="24"/>
        </w:rPr>
        <w:t>Ограничения и обременения: земельный участок находится в зонах санитарной охраны источников водоснабжения и водопроводов питьевого назначения (реестровый № 35:00-6.41 и 35:00-6.185), вне границ красных линий. С северной и восточной сторон граница земельного участка закреплена на местности металлическим ограждением (сетка, металлические листы), находится в едином ограждении с земельным участком 35:21:0504008:403. Начальная стоимость земельного участка рассчитана без учета находящегося на нем имущества.</w:t>
      </w:r>
    </w:p>
    <w:p w14:paraId="1606AC8C" w14:textId="77777777" w:rsidR="00701906" w:rsidRPr="00701906" w:rsidRDefault="00701906" w:rsidP="00701906">
      <w:pPr>
        <w:pStyle w:val="af0"/>
        <w:rPr>
          <w:rFonts w:eastAsia="Calibri"/>
          <w:b/>
          <w:bCs/>
          <w:sz w:val="24"/>
          <w:szCs w:val="24"/>
        </w:rPr>
      </w:pPr>
      <w:r w:rsidRPr="00701906">
        <w:rPr>
          <w:rFonts w:eastAsia="Calibri"/>
          <w:b/>
          <w:bCs/>
          <w:sz w:val="24"/>
          <w:szCs w:val="24"/>
        </w:rPr>
        <w:t>2. Цена и порядок расчетов</w:t>
      </w:r>
    </w:p>
    <w:p w14:paraId="19164071" w14:textId="77777777" w:rsidR="00701906" w:rsidRPr="00701906" w:rsidRDefault="00701906" w:rsidP="00701906">
      <w:pPr>
        <w:rPr>
          <w:bCs/>
          <w:szCs w:val="24"/>
        </w:rPr>
      </w:pPr>
      <w:r w:rsidRPr="00701906">
        <w:rPr>
          <w:szCs w:val="24"/>
        </w:rPr>
        <w:t>2.1. Начальная цена земельного участка при продаже на аукционе составляла ________ (__________) рублей _____ копеек.</w:t>
      </w:r>
    </w:p>
    <w:p w14:paraId="05B2F0C4" w14:textId="77777777" w:rsidR="00701906" w:rsidRPr="00701906" w:rsidRDefault="00701906" w:rsidP="00701906">
      <w:pPr>
        <w:pStyle w:val="af4"/>
        <w:rPr>
          <w:sz w:val="24"/>
          <w:szCs w:val="24"/>
        </w:rPr>
      </w:pPr>
      <w:r w:rsidRPr="00701906">
        <w:rPr>
          <w:sz w:val="24"/>
          <w:szCs w:val="24"/>
        </w:rPr>
        <w:t>2.2. Стоимость земельного участка по итогам аукциона (протокол от ____________) составила ______ (___________) рублей _____ копеек.</w:t>
      </w:r>
    </w:p>
    <w:p w14:paraId="3CCB4E25" w14:textId="77777777" w:rsidR="00701906" w:rsidRPr="00701906" w:rsidRDefault="00701906" w:rsidP="00701906">
      <w:pPr>
        <w:pStyle w:val="af4"/>
        <w:rPr>
          <w:sz w:val="24"/>
          <w:szCs w:val="24"/>
        </w:rPr>
      </w:pPr>
      <w:r w:rsidRPr="00701906">
        <w:rPr>
          <w:sz w:val="24"/>
          <w:szCs w:val="24"/>
        </w:rPr>
        <w:t>2.3. Сумма задатка в размере ________ (_____________) рублей ______ копеек, перечисленного Покупателем на счет Продавца в соответствии с условиями участия в аукционе, засчитывается в счет оплаты приобретаемого Покупателем земельного участка.</w:t>
      </w:r>
    </w:p>
    <w:p w14:paraId="5E81AB18" w14:textId="77777777" w:rsidR="00701906" w:rsidRPr="00701906" w:rsidRDefault="00701906" w:rsidP="00701906">
      <w:pPr>
        <w:pStyle w:val="af4"/>
        <w:rPr>
          <w:sz w:val="24"/>
          <w:szCs w:val="24"/>
        </w:rPr>
      </w:pPr>
      <w:r w:rsidRPr="00701906">
        <w:rPr>
          <w:sz w:val="24"/>
          <w:szCs w:val="24"/>
        </w:rPr>
        <w:t>2.4. Покупатель уплачивает Продавцу оставшуюся стоимость участка в размере _________ (___________) рублей _____ копеек в течение 30 дней с даты заключения настоящего договора.</w:t>
      </w:r>
    </w:p>
    <w:p w14:paraId="2F8DA6C4" w14:textId="77777777" w:rsidR="00701906" w:rsidRPr="00701906" w:rsidRDefault="00701906" w:rsidP="00701906">
      <w:pPr>
        <w:autoSpaceDE w:val="0"/>
        <w:autoSpaceDN w:val="0"/>
        <w:adjustRightInd w:val="0"/>
        <w:rPr>
          <w:szCs w:val="24"/>
        </w:rPr>
      </w:pPr>
      <w:r w:rsidRPr="00701906">
        <w:rPr>
          <w:szCs w:val="24"/>
        </w:rPr>
        <w:t>Направление документов на регистрацию перехода права собственности на земельный участок: в течение 5 рабочих дней с даты заключения договора купли-продажи. В случае непоступления оплаты на момент направления документов в органы регистрации, одновременно с регистрацией перехода права регистрируется обременение - ипотека в силу закона.</w:t>
      </w:r>
    </w:p>
    <w:p w14:paraId="68436805" w14:textId="77777777" w:rsidR="00701906" w:rsidRPr="00701906" w:rsidRDefault="00701906" w:rsidP="00701906">
      <w:pPr>
        <w:pStyle w:val="af4"/>
        <w:rPr>
          <w:sz w:val="24"/>
          <w:szCs w:val="24"/>
        </w:rPr>
      </w:pPr>
      <w:r w:rsidRPr="00701906">
        <w:rPr>
          <w:sz w:val="24"/>
          <w:szCs w:val="24"/>
        </w:rPr>
        <w:t>Реквизиты для перечисления денежных средств: УФК по Вологодской области (Комитет по управлению имуществом города Череповца л/</w:t>
      </w:r>
      <w:proofErr w:type="spellStart"/>
      <w:r w:rsidRPr="00701906">
        <w:rPr>
          <w:sz w:val="24"/>
          <w:szCs w:val="24"/>
        </w:rPr>
        <w:t>сч</w:t>
      </w:r>
      <w:proofErr w:type="spellEnd"/>
      <w:r w:rsidRPr="00701906">
        <w:rPr>
          <w:sz w:val="24"/>
          <w:szCs w:val="24"/>
        </w:rPr>
        <w:t xml:space="preserve"> 04303288110), ИНН 3528008860, КПП 352801001, номер счета банка получателя средств № 40102810445370000022, номер счета получателя средств </w:t>
      </w:r>
      <w:r w:rsidRPr="00701906">
        <w:rPr>
          <w:sz w:val="24"/>
          <w:szCs w:val="24"/>
        </w:rPr>
        <w:lastRenderedPageBreak/>
        <w:t>№ 03100643000000013000 в отделении Вологда банка России // УФК по Вологодской области г. Вологда, БИК 041909001, КБК 81111406012040000430, ОКТМО 19730000.</w:t>
      </w:r>
    </w:p>
    <w:p w14:paraId="7CFA7835" w14:textId="77777777" w:rsidR="00701906" w:rsidRPr="00701906" w:rsidRDefault="00701906" w:rsidP="00701906">
      <w:pPr>
        <w:rPr>
          <w:szCs w:val="24"/>
        </w:rPr>
      </w:pPr>
      <w:r w:rsidRPr="00701906">
        <w:rPr>
          <w:szCs w:val="24"/>
        </w:rPr>
        <w:t>Датой оплаты считается поступление денежных средств на счет Продавца.</w:t>
      </w:r>
    </w:p>
    <w:p w14:paraId="2FE274C7" w14:textId="77777777" w:rsidR="00701906" w:rsidRPr="00701906" w:rsidRDefault="00701906" w:rsidP="00701906">
      <w:pPr>
        <w:rPr>
          <w:rFonts w:eastAsia="Calibri"/>
          <w:szCs w:val="24"/>
        </w:rPr>
      </w:pPr>
    </w:p>
    <w:p w14:paraId="1DA6C2F2" w14:textId="77777777" w:rsidR="00701906" w:rsidRPr="00701906" w:rsidRDefault="00701906" w:rsidP="00701906">
      <w:pPr>
        <w:jc w:val="center"/>
        <w:rPr>
          <w:rFonts w:eastAsia="Calibri"/>
          <w:b/>
          <w:bCs/>
          <w:szCs w:val="24"/>
        </w:rPr>
      </w:pPr>
      <w:r w:rsidRPr="00701906">
        <w:rPr>
          <w:rFonts w:eastAsia="Calibri"/>
          <w:b/>
          <w:bCs/>
          <w:szCs w:val="24"/>
        </w:rPr>
        <w:t>3. Обязанности сторон</w:t>
      </w:r>
    </w:p>
    <w:p w14:paraId="219190C9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3.1. Продавец обязуется:</w:t>
      </w:r>
    </w:p>
    <w:p w14:paraId="686C44CF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3.1.1. До перехода к Покупателю права собственности на земельный участок не совершать никаких действий по отчуждению и обременению земельного участка.</w:t>
      </w:r>
    </w:p>
    <w:p w14:paraId="1C98B894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3.1.2. Осуществить государственную регистрацию перехода права собственности в отделе по г. Череповцу и Череповецкому району Управления Федеральной службы государственной регистрации, кадастра и картографии по Вологодской области за свой счет.</w:t>
      </w:r>
    </w:p>
    <w:p w14:paraId="29EDD784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 Покупатель обязуется:</w:t>
      </w:r>
    </w:p>
    <w:p w14:paraId="24719CF3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3.2.1. Оплатить стоимость земельного участка в размере и в сроки, установленные п. 2.4 настоящего договора.</w:t>
      </w:r>
    </w:p>
    <w:p w14:paraId="359EE062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3.2.2. Не допускать действий, приводящих к ухудшению ландшафтных характеристик участка, экологической обстановки, а также загрязнению территории города и дорог. Содержать земельный участок в порядке; производить своевременную очистку земельного участка от снега, бытового и иного мусора.</w:t>
      </w:r>
    </w:p>
    <w:p w14:paraId="2B12DBBB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3.2.3.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</w:t>
      </w:r>
    </w:p>
    <w:p w14:paraId="0D845D65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3.2.4. Использовать Участок в соответствии с видом разрешенного использования и целью предоставления без права возведения капитальных объектов недвижимости, в том числе, не требующих получения разрешения на строительство.</w:t>
      </w:r>
    </w:p>
    <w:p w14:paraId="29FF919B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3.2.5. Обеспечивать размещение и сохранность межевых и геодезических знаков.</w:t>
      </w:r>
    </w:p>
    <w:p w14:paraId="4C81BDB3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3.2.6. Покупатель с момента подписания договора купли-продажи несет бремя содержания и риск случайной гибели.</w:t>
      </w:r>
    </w:p>
    <w:p w14:paraId="2857666D" w14:textId="77777777" w:rsidR="00701906" w:rsidRPr="00701906" w:rsidRDefault="00701906" w:rsidP="00701906">
      <w:pPr>
        <w:rPr>
          <w:rFonts w:eastAsia="Calibri"/>
          <w:szCs w:val="24"/>
        </w:rPr>
      </w:pPr>
      <w:r w:rsidRPr="00701906">
        <w:rPr>
          <w:rFonts w:eastAsia="Calibri"/>
          <w:szCs w:val="24"/>
        </w:rPr>
        <w:t>3.2.7.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 Федерального закона от 25.06.2002 № 73-ФЗ приостановить все работы на участке обнаружения данных находок и в течение 10 дней письменно известить об этом Комитет по охране объектов культурного наследия Вологодской области.</w:t>
      </w:r>
    </w:p>
    <w:p w14:paraId="3C013ABD" w14:textId="77777777" w:rsidR="00701906" w:rsidRPr="00701906" w:rsidRDefault="00701906" w:rsidP="00701906">
      <w:pPr>
        <w:rPr>
          <w:rFonts w:eastAsia="Calibri"/>
          <w:szCs w:val="24"/>
        </w:rPr>
      </w:pPr>
    </w:p>
    <w:p w14:paraId="16374805" w14:textId="77777777" w:rsidR="00701906" w:rsidRPr="00701906" w:rsidRDefault="00701906" w:rsidP="00701906">
      <w:pPr>
        <w:jc w:val="center"/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>4</w:t>
      </w:r>
      <w:r w:rsidRPr="00701906">
        <w:rPr>
          <w:rFonts w:eastAsia="Calibri"/>
          <w:b/>
          <w:bCs/>
          <w:szCs w:val="24"/>
        </w:rPr>
        <w:t>. Переход права собственности</w:t>
      </w:r>
    </w:p>
    <w:p w14:paraId="61D295BF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>4.1. Право собственности на земельный участок переходит к Покупателю с момента государственной регистрации перехода права собственности.</w:t>
      </w:r>
    </w:p>
    <w:p w14:paraId="66C7A77C" w14:textId="77777777" w:rsidR="00701906" w:rsidRPr="00701906" w:rsidRDefault="00701906" w:rsidP="00701906">
      <w:pPr>
        <w:rPr>
          <w:rFonts w:eastAsia="Calibri"/>
          <w:bCs/>
          <w:szCs w:val="24"/>
        </w:rPr>
      </w:pPr>
    </w:p>
    <w:p w14:paraId="14713DDB" w14:textId="77777777" w:rsidR="00701906" w:rsidRPr="00701906" w:rsidRDefault="00701906" w:rsidP="00701906">
      <w:pPr>
        <w:jc w:val="center"/>
        <w:rPr>
          <w:rFonts w:eastAsia="Calibri"/>
          <w:b/>
          <w:bCs/>
          <w:szCs w:val="24"/>
        </w:rPr>
      </w:pPr>
      <w:r w:rsidRPr="00701906">
        <w:rPr>
          <w:rFonts w:eastAsia="Calibri"/>
          <w:b/>
          <w:bCs/>
          <w:szCs w:val="24"/>
        </w:rPr>
        <w:t>5. Ответственность сторон</w:t>
      </w:r>
    </w:p>
    <w:p w14:paraId="575EAD0F" w14:textId="77777777" w:rsidR="00701906" w:rsidRPr="00701906" w:rsidRDefault="00701906" w:rsidP="00701906">
      <w:pPr>
        <w:rPr>
          <w:bCs/>
          <w:szCs w:val="24"/>
        </w:rPr>
      </w:pPr>
      <w:r w:rsidRPr="00701906">
        <w:rPr>
          <w:bCs/>
          <w:szCs w:val="24"/>
        </w:rPr>
        <w:t>5.1. Стороны несут ответственность за неисполнение либо ненадлежащее исполнение условий настоящего договора в соответствии с действующим законодательством.</w:t>
      </w:r>
    </w:p>
    <w:p w14:paraId="6622029F" w14:textId="77777777" w:rsidR="00701906" w:rsidRPr="00701906" w:rsidRDefault="00701906" w:rsidP="00701906">
      <w:pPr>
        <w:rPr>
          <w:bCs/>
          <w:szCs w:val="24"/>
        </w:rPr>
      </w:pPr>
      <w:r w:rsidRPr="00701906">
        <w:rPr>
          <w:bCs/>
          <w:szCs w:val="24"/>
        </w:rPr>
        <w:t>5.2. За просрочку платежа Покупатель выплачивает Продавцу пени в размере 0,1 % от стоимости земельного участка (невыплаченной суммы) за каждый день просрочки.</w:t>
      </w:r>
    </w:p>
    <w:p w14:paraId="41CB765D" w14:textId="77777777" w:rsidR="00701906" w:rsidRPr="00701906" w:rsidRDefault="00701906" w:rsidP="00701906">
      <w:pPr>
        <w:rPr>
          <w:bCs/>
          <w:szCs w:val="24"/>
        </w:rPr>
      </w:pPr>
      <w:r w:rsidRPr="00701906">
        <w:rPr>
          <w:bCs/>
          <w:szCs w:val="24"/>
        </w:rPr>
        <w:t>5.3. В случае расторжения договора по вине Покупателя, последний выплачивает Продавцу штраф в размере 20% от стоимости участка, сложившейся по результатам аукциона.</w:t>
      </w:r>
    </w:p>
    <w:p w14:paraId="35889724" w14:textId="77777777" w:rsidR="00701906" w:rsidRPr="00701906" w:rsidRDefault="00701906" w:rsidP="00701906">
      <w:pPr>
        <w:rPr>
          <w:rFonts w:eastAsia="Calibri"/>
          <w:bCs/>
          <w:szCs w:val="24"/>
        </w:rPr>
      </w:pPr>
    </w:p>
    <w:p w14:paraId="541B133F" w14:textId="77777777" w:rsidR="00701906" w:rsidRPr="00701906" w:rsidRDefault="00701906" w:rsidP="00701906">
      <w:pPr>
        <w:jc w:val="center"/>
        <w:rPr>
          <w:rFonts w:eastAsia="Calibri"/>
          <w:b/>
          <w:bCs/>
          <w:szCs w:val="24"/>
        </w:rPr>
      </w:pPr>
      <w:r w:rsidRPr="00701906">
        <w:rPr>
          <w:rFonts w:eastAsia="Calibri"/>
          <w:b/>
          <w:bCs/>
          <w:szCs w:val="24"/>
        </w:rPr>
        <w:t>6. Прочие условия</w:t>
      </w:r>
    </w:p>
    <w:p w14:paraId="2DBE498E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>6.1. Настоящий договор вступает в силу с момента подписания и действует до момента фактического исполнения сторонами своих обязательств по договору.</w:t>
      </w:r>
    </w:p>
    <w:p w14:paraId="7818951D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>6.2. В случае невыполнения Покупателем п. 3.2.1. настоящего договора, договор подлежит расторжению в судебном порядке.</w:t>
      </w:r>
    </w:p>
    <w:p w14:paraId="621D7324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 xml:space="preserve">6.3. В соответствии со ст. 556 Гражданского кодекса РФ Продавец и Покупатель пришли к соглашению, что настоящий договор является одновременно передаточным актом. Участок передан Покупателю, претензий нет. </w:t>
      </w:r>
    </w:p>
    <w:p w14:paraId="1ED724CA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>6.4. Споры, возникающие между сторонами при исполнении настоящего договора, разрешаются в установленном законом порядке.</w:t>
      </w:r>
    </w:p>
    <w:p w14:paraId="3EAB24C3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lastRenderedPageBreak/>
        <w:t>6.5. Взаимоотношения сторон, не предусмотренные настоящим договором, регулируются действующим законодательством.</w:t>
      </w:r>
    </w:p>
    <w:p w14:paraId="46AE1C57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>6.6. Изменения и дополнения настоящего договора считаются действительными, если они совершены в письменной форме и подписаны уполномоченными на то лицами.</w:t>
      </w:r>
    </w:p>
    <w:p w14:paraId="208204BB" w14:textId="77777777" w:rsidR="00701906" w:rsidRPr="00701906" w:rsidRDefault="00701906" w:rsidP="00701906">
      <w:pPr>
        <w:rPr>
          <w:rFonts w:eastAsia="Calibri"/>
          <w:bCs/>
          <w:szCs w:val="24"/>
        </w:rPr>
      </w:pPr>
      <w:r w:rsidRPr="00701906">
        <w:rPr>
          <w:rFonts w:eastAsia="Calibri"/>
          <w:bCs/>
          <w:szCs w:val="24"/>
        </w:rPr>
        <w:t>6.7. Настоящий договор составлен в 3 экземплярах, имеющих одинаковую юридическую силу, 1 экземпляр которого находится у Продавца, 1- у Покупателя, 1 – в отделе по г. 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14:paraId="36FC4C95" w14:textId="77777777" w:rsidR="00701906" w:rsidRPr="00701906" w:rsidRDefault="00701906" w:rsidP="00701906">
      <w:pPr>
        <w:rPr>
          <w:rFonts w:eastAsia="Calibri"/>
          <w:bCs/>
          <w:szCs w:val="24"/>
        </w:rPr>
      </w:pPr>
    </w:p>
    <w:p w14:paraId="0812B105" w14:textId="77777777" w:rsidR="00701906" w:rsidRPr="00701906" w:rsidRDefault="00701906" w:rsidP="00701906">
      <w:pPr>
        <w:ind w:left="360"/>
        <w:jc w:val="center"/>
        <w:rPr>
          <w:rFonts w:eastAsia="Calibri"/>
          <w:b/>
          <w:bCs/>
          <w:szCs w:val="24"/>
        </w:rPr>
      </w:pPr>
      <w:r w:rsidRPr="00701906">
        <w:rPr>
          <w:rFonts w:eastAsia="Calibri"/>
          <w:b/>
          <w:bCs/>
          <w:szCs w:val="24"/>
        </w:rPr>
        <w:t>7. Адреса и реквизиты сторон:</w:t>
      </w:r>
    </w:p>
    <w:p w14:paraId="501DCBD5" w14:textId="77777777" w:rsidR="00701906" w:rsidRPr="00701906" w:rsidRDefault="00701906" w:rsidP="00701906">
      <w:pPr>
        <w:ind w:left="720"/>
        <w:rPr>
          <w:rFonts w:eastAsia="Calibri"/>
          <w:b/>
          <w:bCs/>
          <w:szCs w:val="24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4962"/>
        <w:gridCol w:w="5528"/>
      </w:tblGrid>
      <w:tr w:rsidR="00701906" w:rsidRPr="00701906" w14:paraId="694F8A31" w14:textId="77777777" w:rsidTr="004A4DB9">
        <w:tc>
          <w:tcPr>
            <w:tcW w:w="4962" w:type="dxa"/>
          </w:tcPr>
          <w:p w14:paraId="22217B01" w14:textId="77777777" w:rsidR="00701906" w:rsidRPr="00701906" w:rsidRDefault="00701906" w:rsidP="004A4DB9">
            <w:pPr>
              <w:rPr>
                <w:rFonts w:eastAsia="Calibri"/>
                <w:bCs/>
                <w:szCs w:val="24"/>
              </w:rPr>
            </w:pPr>
            <w:r w:rsidRPr="00701906">
              <w:rPr>
                <w:rFonts w:eastAsia="Calibri"/>
                <w:bCs/>
                <w:szCs w:val="24"/>
              </w:rPr>
              <w:t>Продавец:</w:t>
            </w:r>
          </w:p>
          <w:p w14:paraId="797899EB" w14:textId="77777777" w:rsidR="00701906" w:rsidRPr="00701906" w:rsidRDefault="00701906" w:rsidP="00701906">
            <w:pPr>
              <w:ind w:firstLine="0"/>
              <w:rPr>
                <w:rFonts w:eastAsia="Calibri"/>
                <w:b/>
                <w:szCs w:val="24"/>
              </w:rPr>
            </w:pPr>
            <w:r w:rsidRPr="00701906">
              <w:rPr>
                <w:rFonts w:eastAsia="Calibri"/>
                <w:b/>
                <w:szCs w:val="24"/>
              </w:rPr>
              <w:t xml:space="preserve">Комитет по управлению имуществом </w:t>
            </w:r>
          </w:p>
          <w:p w14:paraId="22B5D44B" w14:textId="77777777" w:rsidR="00701906" w:rsidRPr="00701906" w:rsidRDefault="00701906" w:rsidP="00701906">
            <w:pPr>
              <w:ind w:firstLine="0"/>
              <w:rPr>
                <w:rFonts w:eastAsia="Calibri"/>
                <w:szCs w:val="24"/>
              </w:rPr>
            </w:pPr>
            <w:r w:rsidRPr="00701906">
              <w:rPr>
                <w:rFonts w:eastAsia="Calibri"/>
                <w:b/>
                <w:szCs w:val="24"/>
              </w:rPr>
              <w:t>города Череповца</w:t>
            </w:r>
          </w:p>
          <w:p w14:paraId="349E07E8" w14:textId="77777777" w:rsidR="00701906" w:rsidRPr="00701906" w:rsidRDefault="00701906" w:rsidP="00701906">
            <w:pPr>
              <w:ind w:firstLine="0"/>
              <w:rPr>
                <w:rFonts w:eastAsia="Calibri"/>
                <w:bCs/>
                <w:szCs w:val="24"/>
              </w:rPr>
            </w:pPr>
            <w:r w:rsidRPr="00701906">
              <w:rPr>
                <w:rFonts w:eastAsia="Calibri"/>
                <w:szCs w:val="24"/>
              </w:rPr>
              <w:t>162608, Вологодская обл., г. Череповец,</w:t>
            </w:r>
          </w:p>
          <w:p w14:paraId="2DA20DC6" w14:textId="77777777" w:rsidR="00701906" w:rsidRPr="00701906" w:rsidRDefault="00701906" w:rsidP="00701906">
            <w:pPr>
              <w:ind w:firstLine="0"/>
              <w:rPr>
                <w:rFonts w:eastAsia="Calibri"/>
                <w:szCs w:val="24"/>
              </w:rPr>
            </w:pPr>
            <w:r w:rsidRPr="00701906">
              <w:rPr>
                <w:rFonts w:eastAsia="Calibri"/>
                <w:szCs w:val="24"/>
              </w:rPr>
              <w:t>пр. Строителей, 4А</w:t>
            </w:r>
          </w:p>
          <w:p w14:paraId="3CF72B23" w14:textId="77777777" w:rsidR="00701906" w:rsidRPr="00701906" w:rsidRDefault="00701906" w:rsidP="00701906">
            <w:pPr>
              <w:ind w:firstLine="0"/>
              <w:rPr>
                <w:rFonts w:eastAsia="Calibri"/>
                <w:szCs w:val="24"/>
              </w:rPr>
            </w:pPr>
            <w:r w:rsidRPr="00701906">
              <w:rPr>
                <w:rFonts w:eastAsia="Calibri"/>
                <w:szCs w:val="24"/>
              </w:rPr>
              <w:t>ИНН 3528008860</w:t>
            </w:r>
          </w:p>
          <w:p w14:paraId="713EBF1E" w14:textId="77777777" w:rsidR="00701906" w:rsidRPr="00701906" w:rsidRDefault="00701906" w:rsidP="00701906">
            <w:pPr>
              <w:ind w:firstLine="0"/>
              <w:rPr>
                <w:rFonts w:eastAsia="Calibri"/>
                <w:szCs w:val="24"/>
              </w:rPr>
            </w:pPr>
          </w:p>
          <w:p w14:paraId="0F36E733" w14:textId="77777777" w:rsidR="00701906" w:rsidRPr="00701906" w:rsidRDefault="00701906" w:rsidP="00701906">
            <w:pPr>
              <w:ind w:firstLine="0"/>
              <w:rPr>
                <w:rFonts w:eastAsia="Calibri"/>
                <w:szCs w:val="24"/>
              </w:rPr>
            </w:pPr>
            <w:r w:rsidRPr="00701906">
              <w:rPr>
                <w:rFonts w:eastAsia="Calibri"/>
                <w:szCs w:val="24"/>
              </w:rPr>
              <w:t xml:space="preserve">Председатель комитета   </w:t>
            </w:r>
          </w:p>
          <w:p w14:paraId="48504866" w14:textId="77777777" w:rsidR="00701906" w:rsidRPr="00701906" w:rsidRDefault="00701906" w:rsidP="00701906">
            <w:pPr>
              <w:ind w:firstLine="0"/>
              <w:rPr>
                <w:rFonts w:eastAsia="Calibri"/>
                <w:szCs w:val="24"/>
              </w:rPr>
            </w:pPr>
          </w:p>
          <w:p w14:paraId="4AF645B9" w14:textId="77777777" w:rsidR="00701906" w:rsidRPr="00701906" w:rsidRDefault="00701906" w:rsidP="00701906">
            <w:pPr>
              <w:tabs>
                <w:tab w:val="left" w:pos="4145"/>
                <w:tab w:val="left" w:pos="4362"/>
              </w:tabs>
              <w:ind w:firstLine="0"/>
              <w:rPr>
                <w:rFonts w:eastAsia="Calibri"/>
                <w:szCs w:val="24"/>
              </w:rPr>
            </w:pPr>
            <w:r w:rsidRPr="00701906">
              <w:rPr>
                <w:rFonts w:eastAsia="Calibri"/>
                <w:szCs w:val="24"/>
              </w:rPr>
              <w:t xml:space="preserve">_____________________  </w:t>
            </w:r>
          </w:p>
          <w:p w14:paraId="64DDADC9" w14:textId="77777777" w:rsidR="00701906" w:rsidRPr="00701906" w:rsidRDefault="00701906" w:rsidP="004A4DB9">
            <w:pPr>
              <w:rPr>
                <w:rFonts w:eastAsia="Calibri"/>
                <w:b/>
                <w:bCs/>
                <w:szCs w:val="24"/>
              </w:rPr>
            </w:pPr>
          </w:p>
        </w:tc>
        <w:tc>
          <w:tcPr>
            <w:tcW w:w="5528" w:type="dxa"/>
          </w:tcPr>
          <w:p w14:paraId="2760E138" w14:textId="77777777" w:rsidR="00701906" w:rsidRPr="00701906" w:rsidRDefault="00701906" w:rsidP="004A4DB9">
            <w:pPr>
              <w:rPr>
                <w:rFonts w:eastAsia="Calibri"/>
                <w:bCs/>
                <w:szCs w:val="24"/>
              </w:rPr>
            </w:pPr>
            <w:r w:rsidRPr="00701906">
              <w:rPr>
                <w:rFonts w:eastAsia="Calibri"/>
                <w:bCs/>
                <w:szCs w:val="24"/>
              </w:rPr>
              <w:t xml:space="preserve">Покупатель: </w:t>
            </w:r>
          </w:p>
          <w:p w14:paraId="4AACFC15" w14:textId="77777777" w:rsidR="00701906" w:rsidRPr="00701906" w:rsidRDefault="00701906" w:rsidP="004A4DB9">
            <w:pPr>
              <w:rPr>
                <w:rFonts w:eastAsia="Calibri"/>
                <w:bCs/>
                <w:szCs w:val="24"/>
              </w:rPr>
            </w:pPr>
          </w:p>
        </w:tc>
      </w:tr>
    </w:tbl>
    <w:p w14:paraId="2B756E77" w14:textId="77777777" w:rsidR="00701906" w:rsidRPr="00701906" w:rsidRDefault="00701906" w:rsidP="00701906">
      <w:pPr>
        <w:ind w:left="7371"/>
        <w:rPr>
          <w:szCs w:val="24"/>
        </w:rPr>
      </w:pPr>
      <w:r w:rsidRPr="00701906">
        <w:rPr>
          <w:szCs w:val="24"/>
        </w:rPr>
        <w:t xml:space="preserve"> </w:t>
      </w:r>
    </w:p>
    <w:p w14:paraId="531B9DF3" w14:textId="77777777" w:rsidR="00701906" w:rsidRPr="00701906" w:rsidRDefault="00701906" w:rsidP="00701906">
      <w:pPr>
        <w:rPr>
          <w:szCs w:val="24"/>
        </w:rPr>
      </w:pPr>
    </w:p>
    <w:p w14:paraId="6587617F" w14:textId="77777777" w:rsidR="00954C1E" w:rsidRPr="00701906" w:rsidRDefault="00954C1E" w:rsidP="00701906">
      <w:pPr>
        <w:pStyle w:val="af2"/>
        <w:ind w:firstLine="0"/>
        <w:rPr>
          <w:sz w:val="24"/>
          <w:szCs w:val="24"/>
        </w:rPr>
      </w:pPr>
    </w:p>
    <w:sectPr w:rsidR="00954C1E" w:rsidRPr="00701906" w:rsidSect="00954C1E">
      <w:footerReference w:type="default" r:id="rId7"/>
      <w:footerReference w:type="first" r:id="rId8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7868" w14:textId="77777777" w:rsidR="008D724F" w:rsidRDefault="008D724F" w:rsidP="00B234FF">
      <w:r>
        <w:separator/>
      </w:r>
    </w:p>
  </w:endnote>
  <w:endnote w:type="continuationSeparator" w:id="0">
    <w:p w14:paraId="7AC3F357" w14:textId="77777777" w:rsidR="008D724F" w:rsidRDefault="008D724F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D329" w14:textId="77777777" w:rsidR="00856046" w:rsidRDefault="006D4E57" w:rsidP="004E6BD9">
    <w:r>
      <w:fldChar w:fldCharType="begin"/>
    </w:r>
    <w:r>
      <w:instrText xml:space="preserve">PAGE </w:instrText>
    </w:r>
    <w:r>
      <w:fldChar w:fldCharType="separate"/>
    </w:r>
    <w:r w:rsidR="00DA314B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C462" w14:textId="77777777" w:rsidR="00856046" w:rsidRDefault="006D4E57" w:rsidP="00B234FF">
    <w:r>
      <w:fldChar w:fldCharType="begin"/>
    </w:r>
    <w:r>
      <w:instrText xml:space="preserve">PAGE </w:instrText>
    </w:r>
    <w:r>
      <w:fldChar w:fldCharType="separate"/>
    </w:r>
    <w:r w:rsidR="00DA314B">
      <w:rPr>
        <w:noProof/>
      </w:rPr>
      <w:t>1</w:t>
    </w:r>
    <w:r>
      <w:rPr>
        <w:noProof/>
      </w:rPr>
      <w:fldChar w:fldCharType="end"/>
    </w:r>
  </w:p>
  <w:p w14:paraId="0614A4A5" w14:textId="77777777" w:rsidR="00856046" w:rsidRDefault="00856046" w:rsidP="00B23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2666" w14:textId="77777777" w:rsidR="008D724F" w:rsidRDefault="008D724F" w:rsidP="00B234FF">
      <w:r>
        <w:separator/>
      </w:r>
    </w:p>
  </w:footnote>
  <w:footnote w:type="continuationSeparator" w:id="0">
    <w:p w14:paraId="7EE06456" w14:textId="77777777" w:rsidR="008D724F" w:rsidRDefault="008D724F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1FCA"/>
    <w:multiLevelType w:val="hybridMultilevel"/>
    <w:tmpl w:val="578CF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75E7463"/>
    <w:multiLevelType w:val="hybridMultilevel"/>
    <w:tmpl w:val="5E2655A2"/>
    <w:lvl w:ilvl="0" w:tplc="5310E1A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80014F"/>
    <w:multiLevelType w:val="hybridMultilevel"/>
    <w:tmpl w:val="6A8E2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C1E"/>
    <w:rsid w:val="00045AAF"/>
    <w:rsid w:val="00046243"/>
    <w:rsid w:val="00057D34"/>
    <w:rsid w:val="00090AC6"/>
    <w:rsid w:val="000A09C6"/>
    <w:rsid w:val="000A3F89"/>
    <w:rsid w:val="000A4AF5"/>
    <w:rsid w:val="000A7C53"/>
    <w:rsid w:val="000C5ABF"/>
    <w:rsid w:val="000D1D3C"/>
    <w:rsid w:val="000E3E51"/>
    <w:rsid w:val="000E6D48"/>
    <w:rsid w:val="00100EBD"/>
    <w:rsid w:val="0010114E"/>
    <w:rsid w:val="00123474"/>
    <w:rsid w:val="00146ABA"/>
    <w:rsid w:val="001748B3"/>
    <w:rsid w:val="00181B31"/>
    <w:rsid w:val="0018619C"/>
    <w:rsid w:val="00196D27"/>
    <w:rsid w:val="001A3228"/>
    <w:rsid w:val="001A5CF8"/>
    <w:rsid w:val="001C55BD"/>
    <w:rsid w:val="001E5279"/>
    <w:rsid w:val="00206090"/>
    <w:rsid w:val="00210505"/>
    <w:rsid w:val="002323D8"/>
    <w:rsid w:val="00240D25"/>
    <w:rsid w:val="00247EA3"/>
    <w:rsid w:val="002751CC"/>
    <w:rsid w:val="002918BB"/>
    <w:rsid w:val="002B261E"/>
    <w:rsid w:val="002F15D4"/>
    <w:rsid w:val="002F5988"/>
    <w:rsid w:val="002F7A74"/>
    <w:rsid w:val="003050C2"/>
    <w:rsid w:val="00342914"/>
    <w:rsid w:val="00363C77"/>
    <w:rsid w:val="00367628"/>
    <w:rsid w:val="003A1E60"/>
    <w:rsid w:val="003A267A"/>
    <w:rsid w:val="003E1095"/>
    <w:rsid w:val="003E6385"/>
    <w:rsid w:val="0045725F"/>
    <w:rsid w:val="004731D6"/>
    <w:rsid w:val="0049240A"/>
    <w:rsid w:val="004A3C6A"/>
    <w:rsid w:val="004B6300"/>
    <w:rsid w:val="004E55C3"/>
    <w:rsid w:val="004E6BD9"/>
    <w:rsid w:val="00520DAD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616DF4"/>
    <w:rsid w:val="00631D03"/>
    <w:rsid w:val="006453C7"/>
    <w:rsid w:val="00660ABD"/>
    <w:rsid w:val="00692577"/>
    <w:rsid w:val="006B1410"/>
    <w:rsid w:val="006B211E"/>
    <w:rsid w:val="006D4E06"/>
    <w:rsid w:val="006D4E57"/>
    <w:rsid w:val="006E6C5E"/>
    <w:rsid w:val="006F2392"/>
    <w:rsid w:val="006F6BF3"/>
    <w:rsid w:val="00701906"/>
    <w:rsid w:val="00710003"/>
    <w:rsid w:val="00721D42"/>
    <w:rsid w:val="00722D13"/>
    <w:rsid w:val="00730DDF"/>
    <w:rsid w:val="00750D8B"/>
    <w:rsid w:val="00763D2D"/>
    <w:rsid w:val="00774642"/>
    <w:rsid w:val="00797531"/>
    <w:rsid w:val="007D3D3B"/>
    <w:rsid w:val="007F184B"/>
    <w:rsid w:val="007F5F8C"/>
    <w:rsid w:val="008236BB"/>
    <w:rsid w:val="00847C3A"/>
    <w:rsid w:val="00856046"/>
    <w:rsid w:val="008A1202"/>
    <w:rsid w:val="008D724F"/>
    <w:rsid w:val="00903698"/>
    <w:rsid w:val="00931A37"/>
    <w:rsid w:val="009451A7"/>
    <w:rsid w:val="00954C1E"/>
    <w:rsid w:val="00954DB8"/>
    <w:rsid w:val="0097013A"/>
    <w:rsid w:val="009726DB"/>
    <w:rsid w:val="00974E0B"/>
    <w:rsid w:val="00980815"/>
    <w:rsid w:val="00982589"/>
    <w:rsid w:val="009B042A"/>
    <w:rsid w:val="009F05E3"/>
    <w:rsid w:val="00A0443D"/>
    <w:rsid w:val="00A04955"/>
    <w:rsid w:val="00A2661E"/>
    <w:rsid w:val="00A336E2"/>
    <w:rsid w:val="00A365F7"/>
    <w:rsid w:val="00A41982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B03F75"/>
    <w:rsid w:val="00B234FF"/>
    <w:rsid w:val="00B2704C"/>
    <w:rsid w:val="00B330AA"/>
    <w:rsid w:val="00B42FC8"/>
    <w:rsid w:val="00B75B8F"/>
    <w:rsid w:val="00BA7B5F"/>
    <w:rsid w:val="00BB4535"/>
    <w:rsid w:val="00BD2B4E"/>
    <w:rsid w:val="00BD4141"/>
    <w:rsid w:val="00C02BC9"/>
    <w:rsid w:val="00C03ECC"/>
    <w:rsid w:val="00C44249"/>
    <w:rsid w:val="00C66B1D"/>
    <w:rsid w:val="00C76D88"/>
    <w:rsid w:val="00C8498B"/>
    <w:rsid w:val="00CA0970"/>
    <w:rsid w:val="00CE16BA"/>
    <w:rsid w:val="00CF2A59"/>
    <w:rsid w:val="00D07554"/>
    <w:rsid w:val="00D166DF"/>
    <w:rsid w:val="00D3654F"/>
    <w:rsid w:val="00D4375A"/>
    <w:rsid w:val="00D660E6"/>
    <w:rsid w:val="00D66D0C"/>
    <w:rsid w:val="00D73CA2"/>
    <w:rsid w:val="00D77FE2"/>
    <w:rsid w:val="00D8249F"/>
    <w:rsid w:val="00D948FD"/>
    <w:rsid w:val="00DA314B"/>
    <w:rsid w:val="00DB45EE"/>
    <w:rsid w:val="00DC1AD8"/>
    <w:rsid w:val="00DD4EE6"/>
    <w:rsid w:val="00DD5E63"/>
    <w:rsid w:val="00E32E93"/>
    <w:rsid w:val="00E37DB4"/>
    <w:rsid w:val="00E65773"/>
    <w:rsid w:val="00E86D5C"/>
    <w:rsid w:val="00E874CF"/>
    <w:rsid w:val="00E93D62"/>
    <w:rsid w:val="00EB2900"/>
    <w:rsid w:val="00EC70B2"/>
    <w:rsid w:val="00ED141B"/>
    <w:rsid w:val="00ED2EA9"/>
    <w:rsid w:val="00ED3F68"/>
    <w:rsid w:val="00ED63D1"/>
    <w:rsid w:val="00EE14FD"/>
    <w:rsid w:val="00F05418"/>
    <w:rsid w:val="00F05916"/>
    <w:rsid w:val="00F12D8D"/>
    <w:rsid w:val="00F22B5B"/>
    <w:rsid w:val="00F33145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F7D0"/>
  <w15:docId w15:val="{24CB6528-5ED8-4DA7-B943-C5839464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uiPriority w:val="99"/>
    <w:rsid w:val="00954C1E"/>
    <w:pPr>
      <w:spacing w:beforeAutospacing="1" w:afterAutospacing="1"/>
    </w:pPr>
  </w:style>
  <w:style w:type="character" w:customStyle="1" w:styleId="ad">
    <w:name w:val="Обычный (Интернет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Заголовок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Strong"/>
    <w:basedOn w:val="a0"/>
    <w:uiPriority w:val="22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character" w:customStyle="1" w:styleId="buttonlabel">
    <w:name w:val="button__label"/>
    <w:basedOn w:val="a0"/>
    <w:rsid w:val="00146ABA"/>
  </w:style>
  <w:style w:type="character" w:customStyle="1" w:styleId="afb">
    <w:name w:val="Другое_"/>
    <w:rsid w:val="00520D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Степанова Наталья Игоревна</cp:lastModifiedBy>
  <cp:revision>146</cp:revision>
  <cp:lastPrinted>2025-03-14T11:25:00Z</cp:lastPrinted>
  <dcterms:created xsi:type="dcterms:W3CDTF">2024-05-24T08:18:00Z</dcterms:created>
  <dcterms:modified xsi:type="dcterms:W3CDTF">2025-03-19T11:45:00Z</dcterms:modified>
</cp:coreProperties>
</file>