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10B9F85F" w:rsidR="004E71A4" w:rsidRPr="00C6587E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C6587E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C6587E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C6587E" w:rsidRPr="00C6587E">
        <w:rPr>
          <w:rFonts w:ascii="Times New Roman" w:hAnsi="Times New Roman" w:cs="Times New Roman"/>
          <w:sz w:val="24"/>
          <w:szCs w:val="24"/>
        </w:rPr>
        <w:t>20.12</w:t>
      </w:r>
      <w:r w:rsidR="0000222F" w:rsidRPr="00C6587E">
        <w:rPr>
          <w:rFonts w:ascii="Times New Roman" w:hAnsi="Times New Roman" w:cs="Times New Roman"/>
          <w:sz w:val="24"/>
          <w:szCs w:val="24"/>
        </w:rPr>
        <w:t>.</w:t>
      </w:r>
      <w:r w:rsidR="0006475B" w:rsidRPr="00C6587E">
        <w:rPr>
          <w:rFonts w:ascii="Times New Roman" w:hAnsi="Times New Roman" w:cs="Times New Roman"/>
          <w:sz w:val="24"/>
          <w:szCs w:val="24"/>
        </w:rPr>
        <w:t xml:space="preserve">2023 № </w:t>
      </w:r>
      <w:r w:rsidR="00C6587E" w:rsidRPr="00C6587E">
        <w:rPr>
          <w:rFonts w:ascii="Times New Roman" w:hAnsi="Times New Roman" w:cs="Times New Roman"/>
          <w:sz w:val="24"/>
          <w:szCs w:val="24"/>
        </w:rPr>
        <w:t>1338</w:t>
      </w:r>
      <w:r w:rsidR="0006475B" w:rsidRPr="00C6587E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C6587E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C9DF4A9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667D7F65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F77579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2A5030FB" w:rsidR="004B72D6" w:rsidRPr="00E107AD" w:rsidRDefault="006C6AFF" w:rsidP="0000222F">
      <w:pPr>
        <w:pStyle w:val="a"/>
      </w:pPr>
      <w:r w:rsidRPr="00E107AD">
        <w:rPr>
          <w:b/>
        </w:rPr>
        <w:tab/>
      </w:r>
      <w:r w:rsidR="00C7619B" w:rsidRPr="00E107AD">
        <w:rPr>
          <w:b/>
        </w:rPr>
        <w:t>Место, дата и время проведения аукциона</w:t>
      </w:r>
      <w:r w:rsidR="00C7619B" w:rsidRPr="00E107AD">
        <w:t xml:space="preserve">: Аукцион </w:t>
      </w:r>
      <w:r w:rsidR="00BB3ACD" w:rsidRPr="00E107AD">
        <w:t>в электронной форме</w:t>
      </w:r>
      <w:r w:rsidR="00FA7D62" w:rsidRPr="00E107AD">
        <w:t xml:space="preserve"> (далее – Аукцион)</w:t>
      </w:r>
      <w:r w:rsidR="00BB3ACD" w:rsidRPr="00E107AD">
        <w:t xml:space="preserve"> </w:t>
      </w:r>
      <w:r w:rsidR="00C7619B" w:rsidRPr="00E107AD">
        <w:t xml:space="preserve">состоится </w:t>
      </w:r>
      <w:r w:rsidR="00CF6135">
        <w:rPr>
          <w:b/>
        </w:rPr>
        <w:t>29</w:t>
      </w:r>
      <w:r w:rsidR="00BB3ACD" w:rsidRPr="00E107AD">
        <w:rPr>
          <w:b/>
        </w:rPr>
        <w:t xml:space="preserve"> </w:t>
      </w:r>
      <w:r w:rsidR="00CF6135">
        <w:rPr>
          <w:b/>
        </w:rPr>
        <w:t>янва</w:t>
      </w:r>
      <w:r w:rsidR="00E107AD" w:rsidRPr="00E107AD">
        <w:rPr>
          <w:b/>
        </w:rPr>
        <w:t>ря</w:t>
      </w:r>
      <w:r w:rsidR="00BB3ACD" w:rsidRPr="00E107AD">
        <w:rPr>
          <w:b/>
        </w:rPr>
        <w:t xml:space="preserve"> 202</w:t>
      </w:r>
      <w:r w:rsidR="00CF6135">
        <w:rPr>
          <w:b/>
        </w:rPr>
        <w:t>4</w:t>
      </w:r>
      <w:r w:rsidR="00BB3ACD" w:rsidRPr="00E107AD">
        <w:rPr>
          <w:b/>
        </w:rPr>
        <w:t xml:space="preserve"> года</w:t>
      </w:r>
      <w:r w:rsidR="00C7619B" w:rsidRPr="00E107AD">
        <w:t xml:space="preserve"> </w:t>
      </w:r>
      <w:r w:rsidR="00AF6E5B" w:rsidRPr="00E107AD">
        <w:rPr>
          <w:b/>
          <w:szCs w:val="26"/>
        </w:rPr>
        <w:t xml:space="preserve">в </w:t>
      </w:r>
      <w:r w:rsidR="00CF6135">
        <w:rPr>
          <w:b/>
          <w:szCs w:val="26"/>
        </w:rPr>
        <w:t>10</w:t>
      </w:r>
      <w:r w:rsidR="00AF6E5B" w:rsidRPr="00E107AD">
        <w:rPr>
          <w:b/>
          <w:szCs w:val="26"/>
        </w:rPr>
        <w:t xml:space="preserve"> час. 00 мин. </w:t>
      </w:r>
      <w:r w:rsidR="00C7619B" w:rsidRPr="00E107AD">
        <w:rPr>
          <w:b/>
        </w:rPr>
        <w:t>на электронной площадке</w:t>
      </w:r>
      <w:r w:rsidR="00C7619B" w:rsidRPr="00E107AD">
        <w:rPr>
          <w:b/>
          <w:i/>
          <w:iCs/>
        </w:rPr>
        <w:t xml:space="preserve"> </w:t>
      </w:r>
      <w:r w:rsidR="00C7619B" w:rsidRPr="00E107AD">
        <w:rPr>
          <w:b/>
          <w:iCs/>
        </w:rPr>
        <w:t>«Сбербанк-АСТ»</w:t>
      </w:r>
      <w:r w:rsidR="00C7619B" w:rsidRPr="00E107AD">
        <w:rPr>
          <w:b/>
        </w:rPr>
        <w:t>,</w:t>
      </w:r>
      <w:r w:rsidR="00C7619B" w:rsidRPr="00E107AD">
        <w:t xml:space="preserve"> размещенной на сайте http://</w:t>
      </w:r>
      <w:proofErr w:type="spellStart"/>
      <w:r w:rsidR="00C7619B" w:rsidRPr="00E107AD">
        <w:rPr>
          <w:lang w:val="en-US"/>
        </w:rPr>
        <w:t>utp</w:t>
      </w:r>
      <w:proofErr w:type="spellEnd"/>
      <w:r w:rsidR="00C7619B" w:rsidRPr="00E107AD">
        <w:t>.sberbank-ast.ru в сети Интернет</w:t>
      </w:r>
      <w:r w:rsidR="00BB3ACD" w:rsidRPr="00E107AD">
        <w:t xml:space="preserve"> (торговая секция «Приватизация, аренда и продажа прав)</w:t>
      </w:r>
      <w:r w:rsidR="00C7619B" w:rsidRPr="00E107AD">
        <w:t xml:space="preserve">, в соответствии с требованиями </w:t>
      </w:r>
      <w:r w:rsidR="00BB3ACD" w:rsidRPr="00E107AD">
        <w:t>Земельного кодекса Российской Федерации, руководствуясь Регламентом</w:t>
      </w:r>
      <w:r w:rsidR="00C7619B" w:rsidRPr="00E107AD">
        <w:t xml:space="preserve"> электронной площадки «Сбербанк-АСТ» (далее – ЭП) </w:t>
      </w:r>
      <w:r w:rsidR="00BB3ACD" w:rsidRPr="00E107AD">
        <w:t xml:space="preserve">и во исполнение распоряжения комитета по управлению </w:t>
      </w:r>
      <w:r w:rsidR="00BB3ACD" w:rsidRPr="0000222F">
        <w:t xml:space="preserve">имуществом города </w:t>
      </w:r>
      <w:r w:rsidR="00BB3ACD" w:rsidRPr="00C6587E">
        <w:t>от</w:t>
      </w:r>
      <w:r w:rsidR="008F6920" w:rsidRPr="00C6587E">
        <w:t xml:space="preserve"> </w:t>
      </w:r>
      <w:r w:rsidR="00C6587E" w:rsidRPr="00C6587E">
        <w:t>20.12</w:t>
      </w:r>
      <w:r w:rsidR="0000222F" w:rsidRPr="00C6587E">
        <w:t xml:space="preserve">.2023 № </w:t>
      </w:r>
      <w:r w:rsidR="00C6587E" w:rsidRPr="00C6587E">
        <w:t>1338</w:t>
      </w:r>
      <w:r w:rsidR="0000222F" w:rsidRPr="00C6587E">
        <w:t xml:space="preserve">р </w:t>
      </w:r>
      <w:r w:rsidR="00680751" w:rsidRPr="00C6587E">
        <w:t>«</w:t>
      </w:r>
      <w:r w:rsidR="008F6920" w:rsidRPr="00C6587E">
        <w:t xml:space="preserve">О </w:t>
      </w:r>
      <w:r w:rsidR="008F6920" w:rsidRPr="0000222F">
        <w:t xml:space="preserve">проведении аукциона по продаже прав на заключение договоров </w:t>
      </w:r>
      <w:r w:rsidR="008F6920" w:rsidRPr="00E107AD">
        <w:t>аренды земельных участков в электронной форме</w:t>
      </w:r>
      <w:r w:rsidR="00680751" w:rsidRPr="00E107AD">
        <w:t>»</w:t>
      </w:r>
      <w:r w:rsidR="00761B70">
        <w:t xml:space="preserve"> (далее – Распоряжение)</w:t>
      </w:r>
      <w:r w:rsidR="00BB3ACD" w:rsidRPr="00E107AD">
        <w:t>.</w:t>
      </w:r>
    </w:p>
    <w:p w14:paraId="5B2A1F08" w14:textId="0890DD47" w:rsidR="00FA7D62" w:rsidRPr="00E107A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E107AD">
        <w:rPr>
          <w:szCs w:val="26"/>
        </w:rPr>
        <w:tab/>
      </w:r>
      <w:r w:rsidR="006C6AFF" w:rsidRPr="00E107AD">
        <w:rPr>
          <w:szCs w:val="26"/>
        </w:rPr>
        <w:t xml:space="preserve">   </w:t>
      </w:r>
      <w:r w:rsidRPr="00E107A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E107AD">
        <w:rPr>
          <w:szCs w:val="26"/>
        </w:rPr>
        <w:t>з</w:t>
      </w:r>
      <w:r w:rsidRPr="00E107AD">
        <w:rPr>
          <w:szCs w:val="26"/>
        </w:rPr>
        <w:t>аявки с прилага</w:t>
      </w:r>
      <w:r w:rsidR="00FA7D62" w:rsidRPr="00E107AD">
        <w:rPr>
          <w:szCs w:val="26"/>
        </w:rPr>
        <w:t>емыми документами на участие в А</w:t>
      </w:r>
      <w:r w:rsidRPr="00E107AD">
        <w:rPr>
          <w:szCs w:val="26"/>
        </w:rPr>
        <w:t xml:space="preserve">укционе принимаются с </w:t>
      </w:r>
      <w:r w:rsidR="00603D4C" w:rsidRPr="00E107AD">
        <w:rPr>
          <w:b/>
          <w:szCs w:val="26"/>
        </w:rPr>
        <w:t xml:space="preserve">00 час. 00 мин </w:t>
      </w:r>
      <w:r w:rsidR="00CF6135">
        <w:rPr>
          <w:b/>
          <w:szCs w:val="26"/>
        </w:rPr>
        <w:t>22</w:t>
      </w:r>
      <w:r w:rsidR="00603D4C" w:rsidRPr="00E107AD">
        <w:rPr>
          <w:b/>
          <w:szCs w:val="26"/>
        </w:rPr>
        <w:t xml:space="preserve"> </w:t>
      </w:r>
      <w:r w:rsidR="00CF6135">
        <w:rPr>
          <w:b/>
          <w:szCs w:val="26"/>
        </w:rPr>
        <w:t>декабря</w:t>
      </w:r>
      <w:r w:rsidR="00603D4C" w:rsidRPr="00E107AD">
        <w:rPr>
          <w:b/>
          <w:szCs w:val="26"/>
        </w:rPr>
        <w:t xml:space="preserve"> 2023 года по 23 час. 50 мин. </w:t>
      </w:r>
      <w:r w:rsidR="00CF6135">
        <w:rPr>
          <w:b/>
          <w:szCs w:val="26"/>
        </w:rPr>
        <w:t>24</w:t>
      </w:r>
      <w:r w:rsidR="00603D4C" w:rsidRPr="00E107AD">
        <w:rPr>
          <w:b/>
          <w:szCs w:val="26"/>
        </w:rPr>
        <w:t xml:space="preserve"> </w:t>
      </w:r>
      <w:r w:rsidR="00CF6135">
        <w:rPr>
          <w:b/>
          <w:szCs w:val="26"/>
        </w:rPr>
        <w:t>января 2024</w:t>
      </w:r>
      <w:r w:rsidR="00603D4C" w:rsidRPr="00E107AD">
        <w:rPr>
          <w:b/>
          <w:szCs w:val="26"/>
        </w:rPr>
        <w:t xml:space="preserve"> года</w:t>
      </w:r>
      <w:r w:rsidRPr="00E107AD">
        <w:rPr>
          <w:b/>
          <w:bCs/>
          <w:szCs w:val="26"/>
        </w:rPr>
        <w:t xml:space="preserve"> </w:t>
      </w:r>
      <w:r w:rsidR="00DC250E" w:rsidRPr="00E107AD">
        <w:rPr>
          <w:szCs w:val="26"/>
        </w:rPr>
        <w:t>(время Московское)</w:t>
      </w:r>
      <w:r w:rsidRPr="00E107AD">
        <w:rPr>
          <w:szCs w:val="26"/>
        </w:rPr>
        <w:t xml:space="preserve">, на </w:t>
      </w:r>
      <w:r w:rsidR="00CE1C0D" w:rsidRPr="00E107AD">
        <w:rPr>
          <w:szCs w:val="26"/>
        </w:rPr>
        <w:t>ЭП</w:t>
      </w:r>
      <w:r w:rsidRPr="00E107AD">
        <w:rPr>
          <w:szCs w:val="26"/>
        </w:rPr>
        <w:t xml:space="preserve">: Акционерное </w:t>
      </w:r>
      <w:r w:rsidR="00DC250E" w:rsidRPr="00E107AD">
        <w:rPr>
          <w:szCs w:val="26"/>
        </w:rPr>
        <w:t>общество «Сбербанк-</w:t>
      </w:r>
      <w:r w:rsidRPr="00E107A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E107AD">
          <w:rPr>
            <w:rStyle w:val="a7"/>
            <w:color w:val="auto"/>
            <w:szCs w:val="26"/>
          </w:rPr>
          <w:t>http://www.</w:t>
        </w:r>
        <w:proofErr w:type="spellStart"/>
        <w:r w:rsidRPr="00E107A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E107AD">
          <w:rPr>
            <w:rStyle w:val="a7"/>
            <w:color w:val="auto"/>
            <w:szCs w:val="26"/>
          </w:rPr>
          <w:t>.sberbank-ast.ru/</w:t>
        </w:r>
      </w:hyperlink>
      <w:r w:rsidR="00DC250E" w:rsidRPr="00E107AD">
        <w:rPr>
          <w:szCs w:val="26"/>
        </w:rPr>
        <w:t>.</w:t>
      </w:r>
    </w:p>
    <w:p w14:paraId="5C198FBD" w14:textId="0B065194" w:rsidR="006A49F9" w:rsidRPr="00E107A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E107AD">
        <w:rPr>
          <w:szCs w:val="26"/>
        </w:rPr>
        <w:tab/>
      </w:r>
      <w:r w:rsidR="006C6AFF" w:rsidRPr="00E107AD">
        <w:rPr>
          <w:szCs w:val="26"/>
        </w:rPr>
        <w:t xml:space="preserve">   </w:t>
      </w:r>
      <w:r w:rsidR="00603D4C" w:rsidRPr="00E107AD">
        <w:rPr>
          <w:b/>
          <w:bCs/>
          <w:szCs w:val="26"/>
        </w:rPr>
        <w:t>Дата рассмотрения заявок на участие в аукционе (день определения участников торгов)</w:t>
      </w:r>
      <w:r w:rsidR="00603D4C" w:rsidRPr="00E107AD">
        <w:rPr>
          <w:b/>
          <w:szCs w:val="26"/>
        </w:rPr>
        <w:t> </w:t>
      </w:r>
      <w:r w:rsidR="00603D4C" w:rsidRPr="00E107AD">
        <w:rPr>
          <w:szCs w:val="26"/>
        </w:rPr>
        <w:t>–</w:t>
      </w:r>
      <w:r w:rsidR="00603D4C" w:rsidRPr="00E107AD">
        <w:rPr>
          <w:b/>
          <w:szCs w:val="26"/>
        </w:rPr>
        <w:t> </w:t>
      </w:r>
      <w:r w:rsidR="00645E15">
        <w:rPr>
          <w:b/>
          <w:szCs w:val="26"/>
        </w:rPr>
        <w:t>26</w:t>
      </w:r>
      <w:r w:rsidR="00603D4C" w:rsidRPr="00E107AD">
        <w:rPr>
          <w:b/>
          <w:szCs w:val="26"/>
        </w:rPr>
        <w:t xml:space="preserve"> </w:t>
      </w:r>
      <w:r w:rsidR="00CF6135">
        <w:rPr>
          <w:b/>
          <w:szCs w:val="26"/>
        </w:rPr>
        <w:t>января</w:t>
      </w:r>
      <w:r w:rsidR="00603D4C" w:rsidRPr="00E107AD">
        <w:rPr>
          <w:b/>
          <w:szCs w:val="26"/>
        </w:rPr>
        <w:t xml:space="preserve"> 202</w:t>
      </w:r>
      <w:r w:rsidR="00CF6135">
        <w:rPr>
          <w:b/>
          <w:szCs w:val="26"/>
        </w:rPr>
        <w:t>4</w:t>
      </w:r>
      <w:r w:rsidR="00603D4C" w:rsidRPr="00E107AD">
        <w:rPr>
          <w:b/>
          <w:szCs w:val="26"/>
        </w:rPr>
        <w:t xml:space="preserve"> года</w:t>
      </w:r>
      <w:r w:rsidR="006A49F9" w:rsidRPr="00E107AD">
        <w:rPr>
          <w:b/>
          <w:bCs/>
          <w:szCs w:val="26"/>
        </w:rPr>
        <w:t>.</w:t>
      </w:r>
    </w:p>
    <w:p w14:paraId="1E06B1B8" w14:textId="1843741F" w:rsidR="009334EF" w:rsidRPr="00E107AD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E107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E107AD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E107AD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E107AD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4AA65AB" w14:textId="65C4E85D" w:rsidR="0000222F" w:rsidRPr="00E95144" w:rsidRDefault="00ED3FDB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Лот № </w:t>
      </w:r>
      <w:r w:rsidR="00CF613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0222F" w:rsidRPr="00E95144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00222F" w:rsidRPr="00E95144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номером 35:21:0504003:189 площадью 1766 кв. м, местоположение: Российская Федерация, Вологодская область, городской округ город Череповец, город Череповец.   </w:t>
      </w:r>
    </w:p>
    <w:p w14:paraId="480B37FF" w14:textId="77777777" w:rsidR="0000222F" w:rsidRPr="00E95144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блокированная жилая застройка.</w:t>
      </w:r>
    </w:p>
    <w:p w14:paraId="71701A9C" w14:textId="67D614F5" w:rsidR="0000222F" w:rsidRPr="008F1899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изменениями), указаны в Приложении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4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 к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74B9BEDE" w14:textId="77777777" w:rsidR="0000222F" w:rsidRPr="00E95144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утвержден постановлением мэрии города от 12.12.2022 № 3541.</w:t>
      </w:r>
    </w:p>
    <w:p w14:paraId="14DC2F94" w14:textId="77777777" w:rsidR="0000222F" w:rsidRPr="00E95144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5E1A0E04" w14:textId="77777777" w:rsidR="0000222F" w:rsidRPr="009924BF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924BF">
        <w:rPr>
          <w:rFonts w:ascii="Times New Roman" w:eastAsia="Times New Roman" w:hAnsi="Times New Roman" w:cs="Times New Roman"/>
          <w:sz w:val="26"/>
          <w:szCs w:val="24"/>
        </w:rPr>
        <w:t>Реквизиты решения о проведении аукциона: распоряжение комитета по управлению имуществом города от 22.06.2023 № 645р.</w:t>
      </w:r>
    </w:p>
    <w:p w14:paraId="289893B5" w14:textId="77777777" w:rsidR="0000222F" w:rsidRPr="00E95144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95144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006761F2" w14:textId="77777777" w:rsidR="0000222F" w:rsidRPr="00E95144" w:rsidRDefault="0000222F" w:rsidP="0000222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95144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9253691" w14:textId="77777777" w:rsidR="0000222F" w:rsidRPr="00A62BAE" w:rsidRDefault="0000222F" w:rsidP="0000222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BAE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полностью находится в зоне санитарной охраны источников водоснабжения (в III поясе).</w:t>
      </w:r>
    </w:p>
    <w:p w14:paraId="43AB0E40" w14:textId="77777777" w:rsidR="0000222F" w:rsidRPr="00A62BAE" w:rsidRDefault="0000222F" w:rsidP="0000222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62BAE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 в соответствии с Проектом планировки территории в </w:t>
      </w:r>
      <w:proofErr w:type="spellStart"/>
      <w:r w:rsidRPr="00A62BAE">
        <w:rPr>
          <w:rFonts w:ascii="Times New Roman" w:hAnsi="Times New Roman" w:cs="Times New Roman"/>
          <w:sz w:val="26"/>
          <w:szCs w:val="26"/>
        </w:rPr>
        <w:t>Зашекснинском</w:t>
      </w:r>
      <w:proofErr w:type="spellEnd"/>
      <w:r w:rsidRPr="00A62BAE">
        <w:rPr>
          <w:rFonts w:ascii="Times New Roman" w:hAnsi="Times New Roman" w:cs="Times New Roman"/>
          <w:sz w:val="26"/>
          <w:szCs w:val="26"/>
        </w:rPr>
        <w:t xml:space="preserve"> районе города Череповца, утвержденным постановлением </w:t>
      </w:r>
      <w:r w:rsidRPr="00A62BAE">
        <w:rPr>
          <w:rFonts w:ascii="Times New Roman" w:hAnsi="Times New Roman" w:cs="Times New Roman"/>
          <w:sz w:val="26"/>
          <w:szCs w:val="26"/>
        </w:rPr>
        <w:lastRenderedPageBreak/>
        <w:t xml:space="preserve">мэрии города от </w:t>
      </w:r>
      <w:r w:rsidRPr="00C80488">
        <w:rPr>
          <w:rFonts w:ascii="Times New Roman" w:hAnsi="Times New Roman" w:cs="Times New Roman"/>
          <w:sz w:val="26"/>
          <w:szCs w:val="26"/>
        </w:rPr>
        <w:t xml:space="preserve">12.12.2022 № 3541 </w:t>
      </w:r>
      <w:r w:rsidRPr="00A62BAE">
        <w:rPr>
          <w:rFonts w:ascii="Times New Roman" w:hAnsi="Times New Roman" w:cs="Times New Roman"/>
          <w:sz w:val="26"/>
          <w:szCs w:val="26"/>
        </w:rPr>
        <w:t>(с изменениями):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62BAE">
        <w:rPr>
          <w:rFonts w:ascii="Times New Roman" w:hAnsi="Times New Roman" w:cs="Times New Roman"/>
          <w:sz w:val="26"/>
          <w:szCs w:val="26"/>
        </w:rPr>
        <w:t>минимальные отступы от границ земельного участка – 3 м, минимальный отступ от красной линии улиц – 5 м, количество надземных этажей – не более 3, минимальный процент застройки в границах земельного участка – 10,9% (на один блок), максимальный процент застройки в границах земельного участка – 41,7% (на один блок).</w:t>
      </w:r>
    </w:p>
    <w:p w14:paraId="144E9097" w14:textId="77777777" w:rsidR="0000222F" w:rsidRPr="00A64A6E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250DA6A8" w14:textId="77777777" w:rsidR="0000222F" w:rsidRPr="00A64A6E" w:rsidRDefault="0000222F" w:rsidP="0000222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>- электроснабжение – письмо от 04.04.2023 № 2557/3-1 МУП г. Череповца «Электросеть»</w:t>
      </w:r>
      <w:r w:rsidRPr="00A64A6E">
        <w:rPr>
          <w:rFonts w:ascii="Times New Roman" w:hAnsi="Times New Roman" w:cs="Times New Roman"/>
          <w:sz w:val="26"/>
          <w:szCs w:val="26"/>
        </w:rPr>
        <w:t>;</w:t>
      </w:r>
    </w:p>
    <w:p w14:paraId="17BF3E8B" w14:textId="77777777" w:rsidR="0000222F" w:rsidRPr="00A64A6E" w:rsidRDefault="0000222F" w:rsidP="0000222F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>- водоснабжение и водоотведение – выданы 06.04.2023 № 22-05-20/2665 МУП «Водоканал»;</w:t>
      </w:r>
    </w:p>
    <w:p w14:paraId="1ECF273A" w14:textId="61CB7646" w:rsidR="0000222F" w:rsidRPr="00A64A6E" w:rsidRDefault="0000222F" w:rsidP="0000222F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07.12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>.2023 № ВВ-ЧР-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26595</w:t>
      </w:r>
      <w:r w:rsidRPr="00A64A6E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0C208F8D" w14:textId="77777777" w:rsidR="0000222F" w:rsidRPr="00A64A6E" w:rsidRDefault="0000222F" w:rsidP="0000222F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64A6E">
        <w:rPr>
          <w:rFonts w:ascii="Times New Roman" w:eastAsia="Times New Roman" w:hAnsi="Times New Roman" w:cs="Times New Roman"/>
          <w:sz w:val="26"/>
          <w:szCs w:val="24"/>
        </w:rPr>
        <w:t>- сети связи – письмо от 06.04.2023 № 01/17/7692/23 ПАО «Ростелеком»</w:t>
      </w:r>
      <w:r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582FBF88" w14:textId="77777777" w:rsidR="0000222F" w:rsidRPr="00AA1E80" w:rsidRDefault="0000222F" w:rsidP="0000222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A1E80">
        <w:rPr>
          <w:rFonts w:ascii="Times New Roman" w:eastAsia="Times New Roman" w:hAnsi="Times New Roman" w:cs="Times New Roman"/>
          <w:sz w:val="26"/>
          <w:szCs w:val="24"/>
        </w:rPr>
        <w:t>Срок аренды – 4 года 10 месяцев.</w:t>
      </w:r>
    </w:p>
    <w:p w14:paraId="3AD39DCC" w14:textId="77777777" w:rsidR="0000222F" w:rsidRPr="008F1899" w:rsidRDefault="0000222F" w:rsidP="00F00887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Начальный размер годовой арендной платы: 2 200 000 руб.</w:t>
      </w:r>
    </w:p>
    <w:p w14:paraId="63596955" w14:textId="77777777" w:rsidR="0000222F" w:rsidRPr="008F1899" w:rsidRDefault="0000222F" w:rsidP="00F00887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66 000 руб. </w:t>
      </w:r>
    </w:p>
    <w:p w14:paraId="782AD3FE" w14:textId="4575C1E6" w:rsidR="0000222F" w:rsidRDefault="0000222F" w:rsidP="00F00887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440 000 руб.</w:t>
      </w:r>
    </w:p>
    <w:p w14:paraId="519C5F1C" w14:textId="76F984BE" w:rsidR="00ED3FDB" w:rsidRDefault="00ED3FDB" w:rsidP="0000222F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36AF6D7C" w14:textId="51550238" w:rsidR="00ED3FDB" w:rsidRPr="00D45A9B" w:rsidRDefault="00F00887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Лот № </w:t>
      </w:r>
      <w:r w:rsidR="00CF6135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ED3FDB" w:rsidRPr="00D45A9B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ED3FDB" w:rsidRPr="00D45A9B">
        <w:rPr>
          <w:rFonts w:ascii="Times New Roman" w:eastAsia="Times New Roman" w:hAnsi="Times New Roman" w:cs="Times New Roman"/>
          <w:sz w:val="26"/>
          <w:szCs w:val="24"/>
        </w:rPr>
        <w:t xml:space="preserve">Право на заключение договора аренды земельного участка с кадастровым номером 35:21:0504003:190 площадью 1760 кв. м, местоположение: Российская Федерация, Вологодская область, город Череповец.   </w:t>
      </w:r>
    </w:p>
    <w:p w14:paraId="030810CE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Разрешенное использование: блокированная жилая застройка.</w:t>
      </w:r>
    </w:p>
    <w:p w14:paraId="677971BF" w14:textId="04EE5F6D" w:rsidR="00ED3FDB" w:rsidRPr="008F1899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изменениями), указаны в Приложении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4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 к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8F1899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390D8E19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утвержден постановлением мэрии города от 12.12.2022 № 3541.</w:t>
      </w:r>
    </w:p>
    <w:p w14:paraId="58111A2A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2325A93B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Реквизиты решения о проведении аукциона: распоряжение комитета по управлению имуществом города от 21.06.2023 № 632р.</w:t>
      </w:r>
    </w:p>
    <w:p w14:paraId="76DA0C74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61CBE0C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7B3883C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>Ограничения и обременения: земельный участок полностью находится в зоне санитарной охраны источников водоснабжения (в III поясе).</w:t>
      </w:r>
    </w:p>
    <w:p w14:paraId="7D7E3046" w14:textId="77777777" w:rsidR="00ED3FDB" w:rsidRPr="00D45A9B" w:rsidRDefault="00ED3FDB" w:rsidP="00ED3FDB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5A9B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 в соответствии с Проектом планировки территории в </w:t>
      </w:r>
      <w:proofErr w:type="spellStart"/>
      <w:r w:rsidRPr="00D45A9B">
        <w:rPr>
          <w:rFonts w:ascii="Times New Roman" w:hAnsi="Times New Roman" w:cs="Times New Roman"/>
          <w:sz w:val="26"/>
          <w:szCs w:val="26"/>
        </w:rPr>
        <w:t>Зашекснинском</w:t>
      </w:r>
      <w:proofErr w:type="spellEnd"/>
      <w:r w:rsidRPr="00D45A9B">
        <w:rPr>
          <w:rFonts w:ascii="Times New Roman" w:hAnsi="Times New Roman" w:cs="Times New Roman"/>
          <w:sz w:val="26"/>
          <w:szCs w:val="26"/>
        </w:rPr>
        <w:t xml:space="preserve"> районе города Череповца, утвержденным постановлением мэрии города от </w:t>
      </w:r>
      <w:r w:rsidRPr="005F56BD">
        <w:rPr>
          <w:rFonts w:ascii="Times New Roman" w:hAnsi="Times New Roman" w:cs="Times New Roman"/>
          <w:sz w:val="26"/>
          <w:szCs w:val="26"/>
        </w:rPr>
        <w:t xml:space="preserve">12.12.2022 № 3541 </w:t>
      </w:r>
      <w:r w:rsidRPr="00D45A9B">
        <w:rPr>
          <w:rFonts w:ascii="Times New Roman" w:hAnsi="Times New Roman" w:cs="Times New Roman"/>
          <w:sz w:val="26"/>
          <w:szCs w:val="26"/>
        </w:rPr>
        <w:t>(с изменениями): минимальные отступы от границ земельного участка – 3 м, минимальный отступ от красной линии улиц – 5 м, количество надземных этажей – не более 3, минимальный процент застройки в границах земельного участка – 10,9% (на один блок), максимальный процент застройки в границах земельного участка – 41,7% (на один блок).</w:t>
      </w:r>
    </w:p>
    <w:p w14:paraId="6D0EDC65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6E2A0F57" w14:textId="77777777" w:rsidR="00ED3FDB" w:rsidRPr="00615820" w:rsidRDefault="00ED3FDB" w:rsidP="00ED3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>- электроснабжение – письмо от 12.04.2023 № 2825/3-1 МУП г. Череповца «Электросеть»</w:t>
      </w:r>
      <w:r w:rsidRPr="00615820">
        <w:rPr>
          <w:rFonts w:ascii="Times New Roman" w:hAnsi="Times New Roman" w:cs="Times New Roman"/>
          <w:sz w:val="26"/>
          <w:szCs w:val="26"/>
        </w:rPr>
        <w:t>;</w:t>
      </w:r>
    </w:p>
    <w:p w14:paraId="5E9B7829" w14:textId="77777777" w:rsidR="00ED3FDB" w:rsidRPr="00615820" w:rsidRDefault="00ED3FDB" w:rsidP="00ED3FDB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>- водоснабжение и водоотведение – выданы 13.04.2023 № 22-05-20/2813 МУП «Водоканал»;</w:t>
      </w:r>
    </w:p>
    <w:p w14:paraId="0D5DAAF8" w14:textId="0DC0DDC4" w:rsidR="00ED3FDB" w:rsidRPr="00615820" w:rsidRDefault="00ED3FDB" w:rsidP="00ED3FDB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lastRenderedPageBreak/>
        <w:t xml:space="preserve">- газоснабжение – письмо от 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07.12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>.2023 № ВВ-ЧР-</w:t>
      </w:r>
      <w:r w:rsidR="00CF6135">
        <w:rPr>
          <w:rFonts w:ascii="Times New Roman" w:eastAsia="Times New Roman" w:hAnsi="Times New Roman" w:cs="Times New Roman"/>
          <w:sz w:val="26"/>
          <w:szCs w:val="24"/>
        </w:rPr>
        <w:t>26596</w:t>
      </w:r>
      <w:r w:rsidRPr="00615820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5D74990D" w14:textId="77777777" w:rsidR="00ED3FDB" w:rsidRPr="00615820" w:rsidRDefault="00ED3FDB" w:rsidP="00ED3FDB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15820">
        <w:rPr>
          <w:rFonts w:ascii="Times New Roman" w:eastAsia="Times New Roman" w:hAnsi="Times New Roman" w:cs="Times New Roman"/>
          <w:sz w:val="26"/>
          <w:szCs w:val="24"/>
        </w:rPr>
        <w:t>- сети связи – письмо от 13.04.2023 № 01/17/8550/23 ПАО «Ростелеком».</w:t>
      </w:r>
    </w:p>
    <w:p w14:paraId="5D2060F6" w14:textId="77777777" w:rsidR="00ED3FDB" w:rsidRPr="00D45A9B" w:rsidRDefault="00ED3FDB" w:rsidP="00ED3F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D45A9B">
        <w:rPr>
          <w:rFonts w:ascii="Times New Roman" w:eastAsia="Times New Roman" w:hAnsi="Times New Roman" w:cs="Times New Roman"/>
          <w:sz w:val="26"/>
          <w:szCs w:val="24"/>
        </w:rPr>
        <w:t>Срок аренды – 4 года 10 месяцев.</w:t>
      </w:r>
    </w:p>
    <w:p w14:paraId="3E34A405" w14:textId="77777777" w:rsidR="00ED3FDB" w:rsidRPr="008F1899" w:rsidRDefault="00ED3FDB" w:rsidP="00ED3FDB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Начальный размер годовой арендной платы: 2 200 000 руб.</w:t>
      </w:r>
    </w:p>
    <w:p w14:paraId="048527D1" w14:textId="77777777" w:rsidR="00ED3FDB" w:rsidRPr="008F1899" w:rsidRDefault="00ED3FDB" w:rsidP="00ED3FDB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66 000 руб. </w:t>
      </w:r>
    </w:p>
    <w:p w14:paraId="035521CB" w14:textId="77777777" w:rsidR="00ED3FDB" w:rsidRPr="008F1899" w:rsidRDefault="00ED3FDB" w:rsidP="00ED3FDB">
      <w:pPr>
        <w:spacing w:after="0"/>
        <w:ind w:left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8F1899">
        <w:rPr>
          <w:rFonts w:ascii="Times New Roman" w:eastAsia="Times New Roman" w:hAnsi="Times New Roman" w:cs="Times New Roman"/>
          <w:sz w:val="26"/>
          <w:szCs w:val="24"/>
        </w:rPr>
        <w:t>Размер задатка 20% начальной цены предмета аукциона: 440 000 руб.</w:t>
      </w:r>
    </w:p>
    <w:p w14:paraId="63FB85DB" w14:textId="14A01067" w:rsidR="00A367AC" w:rsidRPr="004E06B5" w:rsidRDefault="00A367AC" w:rsidP="00F0088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1D2F6733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3E96DFED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</w:t>
      </w:r>
      <w:proofErr w:type="gramStart"/>
      <w:r w:rsidRPr="004E06B5">
        <w:rPr>
          <w:rFonts w:ascii="Times New Roman" w:eastAsia="Times New Roman" w:hAnsi="Times New Roman" w:cs="Times New Roman"/>
          <w:bCs/>
          <w:sz w:val="26"/>
          <w:szCs w:val="26"/>
        </w:rPr>
        <w:t>на ЭП</w:t>
      </w:r>
      <w:proofErr w:type="gramEnd"/>
      <w:r w:rsidRPr="004E06B5">
        <w:rPr>
          <w:rFonts w:ascii="Times New Roman" w:eastAsia="Times New Roman" w:hAnsi="Times New Roman" w:cs="Times New Roman"/>
          <w:bCs/>
          <w:sz w:val="26"/>
          <w:szCs w:val="26"/>
        </w:rPr>
        <w:t xml:space="preserve">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1160F75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165BC0E4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5903A5F2" w14:textId="77777777" w:rsidR="00744412" w:rsidRPr="004E06B5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7C021AD0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7CB9EF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9E37E1" w14:textId="77777777" w:rsidR="00744412" w:rsidRPr="004E06B5" w:rsidRDefault="00744412" w:rsidP="00744412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5D29DF6" w14:textId="52E6EBB8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C02BD70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302A27B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5C424988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60BCD21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3DC96C51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734D26AE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E06B5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71D1D772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A432288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lastRenderedPageBreak/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1C908776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6FA97B5A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53EE2275" w14:textId="77777777" w:rsidR="00744412" w:rsidRPr="004E06B5" w:rsidRDefault="00744412" w:rsidP="00744412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4E06B5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4E06B5">
        <w:rPr>
          <w:rFonts w:ascii="Times New Roman" w:hAnsi="Times New Roman" w:cs="Times New Roman"/>
          <w:b/>
          <w:sz w:val="26"/>
          <w:szCs w:val="26"/>
        </w:rPr>
        <w:t>А</w:t>
      </w:r>
      <w:r w:rsidRPr="004E06B5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4C65E1E7" w14:textId="2397C79E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Участниками Аукциона могут являться физические </w:t>
      </w:r>
      <w:r w:rsidR="002C4356" w:rsidRPr="004E06B5"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4E06B5">
        <w:rPr>
          <w:rFonts w:ascii="Times New Roman" w:hAnsi="Times New Roman" w:cs="Times New Roman"/>
          <w:sz w:val="26"/>
          <w:szCs w:val="26"/>
        </w:rPr>
        <w:t>.</w:t>
      </w:r>
      <w:r w:rsidR="00744412" w:rsidRPr="004E06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9DE28A" w14:textId="77777777" w:rsidR="00D96FF6" w:rsidRPr="004E06B5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Pr="004E06B5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t xml:space="preserve">- </w:t>
      </w:r>
      <w:r w:rsidRPr="004E06B5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3F12D677" w:rsidR="00D96FF6" w:rsidRPr="004E06B5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4E06B5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4E06B5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4E06B5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4E06B5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4E06B5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4E06B5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4E06B5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4E06B5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4E06B5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4E06B5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Срок зачисления денежных средств на лицевой счет </w:t>
      </w:r>
      <w:r w:rsidR="00013D2C" w:rsidRPr="004E06B5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4E06B5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4E06B5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1FCBDAB" w14:textId="3BA682E3" w:rsidR="005A7D62" w:rsidRPr="004E06B5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4E06B5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4E06B5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4E06B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 w:rsidRPr="004E06B5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4E06B5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 w:rsidRPr="004E06B5">
        <w:rPr>
          <w:rFonts w:ascii="Times New Roman" w:eastAsia="Times New Roman" w:hAnsi="Times New Roman" w:cs="Times New Roman"/>
          <w:sz w:val="26"/>
          <w:szCs w:val="26"/>
        </w:rPr>
        <w:t>дерации, засчитываются в счет арендной платы за него.</w:t>
      </w:r>
    </w:p>
    <w:p w14:paraId="45A9A897" w14:textId="7E72FE58" w:rsidR="004B72D6" w:rsidRPr="004E06B5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4E06B5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4E06B5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4E06B5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E06B5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4E06B5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4E06B5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4E06B5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4E06B5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4E06B5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4E06B5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4E06B5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4E06B5">
        <w:rPr>
          <w:sz w:val="26"/>
          <w:szCs w:val="26"/>
        </w:rPr>
        <w:t xml:space="preserve"> - з</w:t>
      </w:r>
      <w:r w:rsidR="00B54A69" w:rsidRPr="004E06B5">
        <w:rPr>
          <w:sz w:val="26"/>
          <w:szCs w:val="26"/>
        </w:rPr>
        <w:t>адатки лицам, участвовавшим в А</w:t>
      </w:r>
      <w:r w:rsidRPr="004E06B5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4E06B5">
        <w:rPr>
          <w:sz w:val="26"/>
          <w:szCs w:val="26"/>
        </w:rPr>
        <w:t>ротокола о результат</w:t>
      </w:r>
      <w:r w:rsidR="00B54A69" w:rsidRPr="004E06B5">
        <w:rPr>
          <w:sz w:val="26"/>
          <w:szCs w:val="26"/>
        </w:rPr>
        <w:t>ах А</w:t>
      </w:r>
      <w:r w:rsidR="008B3C99" w:rsidRPr="004E06B5">
        <w:rPr>
          <w:sz w:val="26"/>
          <w:szCs w:val="26"/>
        </w:rPr>
        <w:t>укциона,</w:t>
      </w:r>
    </w:p>
    <w:p w14:paraId="0EF6F863" w14:textId="7B2B226F" w:rsidR="00325309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з</w:t>
      </w:r>
      <w:r w:rsidR="00325309" w:rsidRPr="004E06B5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4E06B5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4E06B5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4E06B5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 w:rsidRPr="004E06B5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4E06B5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срок</w:t>
      </w:r>
      <w:r w:rsidR="00ED2E20" w:rsidRPr="004E06B5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4E06B5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4E06B5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4E06B5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4E06B5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4E06B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4E06B5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4E06B5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4E06B5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4E06B5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4E06B5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4E06B5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4E06B5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4E06B5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4E06B5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4E06B5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4E06B5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4E06B5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501F47C" w14:textId="1FDEB9F2" w:rsidR="00D71DC0" w:rsidRPr="004E06B5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06B5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770D1C06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4E06B5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lastRenderedPageBreak/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4E06B5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4E06B5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4E06B5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</w:t>
      </w:r>
      <w:r w:rsidRPr="004E06B5">
        <w:rPr>
          <w:rFonts w:ascii="Times New Roman" w:hAnsi="Times New Roman" w:cs="Times New Roman"/>
          <w:sz w:val="26"/>
          <w:szCs w:val="26"/>
        </w:rPr>
        <w:lastRenderedPageBreak/>
        <w:t xml:space="preserve">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4E06B5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4E06B5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06B5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4E06B5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4E06B5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4E06B5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22F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6A7A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4307"/>
    <w:rsid w:val="000446F8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57DCD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756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CC1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253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4F96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46BA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74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1DD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AF4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D08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D91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39F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9E0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0A"/>
    <w:rsid w:val="004D6A90"/>
    <w:rsid w:val="004D6B3A"/>
    <w:rsid w:val="004E05BE"/>
    <w:rsid w:val="004E06B5"/>
    <w:rsid w:val="004E08FF"/>
    <w:rsid w:val="004E283D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511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1001"/>
    <w:rsid w:val="005D3C77"/>
    <w:rsid w:val="005D4585"/>
    <w:rsid w:val="005D63B0"/>
    <w:rsid w:val="005D749E"/>
    <w:rsid w:val="005E0C1C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6D6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5E15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89A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8C8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1B70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560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0BA3"/>
    <w:rsid w:val="00801B6A"/>
    <w:rsid w:val="0080224B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2A69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CA1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767"/>
    <w:rsid w:val="00962945"/>
    <w:rsid w:val="00962F30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0ED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ACF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253"/>
    <w:rsid w:val="00AA44D5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3851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17EB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21D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091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D7279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61C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587E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135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2985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4D82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07AD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3FDB"/>
    <w:rsid w:val="00ED41F9"/>
    <w:rsid w:val="00ED4A8F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0887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B1E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1DB0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00044-17CF-4775-8C1A-C8CD182A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14499</TotalTime>
  <Pages>7</Pages>
  <Words>2680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17927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172</cp:revision>
  <cp:lastPrinted>2023-05-03T12:48:00Z</cp:lastPrinted>
  <dcterms:created xsi:type="dcterms:W3CDTF">2022-08-12T14:37:00Z</dcterms:created>
  <dcterms:modified xsi:type="dcterms:W3CDTF">2023-12-20T08:24:00Z</dcterms:modified>
</cp:coreProperties>
</file>