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97AE1" w14:textId="26150338" w:rsidR="00A43D01" w:rsidRPr="00A43D01" w:rsidRDefault="00A43D01" w:rsidP="00A43D01">
      <w:pPr>
        <w:ind w:left="6096"/>
        <w:jc w:val="both"/>
        <w:rPr>
          <w:sz w:val="26"/>
          <w:szCs w:val="26"/>
        </w:rPr>
      </w:pPr>
      <w:r>
        <w:rPr>
          <w:sz w:val="26"/>
          <w:szCs w:val="26"/>
        </w:rPr>
        <w:t xml:space="preserve">Приложение </w:t>
      </w:r>
      <w:r w:rsidR="009046C1">
        <w:rPr>
          <w:sz w:val="26"/>
          <w:szCs w:val="26"/>
        </w:rPr>
        <w:t>3</w:t>
      </w:r>
      <w:r w:rsidRPr="00A43D01">
        <w:rPr>
          <w:sz w:val="26"/>
          <w:szCs w:val="26"/>
        </w:rPr>
        <w:t xml:space="preserve"> к распоряжению комитета по управлению имуществом города от </w:t>
      </w:r>
      <w:r w:rsidR="00170062">
        <w:rPr>
          <w:sz w:val="26"/>
          <w:szCs w:val="26"/>
        </w:rPr>
        <w:t>27.06.2024 № 562р</w:t>
      </w:r>
    </w:p>
    <w:p w14:paraId="487E40ED" w14:textId="77777777" w:rsidR="00A43D01" w:rsidRDefault="00A43D01" w:rsidP="006D1961">
      <w:pPr>
        <w:jc w:val="center"/>
        <w:rPr>
          <w:b/>
          <w:sz w:val="26"/>
          <w:szCs w:val="26"/>
        </w:rPr>
      </w:pPr>
    </w:p>
    <w:p w14:paraId="0B975EDA" w14:textId="77777777" w:rsidR="00A43D01" w:rsidRDefault="00A43D01" w:rsidP="006D1961">
      <w:pPr>
        <w:jc w:val="center"/>
        <w:rPr>
          <w:b/>
          <w:sz w:val="26"/>
          <w:szCs w:val="26"/>
        </w:rPr>
      </w:pPr>
    </w:p>
    <w:p w14:paraId="4E83E6B3" w14:textId="77777777" w:rsidR="00677081" w:rsidRPr="006D1961" w:rsidRDefault="00677081" w:rsidP="00677081">
      <w:pPr>
        <w:jc w:val="center"/>
        <w:rPr>
          <w:b/>
          <w:sz w:val="26"/>
          <w:szCs w:val="26"/>
        </w:rPr>
      </w:pPr>
      <w:r w:rsidRPr="006D1961">
        <w:rPr>
          <w:b/>
          <w:sz w:val="26"/>
          <w:szCs w:val="26"/>
        </w:rPr>
        <w:t xml:space="preserve">ПРОЕКТ ДОГОВОРА </w:t>
      </w:r>
    </w:p>
    <w:p w14:paraId="35365159" w14:textId="77777777" w:rsidR="00677081" w:rsidRPr="006E6820" w:rsidRDefault="00677081" w:rsidP="00677081">
      <w:pPr>
        <w:jc w:val="center"/>
        <w:rPr>
          <w:sz w:val="26"/>
          <w:szCs w:val="26"/>
        </w:rPr>
      </w:pPr>
      <w:r w:rsidRPr="006E6820">
        <w:rPr>
          <w:sz w:val="26"/>
          <w:szCs w:val="26"/>
        </w:rPr>
        <w:t>аренды земельного участка</w:t>
      </w:r>
      <w:r w:rsidRPr="006E6820">
        <w:rPr>
          <w:bCs/>
          <w:sz w:val="26"/>
          <w:szCs w:val="26"/>
        </w:rPr>
        <w:t xml:space="preserve"> для целей,</w:t>
      </w:r>
    </w:p>
    <w:p w14:paraId="7FDB8185" w14:textId="77777777" w:rsidR="00677081" w:rsidRPr="006E6820" w:rsidRDefault="00677081" w:rsidP="00677081">
      <w:pPr>
        <w:jc w:val="center"/>
        <w:rPr>
          <w:sz w:val="26"/>
          <w:szCs w:val="26"/>
        </w:rPr>
      </w:pPr>
      <w:r w:rsidRPr="006E6820">
        <w:rPr>
          <w:bCs/>
          <w:sz w:val="26"/>
          <w:szCs w:val="26"/>
        </w:rPr>
        <w:t>не связанных со строительством</w:t>
      </w:r>
    </w:p>
    <w:p w14:paraId="2304C261" w14:textId="77777777" w:rsidR="00677081" w:rsidRPr="007A531F" w:rsidRDefault="00677081" w:rsidP="00677081">
      <w:pPr>
        <w:pStyle w:val="EMPTYCELLSTYLE"/>
        <w:rPr>
          <w:sz w:val="26"/>
          <w:szCs w:val="26"/>
        </w:rPr>
      </w:pPr>
    </w:p>
    <w:p w14:paraId="08A1CED8" w14:textId="77777777" w:rsidR="00677081" w:rsidRPr="007A531F" w:rsidRDefault="00677081" w:rsidP="00677081">
      <w:pPr>
        <w:tabs>
          <w:tab w:val="right" w:pos="10199"/>
        </w:tabs>
        <w:rPr>
          <w:sz w:val="26"/>
          <w:szCs w:val="26"/>
        </w:rPr>
      </w:pPr>
      <w:r w:rsidRPr="007A531F">
        <w:rPr>
          <w:sz w:val="26"/>
          <w:szCs w:val="26"/>
        </w:rPr>
        <w:t>г. Череповец</w:t>
      </w:r>
      <w:r>
        <w:rPr>
          <w:sz w:val="26"/>
          <w:szCs w:val="26"/>
        </w:rPr>
        <w:tab/>
        <w:t>«</w:t>
      </w:r>
      <w:r w:rsidRPr="007A531F">
        <w:rPr>
          <w:sz w:val="26"/>
          <w:szCs w:val="26"/>
        </w:rPr>
        <w:t>___</w:t>
      </w:r>
      <w:r>
        <w:rPr>
          <w:sz w:val="26"/>
          <w:szCs w:val="26"/>
        </w:rPr>
        <w:t>»</w:t>
      </w:r>
      <w:r w:rsidRPr="007A531F">
        <w:rPr>
          <w:sz w:val="26"/>
          <w:szCs w:val="26"/>
        </w:rPr>
        <w:t xml:space="preserve"> __________ 20</w:t>
      </w:r>
      <w:r>
        <w:rPr>
          <w:sz w:val="26"/>
          <w:szCs w:val="26"/>
        </w:rPr>
        <w:t>___года</w:t>
      </w:r>
    </w:p>
    <w:p w14:paraId="4288F282" w14:textId="77777777" w:rsidR="00677081" w:rsidRPr="007A531F" w:rsidRDefault="00677081" w:rsidP="00677081">
      <w:pPr>
        <w:pStyle w:val="EMPTYCELLSTYLE"/>
        <w:rPr>
          <w:sz w:val="26"/>
          <w:szCs w:val="26"/>
        </w:rPr>
      </w:pPr>
    </w:p>
    <w:p w14:paraId="1ACC4E5B" w14:textId="77777777" w:rsidR="00677081" w:rsidRDefault="00677081" w:rsidP="00677081">
      <w:pPr>
        <w:ind w:firstLine="709"/>
        <w:jc w:val="both"/>
        <w:rPr>
          <w:sz w:val="26"/>
          <w:szCs w:val="26"/>
        </w:rPr>
      </w:pPr>
      <w:r w:rsidRPr="002429BF">
        <w:rPr>
          <w:b/>
          <w:sz w:val="26"/>
          <w:szCs w:val="26"/>
        </w:rPr>
        <w:t>Комитет по управлению имуществом города Череповца</w:t>
      </w:r>
      <w:r w:rsidRPr="002429BF">
        <w:rPr>
          <w:sz w:val="26"/>
          <w:szCs w:val="26"/>
        </w:rPr>
        <w:t>, именуемый в да</w:t>
      </w:r>
      <w:r>
        <w:rPr>
          <w:sz w:val="26"/>
          <w:szCs w:val="26"/>
        </w:rPr>
        <w:t>льнейшем «Арендодатель», в лице</w:t>
      </w:r>
      <w:r w:rsidRPr="002429BF">
        <w:rPr>
          <w:sz w:val="26"/>
          <w:szCs w:val="26"/>
        </w:rPr>
        <w:t xml:space="preserve"> председателя комитета</w:t>
      </w:r>
      <w:r>
        <w:rPr>
          <w:sz w:val="26"/>
          <w:szCs w:val="26"/>
        </w:rPr>
        <w:t xml:space="preserve"> Власовой Анастасии Сергеевны</w:t>
      </w:r>
      <w:r w:rsidRPr="002429BF">
        <w:rPr>
          <w:sz w:val="26"/>
          <w:szCs w:val="26"/>
        </w:rPr>
        <w:t>, действующего на основании</w:t>
      </w:r>
      <w:r>
        <w:rPr>
          <w:sz w:val="26"/>
          <w:szCs w:val="26"/>
        </w:rPr>
        <w:t xml:space="preserve"> Положения о комитете, с одной стороны, ___________________________</w:t>
      </w:r>
      <w:r w:rsidRPr="002429BF">
        <w:rPr>
          <w:sz w:val="26"/>
          <w:szCs w:val="26"/>
        </w:rPr>
        <w:t xml:space="preserve">, именуемый в дальнейшем «Арендатор», с другой стороны, совместно именуемые «Стороны», </w:t>
      </w:r>
      <w:r w:rsidRPr="00865575">
        <w:rPr>
          <w:sz w:val="26"/>
          <w:szCs w:val="26"/>
        </w:rPr>
        <w:t>в соответствии со стать</w:t>
      </w:r>
      <w:r>
        <w:rPr>
          <w:sz w:val="26"/>
          <w:szCs w:val="26"/>
        </w:rPr>
        <w:t>ями</w:t>
      </w:r>
      <w:r w:rsidRPr="00865575">
        <w:rPr>
          <w:sz w:val="26"/>
          <w:szCs w:val="26"/>
        </w:rPr>
        <w:t xml:space="preserve"> 39.12</w:t>
      </w:r>
      <w:r>
        <w:rPr>
          <w:sz w:val="26"/>
          <w:szCs w:val="26"/>
        </w:rPr>
        <w:t>, 39.13</w:t>
      </w:r>
      <w:r w:rsidRPr="00865575">
        <w:rPr>
          <w:sz w:val="26"/>
          <w:szCs w:val="26"/>
        </w:rPr>
        <w:t xml:space="preserve"> Земельного кодекса Российской Федерации, на основании протокола </w:t>
      </w:r>
      <w:r>
        <w:rPr>
          <w:sz w:val="26"/>
          <w:szCs w:val="26"/>
        </w:rPr>
        <w:t>об итогах электронного аукциона</w:t>
      </w:r>
      <w:r w:rsidRPr="00AF3535">
        <w:rPr>
          <w:sz w:val="26"/>
          <w:szCs w:val="26"/>
        </w:rPr>
        <w:t xml:space="preserve"> от</w:t>
      </w:r>
      <w:r>
        <w:rPr>
          <w:sz w:val="26"/>
          <w:szCs w:val="26"/>
        </w:rPr>
        <w:t xml:space="preserve"> _________ № ___</w:t>
      </w:r>
      <w:r w:rsidRPr="002429BF">
        <w:rPr>
          <w:sz w:val="26"/>
          <w:szCs w:val="26"/>
        </w:rPr>
        <w:t>, заключили настоящий договор о нижеследующем</w:t>
      </w:r>
      <w:r w:rsidRPr="007216AE">
        <w:rPr>
          <w:sz w:val="26"/>
          <w:szCs w:val="26"/>
        </w:rPr>
        <w:t>:</w:t>
      </w:r>
    </w:p>
    <w:p w14:paraId="2AE6A677" w14:textId="77777777" w:rsidR="00677081" w:rsidRPr="007216AE" w:rsidRDefault="00677081" w:rsidP="00677081">
      <w:pPr>
        <w:ind w:firstLine="709"/>
        <w:jc w:val="both"/>
        <w:rPr>
          <w:sz w:val="26"/>
          <w:szCs w:val="26"/>
        </w:rPr>
      </w:pPr>
    </w:p>
    <w:p w14:paraId="6D8CFFEA" w14:textId="77777777" w:rsidR="00677081" w:rsidRPr="007216AE" w:rsidRDefault="00677081" w:rsidP="00677081">
      <w:pPr>
        <w:ind w:firstLine="567"/>
        <w:jc w:val="center"/>
        <w:outlineLvl w:val="0"/>
        <w:rPr>
          <w:b/>
          <w:bCs/>
          <w:sz w:val="26"/>
          <w:szCs w:val="26"/>
        </w:rPr>
      </w:pPr>
      <w:r w:rsidRPr="007216AE">
        <w:rPr>
          <w:b/>
          <w:bCs/>
          <w:sz w:val="26"/>
          <w:szCs w:val="26"/>
        </w:rPr>
        <w:t>1. Предмет договора</w:t>
      </w:r>
    </w:p>
    <w:p w14:paraId="5542A84C" w14:textId="77777777" w:rsidR="00677081" w:rsidRPr="000B0B6C" w:rsidRDefault="00677081" w:rsidP="00677081">
      <w:pPr>
        <w:autoSpaceDE w:val="0"/>
        <w:autoSpaceDN w:val="0"/>
        <w:adjustRightInd w:val="0"/>
        <w:ind w:firstLine="709"/>
        <w:jc w:val="both"/>
        <w:rPr>
          <w:sz w:val="26"/>
          <w:szCs w:val="26"/>
        </w:rPr>
      </w:pPr>
      <w:r w:rsidRPr="000B0B6C">
        <w:rPr>
          <w:sz w:val="26"/>
          <w:szCs w:val="26"/>
        </w:rPr>
        <w:t>1.1. Арендодатель предоставляет, а Арендатор принимает и использует на условиях аренды земельный участок категории земель:</w:t>
      </w:r>
      <w:r w:rsidRPr="000B0B6C">
        <w:rPr>
          <w:b/>
          <w:sz w:val="26"/>
          <w:szCs w:val="26"/>
        </w:rPr>
        <w:t xml:space="preserve"> </w:t>
      </w:r>
      <w:r w:rsidRPr="000B0B6C">
        <w:rPr>
          <w:sz w:val="26"/>
          <w:szCs w:val="26"/>
        </w:rPr>
        <w:t xml:space="preserve">земли населенных пунктов, с кадастровым номером </w:t>
      </w:r>
      <w:r>
        <w:rPr>
          <w:sz w:val="26"/>
          <w:szCs w:val="26"/>
        </w:rPr>
        <w:t>35:21:0401011:138</w:t>
      </w:r>
      <w:r w:rsidRPr="000B0B6C">
        <w:rPr>
          <w:sz w:val="26"/>
          <w:szCs w:val="26"/>
        </w:rPr>
        <w:t xml:space="preserve"> площадью </w:t>
      </w:r>
      <w:r w:rsidRPr="00E94AA5">
        <w:rPr>
          <w:sz w:val="26"/>
          <w:szCs w:val="26"/>
        </w:rPr>
        <w:t>1220 кв. м,</w:t>
      </w:r>
      <w:r w:rsidRPr="000B0B6C">
        <w:rPr>
          <w:sz w:val="26"/>
          <w:szCs w:val="26"/>
        </w:rPr>
        <w:t xml:space="preserve"> расположенный по адресу: </w:t>
      </w:r>
      <w:r w:rsidRPr="00E94AA5">
        <w:rPr>
          <w:bCs/>
          <w:sz w:val="26"/>
          <w:szCs w:val="26"/>
        </w:rPr>
        <w:t>Вологодская область, г. Череповец, ул. Социалистическая, д. 37,</w:t>
      </w:r>
      <w:r w:rsidRPr="000B0B6C">
        <w:rPr>
          <w:sz w:val="26"/>
          <w:szCs w:val="26"/>
        </w:rPr>
        <w:t xml:space="preserve"> именуемый в дальнейшем «Участок».</w:t>
      </w:r>
    </w:p>
    <w:p w14:paraId="793F41D9" w14:textId="77777777" w:rsidR="00677081" w:rsidRPr="00A366B2" w:rsidRDefault="00677081" w:rsidP="00677081">
      <w:pPr>
        <w:widowControl w:val="0"/>
        <w:autoSpaceDE w:val="0"/>
        <w:autoSpaceDN w:val="0"/>
        <w:adjustRightInd w:val="0"/>
        <w:ind w:right="196" w:firstLine="708"/>
        <w:jc w:val="both"/>
        <w:rPr>
          <w:b/>
          <w:bCs/>
          <w:sz w:val="26"/>
          <w:szCs w:val="26"/>
        </w:rPr>
      </w:pPr>
      <w:r w:rsidRPr="00DB3038">
        <w:rPr>
          <w:sz w:val="26"/>
          <w:szCs w:val="26"/>
        </w:rPr>
        <w:t>1.2. Вид разрешенного использования Участка:</w:t>
      </w:r>
      <w:r>
        <w:rPr>
          <w:sz w:val="26"/>
          <w:szCs w:val="26"/>
        </w:rPr>
        <w:t xml:space="preserve"> стоянка транспортных средств.</w:t>
      </w:r>
    </w:p>
    <w:p w14:paraId="0ACE24A9" w14:textId="77777777" w:rsidR="00677081" w:rsidRPr="007216AE" w:rsidRDefault="00677081" w:rsidP="00677081">
      <w:pPr>
        <w:widowControl w:val="0"/>
        <w:autoSpaceDE w:val="0"/>
        <w:autoSpaceDN w:val="0"/>
        <w:adjustRightInd w:val="0"/>
        <w:ind w:right="196" w:firstLine="708"/>
        <w:jc w:val="both"/>
        <w:rPr>
          <w:sz w:val="26"/>
          <w:szCs w:val="26"/>
        </w:rPr>
      </w:pPr>
      <w:r w:rsidRPr="007216AE">
        <w:rPr>
          <w:sz w:val="26"/>
          <w:szCs w:val="26"/>
        </w:rPr>
        <w:t xml:space="preserve">1.3. Цель предоставления Участка: </w:t>
      </w:r>
      <w:r w:rsidRPr="00E94AA5">
        <w:rPr>
          <w:sz w:val="26"/>
          <w:szCs w:val="26"/>
        </w:rPr>
        <w:t>для целей, не связанных со строительством.</w:t>
      </w:r>
    </w:p>
    <w:p w14:paraId="21612091"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1.4.</w:t>
      </w:r>
      <w:r w:rsidRPr="007216AE">
        <w:rPr>
          <w:color w:val="7030A0"/>
          <w:sz w:val="26"/>
          <w:szCs w:val="26"/>
        </w:rPr>
        <w:t xml:space="preserve"> </w:t>
      </w:r>
      <w:r w:rsidRPr="007216AE">
        <w:rPr>
          <w:sz w:val="26"/>
          <w:szCs w:val="26"/>
        </w:rPr>
        <w:t>Арендодатель гарантирует, что земельный участок не обременен правами и претензиями третьих лиц, о которых Арендодатель не мог не знать.</w:t>
      </w:r>
    </w:p>
    <w:p w14:paraId="262B24DB" w14:textId="77777777" w:rsidR="00677081" w:rsidRPr="00B218EA" w:rsidRDefault="00677081" w:rsidP="00677081">
      <w:pPr>
        <w:pStyle w:val="a3"/>
        <w:spacing w:after="0" w:line="240" w:lineRule="auto"/>
        <w:ind w:firstLine="708"/>
        <w:jc w:val="both"/>
        <w:rPr>
          <w:rFonts w:ascii="Times New Roman" w:hAnsi="Times New Roman"/>
          <w:color w:val="7030A0"/>
          <w:sz w:val="26"/>
          <w:szCs w:val="26"/>
        </w:rPr>
      </w:pPr>
      <w:r w:rsidRPr="00B218EA">
        <w:rPr>
          <w:rFonts w:ascii="Times New Roman" w:hAnsi="Times New Roman"/>
          <w:sz w:val="26"/>
          <w:szCs w:val="26"/>
        </w:rPr>
        <w:t xml:space="preserve">1.5. Ограничения (обременения): земельный участок находится в границах территории объекта культурного наследия реестровый номер-35:21-8.27 и 35:21-8.56, в зоне Р-1(территория объектов культурного наследия), вне границ красных линий. В границах Участка расположен объект </w:t>
      </w:r>
      <w:r>
        <w:rPr>
          <w:rFonts w:ascii="Times New Roman" w:hAnsi="Times New Roman"/>
          <w:sz w:val="26"/>
          <w:szCs w:val="26"/>
        </w:rPr>
        <w:t xml:space="preserve">недвижимости </w:t>
      </w:r>
      <w:r w:rsidRPr="00B218EA">
        <w:rPr>
          <w:rFonts w:ascii="Times New Roman" w:hAnsi="Times New Roman"/>
          <w:sz w:val="26"/>
          <w:szCs w:val="26"/>
        </w:rPr>
        <w:t>с кадастровым номером 35:21:0000000:</w:t>
      </w:r>
      <w:r>
        <w:rPr>
          <w:rFonts w:ascii="Times New Roman" w:hAnsi="Times New Roman"/>
          <w:sz w:val="26"/>
          <w:szCs w:val="26"/>
        </w:rPr>
        <w:t>1620</w:t>
      </w:r>
      <w:r w:rsidRPr="00B218EA">
        <w:rPr>
          <w:rFonts w:ascii="Times New Roman" w:hAnsi="Times New Roman"/>
          <w:sz w:val="26"/>
          <w:szCs w:val="26"/>
        </w:rPr>
        <w:t xml:space="preserve"> (тепловые сети </w:t>
      </w:r>
      <w:r>
        <w:rPr>
          <w:rFonts w:ascii="Times New Roman" w:hAnsi="Times New Roman"/>
          <w:sz w:val="26"/>
          <w:szCs w:val="26"/>
        </w:rPr>
        <w:t>Индустриального</w:t>
      </w:r>
      <w:r w:rsidRPr="00B218EA">
        <w:rPr>
          <w:rFonts w:ascii="Times New Roman" w:hAnsi="Times New Roman"/>
          <w:sz w:val="26"/>
          <w:szCs w:val="26"/>
        </w:rPr>
        <w:t xml:space="preserve"> района).</w:t>
      </w:r>
    </w:p>
    <w:p w14:paraId="6031B8A7" w14:textId="77777777" w:rsidR="00677081" w:rsidRPr="00024902" w:rsidRDefault="00677081" w:rsidP="00677081">
      <w:pPr>
        <w:widowControl w:val="0"/>
        <w:autoSpaceDE w:val="0"/>
        <w:autoSpaceDN w:val="0"/>
        <w:adjustRightInd w:val="0"/>
        <w:ind w:right="-7" w:firstLine="708"/>
        <w:jc w:val="both"/>
        <w:rPr>
          <w:sz w:val="26"/>
          <w:szCs w:val="26"/>
        </w:rPr>
      </w:pPr>
      <w:r w:rsidRPr="00B218EA">
        <w:rPr>
          <w:sz w:val="26"/>
          <w:szCs w:val="26"/>
        </w:rPr>
        <w:t>В границах земельного участка находится металлическое сооружение, биотуалет,</w:t>
      </w:r>
      <w:r>
        <w:rPr>
          <w:sz w:val="26"/>
          <w:szCs w:val="26"/>
        </w:rPr>
        <w:t xml:space="preserve"> легковые автомобили, прицепы. Начальный размер годовой арендной платы земельного </w:t>
      </w:r>
      <w:r w:rsidRPr="00024902">
        <w:rPr>
          <w:sz w:val="26"/>
          <w:szCs w:val="26"/>
        </w:rPr>
        <w:t>участка рассчитан без находящегося на нем имущества.</w:t>
      </w:r>
    </w:p>
    <w:p w14:paraId="6E85C95D" w14:textId="77777777" w:rsidR="00677081" w:rsidRDefault="00677081" w:rsidP="00677081">
      <w:pPr>
        <w:widowControl w:val="0"/>
        <w:autoSpaceDE w:val="0"/>
        <w:autoSpaceDN w:val="0"/>
        <w:adjustRightInd w:val="0"/>
        <w:ind w:right="-7" w:firstLine="708"/>
        <w:jc w:val="both"/>
        <w:rPr>
          <w:sz w:val="26"/>
          <w:szCs w:val="26"/>
        </w:rPr>
      </w:pPr>
      <w:r>
        <w:rPr>
          <w:sz w:val="26"/>
          <w:szCs w:val="26"/>
        </w:rPr>
        <w:t xml:space="preserve">Особые отметки. </w:t>
      </w:r>
      <w:r w:rsidRPr="00CD7254">
        <w:rPr>
          <w:sz w:val="26"/>
          <w:szCs w:val="26"/>
        </w:rPr>
        <w:t>Сведения об ограничениях права на объект недвижимости, обременениях данного объекта, не</w:t>
      </w:r>
      <w:r>
        <w:rPr>
          <w:sz w:val="26"/>
          <w:szCs w:val="26"/>
        </w:rPr>
        <w:t xml:space="preserve"> </w:t>
      </w:r>
      <w:r w:rsidRPr="00CD7254">
        <w:rPr>
          <w:sz w:val="26"/>
          <w:szCs w:val="26"/>
        </w:rPr>
        <w:t>зарегистрированных в реестре прав, ограничений прав и обременений недвижимого имущества: вид</w:t>
      </w:r>
      <w:r>
        <w:rPr>
          <w:sz w:val="26"/>
          <w:szCs w:val="26"/>
        </w:rPr>
        <w:t xml:space="preserve"> </w:t>
      </w:r>
      <w:r w:rsidRPr="00CD7254">
        <w:rPr>
          <w:sz w:val="26"/>
          <w:szCs w:val="26"/>
        </w:rPr>
        <w:t>ограничения (обременения): ограничения прав на земельный участок, предусмотренные статьей 56</w:t>
      </w:r>
      <w:r>
        <w:rPr>
          <w:sz w:val="26"/>
          <w:szCs w:val="26"/>
        </w:rPr>
        <w:t xml:space="preserve"> </w:t>
      </w:r>
      <w:r w:rsidRPr="00CD7254">
        <w:rPr>
          <w:sz w:val="26"/>
          <w:szCs w:val="26"/>
        </w:rPr>
        <w:t>Земельного кодекса Российской Федерации; срок действия: c 05.10.2023; реквизиты</w:t>
      </w:r>
      <w:r>
        <w:rPr>
          <w:sz w:val="26"/>
          <w:szCs w:val="26"/>
        </w:rPr>
        <w:t xml:space="preserve"> </w:t>
      </w:r>
      <w:r w:rsidRPr="00CD7254">
        <w:rPr>
          <w:sz w:val="26"/>
          <w:szCs w:val="26"/>
        </w:rPr>
        <w:t>документа-основания: приказ "Об утверждении границ территории объектов культурного наследия,</w:t>
      </w:r>
      <w:r>
        <w:rPr>
          <w:sz w:val="26"/>
          <w:szCs w:val="26"/>
        </w:rPr>
        <w:t xml:space="preserve"> </w:t>
      </w:r>
      <w:r w:rsidRPr="00CD7254">
        <w:rPr>
          <w:sz w:val="26"/>
          <w:szCs w:val="26"/>
        </w:rPr>
        <w:t>расположенных на территории города Череповца" от 26.09.2017 № 305-0 выдан: Комитет по охране</w:t>
      </w:r>
      <w:r>
        <w:rPr>
          <w:sz w:val="26"/>
          <w:szCs w:val="26"/>
        </w:rPr>
        <w:t xml:space="preserve"> </w:t>
      </w:r>
      <w:r w:rsidRPr="00CD7254">
        <w:rPr>
          <w:sz w:val="26"/>
          <w:szCs w:val="26"/>
        </w:rPr>
        <w:t>объектов культурного наследия Вологодской области. вид ограничения (обременения): ограничения</w:t>
      </w:r>
      <w:r>
        <w:rPr>
          <w:sz w:val="26"/>
          <w:szCs w:val="26"/>
        </w:rPr>
        <w:t xml:space="preserve"> </w:t>
      </w:r>
      <w:r w:rsidRPr="00CD7254">
        <w:rPr>
          <w:sz w:val="26"/>
          <w:szCs w:val="26"/>
        </w:rPr>
        <w:t>прав на земельный участок, предусмотренные статьей 56 Земельного кодекса Российской Федерации;</w:t>
      </w:r>
      <w:r>
        <w:rPr>
          <w:sz w:val="26"/>
          <w:szCs w:val="26"/>
        </w:rPr>
        <w:t xml:space="preserve"> </w:t>
      </w:r>
      <w:r w:rsidRPr="00CD7254">
        <w:rPr>
          <w:sz w:val="26"/>
          <w:szCs w:val="26"/>
        </w:rPr>
        <w:t>срок действия: c 05.10.2023; реквизиты документа-основания: приказ "Об утверждении границ</w:t>
      </w:r>
      <w:r>
        <w:rPr>
          <w:sz w:val="26"/>
          <w:szCs w:val="26"/>
        </w:rPr>
        <w:t xml:space="preserve"> </w:t>
      </w:r>
      <w:r w:rsidRPr="00CD7254">
        <w:rPr>
          <w:sz w:val="26"/>
          <w:szCs w:val="26"/>
        </w:rPr>
        <w:t>территории объектов культурного наследия , расположенных на территории города Череповца" от</w:t>
      </w:r>
      <w:r>
        <w:rPr>
          <w:sz w:val="26"/>
          <w:szCs w:val="26"/>
        </w:rPr>
        <w:t xml:space="preserve"> </w:t>
      </w:r>
      <w:r w:rsidRPr="00CD7254">
        <w:rPr>
          <w:sz w:val="26"/>
          <w:szCs w:val="26"/>
        </w:rPr>
        <w:t>26.09.2017 № 305-0 выдан: Комитет по охране объектов культурного наследия Вологодской области.</w:t>
      </w:r>
      <w:r>
        <w:rPr>
          <w:sz w:val="26"/>
          <w:szCs w:val="26"/>
        </w:rPr>
        <w:t xml:space="preserve"> </w:t>
      </w:r>
      <w:r w:rsidRPr="00CD7254">
        <w:rPr>
          <w:sz w:val="26"/>
          <w:szCs w:val="26"/>
        </w:rPr>
        <w:t>вид ограничения (обременения): ограничения прав на земельный участок, предусмотренные статьей</w:t>
      </w:r>
      <w:r>
        <w:rPr>
          <w:sz w:val="26"/>
          <w:szCs w:val="26"/>
        </w:rPr>
        <w:t xml:space="preserve"> </w:t>
      </w:r>
      <w:r w:rsidRPr="00CD7254">
        <w:rPr>
          <w:sz w:val="26"/>
          <w:szCs w:val="26"/>
        </w:rPr>
        <w:t>56 Земельного кодекса Российской Федерации; срок действия: c 04.06.2024; реквизиты</w:t>
      </w:r>
      <w:r>
        <w:rPr>
          <w:sz w:val="26"/>
          <w:szCs w:val="26"/>
        </w:rPr>
        <w:t xml:space="preserve"> </w:t>
      </w:r>
      <w:r w:rsidRPr="00CD7254">
        <w:rPr>
          <w:sz w:val="26"/>
          <w:szCs w:val="26"/>
        </w:rPr>
        <w:t xml:space="preserve">документа-основания: постановление </w:t>
      </w:r>
      <w:r w:rsidRPr="00CD7254">
        <w:rPr>
          <w:sz w:val="26"/>
          <w:szCs w:val="26"/>
        </w:rPr>
        <w:lastRenderedPageBreak/>
        <w:t>«Об утверждении границ объединенной зоны охраны объектов</w:t>
      </w:r>
      <w:r>
        <w:rPr>
          <w:sz w:val="26"/>
          <w:szCs w:val="26"/>
        </w:rPr>
        <w:t xml:space="preserve"> </w:t>
      </w:r>
      <w:r w:rsidRPr="00CD7254">
        <w:rPr>
          <w:sz w:val="26"/>
          <w:szCs w:val="26"/>
        </w:rPr>
        <w:t>культурного наследия, расположенных на территории города Череповца Вологодской области,</w:t>
      </w:r>
      <w:r>
        <w:rPr>
          <w:sz w:val="26"/>
          <w:szCs w:val="26"/>
        </w:rPr>
        <w:t xml:space="preserve"> </w:t>
      </w:r>
      <w:r w:rsidRPr="00CD7254">
        <w:rPr>
          <w:sz w:val="26"/>
          <w:szCs w:val="26"/>
        </w:rPr>
        <w:t>режимов использования земель и земельных участков и требований к градостроительным регламентам</w:t>
      </w:r>
      <w:r>
        <w:rPr>
          <w:sz w:val="26"/>
          <w:szCs w:val="26"/>
        </w:rPr>
        <w:t xml:space="preserve"> </w:t>
      </w:r>
      <w:r w:rsidRPr="00CD7254">
        <w:rPr>
          <w:sz w:val="26"/>
          <w:szCs w:val="26"/>
        </w:rPr>
        <w:t>в границах территорий данных зон» от 18.04.2024 № 479 выдан: Правительство Вологодской</w:t>
      </w:r>
      <w:r>
        <w:rPr>
          <w:sz w:val="26"/>
          <w:szCs w:val="26"/>
        </w:rPr>
        <w:t xml:space="preserve"> </w:t>
      </w:r>
      <w:r w:rsidRPr="00CD7254">
        <w:rPr>
          <w:sz w:val="26"/>
          <w:szCs w:val="26"/>
        </w:rPr>
        <w:t xml:space="preserve">области. </w:t>
      </w:r>
    </w:p>
    <w:p w14:paraId="1D8AE7CD" w14:textId="77777777" w:rsidR="00677081" w:rsidRDefault="00677081" w:rsidP="00677081">
      <w:pPr>
        <w:autoSpaceDE w:val="0"/>
        <w:autoSpaceDN w:val="0"/>
        <w:ind w:firstLine="708"/>
        <w:jc w:val="both"/>
        <w:rPr>
          <w:sz w:val="26"/>
          <w:szCs w:val="26"/>
        </w:rPr>
      </w:pPr>
      <w:r>
        <w:rPr>
          <w:sz w:val="26"/>
          <w:szCs w:val="26"/>
        </w:rPr>
        <w:t xml:space="preserve">Часть Участка площадью 176 кв.м: учетный номер части: </w:t>
      </w:r>
      <w:r w:rsidRPr="00544148">
        <w:rPr>
          <w:sz w:val="26"/>
          <w:szCs w:val="26"/>
        </w:rPr>
        <w:t>35:21:0401011:138/</w:t>
      </w:r>
      <w:r>
        <w:rPr>
          <w:sz w:val="26"/>
          <w:szCs w:val="26"/>
        </w:rPr>
        <w:t>3. Содержание ограничения в использовании или ограничения права на объект недвижимости или обременения объекта недвижимости: 35:21-8.27.</w:t>
      </w:r>
    </w:p>
    <w:p w14:paraId="74EB766A" w14:textId="77777777" w:rsidR="00677081" w:rsidRPr="00C14B51" w:rsidRDefault="00677081" w:rsidP="00677081">
      <w:pPr>
        <w:autoSpaceDE w:val="0"/>
        <w:autoSpaceDN w:val="0"/>
        <w:ind w:firstLine="567"/>
        <w:jc w:val="both"/>
        <w:rPr>
          <w:sz w:val="26"/>
          <w:szCs w:val="26"/>
        </w:rPr>
      </w:pPr>
      <w:r w:rsidRPr="00C14B51">
        <w:rPr>
          <w:sz w:val="26"/>
          <w:szCs w:val="26"/>
        </w:rPr>
        <w:t>Часть Участка площадью 808 кв.м: учетный номер части: 35:21:0401011:138/4. Содержание ограничения в использовании или ограничения права на объект недвижимости или обременения объекта недвижимости: 35:21-8.56.</w:t>
      </w:r>
    </w:p>
    <w:p w14:paraId="082AC3A3" w14:textId="77777777" w:rsidR="00677081" w:rsidRDefault="00677081" w:rsidP="00677081">
      <w:pPr>
        <w:pStyle w:val="a3"/>
        <w:spacing w:after="0" w:line="240" w:lineRule="auto"/>
        <w:ind w:firstLine="567"/>
        <w:jc w:val="both"/>
        <w:rPr>
          <w:rFonts w:ascii="Times New Roman" w:hAnsi="Times New Roman"/>
          <w:sz w:val="26"/>
          <w:szCs w:val="26"/>
        </w:rPr>
      </w:pPr>
      <w:r w:rsidRPr="00C14B51">
        <w:rPr>
          <w:rFonts w:ascii="Times New Roman" w:hAnsi="Times New Roman"/>
          <w:sz w:val="26"/>
          <w:szCs w:val="26"/>
          <w:lang w:eastAsia="ru-RU"/>
        </w:rPr>
        <w:t xml:space="preserve">Часть Участка площадью </w:t>
      </w:r>
      <w:r>
        <w:rPr>
          <w:rFonts w:ascii="Times New Roman" w:hAnsi="Times New Roman"/>
          <w:sz w:val="26"/>
          <w:szCs w:val="26"/>
          <w:lang w:eastAsia="ru-RU"/>
        </w:rPr>
        <w:t>238</w:t>
      </w:r>
      <w:r w:rsidRPr="00C14B51">
        <w:rPr>
          <w:rFonts w:ascii="Times New Roman" w:hAnsi="Times New Roman"/>
          <w:sz w:val="26"/>
          <w:szCs w:val="26"/>
          <w:lang w:eastAsia="ru-RU"/>
        </w:rPr>
        <w:t xml:space="preserve"> кв.м: учетный номер части: </w:t>
      </w:r>
      <w:r w:rsidRPr="00C14B51">
        <w:rPr>
          <w:rFonts w:ascii="Times New Roman" w:hAnsi="Times New Roman"/>
          <w:sz w:val="26"/>
          <w:szCs w:val="26"/>
        </w:rPr>
        <w:t>35:21:0401011:138/</w:t>
      </w:r>
      <w:r>
        <w:rPr>
          <w:rFonts w:ascii="Times New Roman" w:hAnsi="Times New Roman"/>
          <w:sz w:val="26"/>
          <w:szCs w:val="26"/>
        </w:rPr>
        <w:t>5</w:t>
      </w:r>
      <w:r w:rsidRPr="00C14B51">
        <w:rPr>
          <w:rFonts w:ascii="Times New Roman" w:hAnsi="Times New Roman"/>
          <w:sz w:val="26"/>
          <w:szCs w:val="26"/>
          <w:lang w:eastAsia="ru-RU"/>
        </w:rPr>
        <w:t xml:space="preserve">. Содержание ограничения в использовании или ограничения права на объект недвижимости или обременения объекта недвижимости: </w:t>
      </w:r>
      <w:r w:rsidRPr="00C14B51">
        <w:rPr>
          <w:rFonts w:ascii="Times New Roman" w:hAnsi="Times New Roman"/>
          <w:sz w:val="26"/>
          <w:szCs w:val="26"/>
        </w:rPr>
        <w:t>ограничения прав на земельный участок, предусмотренные статьей 56 Земельного кодекса Российской Федерации; Срок действия: не</w:t>
      </w:r>
      <w:r w:rsidRPr="00544148">
        <w:rPr>
          <w:rFonts w:ascii="Times New Roman" w:hAnsi="Times New Roman"/>
          <w:sz w:val="26"/>
          <w:szCs w:val="26"/>
        </w:rPr>
        <w:t xml:space="preserve"> установлен; реквизиты документа-основания: постановление «Об утверждении границ объединенной зоны охраны объектов культурного наследия, расположенных на территории города Череповца Вологодской области, режимов использования земель и земельных участков и требований к градостроительным регламентам в границах территорий данных зон» от 18.04.2024 № 479 выдан: Правительство Вологодской области; Содержание ограничения (обременения): Смотреть постановление Правительства области от 18.04.2024 № 479 (приложение 3, глава I, п.1, п.2) 2. Запрещается: 2.1 Изменение исторически сложившихся красных линий, линий застройки; организация новых площадей и улиц. 2.2 Снос объектов, обладающих признаками объекта культурного наследия, исторически ценных градоформирующих объектов. 2.3 Строительство производственных объектов и использование зданий, строений, сооружений под производственные объекты. 2.4 Размещение некапитальных (временных) строений, сооружений, за исключением прозрачных навесов на остановочных пунктах общественного транспорта, открытых навесов для кафе, устанавливаемых на летний период, нестационарных киосков и палаток на время проведения городских ярмарок, а также объектов, указанных в п.1.5. 2.5 Использование ярких цветов (красный, желтый, синий, зеленый, черный, фиолетовый, малиновый), при отделке зданий; использование флуоресцентных красок. 2.6 Применение на фасадах зданий пластиковых, металлических, металлопластиковых панелей, в том числе сайдинга, навесных панелей. 2.7 Устройство крыш с изломом плоскости скатов. 2.8 Размещение спутниковых устройств и кондиционеров на уличных фасадах и кровлях зданий. 2.9 Расширение проезжей части улиц, за исключением случаев расширения перекрестков, перекладки бордюрного камня, устройства парковочных карманов; повышение при реконструкции и ремонте улиц существующих отметок поверхности земли проезжей части улиц и дорог. 2.10 Подсыпка выше уровня исторических либо существующих отметок поверхности земли. 2.11 Прокладка воздушных высоковольтных линий электропередач и надземных инженерных коммуникаций, за исключением проведения ремонтных работ существующих линий электропередач. 2.12 Размещение сооружений связи на башнях и мачтах 2.13 Возведение глухих ограждений (открытых плоскостей должно быть не менее 50% от площади ограждения), ограждений из профилированного металлического листа, металлического листа, шифера, баннеров, пластиковых, металлопластиковых, металлических панелей, в том числе, сайдинга; демонтаж элементов благоустройства и малых архитектурных форм, участвующих в формировании исторической среды. 2.14 Высадка древесно-кустарниковой растительности ближе 5 метров от стен здания, физически воздействующей на объекты культурного наследия и исторически ценных градоформирующие объекты и (или) закрывающих их обзор. 2.15 Размещение вывесок и информационных конструкций, закрывающих архитектурные и декоративные элементы фасадов; размещение информационных </w:t>
      </w:r>
      <w:r w:rsidRPr="00544148">
        <w:rPr>
          <w:rFonts w:ascii="Times New Roman" w:hAnsi="Times New Roman"/>
          <w:sz w:val="26"/>
          <w:szCs w:val="26"/>
        </w:rPr>
        <w:lastRenderedPageBreak/>
        <w:t>конструкций и вывесок выше первого этажа здания, строения сооружения; размещение рекламных конструкций на фасаде здания, строения, сооружения; размещение рекламных и информационных конструкций типа видеоэкран.; Реестровый номер границы: 35:21-6.310; Вид объекта реестра границ: Зона с особыми условиями использования территории; Вид зоны по документу: Охранная зона объектов культурного наследия - ОЗ, единая охранная зона объектов культурного наследия - ЕОЗ; Тип зоны: Зоны охраны объектов культурного наследия.</w:t>
      </w:r>
    </w:p>
    <w:p w14:paraId="6B9FF2E5" w14:textId="77777777" w:rsidR="00677081" w:rsidRPr="00544148" w:rsidRDefault="00677081" w:rsidP="00677081">
      <w:pPr>
        <w:pStyle w:val="a3"/>
        <w:spacing w:after="0" w:line="240" w:lineRule="auto"/>
        <w:ind w:firstLine="567"/>
        <w:jc w:val="both"/>
        <w:rPr>
          <w:rFonts w:ascii="Times New Roman" w:hAnsi="Times New Roman"/>
          <w:sz w:val="26"/>
          <w:szCs w:val="26"/>
        </w:rPr>
      </w:pPr>
    </w:p>
    <w:p w14:paraId="72361B3F" w14:textId="77777777" w:rsidR="00677081" w:rsidRPr="00024902" w:rsidRDefault="00677081" w:rsidP="00677081">
      <w:pPr>
        <w:widowControl w:val="0"/>
        <w:autoSpaceDE w:val="0"/>
        <w:autoSpaceDN w:val="0"/>
        <w:adjustRightInd w:val="0"/>
        <w:ind w:right="-7" w:firstLine="708"/>
        <w:jc w:val="both"/>
        <w:rPr>
          <w:sz w:val="26"/>
          <w:szCs w:val="26"/>
        </w:rPr>
      </w:pPr>
      <w:r w:rsidRPr="00024902">
        <w:rPr>
          <w:sz w:val="26"/>
          <w:szCs w:val="26"/>
        </w:rPr>
        <w:t>Весь участок</w:t>
      </w:r>
      <w:r>
        <w:rPr>
          <w:sz w:val="26"/>
          <w:szCs w:val="26"/>
        </w:rPr>
        <w:t xml:space="preserve">. </w:t>
      </w:r>
      <w:r w:rsidRPr="00C14B51">
        <w:rPr>
          <w:sz w:val="26"/>
          <w:szCs w:val="26"/>
        </w:rPr>
        <w:t>Содержание ограничения в использовании или ограничения права на объект недвижимости или обременения объекта недвижимости:</w:t>
      </w:r>
      <w:r>
        <w:rPr>
          <w:sz w:val="26"/>
          <w:szCs w:val="26"/>
        </w:rPr>
        <w:t xml:space="preserve"> </w:t>
      </w:r>
      <w:r w:rsidRPr="00024902">
        <w:rPr>
          <w:sz w:val="26"/>
          <w:szCs w:val="26"/>
        </w:rPr>
        <w:t xml:space="preserve">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приказ "Об утверждении границ территории объектов культурного наследия , расположенных на территории города Череповца" от 26.09.2017 № 305-0 выдан: Комитет по охране объектов культурного наследия Вологодской области; Содержание ограничения (обременения): На территории объекта культурного наследия запрещается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На территории объекта культурного наследия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Не допускается распространение наружной рекламы на объектах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 же на их территориях. Требование о запрете распространения наружной рекламы не действуют в отношении распространения наружной рекламы, содержащей исключительно информацию о проведении на объектах культурного наследия, их территориях театрально-зрелищных ,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Реестровый номер границы: 35:21-8.27; Вид объекта реестра границ: Территория объекта культурного наследия; Вид зоны по документу: Территория объекта культурного наследия регионального значения "Жилой дом, 1849 г."; Тип зоны: Территория объекта культурного наследия. </w:t>
      </w:r>
    </w:p>
    <w:p w14:paraId="20C03AFF" w14:textId="77777777" w:rsidR="00677081" w:rsidRPr="00024902" w:rsidRDefault="00677081" w:rsidP="00677081">
      <w:pPr>
        <w:widowControl w:val="0"/>
        <w:autoSpaceDE w:val="0"/>
        <w:autoSpaceDN w:val="0"/>
        <w:adjustRightInd w:val="0"/>
        <w:ind w:right="-7" w:firstLine="708"/>
        <w:jc w:val="both"/>
        <w:rPr>
          <w:sz w:val="26"/>
          <w:szCs w:val="26"/>
        </w:rPr>
      </w:pPr>
      <w:r w:rsidRPr="00024902">
        <w:rPr>
          <w:sz w:val="26"/>
          <w:szCs w:val="26"/>
        </w:rPr>
        <w:t>Весь участок</w:t>
      </w:r>
      <w:r>
        <w:rPr>
          <w:sz w:val="26"/>
          <w:szCs w:val="26"/>
        </w:rPr>
        <w:t xml:space="preserve">. </w:t>
      </w:r>
      <w:r w:rsidRPr="00C14B51">
        <w:rPr>
          <w:sz w:val="26"/>
          <w:szCs w:val="26"/>
        </w:rPr>
        <w:t>Содержание ограничения в использовании или ограничения права на объект недвижимости или обременения объекта недвижимости:</w:t>
      </w:r>
      <w:r>
        <w:rPr>
          <w:sz w:val="26"/>
          <w:szCs w:val="26"/>
        </w:rPr>
        <w:t xml:space="preserve"> в</w:t>
      </w:r>
      <w:r w:rsidRPr="00024902">
        <w:rPr>
          <w:sz w:val="26"/>
          <w:szCs w:val="26"/>
        </w:rPr>
        <w:t xml:space="preserve">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приказ "Об утверждении границ территории объектов культурного наследия , расположенных на территории города Череповца" от 26.09.2017 № 305-0 выдан: Комитет по охране объектов культурного наследия Вологодской области; Содержание ограничения (обременения): На территории объекта культурного наследия запрещается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w:t>
      </w:r>
      <w:r w:rsidRPr="00024902">
        <w:rPr>
          <w:sz w:val="26"/>
          <w:szCs w:val="26"/>
        </w:rPr>
        <w:lastRenderedPageBreak/>
        <w:t>природной среды объекта культурного наследия. На территории объекта культурного наследия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Не допускается распространение наружной рекламы на объектах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на их территориях. Требование о запрете распространения наружной рекламы не действуют в отношении распространения наружной рекламы, содержащей исключительно информацию о проведении на объектах культурного наследия, их территориях театрально-зрелищных ,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Реестровый номер границы: 35:21-8.56; Вид объекта реестра границ: Территория объекта культурного наследия; Вид зоны по документу: Территория объекта культурного наследия регионального значения "Дом жилой, 1902 г."; Тип зоны: Территория объекта культурного наследия; Номер: 1.</w:t>
      </w:r>
    </w:p>
    <w:p w14:paraId="09A40CE6" w14:textId="77777777" w:rsidR="00677081" w:rsidRPr="00107901" w:rsidRDefault="00677081" w:rsidP="00677081">
      <w:pPr>
        <w:widowControl w:val="0"/>
        <w:autoSpaceDE w:val="0"/>
        <w:autoSpaceDN w:val="0"/>
        <w:adjustRightInd w:val="0"/>
        <w:ind w:right="-3" w:firstLine="708"/>
        <w:jc w:val="both"/>
        <w:rPr>
          <w:sz w:val="26"/>
          <w:szCs w:val="26"/>
        </w:rPr>
      </w:pPr>
    </w:p>
    <w:p w14:paraId="758F993C" w14:textId="77777777" w:rsidR="00677081" w:rsidRPr="007216AE" w:rsidRDefault="00677081" w:rsidP="00677081">
      <w:pPr>
        <w:jc w:val="center"/>
        <w:rPr>
          <w:b/>
          <w:bCs/>
          <w:sz w:val="26"/>
          <w:szCs w:val="26"/>
        </w:rPr>
      </w:pPr>
      <w:r w:rsidRPr="007216AE">
        <w:rPr>
          <w:b/>
          <w:bCs/>
          <w:sz w:val="26"/>
          <w:szCs w:val="26"/>
        </w:rPr>
        <w:t>2. Срок действия договора и арендная плата</w:t>
      </w:r>
    </w:p>
    <w:p w14:paraId="20F69027" w14:textId="77777777" w:rsidR="00677081" w:rsidRPr="007216AE" w:rsidRDefault="00677081" w:rsidP="00677081">
      <w:pPr>
        <w:widowControl w:val="0"/>
        <w:autoSpaceDE w:val="0"/>
        <w:autoSpaceDN w:val="0"/>
        <w:adjustRightInd w:val="0"/>
        <w:ind w:firstLine="708"/>
        <w:jc w:val="both"/>
        <w:rPr>
          <w:sz w:val="26"/>
          <w:szCs w:val="26"/>
        </w:rPr>
      </w:pPr>
      <w:r w:rsidRPr="007216AE">
        <w:rPr>
          <w:sz w:val="26"/>
          <w:szCs w:val="26"/>
        </w:rPr>
        <w:t>2.1. Договор вступает в действие с момента подписания его с</w:t>
      </w:r>
      <w:r>
        <w:rPr>
          <w:sz w:val="26"/>
          <w:szCs w:val="26"/>
        </w:rPr>
        <w:t>торонами и действует 4 года 11 месяцев</w:t>
      </w:r>
      <w:r w:rsidRPr="007216AE">
        <w:rPr>
          <w:sz w:val="26"/>
          <w:szCs w:val="26"/>
        </w:rPr>
        <w:t xml:space="preserve">. </w:t>
      </w:r>
    </w:p>
    <w:p w14:paraId="2E04FDAA"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2.2. Договор подлежит государственной регистрации в органах, осуществляющих государственную регистрацию прав на недвижимое имущество и сделок с ним на территории Российской Федерации. </w:t>
      </w:r>
    </w:p>
    <w:p w14:paraId="10841FE7"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2.3. Арендные платежи начисляются с даты подписания</w:t>
      </w:r>
      <w:r>
        <w:rPr>
          <w:sz w:val="26"/>
          <w:szCs w:val="26"/>
        </w:rPr>
        <w:t xml:space="preserve"> настоящего</w:t>
      </w:r>
      <w:r w:rsidRPr="007216AE">
        <w:rPr>
          <w:sz w:val="26"/>
          <w:szCs w:val="26"/>
        </w:rPr>
        <w:t xml:space="preserve"> договора. </w:t>
      </w:r>
    </w:p>
    <w:p w14:paraId="37C89CC9" w14:textId="77777777" w:rsidR="00677081" w:rsidRDefault="00677081" w:rsidP="00677081">
      <w:pPr>
        <w:widowControl w:val="0"/>
        <w:autoSpaceDE w:val="0"/>
        <w:autoSpaceDN w:val="0"/>
        <w:adjustRightInd w:val="0"/>
        <w:ind w:right="-3" w:firstLine="709"/>
        <w:jc w:val="both"/>
        <w:rPr>
          <w:sz w:val="26"/>
          <w:szCs w:val="26"/>
        </w:rPr>
      </w:pPr>
      <w:r w:rsidRPr="00C01BB5">
        <w:rPr>
          <w:sz w:val="26"/>
          <w:szCs w:val="26"/>
        </w:rPr>
        <w:t>2.4. Годовой размер арендной платы составляет ___ (прописью) руб.</w:t>
      </w:r>
    </w:p>
    <w:p w14:paraId="2633A9E1" w14:textId="77777777" w:rsidR="00677081" w:rsidRDefault="00677081" w:rsidP="00677081">
      <w:pPr>
        <w:widowControl w:val="0"/>
        <w:autoSpaceDE w:val="0"/>
        <w:autoSpaceDN w:val="0"/>
        <w:adjustRightInd w:val="0"/>
        <w:ind w:right="-3" w:firstLine="709"/>
        <w:jc w:val="both"/>
        <w:rPr>
          <w:sz w:val="26"/>
          <w:szCs w:val="26"/>
        </w:rPr>
      </w:pPr>
      <w:r w:rsidRPr="00C01BB5">
        <w:rPr>
          <w:sz w:val="26"/>
          <w:szCs w:val="26"/>
        </w:rPr>
        <w:t>Внесенный задаток засчитывается в счет арендной платы по договору.</w:t>
      </w:r>
    </w:p>
    <w:p w14:paraId="2708F4EE" w14:textId="77777777" w:rsidR="00677081" w:rsidRPr="00C01BB5" w:rsidRDefault="00677081" w:rsidP="00677081">
      <w:pPr>
        <w:widowControl w:val="0"/>
        <w:autoSpaceDE w:val="0"/>
        <w:autoSpaceDN w:val="0"/>
        <w:adjustRightInd w:val="0"/>
        <w:ind w:right="-3" w:firstLine="709"/>
        <w:jc w:val="both"/>
        <w:rPr>
          <w:sz w:val="26"/>
          <w:szCs w:val="26"/>
        </w:rPr>
      </w:pPr>
      <w:r w:rsidRPr="00C01BB5">
        <w:rPr>
          <w:sz w:val="26"/>
          <w:szCs w:val="26"/>
        </w:rPr>
        <w:t>Арендатор обязуется вносить арендную плату за использование Участка ежеквартально, полностью в следующем порядке:</w:t>
      </w:r>
    </w:p>
    <w:p w14:paraId="1DA92049" w14:textId="77777777" w:rsidR="00677081" w:rsidRPr="00C01BB5" w:rsidRDefault="00677081" w:rsidP="00677081">
      <w:pPr>
        <w:widowControl w:val="0"/>
        <w:autoSpaceDE w:val="0"/>
        <w:autoSpaceDN w:val="0"/>
        <w:adjustRightInd w:val="0"/>
        <w:ind w:right="-3"/>
        <w:jc w:val="both"/>
        <w:rPr>
          <w:sz w:val="26"/>
          <w:szCs w:val="26"/>
        </w:rPr>
      </w:pPr>
      <w:r w:rsidRPr="00C01BB5">
        <w:rPr>
          <w:sz w:val="26"/>
          <w:szCs w:val="26"/>
        </w:rPr>
        <w:t>- первоначальный платеж, исчисляемый с даты, указанной в п. 2.3 договора, включающий начисления за квартал, в котором договор зарегистрирован в органах, осуществляющих государственную регистрацию, не позднее 20 дней с момента государственной регистрации настоящего договора в органах, осуществляющих государственную регистрацию прав на недвижимое имущество и сделок с ним на территории Российской Федерации;</w:t>
      </w:r>
    </w:p>
    <w:p w14:paraId="7C48517B" w14:textId="77777777" w:rsidR="00677081" w:rsidRDefault="00677081" w:rsidP="00677081">
      <w:pPr>
        <w:widowControl w:val="0"/>
        <w:autoSpaceDE w:val="0"/>
        <w:autoSpaceDN w:val="0"/>
        <w:adjustRightInd w:val="0"/>
        <w:ind w:right="-3"/>
        <w:jc w:val="both"/>
        <w:rPr>
          <w:sz w:val="26"/>
          <w:szCs w:val="26"/>
        </w:rPr>
      </w:pPr>
      <w:r w:rsidRPr="00C01BB5">
        <w:rPr>
          <w:sz w:val="26"/>
          <w:szCs w:val="26"/>
        </w:rPr>
        <w:t>- последующие платежи не позднее 15 числа второго месяца квартала.</w:t>
      </w:r>
    </w:p>
    <w:p w14:paraId="7D6AC807" w14:textId="77777777" w:rsidR="00677081" w:rsidRPr="007216AE" w:rsidRDefault="00677081" w:rsidP="00677081">
      <w:pPr>
        <w:widowControl w:val="0"/>
        <w:autoSpaceDE w:val="0"/>
        <w:autoSpaceDN w:val="0"/>
        <w:adjustRightInd w:val="0"/>
        <w:ind w:right="-3" w:firstLine="709"/>
        <w:jc w:val="both"/>
        <w:rPr>
          <w:sz w:val="26"/>
          <w:szCs w:val="26"/>
        </w:rPr>
      </w:pPr>
      <w:r w:rsidRPr="00C01BB5">
        <w:rPr>
          <w:sz w:val="26"/>
          <w:szCs w:val="26"/>
        </w:rPr>
        <w:t>Арендная плата вносится в УФК по Вологодской обл. (Комитет по управлению имуществом города Череповца, л/сч 04303288110), ИНН/КПП 3528008860/352801001 № счета получателя средств 03100643000000013000 в Отделение Вологда банка России//УФК по Вологодской области г. Вологда, БИК 011909101; № счета банка получателя средств 40102810445370000022 КБК 81111</w:t>
      </w:r>
      <w:r>
        <w:rPr>
          <w:sz w:val="26"/>
          <w:szCs w:val="26"/>
        </w:rPr>
        <w:t>105012040000120; ОКТМО 19730000</w:t>
      </w:r>
      <w:r w:rsidRPr="007216AE">
        <w:rPr>
          <w:sz w:val="26"/>
          <w:szCs w:val="26"/>
        </w:rPr>
        <w:t xml:space="preserve">. </w:t>
      </w:r>
    </w:p>
    <w:p w14:paraId="0488A790"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2.5. </w:t>
      </w:r>
      <w:r w:rsidRPr="0084160F">
        <w:rPr>
          <w:sz w:val="26"/>
          <w:szCs w:val="26"/>
        </w:rPr>
        <w:t>Датой оплаты Арендатором указанных платежей считается дата поступления денежных средств на расчетный счет Арендодателя. В платежных документах указывается назначение платежа (арендная плата за землю), № договора и период (за __ квартал). В случае возникновения задолженности по арендной плате, поступивший платеж зачисляется в счет погашения задолженности за первый неоплаченный период</w:t>
      </w:r>
      <w:r w:rsidRPr="007216AE">
        <w:rPr>
          <w:sz w:val="26"/>
          <w:szCs w:val="26"/>
        </w:rPr>
        <w:t>.</w:t>
      </w:r>
    </w:p>
    <w:p w14:paraId="0990EBE6"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2.6. Неиспользование Участка Арендатором не может служить основанием невнесения арендной платы.</w:t>
      </w:r>
    </w:p>
    <w:p w14:paraId="17B68CF5" w14:textId="77777777" w:rsidR="00677081" w:rsidRDefault="00677081" w:rsidP="00677081">
      <w:pPr>
        <w:widowControl w:val="0"/>
        <w:autoSpaceDE w:val="0"/>
        <w:autoSpaceDN w:val="0"/>
        <w:adjustRightInd w:val="0"/>
        <w:ind w:right="-7" w:firstLine="708"/>
        <w:jc w:val="both"/>
        <w:rPr>
          <w:bCs/>
          <w:sz w:val="26"/>
          <w:szCs w:val="26"/>
        </w:rPr>
      </w:pPr>
      <w:r w:rsidRPr="007216AE">
        <w:rPr>
          <w:bCs/>
          <w:sz w:val="26"/>
          <w:szCs w:val="26"/>
        </w:rPr>
        <w:t xml:space="preserve">2.7. В случае досрочного расторжения договора </w:t>
      </w:r>
      <w:r w:rsidRPr="007216AE">
        <w:rPr>
          <w:sz w:val="26"/>
          <w:szCs w:val="26"/>
        </w:rPr>
        <w:t>или одностороннего отказа от договора</w:t>
      </w:r>
      <w:r w:rsidRPr="007216AE">
        <w:rPr>
          <w:bCs/>
          <w:sz w:val="26"/>
          <w:szCs w:val="26"/>
        </w:rPr>
        <w:t xml:space="preserve"> денежные суммы, выплаченные Арендатором до момента расторжения договора </w:t>
      </w:r>
      <w:r w:rsidRPr="007216AE">
        <w:rPr>
          <w:sz w:val="26"/>
          <w:szCs w:val="26"/>
        </w:rPr>
        <w:t>или отказа от договора</w:t>
      </w:r>
      <w:r w:rsidRPr="007216AE">
        <w:rPr>
          <w:bCs/>
          <w:sz w:val="26"/>
          <w:szCs w:val="26"/>
        </w:rPr>
        <w:t>, возврату Арендатору не подлежат.</w:t>
      </w:r>
    </w:p>
    <w:p w14:paraId="514A4189" w14:textId="77777777" w:rsidR="00677081" w:rsidRDefault="00677081" w:rsidP="00677081">
      <w:pPr>
        <w:widowControl w:val="0"/>
        <w:autoSpaceDE w:val="0"/>
        <w:autoSpaceDN w:val="0"/>
        <w:adjustRightInd w:val="0"/>
        <w:jc w:val="center"/>
        <w:rPr>
          <w:b/>
          <w:bCs/>
          <w:sz w:val="26"/>
          <w:szCs w:val="26"/>
        </w:rPr>
      </w:pPr>
    </w:p>
    <w:p w14:paraId="28C0F6E5" w14:textId="77777777" w:rsidR="00677081" w:rsidRPr="007216AE" w:rsidRDefault="00677081" w:rsidP="00677081">
      <w:pPr>
        <w:widowControl w:val="0"/>
        <w:autoSpaceDE w:val="0"/>
        <w:autoSpaceDN w:val="0"/>
        <w:adjustRightInd w:val="0"/>
        <w:jc w:val="center"/>
        <w:rPr>
          <w:b/>
          <w:bCs/>
          <w:sz w:val="26"/>
          <w:szCs w:val="26"/>
        </w:rPr>
      </w:pPr>
      <w:r w:rsidRPr="007216AE">
        <w:rPr>
          <w:b/>
          <w:bCs/>
          <w:sz w:val="26"/>
          <w:szCs w:val="26"/>
        </w:rPr>
        <w:t>3. Права и обязанности Арендодателя</w:t>
      </w:r>
    </w:p>
    <w:p w14:paraId="0DCC65AB" w14:textId="77777777" w:rsidR="00677081" w:rsidRDefault="00677081" w:rsidP="00677081">
      <w:pPr>
        <w:widowControl w:val="0"/>
        <w:autoSpaceDE w:val="0"/>
        <w:autoSpaceDN w:val="0"/>
        <w:adjustRightInd w:val="0"/>
        <w:ind w:right="-7" w:firstLine="708"/>
        <w:jc w:val="both"/>
        <w:rPr>
          <w:sz w:val="26"/>
          <w:szCs w:val="26"/>
        </w:rPr>
      </w:pPr>
      <w:r w:rsidRPr="007216AE">
        <w:rPr>
          <w:sz w:val="26"/>
          <w:szCs w:val="26"/>
        </w:rPr>
        <w:t xml:space="preserve">3.1. Арендодатель имеет право: </w:t>
      </w:r>
    </w:p>
    <w:p w14:paraId="7565069E" w14:textId="77777777" w:rsidR="00677081" w:rsidRDefault="00677081" w:rsidP="00677081">
      <w:pPr>
        <w:widowControl w:val="0"/>
        <w:autoSpaceDE w:val="0"/>
        <w:autoSpaceDN w:val="0"/>
        <w:adjustRightInd w:val="0"/>
        <w:ind w:right="-7" w:firstLine="708"/>
        <w:jc w:val="both"/>
        <w:rPr>
          <w:sz w:val="26"/>
          <w:szCs w:val="26"/>
        </w:rPr>
      </w:pPr>
      <w:r w:rsidRPr="002429BF">
        <w:rPr>
          <w:sz w:val="26"/>
          <w:szCs w:val="26"/>
        </w:rPr>
        <w:t>3.1.1. Досрочно расторгнуть</w:t>
      </w:r>
      <w:r>
        <w:rPr>
          <w:sz w:val="26"/>
          <w:szCs w:val="26"/>
        </w:rPr>
        <w:t xml:space="preserve"> договор в судебном порядке</w:t>
      </w:r>
      <w:r w:rsidRPr="002429BF">
        <w:rPr>
          <w:sz w:val="26"/>
          <w:szCs w:val="26"/>
        </w:rPr>
        <w:t xml:space="preserve"> по основаниям</w:t>
      </w:r>
      <w:r w:rsidRPr="00791477">
        <w:rPr>
          <w:sz w:val="26"/>
          <w:szCs w:val="26"/>
        </w:rPr>
        <w:t xml:space="preserve"> </w:t>
      </w:r>
      <w:r w:rsidRPr="002429BF">
        <w:rPr>
          <w:sz w:val="26"/>
          <w:szCs w:val="26"/>
        </w:rPr>
        <w:t xml:space="preserve">и в порядке, которые предусмотрены законодательством </w:t>
      </w:r>
      <w:r>
        <w:rPr>
          <w:sz w:val="26"/>
          <w:szCs w:val="26"/>
        </w:rPr>
        <w:t>Российской Федерации</w:t>
      </w:r>
      <w:r w:rsidRPr="002429BF">
        <w:rPr>
          <w:sz w:val="26"/>
          <w:szCs w:val="26"/>
        </w:rPr>
        <w:t>, уведомив о расторжении Арендатора за 20 (двадцать) календарных дней.</w:t>
      </w:r>
    </w:p>
    <w:p w14:paraId="3FBBCFC3" w14:textId="77777777" w:rsidR="00677081" w:rsidRPr="0051414D" w:rsidRDefault="00677081" w:rsidP="00677081">
      <w:pPr>
        <w:widowControl w:val="0"/>
        <w:autoSpaceDE w:val="0"/>
        <w:autoSpaceDN w:val="0"/>
        <w:adjustRightInd w:val="0"/>
        <w:ind w:right="-7" w:firstLine="708"/>
        <w:jc w:val="both"/>
        <w:rPr>
          <w:sz w:val="26"/>
          <w:szCs w:val="26"/>
        </w:rPr>
      </w:pPr>
      <w:r w:rsidRPr="0051414D">
        <w:rPr>
          <w:sz w:val="26"/>
          <w:szCs w:val="26"/>
        </w:rPr>
        <w:t>3.1.</w:t>
      </w:r>
      <w:r>
        <w:rPr>
          <w:sz w:val="26"/>
          <w:szCs w:val="26"/>
        </w:rPr>
        <w:t>2</w:t>
      </w:r>
      <w:r w:rsidRPr="0051414D">
        <w:rPr>
          <w:sz w:val="26"/>
          <w:szCs w:val="26"/>
        </w:rPr>
        <w:t>.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w:t>
      </w:r>
    </w:p>
    <w:p w14:paraId="231E4921" w14:textId="77777777" w:rsidR="00677081" w:rsidRPr="0051414D" w:rsidRDefault="00677081" w:rsidP="00677081">
      <w:pPr>
        <w:widowControl w:val="0"/>
        <w:autoSpaceDE w:val="0"/>
        <w:autoSpaceDN w:val="0"/>
        <w:adjustRightInd w:val="0"/>
        <w:ind w:right="-7" w:firstLine="708"/>
        <w:jc w:val="both"/>
        <w:rPr>
          <w:sz w:val="26"/>
          <w:szCs w:val="26"/>
        </w:rPr>
      </w:pPr>
      <w:r w:rsidRPr="0051414D">
        <w:rPr>
          <w:sz w:val="26"/>
          <w:szCs w:val="26"/>
        </w:rPr>
        <w:t>3.1.</w:t>
      </w:r>
      <w:r>
        <w:rPr>
          <w:sz w:val="26"/>
          <w:szCs w:val="26"/>
        </w:rPr>
        <w:t>3</w:t>
      </w:r>
      <w:r w:rsidRPr="0051414D">
        <w:rPr>
          <w:sz w:val="26"/>
          <w:szCs w:val="26"/>
        </w:rPr>
        <w:t xml:space="preserve">.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 </w:t>
      </w:r>
    </w:p>
    <w:p w14:paraId="5BE82FEF" w14:textId="77777777" w:rsidR="00677081" w:rsidRPr="0051414D" w:rsidRDefault="00677081" w:rsidP="00677081">
      <w:pPr>
        <w:widowControl w:val="0"/>
        <w:autoSpaceDE w:val="0"/>
        <w:autoSpaceDN w:val="0"/>
        <w:adjustRightInd w:val="0"/>
        <w:ind w:right="-7" w:firstLine="708"/>
        <w:jc w:val="both"/>
        <w:rPr>
          <w:sz w:val="26"/>
          <w:szCs w:val="26"/>
        </w:rPr>
      </w:pPr>
      <w:r w:rsidRPr="0051414D">
        <w:rPr>
          <w:sz w:val="26"/>
          <w:szCs w:val="26"/>
        </w:rPr>
        <w:t>3.1.</w:t>
      </w:r>
      <w:r>
        <w:rPr>
          <w:sz w:val="26"/>
          <w:szCs w:val="26"/>
        </w:rPr>
        <w:t>4</w:t>
      </w:r>
      <w:r w:rsidRPr="0051414D">
        <w:rPr>
          <w:sz w:val="26"/>
          <w:szCs w:val="26"/>
        </w:rPr>
        <w:t xml:space="preserve">. Требовать от Арендатора устранения нарушений, связанных с использованием Участка не в соответствии с видом разрешенного использования и целью его предоставления; прекращения действий, приводящих к порче и захламлению (загрязнению) земельного участка. </w:t>
      </w:r>
    </w:p>
    <w:p w14:paraId="7583BF75" w14:textId="77777777" w:rsidR="00677081" w:rsidRPr="007216AE" w:rsidRDefault="00677081" w:rsidP="00677081">
      <w:pPr>
        <w:ind w:firstLine="709"/>
        <w:jc w:val="both"/>
        <w:rPr>
          <w:sz w:val="26"/>
          <w:szCs w:val="26"/>
        </w:rPr>
      </w:pPr>
      <w:r w:rsidRPr="0051414D">
        <w:rPr>
          <w:sz w:val="26"/>
          <w:szCs w:val="26"/>
        </w:rPr>
        <w:t>3.1.</w:t>
      </w:r>
      <w:r>
        <w:rPr>
          <w:sz w:val="26"/>
          <w:szCs w:val="26"/>
        </w:rPr>
        <w:t>5</w:t>
      </w:r>
      <w:r w:rsidRPr="0051414D">
        <w:rPr>
          <w:sz w:val="26"/>
          <w:szCs w:val="26"/>
        </w:rPr>
        <w:t xml:space="preserve">. При одностороннем отказе от договора или расторжении договора, в случаях, предусмотренных настоящим </w:t>
      </w:r>
      <w:r w:rsidRPr="007216AE">
        <w:rPr>
          <w:sz w:val="26"/>
          <w:szCs w:val="26"/>
        </w:rPr>
        <w:t>договором</w:t>
      </w:r>
      <w:r>
        <w:rPr>
          <w:sz w:val="26"/>
          <w:szCs w:val="26"/>
        </w:rPr>
        <w:t>,</w:t>
      </w:r>
      <w:r w:rsidRPr="007216AE">
        <w:rPr>
          <w:sz w:val="26"/>
          <w:szCs w:val="26"/>
        </w:rPr>
        <w:t xml:space="preserve"> освободить земельный участок от</w:t>
      </w:r>
      <w:r>
        <w:rPr>
          <w:sz w:val="26"/>
          <w:szCs w:val="26"/>
        </w:rPr>
        <w:t xml:space="preserve"> сооружений,</w:t>
      </w:r>
      <w:r w:rsidRPr="007216AE">
        <w:rPr>
          <w:sz w:val="26"/>
          <w:szCs w:val="26"/>
        </w:rPr>
        <w:t xml:space="preserve"> ограждений, строительного и иного мусора за свой счет с возмещением с Арендатора понесенных в связи с этим расходов, распоряжаться иным способом оставленным на Участке имуществом, строениями, сооружениями, ограждениями в случае, если в срок</w:t>
      </w:r>
      <w:r>
        <w:rPr>
          <w:sz w:val="26"/>
          <w:szCs w:val="26"/>
        </w:rPr>
        <w:t>,</w:t>
      </w:r>
      <w:r w:rsidRPr="007216AE">
        <w:rPr>
          <w:sz w:val="26"/>
          <w:szCs w:val="26"/>
        </w:rPr>
        <w:t xml:space="preserve"> указанный </w:t>
      </w:r>
      <w:r w:rsidRPr="0025489C">
        <w:rPr>
          <w:sz w:val="26"/>
          <w:szCs w:val="26"/>
        </w:rPr>
        <w:t xml:space="preserve">п. 4.2.18 </w:t>
      </w:r>
      <w:r w:rsidRPr="007216AE">
        <w:rPr>
          <w:sz w:val="26"/>
          <w:szCs w:val="26"/>
        </w:rPr>
        <w:t>договора</w:t>
      </w:r>
      <w:r>
        <w:rPr>
          <w:sz w:val="26"/>
          <w:szCs w:val="26"/>
        </w:rPr>
        <w:t>,</w:t>
      </w:r>
      <w:r w:rsidRPr="007216AE">
        <w:rPr>
          <w:sz w:val="26"/>
          <w:szCs w:val="26"/>
        </w:rPr>
        <w:t xml:space="preserve"> Арендатор не произвел освобождение участка.</w:t>
      </w:r>
    </w:p>
    <w:p w14:paraId="5A54F153"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3.2. Арендодатель обязан: </w:t>
      </w:r>
    </w:p>
    <w:p w14:paraId="07BAE6E1"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3.2.1. Не вмешиваться в деятельность Арендатора, связанную с использованием Участка, если она не противоречит условиям настоящего договора и законодательству </w:t>
      </w:r>
      <w:r w:rsidRPr="00C01BB5">
        <w:rPr>
          <w:sz w:val="26"/>
          <w:szCs w:val="26"/>
        </w:rPr>
        <w:t>Российской Федерации</w:t>
      </w:r>
      <w:r w:rsidRPr="007216AE">
        <w:rPr>
          <w:sz w:val="26"/>
          <w:szCs w:val="26"/>
        </w:rPr>
        <w:t xml:space="preserve">. </w:t>
      </w:r>
    </w:p>
    <w:p w14:paraId="28380488"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3.2.2. В случае изменения адреса или иных реквизитов уведомить об этом Арендатора в тридцатидневный срок со дня таких изменений.</w:t>
      </w:r>
    </w:p>
    <w:p w14:paraId="08129121" w14:textId="77777777" w:rsidR="00677081" w:rsidRPr="007216AE" w:rsidRDefault="00677081" w:rsidP="00677081">
      <w:pPr>
        <w:widowControl w:val="0"/>
        <w:autoSpaceDE w:val="0"/>
        <w:autoSpaceDN w:val="0"/>
        <w:adjustRightInd w:val="0"/>
        <w:ind w:right="-7" w:firstLine="708"/>
        <w:jc w:val="both"/>
        <w:rPr>
          <w:sz w:val="26"/>
          <w:szCs w:val="26"/>
        </w:rPr>
      </w:pPr>
    </w:p>
    <w:p w14:paraId="4B56498C" w14:textId="77777777" w:rsidR="00677081" w:rsidRPr="007216AE" w:rsidRDefault="00677081" w:rsidP="00677081">
      <w:pPr>
        <w:widowControl w:val="0"/>
        <w:autoSpaceDE w:val="0"/>
        <w:autoSpaceDN w:val="0"/>
        <w:adjustRightInd w:val="0"/>
        <w:jc w:val="center"/>
        <w:rPr>
          <w:b/>
          <w:bCs/>
          <w:sz w:val="26"/>
          <w:szCs w:val="26"/>
        </w:rPr>
      </w:pPr>
      <w:r w:rsidRPr="007216AE">
        <w:rPr>
          <w:b/>
          <w:bCs/>
          <w:sz w:val="26"/>
          <w:szCs w:val="26"/>
        </w:rPr>
        <w:t>4. Права и обязанности Арендатора</w:t>
      </w:r>
    </w:p>
    <w:p w14:paraId="4850604B" w14:textId="77777777" w:rsidR="00677081" w:rsidRDefault="00677081" w:rsidP="00677081">
      <w:pPr>
        <w:widowControl w:val="0"/>
        <w:autoSpaceDE w:val="0"/>
        <w:autoSpaceDN w:val="0"/>
        <w:adjustRightInd w:val="0"/>
        <w:ind w:right="-7" w:firstLine="708"/>
        <w:jc w:val="both"/>
        <w:rPr>
          <w:sz w:val="26"/>
          <w:szCs w:val="26"/>
        </w:rPr>
      </w:pPr>
      <w:r w:rsidRPr="007216AE">
        <w:rPr>
          <w:sz w:val="26"/>
          <w:szCs w:val="26"/>
        </w:rPr>
        <w:t>4.1. Арендатор имеет право:</w:t>
      </w:r>
    </w:p>
    <w:p w14:paraId="4E8AEE51" w14:textId="77777777" w:rsidR="00677081" w:rsidRPr="00F7751F" w:rsidRDefault="00677081" w:rsidP="00677081">
      <w:pPr>
        <w:widowControl w:val="0"/>
        <w:autoSpaceDE w:val="0"/>
        <w:autoSpaceDN w:val="0"/>
        <w:adjustRightInd w:val="0"/>
        <w:ind w:right="-7" w:firstLine="708"/>
        <w:jc w:val="both"/>
        <w:rPr>
          <w:sz w:val="26"/>
          <w:szCs w:val="26"/>
        </w:rPr>
      </w:pPr>
      <w:r w:rsidRPr="007216AE">
        <w:rPr>
          <w:sz w:val="26"/>
          <w:szCs w:val="26"/>
        </w:rPr>
        <w:t>4.1.</w:t>
      </w:r>
      <w:r>
        <w:rPr>
          <w:sz w:val="26"/>
          <w:szCs w:val="26"/>
        </w:rPr>
        <w:t>1</w:t>
      </w:r>
      <w:r w:rsidRPr="007216AE">
        <w:rPr>
          <w:sz w:val="26"/>
          <w:szCs w:val="26"/>
        </w:rPr>
        <w:t xml:space="preserve">. </w:t>
      </w:r>
      <w:r w:rsidRPr="00932CA2">
        <w:rPr>
          <w:sz w:val="26"/>
          <w:szCs w:val="26"/>
          <w:shd w:val="clear" w:color="auto" w:fill="FFFFFF"/>
        </w:rPr>
        <w:t xml:space="preserve">В пределах срока договора передавать арендованный земельный участок в субаренду только с согласия </w:t>
      </w:r>
      <w:r>
        <w:rPr>
          <w:sz w:val="26"/>
          <w:szCs w:val="26"/>
          <w:shd w:val="clear" w:color="auto" w:fill="FFFFFF"/>
        </w:rPr>
        <w:t>А</w:t>
      </w:r>
      <w:r w:rsidRPr="00932CA2">
        <w:rPr>
          <w:sz w:val="26"/>
          <w:szCs w:val="26"/>
          <w:shd w:val="clear" w:color="auto" w:fill="FFFFFF"/>
        </w:rPr>
        <w:t>рендодателя</w:t>
      </w:r>
      <w:r>
        <w:rPr>
          <w:color w:val="22272F"/>
          <w:sz w:val="26"/>
          <w:szCs w:val="26"/>
          <w:shd w:val="clear" w:color="auto" w:fill="FFFFFF"/>
        </w:rPr>
        <w:t>.</w:t>
      </w:r>
    </w:p>
    <w:p w14:paraId="42E587CC"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4.2. Арендатор обязан: </w:t>
      </w:r>
    </w:p>
    <w:p w14:paraId="7A9765F0"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4.2.1. После подписания договора и (или) изменений и дополнений к договору вернуть его (их) Арендодателю для направления на государственную регистрацию</w:t>
      </w:r>
      <w:r>
        <w:rPr>
          <w:sz w:val="26"/>
          <w:szCs w:val="26"/>
        </w:rPr>
        <w:t xml:space="preserve"> в</w:t>
      </w:r>
      <w:r w:rsidRPr="007216AE">
        <w:rPr>
          <w:sz w:val="26"/>
          <w:szCs w:val="26"/>
        </w:rPr>
        <w:t xml:space="preserve"> органы, осуществляющие государственную регистрацию прав на недвижимое имущество и сделок с ним на территории Российской Федерации.</w:t>
      </w:r>
    </w:p>
    <w:p w14:paraId="1D2E974F" w14:textId="77777777" w:rsidR="00677081" w:rsidRPr="007216AE" w:rsidRDefault="00677081" w:rsidP="00677081">
      <w:pPr>
        <w:overflowPunct w:val="0"/>
        <w:adjustRightInd w:val="0"/>
        <w:ind w:right="-7" w:firstLine="708"/>
        <w:jc w:val="both"/>
        <w:textAlignment w:val="baseline"/>
        <w:rPr>
          <w:bCs/>
          <w:i/>
          <w:iCs/>
          <w:sz w:val="26"/>
          <w:szCs w:val="26"/>
          <w:u w:val="single"/>
        </w:rPr>
      </w:pPr>
      <w:r w:rsidRPr="007216AE">
        <w:rPr>
          <w:sz w:val="26"/>
          <w:szCs w:val="26"/>
        </w:rPr>
        <w:t>4.2.2.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 в том числе, не требующих получения разрешения на строительство.</w:t>
      </w:r>
    </w:p>
    <w:p w14:paraId="1F6F7390"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4.2.3. Своевременно и полностью выплачивать Арендодателю арендную плату в размере и порядке, определенными дого</w:t>
      </w:r>
      <w:r>
        <w:rPr>
          <w:sz w:val="26"/>
          <w:szCs w:val="26"/>
        </w:rPr>
        <w:t>вором</w:t>
      </w:r>
      <w:r w:rsidRPr="007216AE">
        <w:rPr>
          <w:sz w:val="26"/>
          <w:szCs w:val="26"/>
        </w:rPr>
        <w:t xml:space="preserve">.  </w:t>
      </w:r>
    </w:p>
    <w:p w14:paraId="11B12831"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4.2.4. Не допускать действий, приводящих к ухудшению качественных характеристик, экологической обстановки на Участке и прилегающих к нему территориях. В течение срока аренд</w:t>
      </w:r>
      <w:r>
        <w:rPr>
          <w:sz w:val="26"/>
          <w:szCs w:val="26"/>
        </w:rPr>
        <w:t>ы содержать земельный участок в соответствии с Правилами благоустройства территории города Череповца, не допускать нарушений Правил благоустройства на прилегающей территории,</w:t>
      </w:r>
      <w:r w:rsidRPr="007216AE">
        <w:rPr>
          <w:sz w:val="26"/>
          <w:szCs w:val="26"/>
        </w:rPr>
        <w:t xml:space="preserve"> производить своевременную очистку земельного участка от снега, бытового и иного мусора. </w:t>
      </w:r>
    </w:p>
    <w:p w14:paraId="545FA136" w14:textId="77777777" w:rsidR="00677081" w:rsidRPr="007216AE" w:rsidRDefault="00677081" w:rsidP="00677081">
      <w:pPr>
        <w:widowControl w:val="0"/>
        <w:autoSpaceDE w:val="0"/>
        <w:autoSpaceDN w:val="0"/>
        <w:adjustRightInd w:val="0"/>
        <w:ind w:right="-7" w:firstLine="708"/>
        <w:jc w:val="both"/>
        <w:rPr>
          <w:color w:val="000000"/>
          <w:sz w:val="26"/>
          <w:szCs w:val="26"/>
        </w:rPr>
      </w:pPr>
      <w:r w:rsidRPr="007216AE">
        <w:rPr>
          <w:color w:val="000000"/>
          <w:sz w:val="26"/>
          <w:szCs w:val="26"/>
        </w:rPr>
        <w:t xml:space="preserve">4.2.5. Соблюдать федеральные нормы, правила и иные требования в области обращения с отходами. При производстве работ предусмотреть места (площадки) накопления отходов в соответствии с установленными федеральными нормами и правилами </w:t>
      </w:r>
      <w:r w:rsidRPr="007216AE">
        <w:rPr>
          <w:color w:val="000000"/>
          <w:sz w:val="26"/>
          <w:szCs w:val="26"/>
        </w:rPr>
        <w:lastRenderedPageBreak/>
        <w:t>и иными требованиями в области обращения с отходами.</w:t>
      </w:r>
    </w:p>
    <w:p w14:paraId="73B88468"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4.2.6. Обеспечить Арендодателю, органам государственного, муниципального, общественного земельного контроля свободный доступ на Участок для его осмотра и проверки соблюдения требовани</w:t>
      </w:r>
      <w:r>
        <w:rPr>
          <w:sz w:val="26"/>
          <w:szCs w:val="26"/>
        </w:rPr>
        <w:t>й</w:t>
      </w:r>
      <w:r w:rsidRPr="007216AE">
        <w:rPr>
          <w:sz w:val="26"/>
          <w:szCs w:val="26"/>
        </w:rPr>
        <w:t xml:space="preserve"> договора и действующего законодательства </w:t>
      </w:r>
      <w:r w:rsidRPr="00C01BB5">
        <w:rPr>
          <w:sz w:val="26"/>
          <w:szCs w:val="26"/>
        </w:rPr>
        <w:t>Российской Федерации</w:t>
      </w:r>
      <w:r w:rsidRPr="007216AE">
        <w:rPr>
          <w:sz w:val="26"/>
          <w:szCs w:val="26"/>
        </w:rPr>
        <w:t xml:space="preserve">. </w:t>
      </w:r>
    </w:p>
    <w:p w14:paraId="08BC8A49"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4.2.7. Соблюдать требования, установленные ст. 42 Земельного кодекса </w:t>
      </w:r>
      <w:r w:rsidRPr="00C01BB5">
        <w:rPr>
          <w:sz w:val="26"/>
          <w:szCs w:val="26"/>
        </w:rPr>
        <w:t>Российской Федерации</w:t>
      </w:r>
      <w:r w:rsidRPr="007216AE">
        <w:rPr>
          <w:sz w:val="26"/>
          <w:szCs w:val="26"/>
        </w:rPr>
        <w:t>.</w:t>
      </w:r>
    </w:p>
    <w:p w14:paraId="4411D9C7"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4.2.8.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 </w:t>
      </w:r>
    </w:p>
    <w:p w14:paraId="7BDC772A"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4.2.9. Немедленно извещать Арендодателя и соответствующие службы о всякой аварии или ином событии, нанесшем (или грозящем нанести) ущерб Участку,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w:t>
      </w:r>
    </w:p>
    <w:p w14:paraId="53D47839"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4.2.10. Устранить за свой счет улучшение/я/, произведенное/ые/ без согласия Арендодателя, по его письменному требованию. </w:t>
      </w:r>
    </w:p>
    <w:p w14:paraId="19150730"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4.2.11. Не нарушать права других землепользователей, землевладельцев, арендаторов, обладателей сервитутов, а также порядок пользования природными объектами. </w:t>
      </w:r>
    </w:p>
    <w:p w14:paraId="56C1862A"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4.2.12. В случае изменения адреса, иных реквизитов, при реорганизации, смене руководителя уведомить об этом Арендодателя в десятидневный срок со дня таких изменений в письменном виде.</w:t>
      </w:r>
    </w:p>
    <w:p w14:paraId="5944EF45" w14:textId="77777777" w:rsidR="00677081" w:rsidRDefault="00677081" w:rsidP="00677081">
      <w:pPr>
        <w:widowControl w:val="0"/>
        <w:autoSpaceDE w:val="0"/>
        <w:autoSpaceDN w:val="0"/>
        <w:adjustRightInd w:val="0"/>
        <w:ind w:right="-7" w:firstLine="708"/>
        <w:jc w:val="both"/>
        <w:rPr>
          <w:sz w:val="26"/>
          <w:szCs w:val="26"/>
        </w:rPr>
      </w:pPr>
      <w:r w:rsidRPr="007216AE">
        <w:rPr>
          <w:sz w:val="26"/>
          <w:szCs w:val="26"/>
        </w:rPr>
        <w:t xml:space="preserve">4.2.13. </w:t>
      </w:r>
      <w:r>
        <w:rPr>
          <w:sz w:val="26"/>
          <w:szCs w:val="26"/>
        </w:rPr>
        <w:t>В случае обнаружения при проведении земляных и иных хозяйственных работ предметов, обладающих признаками объектов археологического наследия, на основании ст. 36 и 45.1. Федерального закона от 25.06.2002 № 73-ФЗ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w:t>
      </w:r>
    </w:p>
    <w:p w14:paraId="449C0721" w14:textId="77777777" w:rsidR="00677081" w:rsidRPr="0025489C" w:rsidRDefault="00677081" w:rsidP="00677081">
      <w:pPr>
        <w:widowControl w:val="0"/>
        <w:autoSpaceDE w:val="0"/>
        <w:autoSpaceDN w:val="0"/>
        <w:adjustRightInd w:val="0"/>
        <w:ind w:right="-3" w:firstLine="567"/>
        <w:jc w:val="both"/>
        <w:rPr>
          <w:sz w:val="26"/>
          <w:szCs w:val="26"/>
        </w:rPr>
      </w:pPr>
      <w:r w:rsidRPr="0025489C">
        <w:rPr>
          <w:sz w:val="26"/>
          <w:szCs w:val="26"/>
        </w:rPr>
        <w:t>4.2.14. Произвести археологическое обследование земельного участка до начала строительства, получить заключение и письменно уведомить Арендодателя в недельный срок о результатах обследования.</w:t>
      </w:r>
    </w:p>
    <w:p w14:paraId="30CA4765" w14:textId="77777777" w:rsidR="00677081" w:rsidRPr="0025489C" w:rsidRDefault="00677081" w:rsidP="00677081">
      <w:pPr>
        <w:widowControl w:val="0"/>
        <w:autoSpaceDE w:val="0"/>
        <w:autoSpaceDN w:val="0"/>
        <w:adjustRightInd w:val="0"/>
        <w:ind w:right="-3" w:firstLine="567"/>
        <w:jc w:val="both"/>
        <w:rPr>
          <w:sz w:val="26"/>
          <w:szCs w:val="26"/>
        </w:rPr>
      </w:pPr>
      <w:r w:rsidRPr="0025489C">
        <w:rPr>
          <w:sz w:val="26"/>
          <w:szCs w:val="26"/>
        </w:rPr>
        <w:t>4.2.15. До получения заключения о результатах археологического обследовании, а также в случае получения заключения о невозможности осуществления строительства на Участке, не осуществлять затраты на освоение Участка, непосредственно не связанные с таким археологическим обследованием. В противном случае, риск возникновения возможных убытков несет Арендатор.</w:t>
      </w:r>
    </w:p>
    <w:p w14:paraId="5B21AF54" w14:textId="77777777" w:rsidR="00677081" w:rsidRPr="0025489C" w:rsidRDefault="00677081" w:rsidP="00677081">
      <w:pPr>
        <w:widowControl w:val="0"/>
        <w:autoSpaceDE w:val="0"/>
        <w:autoSpaceDN w:val="0"/>
        <w:adjustRightInd w:val="0"/>
        <w:ind w:right="-3" w:firstLine="567"/>
        <w:jc w:val="both"/>
        <w:rPr>
          <w:sz w:val="26"/>
          <w:szCs w:val="26"/>
        </w:rPr>
      </w:pPr>
      <w:r w:rsidRPr="0025489C">
        <w:rPr>
          <w:sz w:val="26"/>
          <w:szCs w:val="26"/>
        </w:rPr>
        <w:t>4.2.16. Проектирование и строительство, ведение хозяйственной деятельности на земельном участке осуществлять в соответствии с действующим законодательством Российской Федерации в сфере охраны объектов культурного наследия (Федеральным законом от 25.06.2002 № 73-ФЗ «Об объектах культурного наследия (памятниках истории и культуры) народов РФ»), постановлением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постановлением Правительства Вологодской области от 30.10.2017 № 960 «Об утверждении предмета охраны, границ территории и требований к градостроительным регламентам в границах территории исторического поселения регионального значения города Череповца», распоряжением Исполнительного комитета Вологодского областного Совета народных депутатов от 22.06.90 № 307-р.</w:t>
      </w:r>
    </w:p>
    <w:p w14:paraId="365007DA" w14:textId="77777777" w:rsidR="00677081" w:rsidRPr="0025489C" w:rsidRDefault="00677081" w:rsidP="00677081">
      <w:pPr>
        <w:ind w:firstLine="709"/>
        <w:jc w:val="both"/>
        <w:rPr>
          <w:sz w:val="26"/>
          <w:szCs w:val="26"/>
        </w:rPr>
      </w:pPr>
      <w:r w:rsidRPr="0025489C">
        <w:rPr>
          <w:sz w:val="26"/>
          <w:szCs w:val="26"/>
        </w:rPr>
        <w:t>4.2.17. Соблюдать ограничения (обременения), установленные на земельный участок.</w:t>
      </w:r>
    </w:p>
    <w:p w14:paraId="374A03F9" w14:textId="77777777" w:rsidR="00677081" w:rsidRPr="0025489C" w:rsidRDefault="00677081" w:rsidP="00677081">
      <w:pPr>
        <w:ind w:firstLine="709"/>
        <w:jc w:val="both"/>
        <w:rPr>
          <w:sz w:val="26"/>
          <w:szCs w:val="26"/>
        </w:rPr>
      </w:pPr>
      <w:r w:rsidRPr="0025489C">
        <w:rPr>
          <w:sz w:val="26"/>
          <w:szCs w:val="26"/>
        </w:rPr>
        <w:t xml:space="preserve">4.2.18. После расторжения договора или одностороннего отказа от договора произвести в течение 30 календарных дней снос строений, сооружений, ограждений, </w:t>
      </w:r>
      <w:r w:rsidRPr="0025489C">
        <w:rPr>
          <w:sz w:val="26"/>
          <w:szCs w:val="26"/>
        </w:rPr>
        <w:lastRenderedPageBreak/>
        <w:t>установленных на Участке, осуществить освобождение Участка от имущества, строительного и иного мусора за счет собственных средств.</w:t>
      </w:r>
    </w:p>
    <w:p w14:paraId="2D872FC4" w14:textId="77777777" w:rsidR="00677081" w:rsidRPr="0025489C" w:rsidRDefault="00677081" w:rsidP="00677081">
      <w:pPr>
        <w:ind w:firstLine="709"/>
        <w:jc w:val="both"/>
        <w:rPr>
          <w:sz w:val="26"/>
          <w:szCs w:val="26"/>
        </w:rPr>
      </w:pPr>
      <w:r w:rsidRPr="0025489C">
        <w:rPr>
          <w:sz w:val="26"/>
          <w:szCs w:val="26"/>
        </w:rPr>
        <w:t>Возместить Арендодателю понесенные расходы, связанные с освобождением земельного участка от имущества, строительного и иного мусора, сооружений, ограждений, в случае, если в указанный срок Арендатор не произвел освобождение Участка.</w:t>
      </w:r>
    </w:p>
    <w:p w14:paraId="3640308B" w14:textId="77777777" w:rsidR="00677081" w:rsidRPr="0025489C" w:rsidRDefault="00677081" w:rsidP="00677081">
      <w:pPr>
        <w:ind w:firstLine="709"/>
        <w:jc w:val="both"/>
        <w:rPr>
          <w:sz w:val="26"/>
          <w:szCs w:val="26"/>
        </w:rPr>
      </w:pPr>
    </w:p>
    <w:p w14:paraId="57932321" w14:textId="77777777" w:rsidR="00677081" w:rsidRPr="0025489C" w:rsidRDefault="00677081" w:rsidP="00677081">
      <w:pPr>
        <w:widowControl w:val="0"/>
        <w:autoSpaceDE w:val="0"/>
        <w:autoSpaceDN w:val="0"/>
        <w:adjustRightInd w:val="0"/>
        <w:ind w:right="-7"/>
        <w:jc w:val="center"/>
        <w:rPr>
          <w:b/>
          <w:bCs/>
          <w:sz w:val="26"/>
          <w:szCs w:val="26"/>
        </w:rPr>
      </w:pPr>
      <w:r w:rsidRPr="0025489C">
        <w:rPr>
          <w:b/>
          <w:bCs/>
          <w:sz w:val="26"/>
          <w:szCs w:val="26"/>
        </w:rPr>
        <w:t>5. Ответственность Сторон</w:t>
      </w:r>
    </w:p>
    <w:p w14:paraId="42B792A3" w14:textId="77777777" w:rsidR="00677081" w:rsidRPr="0025489C" w:rsidRDefault="00677081" w:rsidP="00677081">
      <w:pPr>
        <w:widowControl w:val="0"/>
        <w:autoSpaceDE w:val="0"/>
        <w:autoSpaceDN w:val="0"/>
        <w:adjustRightInd w:val="0"/>
        <w:ind w:right="-7" w:firstLine="708"/>
        <w:jc w:val="both"/>
        <w:rPr>
          <w:sz w:val="26"/>
          <w:szCs w:val="26"/>
        </w:rPr>
      </w:pPr>
      <w:r w:rsidRPr="0025489C">
        <w:rPr>
          <w:sz w:val="26"/>
          <w:szCs w:val="26"/>
        </w:rPr>
        <w:t xml:space="preserve">5.1. В случае неисполнения или ненадлежащего исполнения условий договора виновная Сторона обязана возместить причиненные убытки, включая упущенную выгоду, в соответствии с законодательством Российской Федерации. </w:t>
      </w:r>
    </w:p>
    <w:p w14:paraId="17815567" w14:textId="77777777" w:rsidR="00677081" w:rsidRPr="0025489C" w:rsidRDefault="00677081" w:rsidP="00677081">
      <w:pPr>
        <w:widowControl w:val="0"/>
        <w:autoSpaceDE w:val="0"/>
        <w:autoSpaceDN w:val="0"/>
        <w:adjustRightInd w:val="0"/>
        <w:ind w:right="-7" w:firstLine="708"/>
        <w:jc w:val="both"/>
        <w:rPr>
          <w:sz w:val="26"/>
          <w:szCs w:val="26"/>
        </w:rPr>
      </w:pPr>
      <w:r w:rsidRPr="0025489C">
        <w:rPr>
          <w:sz w:val="26"/>
          <w:szCs w:val="26"/>
        </w:rPr>
        <w:t xml:space="preserve">5.2. В случае нарушения Арендатором п.п. 2.4 договора, последний уплачивает пени в размере 0,1% от просроченной суммы арендных платежей за каждый день просрочки. </w:t>
      </w:r>
    </w:p>
    <w:p w14:paraId="57B61041" w14:textId="77777777" w:rsidR="00677081" w:rsidRPr="0025489C" w:rsidRDefault="00677081" w:rsidP="00677081">
      <w:pPr>
        <w:widowControl w:val="0"/>
        <w:autoSpaceDE w:val="0"/>
        <w:autoSpaceDN w:val="0"/>
        <w:adjustRightInd w:val="0"/>
        <w:ind w:right="-7" w:firstLine="708"/>
        <w:jc w:val="both"/>
        <w:rPr>
          <w:sz w:val="26"/>
          <w:szCs w:val="26"/>
        </w:rPr>
      </w:pPr>
      <w:r w:rsidRPr="0025489C">
        <w:rPr>
          <w:sz w:val="26"/>
          <w:szCs w:val="26"/>
        </w:rPr>
        <w:t>5.3. В случае нарушения Арендатором п.п. 4.2.2 договора, последний обязан уплатить штраф в размере годовой арендной платы, установленной на момент выявления нарушения.</w:t>
      </w:r>
    </w:p>
    <w:p w14:paraId="7E9A8485" w14:textId="77777777" w:rsidR="00677081" w:rsidRPr="0025489C" w:rsidRDefault="00677081" w:rsidP="00677081">
      <w:pPr>
        <w:widowControl w:val="0"/>
        <w:autoSpaceDE w:val="0"/>
        <w:autoSpaceDN w:val="0"/>
        <w:adjustRightInd w:val="0"/>
        <w:ind w:right="-7" w:firstLine="708"/>
        <w:jc w:val="both"/>
        <w:rPr>
          <w:sz w:val="26"/>
          <w:szCs w:val="26"/>
        </w:rPr>
      </w:pPr>
      <w:r w:rsidRPr="0025489C">
        <w:rPr>
          <w:sz w:val="26"/>
          <w:szCs w:val="26"/>
        </w:rPr>
        <w:t xml:space="preserve">5.4. В случае нарушения Арендатором п. 4.2.4 договора, последний обязан уплатить штраф в размере 1% (одного процента) квартальной арендной платы, установленной на момент выявления нарушения. </w:t>
      </w:r>
    </w:p>
    <w:p w14:paraId="08DAECA3" w14:textId="77777777" w:rsidR="00677081" w:rsidRPr="0025489C" w:rsidRDefault="00677081" w:rsidP="00677081">
      <w:pPr>
        <w:widowControl w:val="0"/>
        <w:autoSpaceDE w:val="0"/>
        <w:autoSpaceDN w:val="0"/>
        <w:adjustRightInd w:val="0"/>
        <w:ind w:right="-7" w:firstLine="708"/>
        <w:jc w:val="both"/>
        <w:rPr>
          <w:sz w:val="26"/>
          <w:szCs w:val="26"/>
        </w:rPr>
      </w:pPr>
      <w:r w:rsidRPr="0025489C">
        <w:rPr>
          <w:sz w:val="26"/>
          <w:szCs w:val="26"/>
        </w:rPr>
        <w:t>5.5. Уплата неустойки (штраф, пени) не освобождает Стороны от выполнения обязательств по договору.</w:t>
      </w:r>
    </w:p>
    <w:p w14:paraId="51B4E8AE" w14:textId="77777777" w:rsidR="00677081" w:rsidRPr="0025489C" w:rsidRDefault="00677081" w:rsidP="00677081">
      <w:pPr>
        <w:widowControl w:val="0"/>
        <w:autoSpaceDE w:val="0"/>
        <w:autoSpaceDN w:val="0"/>
        <w:adjustRightInd w:val="0"/>
        <w:ind w:right="-3" w:firstLine="567"/>
        <w:jc w:val="both"/>
        <w:rPr>
          <w:sz w:val="26"/>
          <w:szCs w:val="26"/>
        </w:rPr>
      </w:pPr>
      <w:r w:rsidRPr="0025489C">
        <w:rPr>
          <w:sz w:val="26"/>
          <w:szCs w:val="26"/>
        </w:rPr>
        <w:t>5.6. Арендодатель не несет ответственности за убытки, возникшие у Арендатора в связи с нарушением последним п. 4.2.15 настоящего договора.</w:t>
      </w:r>
    </w:p>
    <w:p w14:paraId="244F2F48" w14:textId="77777777" w:rsidR="00677081" w:rsidRPr="0025489C" w:rsidRDefault="00677081" w:rsidP="00677081">
      <w:pPr>
        <w:widowControl w:val="0"/>
        <w:autoSpaceDE w:val="0"/>
        <w:autoSpaceDN w:val="0"/>
        <w:adjustRightInd w:val="0"/>
        <w:ind w:right="-3" w:firstLine="567"/>
        <w:jc w:val="both"/>
        <w:rPr>
          <w:sz w:val="26"/>
          <w:szCs w:val="26"/>
        </w:rPr>
      </w:pPr>
      <w:r w:rsidRPr="0025489C">
        <w:rPr>
          <w:sz w:val="26"/>
          <w:szCs w:val="26"/>
        </w:rPr>
        <w:t>При получении отрицательного заключения о результатах археологического обследования земельного участка, препятствующего возможности строительства, арендная плата, выплаченная Арендодателю на момент расторжения договора, не возвращается.</w:t>
      </w:r>
    </w:p>
    <w:p w14:paraId="0CD5AF5B" w14:textId="77777777" w:rsidR="00677081" w:rsidRPr="007216AE" w:rsidRDefault="00677081" w:rsidP="00677081">
      <w:pPr>
        <w:widowControl w:val="0"/>
        <w:autoSpaceDE w:val="0"/>
        <w:autoSpaceDN w:val="0"/>
        <w:adjustRightInd w:val="0"/>
        <w:ind w:right="-6" w:firstLine="709"/>
        <w:jc w:val="both"/>
        <w:rPr>
          <w:sz w:val="26"/>
          <w:szCs w:val="26"/>
        </w:rPr>
      </w:pPr>
      <w:r w:rsidRPr="007216AE">
        <w:rPr>
          <w:sz w:val="26"/>
          <w:szCs w:val="26"/>
        </w:rPr>
        <w:t>5.</w:t>
      </w:r>
      <w:r>
        <w:rPr>
          <w:sz w:val="26"/>
          <w:szCs w:val="26"/>
        </w:rPr>
        <w:t>7</w:t>
      </w:r>
      <w:r w:rsidRPr="007216AE">
        <w:rPr>
          <w:sz w:val="26"/>
          <w:szCs w:val="26"/>
        </w:rPr>
        <w:t>.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w:t>
      </w:r>
      <w:r>
        <w:rPr>
          <w:sz w:val="26"/>
          <w:szCs w:val="26"/>
        </w:rPr>
        <w:t>о ст. 451 Гражданского кодекса Р</w:t>
      </w:r>
      <w:r w:rsidRPr="007216AE">
        <w:rPr>
          <w:sz w:val="26"/>
          <w:szCs w:val="26"/>
        </w:rPr>
        <w:t>оссийской Федерации.</w:t>
      </w:r>
    </w:p>
    <w:p w14:paraId="7CB4F37F" w14:textId="77777777" w:rsidR="00677081" w:rsidRPr="007216AE" w:rsidRDefault="00677081" w:rsidP="00677081">
      <w:pPr>
        <w:widowControl w:val="0"/>
        <w:autoSpaceDE w:val="0"/>
        <w:autoSpaceDN w:val="0"/>
        <w:adjustRightInd w:val="0"/>
        <w:ind w:right="-7"/>
        <w:jc w:val="center"/>
        <w:rPr>
          <w:b/>
          <w:bCs/>
          <w:sz w:val="26"/>
          <w:szCs w:val="26"/>
        </w:rPr>
      </w:pPr>
      <w:r w:rsidRPr="007216AE">
        <w:rPr>
          <w:b/>
          <w:bCs/>
          <w:sz w:val="26"/>
          <w:szCs w:val="26"/>
        </w:rPr>
        <w:t>6. Изменение и расторжение договора</w:t>
      </w:r>
    </w:p>
    <w:p w14:paraId="44EE4D3E"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 xml:space="preserve">6.1. </w:t>
      </w:r>
      <w:r w:rsidRPr="002429BF">
        <w:rPr>
          <w:bCs/>
          <w:iCs/>
          <w:sz w:val="26"/>
          <w:szCs w:val="26"/>
        </w:rPr>
        <w:t xml:space="preserve">Договор может быть расторгнут по соглашению сторон, а также по требованию </w:t>
      </w:r>
      <w:r w:rsidRPr="00865575">
        <w:rPr>
          <w:bCs/>
          <w:iCs/>
          <w:sz w:val="26"/>
          <w:szCs w:val="26"/>
        </w:rPr>
        <w:t>одной из сторон</w:t>
      </w:r>
      <w:r w:rsidRPr="00A70A6A">
        <w:rPr>
          <w:bCs/>
          <w:iCs/>
          <w:sz w:val="26"/>
          <w:szCs w:val="26"/>
        </w:rPr>
        <w:t xml:space="preserve"> </w:t>
      </w:r>
      <w:r w:rsidRPr="00865575">
        <w:rPr>
          <w:bCs/>
          <w:iCs/>
          <w:sz w:val="26"/>
          <w:szCs w:val="26"/>
        </w:rPr>
        <w:t xml:space="preserve">в судебном </w:t>
      </w:r>
      <w:r>
        <w:rPr>
          <w:bCs/>
          <w:iCs/>
          <w:sz w:val="26"/>
          <w:szCs w:val="26"/>
        </w:rPr>
        <w:t>порядке</w:t>
      </w:r>
      <w:r w:rsidRPr="00865575">
        <w:rPr>
          <w:bCs/>
          <w:iCs/>
          <w:sz w:val="26"/>
          <w:szCs w:val="26"/>
        </w:rPr>
        <w:t xml:space="preserve"> в случае нарушения другой стороной условий договора</w:t>
      </w:r>
      <w:r w:rsidRPr="007216AE">
        <w:rPr>
          <w:sz w:val="26"/>
          <w:szCs w:val="26"/>
        </w:rPr>
        <w:t xml:space="preserve">.  </w:t>
      </w:r>
    </w:p>
    <w:p w14:paraId="051611FA" w14:textId="77777777" w:rsidR="00677081" w:rsidRDefault="00677081" w:rsidP="00677081">
      <w:pPr>
        <w:widowControl w:val="0"/>
        <w:autoSpaceDE w:val="0"/>
        <w:autoSpaceDN w:val="0"/>
        <w:adjustRightInd w:val="0"/>
        <w:ind w:right="-7" w:firstLine="708"/>
        <w:jc w:val="both"/>
        <w:rPr>
          <w:sz w:val="26"/>
          <w:szCs w:val="26"/>
        </w:rPr>
      </w:pPr>
      <w:r w:rsidRPr="007216AE">
        <w:rPr>
          <w:sz w:val="26"/>
          <w:szCs w:val="26"/>
        </w:rPr>
        <w:t xml:space="preserve">6.2. Расторжение договора или односторонний отказ от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 </w:t>
      </w:r>
    </w:p>
    <w:p w14:paraId="3ABC5E1D" w14:textId="77777777" w:rsidR="00677081" w:rsidRDefault="00677081" w:rsidP="00677081">
      <w:pPr>
        <w:widowControl w:val="0"/>
        <w:autoSpaceDE w:val="0"/>
        <w:autoSpaceDN w:val="0"/>
        <w:adjustRightInd w:val="0"/>
        <w:ind w:right="-7" w:firstLine="708"/>
        <w:jc w:val="both"/>
        <w:rPr>
          <w:sz w:val="26"/>
          <w:szCs w:val="26"/>
        </w:rPr>
      </w:pPr>
      <w:r w:rsidRPr="004C02B5">
        <w:rPr>
          <w:sz w:val="26"/>
          <w:szCs w:val="26"/>
        </w:rPr>
        <w:t>6.</w:t>
      </w:r>
      <w:r>
        <w:rPr>
          <w:sz w:val="26"/>
          <w:szCs w:val="26"/>
        </w:rPr>
        <w:t>3</w:t>
      </w:r>
      <w:r w:rsidRPr="004C02B5">
        <w:rPr>
          <w:sz w:val="26"/>
          <w:szCs w:val="26"/>
        </w:rPr>
        <w:t>. Договор прекращает свое действие по окончании его срока, а также в другой срок до окончания срока действия договора в случаях и в порядке, предусмотренн</w:t>
      </w:r>
      <w:r>
        <w:rPr>
          <w:sz w:val="26"/>
          <w:szCs w:val="26"/>
        </w:rPr>
        <w:t>ых</w:t>
      </w:r>
      <w:r w:rsidRPr="004C02B5">
        <w:rPr>
          <w:sz w:val="26"/>
          <w:szCs w:val="26"/>
        </w:rPr>
        <w:t xml:space="preserve"> договором или действующим законодательством.</w:t>
      </w:r>
    </w:p>
    <w:p w14:paraId="67736483" w14:textId="77777777" w:rsidR="00677081" w:rsidRPr="004C02B5" w:rsidRDefault="00677081" w:rsidP="00677081">
      <w:pPr>
        <w:widowControl w:val="0"/>
        <w:autoSpaceDE w:val="0"/>
        <w:autoSpaceDN w:val="0"/>
        <w:adjustRightInd w:val="0"/>
        <w:ind w:right="-7" w:firstLine="708"/>
        <w:jc w:val="both"/>
        <w:rPr>
          <w:sz w:val="26"/>
          <w:szCs w:val="26"/>
        </w:rPr>
      </w:pPr>
      <w:r w:rsidRPr="0032315E">
        <w:rPr>
          <w:sz w:val="26"/>
          <w:szCs w:val="26"/>
        </w:rPr>
        <w:t>В случае прекращения Договора по окончании его срока соглашение о расторжении Договора Сторонами не составляется, уведомления о прекращении Договора в адрес друг друга Сторонами не направляются.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(обременения) арендой Участка</w:t>
      </w:r>
      <w:r>
        <w:rPr>
          <w:sz w:val="26"/>
          <w:szCs w:val="26"/>
        </w:rPr>
        <w:t>.</w:t>
      </w:r>
    </w:p>
    <w:p w14:paraId="50E3D798" w14:textId="77777777" w:rsidR="00677081" w:rsidRPr="007216AE" w:rsidRDefault="00677081" w:rsidP="00677081">
      <w:pPr>
        <w:widowControl w:val="0"/>
        <w:autoSpaceDE w:val="0"/>
        <w:autoSpaceDN w:val="0"/>
        <w:adjustRightInd w:val="0"/>
        <w:spacing w:line="295" w:lineRule="exact"/>
        <w:ind w:firstLine="709"/>
        <w:jc w:val="both"/>
        <w:rPr>
          <w:sz w:val="26"/>
          <w:szCs w:val="26"/>
        </w:rPr>
      </w:pPr>
      <w:r w:rsidRPr="007216AE">
        <w:rPr>
          <w:sz w:val="26"/>
          <w:szCs w:val="26"/>
        </w:rPr>
        <w:t>6.</w:t>
      </w:r>
      <w:r>
        <w:rPr>
          <w:sz w:val="26"/>
          <w:szCs w:val="26"/>
        </w:rPr>
        <w:t>4</w:t>
      </w:r>
      <w:r w:rsidRPr="007216AE">
        <w:rPr>
          <w:sz w:val="26"/>
          <w:szCs w:val="26"/>
        </w:rPr>
        <w:t xml:space="preserve">. </w:t>
      </w:r>
      <w:r w:rsidRPr="00865575">
        <w:rPr>
          <w:sz w:val="26"/>
          <w:szCs w:val="26"/>
        </w:rPr>
        <w:t xml:space="preserve">Арендодатель вправе </w:t>
      </w:r>
      <w:r w:rsidRPr="00711F27">
        <w:rPr>
          <w:sz w:val="26"/>
          <w:szCs w:val="26"/>
        </w:rPr>
        <w:t xml:space="preserve">в судебном порядке </w:t>
      </w:r>
      <w:r>
        <w:rPr>
          <w:sz w:val="26"/>
          <w:szCs w:val="26"/>
        </w:rPr>
        <w:t>расторгнуть договор</w:t>
      </w:r>
      <w:r w:rsidRPr="00865575">
        <w:rPr>
          <w:sz w:val="26"/>
          <w:szCs w:val="26"/>
        </w:rPr>
        <w:t xml:space="preserve"> в случаях</w:t>
      </w:r>
      <w:r w:rsidRPr="007216AE">
        <w:rPr>
          <w:sz w:val="26"/>
          <w:szCs w:val="26"/>
        </w:rPr>
        <w:t>:</w:t>
      </w:r>
    </w:p>
    <w:p w14:paraId="4FD2D289" w14:textId="77777777" w:rsidR="00677081" w:rsidRPr="007216AE" w:rsidRDefault="00677081" w:rsidP="00677081">
      <w:pPr>
        <w:widowControl w:val="0"/>
        <w:autoSpaceDE w:val="0"/>
        <w:autoSpaceDN w:val="0"/>
        <w:adjustRightInd w:val="0"/>
        <w:spacing w:line="295" w:lineRule="exact"/>
        <w:ind w:firstLine="709"/>
        <w:jc w:val="both"/>
        <w:rPr>
          <w:sz w:val="26"/>
          <w:szCs w:val="26"/>
        </w:rPr>
      </w:pPr>
      <w:r w:rsidRPr="007216AE">
        <w:rPr>
          <w:sz w:val="26"/>
          <w:szCs w:val="26"/>
        </w:rPr>
        <w:t>- неиспользовани</w:t>
      </w:r>
      <w:r>
        <w:rPr>
          <w:sz w:val="26"/>
          <w:szCs w:val="26"/>
        </w:rPr>
        <w:t>я</w:t>
      </w:r>
      <w:r w:rsidRPr="007216AE">
        <w:rPr>
          <w:sz w:val="26"/>
          <w:szCs w:val="26"/>
        </w:rPr>
        <w:t xml:space="preserve"> земельного участка в соответствии с целью его предоставления в течение одного года с даты подписания настоящего договора; </w:t>
      </w:r>
    </w:p>
    <w:p w14:paraId="65E3B652" w14:textId="77777777" w:rsidR="00677081" w:rsidRDefault="00677081" w:rsidP="00677081">
      <w:pPr>
        <w:widowControl w:val="0"/>
        <w:autoSpaceDE w:val="0"/>
        <w:autoSpaceDN w:val="0"/>
        <w:adjustRightInd w:val="0"/>
        <w:spacing w:line="295" w:lineRule="exact"/>
        <w:ind w:firstLine="709"/>
        <w:jc w:val="both"/>
        <w:rPr>
          <w:sz w:val="26"/>
          <w:szCs w:val="26"/>
        </w:rPr>
      </w:pPr>
      <w:r w:rsidRPr="007216AE">
        <w:rPr>
          <w:sz w:val="26"/>
          <w:szCs w:val="26"/>
        </w:rPr>
        <w:t xml:space="preserve">- </w:t>
      </w:r>
      <w:r w:rsidRPr="0084160F">
        <w:rPr>
          <w:sz w:val="26"/>
          <w:szCs w:val="26"/>
        </w:rPr>
        <w:t>использовани</w:t>
      </w:r>
      <w:r>
        <w:rPr>
          <w:sz w:val="26"/>
          <w:szCs w:val="26"/>
        </w:rPr>
        <w:t>я</w:t>
      </w:r>
      <w:r w:rsidRPr="0084160F">
        <w:rPr>
          <w:sz w:val="26"/>
          <w:szCs w:val="26"/>
        </w:rPr>
        <w:t xml:space="preserve"> Участка не в соответствии с видом разрешенного использования и целью его предоставления</w:t>
      </w:r>
      <w:r w:rsidRPr="007216AE">
        <w:rPr>
          <w:sz w:val="26"/>
          <w:szCs w:val="26"/>
        </w:rPr>
        <w:t xml:space="preserve">; </w:t>
      </w:r>
    </w:p>
    <w:p w14:paraId="6BD65ED9" w14:textId="77777777" w:rsidR="00677081" w:rsidRPr="007216AE" w:rsidRDefault="00677081" w:rsidP="00677081">
      <w:pPr>
        <w:widowControl w:val="0"/>
        <w:autoSpaceDE w:val="0"/>
        <w:autoSpaceDN w:val="0"/>
        <w:adjustRightInd w:val="0"/>
        <w:spacing w:line="295" w:lineRule="exact"/>
        <w:ind w:firstLine="709"/>
        <w:jc w:val="both"/>
        <w:rPr>
          <w:sz w:val="26"/>
          <w:szCs w:val="26"/>
        </w:rPr>
      </w:pPr>
      <w:r>
        <w:rPr>
          <w:sz w:val="26"/>
          <w:szCs w:val="26"/>
        </w:rPr>
        <w:t xml:space="preserve">- </w:t>
      </w:r>
      <w:r w:rsidRPr="007216AE">
        <w:rPr>
          <w:sz w:val="26"/>
          <w:szCs w:val="26"/>
        </w:rPr>
        <w:t>просрочки внесения Арендатором арендной платы полностью или частично два и более раз подряд по истечении установленного договором срока платежа</w:t>
      </w:r>
      <w:r>
        <w:rPr>
          <w:sz w:val="26"/>
          <w:szCs w:val="26"/>
        </w:rPr>
        <w:t>;</w:t>
      </w:r>
    </w:p>
    <w:p w14:paraId="1A019CBA" w14:textId="77777777" w:rsidR="00677081" w:rsidRPr="00F7751F" w:rsidRDefault="00677081" w:rsidP="00677081">
      <w:pPr>
        <w:widowControl w:val="0"/>
        <w:autoSpaceDE w:val="0"/>
        <w:autoSpaceDN w:val="0"/>
        <w:adjustRightInd w:val="0"/>
        <w:spacing w:line="295" w:lineRule="exact"/>
        <w:ind w:firstLine="709"/>
        <w:jc w:val="both"/>
        <w:rPr>
          <w:color w:val="000000" w:themeColor="text1"/>
          <w:sz w:val="26"/>
          <w:szCs w:val="26"/>
        </w:rPr>
      </w:pPr>
      <w:r w:rsidRPr="007216AE">
        <w:rPr>
          <w:sz w:val="26"/>
          <w:szCs w:val="26"/>
        </w:rPr>
        <w:t>- несоблюдени</w:t>
      </w:r>
      <w:r>
        <w:rPr>
          <w:sz w:val="26"/>
          <w:szCs w:val="26"/>
        </w:rPr>
        <w:t>я</w:t>
      </w:r>
      <w:r w:rsidRPr="007216AE">
        <w:rPr>
          <w:sz w:val="26"/>
          <w:szCs w:val="26"/>
        </w:rPr>
        <w:t xml:space="preserve"> Арендатором ограничений (об</w:t>
      </w:r>
      <w:r>
        <w:rPr>
          <w:sz w:val="26"/>
          <w:szCs w:val="26"/>
        </w:rPr>
        <w:t>ременений</w:t>
      </w:r>
      <w:r w:rsidRPr="006B5BF3">
        <w:rPr>
          <w:sz w:val="26"/>
          <w:szCs w:val="26"/>
        </w:rPr>
        <w:t>)</w:t>
      </w:r>
      <w:r>
        <w:rPr>
          <w:sz w:val="26"/>
          <w:szCs w:val="26"/>
        </w:rPr>
        <w:t>,</w:t>
      </w:r>
      <w:r w:rsidRPr="00793D4A">
        <w:rPr>
          <w:sz w:val="26"/>
          <w:szCs w:val="26"/>
        </w:rPr>
        <w:t xml:space="preserve"> </w:t>
      </w:r>
      <w:r w:rsidRPr="007216AE">
        <w:rPr>
          <w:sz w:val="26"/>
          <w:szCs w:val="26"/>
        </w:rPr>
        <w:t>уст</w:t>
      </w:r>
      <w:r>
        <w:rPr>
          <w:sz w:val="26"/>
          <w:szCs w:val="26"/>
        </w:rPr>
        <w:t>ановленных на земельный участок</w:t>
      </w:r>
      <w:r w:rsidRPr="006B5BF3">
        <w:rPr>
          <w:sz w:val="26"/>
          <w:szCs w:val="26"/>
        </w:rPr>
        <w:t>;</w:t>
      </w:r>
    </w:p>
    <w:p w14:paraId="4AE642A4" w14:textId="77777777" w:rsidR="00677081" w:rsidRDefault="00677081" w:rsidP="00677081">
      <w:pPr>
        <w:widowControl w:val="0"/>
        <w:autoSpaceDE w:val="0"/>
        <w:autoSpaceDN w:val="0"/>
        <w:adjustRightInd w:val="0"/>
        <w:spacing w:line="295" w:lineRule="exact"/>
        <w:ind w:firstLine="709"/>
        <w:jc w:val="both"/>
        <w:rPr>
          <w:sz w:val="26"/>
          <w:szCs w:val="26"/>
        </w:rPr>
      </w:pPr>
      <w:r w:rsidRPr="007216AE">
        <w:rPr>
          <w:sz w:val="26"/>
          <w:szCs w:val="26"/>
        </w:rPr>
        <w:t>- нарушени</w:t>
      </w:r>
      <w:r>
        <w:rPr>
          <w:sz w:val="26"/>
          <w:szCs w:val="26"/>
        </w:rPr>
        <w:t>я п.</w:t>
      </w:r>
      <w:r w:rsidRPr="007216AE">
        <w:rPr>
          <w:sz w:val="26"/>
          <w:szCs w:val="26"/>
        </w:rPr>
        <w:t xml:space="preserve"> </w:t>
      </w:r>
      <w:r>
        <w:rPr>
          <w:sz w:val="26"/>
          <w:szCs w:val="26"/>
        </w:rPr>
        <w:t>4.2.2, 4.2.4, 4.2.5</w:t>
      </w:r>
      <w:r w:rsidRPr="007216AE">
        <w:rPr>
          <w:sz w:val="26"/>
          <w:szCs w:val="26"/>
        </w:rPr>
        <w:t>, 4.2.6, 4.2.8, 4.2.9 договора.</w:t>
      </w:r>
    </w:p>
    <w:p w14:paraId="7E977AD2" w14:textId="77777777" w:rsidR="00677081" w:rsidRPr="007216AE" w:rsidRDefault="00677081" w:rsidP="00677081">
      <w:pPr>
        <w:widowControl w:val="0"/>
        <w:autoSpaceDE w:val="0"/>
        <w:autoSpaceDN w:val="0"/>
        <w:adjustRightInd w:val="0"/>
        <w:spacing w:line="295" w:lineRule="exact"/>
        <w:ind w:firstLine="709"/>
        <w:jc w:val="both"/>
        <w:rPr>
          <w:sz w:val="26"/>
          <w:szCs w:val="26"/>
        </w:rPr>
      </w:pPr>
    </w:p>
    <w:p w14:paraId="144FC40D" w14:textId="77777777" w:rsidR="00677081" w:rsidRPr="007216AE" w:rsidRDefault="00677081" w:rsidP="00677081">
      <w:pPr>
        <w:widowControl w:val="0"/>
        <w:autoSpaceDE w:val="0"/>
        <w:autoSpaceDN w:val="0"/>
        <w:adjustRightInd w:val="0"/>
        <w:ind w:right="-7"/>
        <w:jc w:val="center"/>
        <w:rPr>
          <w:b/>
          <w:bCs/>
          <w:sz w:val="26"/>
          <w:szCs w:val="26"/>
        </w:rPr>
      </w:pPr>
      <w:r w:rsidRPr="007216AE">
        <w:rPr>
          <w:b/>
          <w:bCs/>
          <w:sz w:val="26"/>
          <w:szCs w:val="26"/>
        </w:rPr>
        <w:lastRenderedPageBreak/>
        <w:t>7. Прочие условия</w:t>
      </w:r>
    </w:p>
    <w:p w14:paraId="5320E0A4" w14:textId="77777777" w:rsidR="00677081" w:rsidRPr="003C2A50" w:rsidRDefault="00677081" w:rsidP="00677081">
      <w:pPr>
        <w:pStyle w:val="21"/>
        <w:spacing w:after="0" w:line="240" w:lineRule="auto"/>
        <w:ind w:firstLine="709"/>
        <w:jc w:val="both"/>
        <w:rPr>
          <w:rFonts w:ascii="Times New Roman" w:hAnsi="Times New Roman"/>
          <w:bCs/>
          <w:iCs/>
          <w:sz w:val="26"/>
          <w:szCs w:val="26"/>
        </w:rPr>
      </w:pPr>
      <w:r w:rsidRPr="003C2A50">
        <w:rPr>
          <w:rFonts w:ascii="Times New Roman" w:hAnsi="Times New Roman"/>
          <w:bCs/>
          <w:iCs/>
          <w:sz w:val="26"/>
          <w:szCs w:val="26"/>
        </w:rPr>
        <w:t xml:space="preserve">7.1. Вопросы, не урегулированные договором, регулируются законодательством </w:t>
      </w:r>
      <w:r w:rsidRPr="003C2A50">
        <w:rPr>
          <w:rFonts w:ascii="Times New Roman" w:hAnsi="Times New Roman"/>
          <w:sz w:val="26"/>
          <w:szCs w:val="26"/>
        </w:rPr>
        <w:t>Российской Федерации</w:t>
      </w:r>
      <w:r w:rsidRPr="003C2A50">
        <w:rPr>
          <w:rFonts w:ascii="Times New Roman" w:hAnsi="Times New Roman"/>
          <w:bCs/>
          <w:iCs/>
          <w:sz w:val="26"/>
          <w:szCs w:val="26"/>
        </w:rPr>
        <w:t xml:space="preserve">. </w:t>
      </w:r>
    </w:p>
    <w:p w14:paraId="2F56DD14"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7.</w:t>
      </w:r>
      <w:r>
        <w:rPr>
          <w:sz w:val="26"/>
          <w:szCs w:val="26"/>
        </w:rPr>
        <w:t>2</w:t>
      </w:r>
      <w:r w:rsidRPr="007216AE">
        <w:rPr>
          <w:sz w:val="26"/>
          <w:szCs w:val="26"/>
        </w:rPr>
        <w:t xml:space="preserve">. Споры, возникающие при исполнении договора, рассматриваются в суде по месту нахождения Арендодателя. </w:t>
      </w:r>
    </w:p>
    <w:p w14:paraId="326C1884"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7.</w:t>
      </w:r>
      <w:r>
        <w:rPr>
          <w:sz w:val="26"/>
          <w:szCs w:val="26"/>
        </w:rPr>
        <w:t>3</w:t>
      </w:r>
      <w:r w:rsidRPr="007216AE">
        <w:rPr>
          <w:sz w:val="26"/>
          <w:szCs w:val="26"/>
        </w:rPr>
        <w:t xml:space="preserve">. Стороны договорились передаточный акт не составлять, настоящий договор считать одновременно документом о передаче, </w:t>
      </w:r>
      <w:r w:rsidRPr="007216AE">
        <w:rPr>
          <w:color w:val="000000"/>
          <w:sz w:val="26"/>
          <w:szCs w:val="26"/>
        </w:rPr>
        <w:t xml:space="preserve">а Участок принятым Арендатором с </w:t>
      </w:r>
      <w:r w:rsidRPr="007216AE">
        <w:rPr>
          <w:sz w:val="26"/>
          <w:szCs w:val="26"/>
        </w:rPr>
        <w:t>момента подписания настоящего договора. Претензий по передаваемому Участку Стороны друг к другу не имеют.</w:t>
      </w:r>
    </w:p>
    <w:p w14:paraId="77F54808" w14:textId="77777777" w:rsidR="00677081" w:rsidRPr="007216AE" w:rsidRDefault="00677081" w:rsidP="00677081">
      <w:pPr>
        <w:widowControl w:val="0"/>
        <w:autoSpaceDE w:val="0"/>
        <w:autoSpaceDN w:val="0"/>
        <w:adjustRightInd w:val="0"/>
        <w:ind w:right="-7" w:firstLine="708"/>
        <w:jc w:val="both"/>
        <w:rPr>
          <w:sz w:val="26"/>
          <w:szCs w:val="26"/>
        </w:rPr>
      </w:pPr>
      <w:r w:rsidRPr="007216AE">
        <w:rPr>
          <w:sz w:val="26"/>
          <w:szCs w:val="26"/>
        </w:rPr>
        <w:t>7.</w:t>
      </w:r>
      <w:r>
        <w:rPr>
          <w:sz w:val="26"/>
          <w:szCs w:val="26"/>
        </w:rPr>
        <w:t>4</w:t>
      </w:r>
      <w:r w:rsidRPr="007216AE">
        <w:rPr>
          <w:sz w:val="26"/>
          <w:szCs w:val="26"/>
        </w:rPr>
        <w:t xml:space="preserve">. Договор составлен в </w:t>
      </w:r>
      <w:r>
        <w:rPr>
          <w:sz w:val="26"/>
          <w:szCs w:val="26"/>
        </w:rPr>
        <w:t>2</w:t>
      </w:r>
      <w:r w:rsidRPr="007216AE">
        <w:rPr>
          <w:sz w:val="26"/>
          <w:szCs w:val="26"/>
        </w:rPr>
        <w:t xml:space="preserve"> экземплярах, имеющих равную юридическую силу. </w:t>
      </w:r>
    </w:p>
    <w:p w14:paraId="17D95112" w14:textId="77777777" w:rsidR="00677081" w:rsidRPr="007216AE" w:rsidRDefault="00677081" w:rsidP="00677081">
      <w:pPr>
        <w:widowControl w:val="0"/>
        <w:autoSpaceDE w:val="0"/>
        <w:autoSpaceDN w:val="0"/>
        <w:adjustRightInd w:val="0"/>
        <w:ind w:right="-7" w:firstLine="708"/>
        <w:jc w:val="both"/>
        <w:rPr>
          <w:sz w:val="26"/>
          <w:szCs w:val="26"/>
        </w:rPr>
      </w:pPr>
    </w:p>
    <w:p w14:paraId="0707E441" w14:textId="77777777" w:rsidR="00677081" w:rsidRPr="007216AE" w:rsidRDefault="00677081" w:rsidP="00677081">
      <w:pPr>
        <w:pStyle w:val="2"/>
        <w:spacing w:after="0" w:line="240" w:lineRule="auto"/>
        <w:jc w:val="center"/>
        <w:rPr>
          <w:rFonts w:ascii="Times New Roman" w:hAnsi="Times New Roman"/>
          <w:b/>
          <w:bCs/>
          <w:sz w:val="26"/>
          <w:szCs w:val="26"/>
        </w:rPr>
      </w:pPr>
      <w:r w:rsidRPr="007216AE">
        <w:rPr>
          <w:rFonts w:ascii="Times New Roman" w:hAnsi="Times New Roman"/>
          <w:b/>
          <w:bCs/>
          <w:sz w:val="26"/>
          <w:szCs w:val="26"/>
        </w:rPr>
        <w:t>8. Адреса и реквизиты сторон</w:t>
      </w:r>
    </w:p>
    <w:p w14:paraId="54CC3461" w14:textId="77777777" w:rsidR="00677081" w:rsidRPr="007216AE" w:rsidRDefault="00677081" w:rsidP="00677081">
      <w:pPr>
        <w:pStyle w:val="2"/>
        <w:spacing w:after="0" w:line="240" w:lineRule="auto"/>
        <w:jc w:val="center"/>
        <w:rPr>
          <w:rFonts w:ascii="Times New Roman" w:hAnsi="Times New Roman"/>
          <w:b/>
          <w:bCs/>
          <w:sz w:val="26"/>
          <w:szCs w:val="26"/>
        </w:rPr>
      </w:pPr>
    </w:p>
    <w:p w14:paraId="390251DE" w14:textId="77777777" w:rsidR="00677081" w:rsidRPr="007216AE" w:rsidRDefault="00677081" w:rsidP="00677081">
      <w:pPr>
        <w:outlineLvl w:val="0"/>
        <w:rPr>
          <w:sz w:val="26"/>
        </w:rPr>
      </w:pPr>
      <w:r w:rsidRPr="007216AE">
        <w:rPr>
          <w:b/>
          <w:sz w:val="26"/>
        </w:rPr>
        <w:t>Арендодатель</w:t>
      </w:r>
    </w:p>
    <w:p w14:paraId="290B8951" w14:textId="77777777" w:rsidR="00677081" w:rsidRPr="007216AE" w:rsidRDefault="00677081" w:rsidP="00677081">
      <w:pPr>
        <w:outlineLvl w:val="0"/>
        <w:rPr>
          <w:sz w:val="26"/>
        </w:rPr>
      </w:pPr>
      <w:r w:rsidRPr="007216AE">
        <w:rPr>
          <w:sz w:val="26"/>
        </w:rPr>
        <w:t>Комитет по управлению имуществом города Череповца</w:t>
      </w:r>
    </w:p>
    <w:p w14:paraId="3A9FAFD5" w14:textId="77777777" w:rsidR="00677081" w:rsidRPr="007216AE" w:rsidRDefault="00677081" w:rsidP="00677081">
      <w:pPr>
        <w:rPr>
          <w:sz w:val="26"/>
        </w:rPr>
      </w:pPr>
      <w:r w:rsidRPr="007216AE">
        <w:rPr>
          <w:sz w:val="26"/>
        </w:rPr>
        <w:t>162608, Вологодская область, г. Череповец, пр. Строителей, дом 4А</w:t>
      </w:r>
    </w:p>
    <w:p w14:paraId="1B295C31" w14:textId="77777777" w:rsidR="00677081" w:rsidRPr="007216AE" w:rsidRDefault="00677081" w:rsidP="00677081">
      <w:pPr>
        <w:rPr>
          <w:sz w:val="26"/>
        </w:rPr>
      </w:pPr>
    </w:p>
    <w:p w14:paraId="1CC2872A" w14:textId="77777777" w:rsidR="00677081" w:rsidRPr="007216AE" w:rsidRDefault="00677081" w:rsidP="00677081">
      <w:pPr>
        <w:rPr>
          <w:sz w:val="26"/>
        </w:rPr>
      </w:pPr>
      <w:r w:rsidRPr="007216AE">
        <w:rPr>
          <w:sz w:val="26"/>
        </w:rPr>
        <w:t>_______________________________</w:t>
      </w:r>
    </w:p>
    <w:p w14:paraId="6DC8150C" w14:textId="77777777" w:rsidR="00677081" w:rsidRPr="007216AE" w:rsidRDefault="00677081" w:rsidP="00677081">
      <w:r w:rsidRPr="007216AE">
        <w:rPr>
          <w:sz w:val="26"/>
        </w:rPr>
        <w:t>М.П.</w:t>
      </w:r>
    </w:p>
    <w:p w14:paraId="2FDC4F71" w14:textId="77777777" w:rsidR="00677081" w:rsidRPr="007216AE" w:rsidRDefault="00677081" w:rsidP="00677081">
      <w:pPr>
        <w:pStyle w:val="EMPTYCELLSTYLE"/>
      </w:pPr>
    </w:p>
    <w:p w14:paraId="31E0730D" w14:textId="77777777" w:rsidR="00677081" w:rsidRPr="007216AE" w:rsidRDefault="00677081" w:rsidP="00677081">
      <w:pPr>
        <w:pStyle w:val="EMPTYCELLSTYLE"/>
      </w:pPr>
    </w:p>
    <w:p w14:paraId="0AAA7AC4" w14:textId="77777777" w:rsidR="00677081" w:rsidRPr="007216AE" w:rsidRDefault="00677081" w:rsidP="00677081">
      <w:pPr>
        <w:pStyle w:val="EMPTYCELLSTYLE"/>
      </w:pPr>
    </w:p>
    <w:p w14:paraId="493457CA" w14:textId="77777777" w:rsidR="00677081" w:rsidRPr="007216AE" w:rsidRDefault="00677081" w:rsidP="00677081">
      <w:pPr>
        <w:pStyle w:val="EMPTYCELLSTYLE"/>
      </w:pPr>
    </w:p>
    <w:p w14:paraId="7818CF20" w14:textId="77777777" w:rsidR="00677081" w:rsidRPr="007216AE" w:rsidRDefault="00677081" w:rsidP="00677081">
      <w:pPr>
        <w:pStyle w:val="EMPTYCELLSTYLE"/>
      </w:pPr>
    </w:p>
    <w:p w14:paraId="6ACEEA4B" w14:textId="77777777" w:rsidR="00677081" w:rsidRPr="007216AE" w:rsidRDefault="00677081" w:rsidP="00677081">
      <w:pPr>
        <w:rPr>
          <w:sz w:val="26"/>
        </w:rPr>
      </w:pPr>
    </w:p>
    <w:p w14:paraId="1EFF4033" w14:textId="77777777" w:rsidR="00677081" w:rsidRDefault="00677081" w:rsidP="00677081">
      <w:pPr>
        <w:outlineLvl w:val="0"/>
        <w:rPr>
          <w:sz w:val="26"/>
        </w:rPr>
      </w:pPr>
      <w:r w:rsidRPr="007216AE">
        <w:rPr>
          <w:b/>
          <w:sz w:val="26"/>
        </w:rPr>
        <w:t>Арендатор</w:t>
      </w:r>
    </w:p>
    <w:p w14:paraId="414EAF3B" w14:textId="77777777" w:rsidR="00677081" w:rsidRPr="006E5EAC" w:rsidRDefault="00677081" w:rsidP="00677081">
      <w:pPr>
        <w:pStyle w:val="EMPTYCELLSTYLE"/>
      </w:pPr>
    </w:p>
    <w:p w14:paraId="02A547F3" w14:textId="77777777" w:rsidR="00677081" w:rsidRPr="006E5EAC" w:rsidRDefault="00677081" w:rsidP="00677081"/>
    <w:p w14:paraId="3679FE83" w14:textId="77777777" w:rsidR="00CC2F42" w:rsidRPr="006E5EAC" w:rsidRDefault="00CC2F42" w:rsidP="00677081">
      <w:pPr>
        <w:jc w:val="center"/>
      </w:pPr>
    </w:p>
    <w:sectPr w:rsidR="00CC2F42" w:rsidRPr="006E5EAC" w:rsidSect="002959B9">
      <w:pgSz w:w="11900" w:h="16840"/>
      <w:pgMar w:top="567" w:right="567" w:bottom="567" w:left="1134"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071"/>
    <w:rsid w:val="00004A57"/>
    <w:rsid w:val="00004C7B"/>
    <w:rsid w:val="00012218"/>
    <w:rsid w:val="000213B7"/>
    <w:rsid w:val="00023CD5"/>
    <w:rsid w:val="00024902"/>
    <w:rsid w:val="00032F49"/>
    <w:rsid w:val="00037BFA"/>
    <w:rsid w:val="00072834"/>
    <w:rsid w:val="0007785F"/>
    <w:rsid w:val="00080AB2"/>
    <w:rsid w:val="00082E40"/>
    <w:rsid w:val="000862E3"/>
    <w:rsid w:val="00096DD2"/>
    <w:rsid w:val="000B0B6C"/>
    <w:rsid w:val="000B4442"/>
    <w:rsid w:val="000B4743"/>
    <w:rsid w:val="000B799F"/>
    <w:rsid w:val="000B7C7A"/>
    <w:rsid w:val="000C19F7"/>
    <w:rsid w:val="000F09A4"/>
    <w:rsid w:val="00107901"/>
    <w:rsid w:val="00110CA2"/>
    <w:rsid w:val="00115FB3"/>
    <w:rsid w:val="00116C4E"/>
    <w:rsid w:val="001425B7"/>
    <w:rsid w:val="001472E3"/>
    <w:rsid w:val="00170062"/>
    <w:rsid w:val="001724A1"/>
    <w:rsid w:val="00181011"/>
    <w:rsid w:val="00187231"/>
    <w:rsid w:val="0019798D"/>
    <w:rsid w:val="001A18B1"/>
    <w:rsid w:val="001A2F72"/>
    <w:rsid w:val="001A4F80"/>
    <w:rsid w:val="001A521C"/>
    <w:rsid w:val="001B2F21"/>
    <w:rsid w:val="001B6B8A"/>
    <w:rsid w:val="001C6B53"/>
    <w:rsid w:val="001E087D"/>
    <w:rsid w:val="001E164A"/>
    <w:rsid w:val="001E2A42"/>
    <w:rsid w:val="001E5B72"/>
    <w:rsid w:val="001F5E8F"/>
    <w:rsid w:val="00221590"/>
    <w:rsid w:val="00235627"/>
    <w:rsid w:val="00246E1F"/>
    <w:rsid w:val="0025489C"/>
    <w:rsid w:val="002556D9"/>
    <w:rsid w:val="00255F05"/>
    <w:rsid w:val="002732EF"/>
    <w:rsid w:val="00284085"/>
    <w:rsid w:val="002911D8"/>
    <w:rsid w:val="0029279D"/>
    <w:rsid w:val="002959B9"/>
    <w:rsid w:val="002F2448"/>
    <w:rsid w:val="002F656D"/>
    <w:rsid w:val="00311281"/>
    <w:rsid w:val="0031150A"/>
    <w:rsid w:val="003143CA"/>
    <w:rsid w:val="0032582E"/>
    <w:rsid w:val="00333A9B"/>
    <w:rsid w:val="00350B19"/>
    <w:rsid w:val="00357715"/>
    <w:rsid w:val="00364EF6"/>
    <w:rsid w:val="00384A18"/>
    <w:rsid w:val="003A53E1"/>
    <w:rsid w:val="003C2A50"/>
    <w:rsid w:val="003C3F38"/>
    <w:rsid w:val="003C689B"/>
    <w:rsid w:val="003E051B"/>
    <w:rsid w:val="00413CB4"/>
    <w:rsid w:val="00413DAA"/>
    <w:rsid w:val="00444BD6"/>
    <w:rsid w:val="004503B6"/>
    <w:rsid w:val="00482D81"/>
    <w:rsid w:val="00483098"/>
    <w:rsid w:val="004874E8"/>
    <w:rsid w:val="00487DC4"/>
    <w:rsid w:val="004970EF"/>
    <w:rsid w:val="004B45E3"/>
    <w:rsid w:val="004C02B5"/>
    <w:rsid w:val="004C4CD7"/>
    <w:rsid w:val="004E471F"/>
    <w:rsid w:val="004F04EA"/>
    <w:rsid w:val="00502C8B"/>
    <w:rsid w:val="0051414D"/>
    <w:rsid w:val="005155B0"/>
    <w:rsid w:val="0052236A"/>
    <w:rsid w:val="005245D6"/>
    <w:rsid w:val="00526FB0"/>
    <w:rsid w:val="005442F3"/>
    <w:rsid w:val="005744D4"/>
    <w:rsid w:val="00582362"/>
    <w:rsid w:val="00592D2A"/>
    <w:rsid w:val="005A6E46"/>
    <w:rsid w:val="005B0583"/>
    <w:rsid w:val="005C642A"/>
    <w:rsid w:val="005E6BA2"/>
    <w:rsid w:val="005F0553"/>
    <w:rsid w:val="0060586A"/>
    <w:rsid w:val="00612608"/>
    <w:rsid w:val="00617D6E"/>
    <w:rsid w:val="006204A4"/>
    <w:rsid w:val="006324A1"/>
    <w:rsid w:val="00636BFB"/>
    <w:rsid w:val="00647071"/>
    <w:rsid w:val="00650DA3"/>
    <w:rsid w:val="0065659C"/>
    <w:rsid w:val="00670BC2"/>
    <w:rsid w:val="00677081"/>
    <w:rsid w:val="00686630"/>
    <w:rsid w:val="006A4A86"/>
    <w:rsid w:val="006A4A90"/>
    <w:rsid w:val="006B0AAC"/>
    <w:rsid w:val="006B5BF3"/>
    <w:rsid w:val="006B7211"/>
    <w:rsid w:val="006C1140"/>
    <w:rsid w:val="006D1961"/>
    <w:rsid w:val="006D5A43"/>
    <w:rsid w:val="006E5EAC"/>
    <w:rsid w:val="006E6820"/>
    <w:rsid w:val="006F0E7F"/>
    <w:rsid w:val="0070678E"/>
    <w:rsid w:val="00706B9A"/>
    <w:rsid w:val="007159B9"/>
    <w:rsid w:val="007216AE"/>
    <w:rsid w:val="00741E19"/>
    <w:rsid w:val="00745DB1"/>
    <w:rsid w:val="00775F80"/>
    <w:rsid w:val="00781476"/>
    <w:rsid w:val="00791477"/>
    <w:rsid w:val="00793D4A"/>
    <w:rsid w:val="007A0FA2"/>
    <w:rsid w:val="007A531F"/>
    <w:rsid w:val="007B24FA"/>
    <w:rsid w:val="007B2D30"/>
    <w:rsid w:val="007B4461"/>
    <w:rsid w:val="007B5B71"/>
    <w:rsid w:val="007C1620"/>
    <w:rsid w:val="007D77E0"/>
    <w:rsid w:val="007E3B9A"/>
    <w:rsid w:val="007E68B3"/>
    <w:rsid w:val="007F150A"/>
    <w:rsid w:val="007F6EED"/>
    <w:rsid w:val="00805985"/>
    <w:rsid w:val="00805E3C"/>
    <w:rsid w:val="0080782A"/>
    <w:rsid w:val="00817A51"/>
    <w:rsid w:val="008209B5"/>
    <w:rsid w:val="00820AAB"/>
    <w:rsid w:val="00827C0B"/>
    <w:rsid w:val="00832596"/>
    <w:rsid w:val="008525F6"/>
    <w:rsid w:val="00863FFB"/>
    <w:rsid w:val="008C24ED"/>
    <w:rsid w:val="008D4CC0"/>
    <w:rsid w:val="008D507D"/>
    <w:rsid w:val="008E577F"/>
    <w:rsid w:val="009046C1"/>
    <w:rsid w:val="00906379"/>
    <w:rsid w:val="009078CA"/>
    <w:rsid w:val="00914749"/>
    <w:rsid w:val="00930244"/>
    <w:rsid w:val="00932384"/>
    <w:rsid w:val="00942054"/>
    <w:rsid w:val="00990E46"/>
    <w:rsid w:val="0099445E"/>
    <w:rsid w:val="009B5195"/>
    <w:rsid w:val="009C3C30"/>
    <w:rsid w:val="009E580F"/>
    <w:rsid w:val="009E6F8D"/>
    <w:rsid w:val="009F2C07"/>
    <w:rsid w:val="00A072E2"/>
    <w:rsid w:val="00A16A46"/>
    <w:rsid w:val="00A238DF"/>
    <w:rsid w:val="00A35AD4"/>
    <w:rsid w:val="00A36101"/>
    <w:rsid w:val="00A366B2"/>
    <w:rsid w:val="00A43D01"/>
    <w:rsid w:val="00A45609"/>
    <w:rsid w:val="00A70A6A"/>
    <w:rsid w:val="00A82713"/>
    <w:rsid w:val="00A9072A"/>
    <w:rsid w:val="00AA44EA"/>
    <w:rsid w:val="00AD3041"/>
    <w:rsid w:val="00AF7604"/>
    <w:rsid w:val="00B33477"/>
    <w:rsid w:val="00B50D63"/>
    <w:rsid w:val="00B76D6B"/>
    <w:rsid w:val="00B87A40"/>
    <w:rsid w:val="00B961C4"/>
    <w:rsid w:val="00BA19EE"/>
    <w:rsid w:val="00BA624C"/>
    <w:rsid w:val="00BB2469"/>
    <w:rsid w:val="00BC2828"/>
    <w:rsid w:val="00C077D8"/>
    <w:rsid w:val="00C12410"/>
    <w:rsid w:val="00C365ED"/>
    <w:rsid w:val="00C40705"/>
    <w:rsid w:val="00C46180"/>
    <w:rsid w:val="00C5225F"/>
    <w:rsid w:val="00C842E7"/>
    <w:rsid w:val="00CC2F42"/>
    <w:rsid w:val="00CD1C72"/>
    <w:rsid w:val="00D05822"/>
    <w:rsid w:val="00D21F58"/>
    <w:rsid w:val="00D26A44"/>
    <w:rsid w:val="00D26E09"/>
    <w:rsid w:val="00D279A8"/>
    <w:rsid w:val="00D27BD4"/>
    <w:rsid w:val="00D31E7D"/>
    <w:rsid w:val="00D53A44"/>
    <w:rsid w:val="00D70989"/>
    <w:rsid w:val="00D91620"/>
    <w:rsid w:val="00D976CB"/>
    <w:rsid w:val="00DB3038"/>
    <w:rsid w:val="00DB4C1A"/>
    <w:rsid w:val="00DE1C2D"/>
    <w:rsid w:val="00DE465E"/>
    <w:rsid w:val="00E030DB"/>
    <w:rsid w:val="00E05829"/>
    <w:rsid w:val="00E0735B"/>
    <w:rsid w:val="00E31FE2"/>
    <w:rsid w:val="00E33F27"/>
    <w:rsid w:val="00E62495"/>
    <w:rsid w:val="00E821ED"/>
    <w:rsid w:val="00E87CDD"/>
    <w:rsid w:val="00E94AA5"/>
    <w:rsid w:val="00EA2F1F"/>
    <w:rsid w:val="00EB7ACF"/>
    <w:rsid w:val="00EC0969"/>
    <w:rsid w:val="00EC466F"/>
    <w:rsid w:val="00EC602B"/>
    <w:rsid w:val="00EF298B"/>
    <w:rsid w:val="00EF2D7A"/>
    <w:rsid w:val="00F14208"/>
    <w:rsid w:val="00F27680"/>
    <w:rsid w:val="00F7751F"/>
    <w:rsid w:val="00F86648"/>
    <w:rsid w:val="00FB58F1"/>
    <w:rsid w:val="00FB79A7"/>
    <w:rsid w:val="00FD2F1D"/>
    <w:rsid w:val="00FD7D1F"/>
    <w:rsid w:val="00FE08B3"/>
    <w:rsid w:val="00FE0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DCD09"/>
  <w15:docId w15:val="{2DD55CEE-D2F8-458B-9353-1C50778D9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8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sid w:val="00647071"/>
    <w:rPr>
      <w:sz w:val="1"/>
    </w:rPr>
  </w:style>
  <w:style w:type="paragraph" w:styleId="2">
    <w:name w:val="Body Text Indent 2"/>
    <w:basedOn w:val="a"/>
    <w:link w:val="20"/>
    <w:unhideWhenUsed/>
    <w:rsid w:val="006E5EAC"/>
    <w:pPr>
      <w:spacing w:after="120" w:line="480" w:lineRule="auto"/>
      <w:ind w:left="283"/>
    </w:pPr>
    <w:rPr>
      <w:rFonts w:ascii="Calibri" w:eastAsia="Calibri" w:hAnsi="Calibri"/>
      <w:sz w:val="22"/>
      <w:szCs w:val="22"/>
      <w:lang w:eastAsia="en-US"/>
    </w:rPr>
  </w:style>
  <w:style w:type="character" w:customStyle="1" w:styleId="20">
    <w:name w:val="Основной текст с отступом 2 Знак"/>
    <w:basedOn w:val="a0"/>
    <w:link w:val="2"/>
    <w:rsid w:val="006E5EAC"/>
    <w:rPr>
      <w:rFonts w:ascii="Calibri" w:eastAsia="Calibri" w:hAnsi="Calibri"/>
      <w:sz w:val="22"/>
      <w:szCs w:val="22"/>
      <w:lang w:eastAsia="en-US"/>
    </w:rPr>
  </w:style>
  <w:style w:type="paragraph" w:styleId="21">
    <w:name w:val="Body Text 2"/>
    <w:basedOn w:val="a"/>
    <w:link w:val="22"/>
    <w:unhideWhenUsed/>
    <w:rsid w:val="006E5EAC"/>
    <w:pPr>
      <w:spacing w:after="120" w:line="480" w:lineRule="auto"/>
    </w:pPr>
    <w:rPr>
      <w:rFonts w:ascii="Calibri" w:eastAsia="Calibri" w:hAnsi="Calibri"/>
      <w:sz w:val="22"/>
      <w:szCs w:val="22"/>
      <w:lang w:eastAsia="en-US"/>
    </w:rPr>
  </w:style>
  <w:style w:type="character" w:customStyle="1" w:styleId="22">
    <w:name w:val="Основной текст 2 Знак"/>
    <w:basedOn w:val="a0"/>
    <w:link w:val="21"/>
    <w:rsid w:val="006E5EAC"/>
    <w:rPr>
      <w:rFonts w:ascii="Calibri" w:eastAsia="Calibri" w:hAnsi="Calibri"/>
      <w:sz w:val="22"/>
      <w:szCs w:val="22"/>
      <w:lang w:eastAsia="en-US"/>
    </w:rPr>
  </w:style>
  <w:style w:type="paragraph" w:styleId="a3">
    <w:name w:val="Body Text"/>
    <w:basedOn w:val="a"/>
    <w:link w:val="a4"/>
    <w:unhideWhenUsed/>
    <w:rsid w:val="006E5EAC"/>
    <w:pPr>
      <w:spacing w:after="120" w:line="276" w:lineRule="auto"/>
    </w:pPr>
    <w:rPr>
      <w:rFonts w:ascii="Calibri" w:eastAsia="Calibri" w:hAnsi="Calibri"/>
      <w:sz w:val="22"/>
      <w:szCs w:val="22"/>
      <w:lang w:eastAsia="en-US"/>
    </w:rPr>
  </w:style>
  <w:style w:type="character" w:customStyle="1" w:styleId="a4">
    <w:name w:val="Основной текст Знак"/>
    <w:basedOn w:val="a0"/>
    <w:link w:val="a3"/>
    <w:rsid w:val="006E5EAC"/>
    <w:rPr>
      <w:rFonts w:ascii="Calibri" w:eastAsia="Calibri" w:hAnsi="Calibri"/>
      <w:sz w:val="22"/>
      <w:szCs w:val="22"/>
      <w:lang w:eastAsia="en-US"/>
    </w:rPr>
  </w:style>
  <w:style w:type="paragraph" w:styleId="a5">
    <w:name w:val="Balloon Text"/>
    <w:basedOn w:val="a"/>
    <w:link w:val="a6"/>
    <w:uiPriority w:val="99"/>
    <w:semiHidden/>
    <w:unhideWhenUsed/>
    <w:rsid w:val="00170062"/>
    <w:rPr>
      <w:rFonts w:ascii="Segoe UI" w:hAnsi="Segoe UI" w:cs="Segoe UI"/>
      <w:sz w:val="18"/>
      <w:szCs w:val="18"/>
    </w:rPr>
  </w:style>
  <w:style w:type="character" w:customStyle="1" w:styleId="a6">
    <w:name w:val="Текст выноски Знак"/>
    <w:basedOn w:val="a0"/>
    <w:link w:val="a5"/>
    <w:uiPriority w:val="99"/>
    <w:semiHidden/>
    <w:rsid w:val="001700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14807">
      <w:bodyDiv w:val="1"/>
      <w:marLeft w:val="0"/>
      <w:marRight w:val="0"/>
      <w:marTop w:val="0"/>
      <w:marBottom w:val="0"/>
      <w:divBdr>
        <w:top w:val="none" w:sz="0" w:space="0" w:color="auto"/>
        <w:left w:val="none" w:sz="0" w:space="0" w:color="auto"/>
        <w:bottom w:val="none" w:sz="0" w:space="0" w:color="auto"/>
        <w:right w:val="none" w:sz="0" w:space="0" w:color="auto"/>
      </w:divBdr>
    </w:div>
    <w:div w:id="2143618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3868</Words>
  <Characters>22053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Хлюстова Наталья Александровна</dc:creator>
  <cp:lastModifiedBy>Шашичева Ольга Владимировна</cp:lastModifiedBy>
  <cp:revision>16</cp:revision>
  <cp:lastPrinted>2024-07-05T14:04:00Z</cp:lastPrinted>
  <dcterms:created xsi:type="dcterms:W3CDTF">2024-06-24T13:49:00Z</dcterms:created>
  <dcterms:modified xsi:type="dcterms:W3CDTF">2024-07-08T15:15:00Z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