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22DC" w14:textId="77777777" w:rsidR="00405CAA" w:rsidRPr="00F07703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F07703">
        <w:rPr>
          <w:rFonts w:ascii="Times New Roman" w:hAnsi="Times New Roman" w:cs="Times New Roman"/>
          <w:b w:val="0"/>
          <w:sz w:val="20"/>
          <w:szCs w:val="20"/>
        </w:rPr>
        <w:t>Приложение 3 к распоряжению комитета</w:t>
      </w:r>
    </w:p>
    <w:p w14:paraId="2EF32B50" w14:textId="77777777" w:rsidR="00405CAA" w:rsidRPr="00F07703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F07703">
        <w:rPr>
          <w:rFonts w:ascii="Times New Roman" w:hAnsi="Times New Roman" w:cs="Times New Roman"/>
          <w:b w:val="0"/>
          <w:sz w:val="20"/>
          <w:szCs w:val="20"/>
        </w:rPr>
        <w:t>по управлению имуществом города</w:t>
      </w:r>
    </w:p>
    <w:p w14:paraId="41D175C0" w14:textId="4DE5B19C" w:rsidR="00214CBF" w:rsidRPr="00F07703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F07703">
        <w:rPr>
          <w:rFonts w:ascii="Times New Roman" w:hAnsi="Times New Roman" w:cs="Times New Roman"/>
          <w:b w:val="0"/>
          <w:sz w:val="20"/>
          <w:szCs w:val="20"/>
        </w:rPr>
        <w:t xml:space="preserve">от </w:t>
      </w:r>
      <w:r w:rsidR="003E5ED2">
        <w:rPr>
          <w:rFonts w:ascii="Times New Roman" w:hAnsi="Times New Roman" w:cs="Times New Roman"/>
          <w:b w:val="0"/>
          <w:sz w:val="20"/>
          <w:szCs w:val="20"/>
        </w:rPr>
        <w:t>05.02.2024</w:t>
      </w:r>
      <w:r w:rsidR="00AE5613" w:rsidRPr="00F07703">
        <w:rPr>
          <w:rFonts w:ascii="Times New Roman" w:hAnsi="Times New Roman" w:cs="Times New Roman"/>
          <w:b w:val="0"/>
          <w:sz w:val="20"/>
          <w:szCs w:val="20"/>
        </w:rPr>
        <w:t xml:space="preserve"> №</w:t>
      </w:r>
      <w:r w:rsidR="005358CF" w:rsidRPr="00F07703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6A771B">
        <w:rPr>
          <w:rFonts w:ascii="Times New Roman" w:hAnsi="Times New Roman" w:cs="Times New Roman"/>
          <w:b w:val="0"/>
          <w:sz w:val="20"/>
          <w:szCs w:val="20"/>
        </w:rPr>
        <w:t>10</w:t>
      </w:r>
      <w:r w:rsidR="00E868D3">
        <w:rPr>
          <w:rFonts w:ascii="Times New Roman" w:hAnsi="Times New Roman" w:cs="Times New Roman"/>
          <w:b w:val="0"/>
          <w:sz w:val="20"/>
          <w:szCs w:val="20"/>
        </w:rPr>
        <w:t>3</w:t>
      </w:r>
      <w:r w:rsidR="00AE5613" w:rsidRPr="00F07703">
        <w:rPr>
          <w:rFonts w:ascii="Times New Roman" w:hAnsi="Times New Roman" w:cs="Times New Roman"/>
          <w:b w:val="0"/>
          <w:sz w:val="20"/>
          <w:szCs w:val="20"/>
        </w:rPr>
        <w:t>р</w:t>
      </w:r>
    </w:p>
    <w:p w14:paraId="1B9F30DA" w14:textId="77777777" w:rsidR="00405CAA" w:rsidRPr="00F07703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sz w:val="20"/>
          <w:szCs w:val="20"/>
        </w:rPr>
      </w:pPr>
    </w:p>
    <w:p w14:paraId="4521D677" w14:textId="77777777" w:rsidR="00C6547F" w:rsidRDefault="00C6547F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</w:t>
      </w:r>
      <w:r w:rsidR="004B63ED">
        <w:rPr>
          <w:rFonts w:ascii="Times New Roman" w:hAnsi="Times New Roman" w:cs="Times New Roman"/>
          <w:sz w:val="20"/>
          <w:szCs w:val="20"/>
        </w:rPr>
        <w:t>по лотам</w:t>
      </w:r>
    </w:p>
    <w:p w14:paraId="3E2D60B5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27ECBB7F" w14:textId="77777777" w:rsidR="005066DF" w:rsidRPr="00794A7A" w:rsidRDefault="00ED72BF" w:rsidP="004B63ED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Лот №№ 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 xml:space="preserve">1, 2, 3, </w:t>
      </w:r>
    </w:p>
    <w:p w14:paraId="3FE1C882" w14:textId="77777777" w:rsidR="004B63ED" w:rsidRDefault="004B63ED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землепользования и застройки города Череповца</w:t>
      </w:r>
      <w:r w:rsidR="00794A7A">
        <w:rPr>
          <w:rFonts w:ascii="Times New Roman" w:hAnsi="Times New Roman" w:cs="Times New Roman"/>
          <w:sz w:val="20"/>
          <w:szCs w:val="20"/>
        </w:rPr>
        <w:t>, утвержденными решением Череповецкой городской Думы от 29.06.2010 № 132 (с изменениями)</w:t>
      </w:r>
    </w:p>
    <w:p w14:paraId="53D6071B" w14:textId="77777777" w:rsidR="007A5000" w:rsidRPr="00532F34" w:rsidRDefault="007A5000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532F34">
        <w:rPr>
          <w:rFonts w:ascii="Times New Roman" w:hAnsi="Times New Roman" w:cs="Times New Roman"/>
          <w:sz w:val="20"/>
          <w:szCs w:val="20"/>
        </w:rPr>
        <w:t>Ж-1. Зона застройки индивидуальными жилыми домами</w:t>
      </w:r>
    </w:p>
    <w:p w14:paraId="54DB7584" w14:textId="77777777" w:rsidR="007A5000" w:rsidRPr="00532F34" w:rsidRDefault="007A5000" w:rsidP="007A5000">
      <w:pPr>
        <w:pStyle w:val="ConsPlusNormal"/>
        <w:jc w:val="both"/>
        <w:rPr>
          <w:sz w:val="20"/>
          <w:szCs w:val="20"/>
        </w:rPr>
      </w:pPr>
    </w:p>
    <w:p w14:paraId="02383993" w14:textId="77777777" w:rsidR="007A5000" w:rsidRPr="00532F34" w:rsidRDefault="007A5000" w:rsidP="007A5000">
      <w:pPr>
        <w:pStyle w:val="ConsPlusNormal"/>
        <w:ind w:firstLine="540"/>
        <w:jc w:val="both"/>
        <w:rPr>
          <w:sz w:val="20"/>
          <w:szCs w:val="20"/>
        </w:rPr>
      </w:pPr>
      <w:r w:rsidRPr="00532F34">
        <w:rPr>
          <w:sz w:val="20"/>
          <w:szCs w:val="20"/>
        </w:rPr>
        <w:t>Зона предназначена для застройки индивидуальными жилыми домами (одноквартирными до 3 этажей) с приусадебными земельными участками,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0315"/>
        <w:gridCol w:w="1134"/>
      </w:tblGrid>
      <w:tr w:rsidR="007A5000" w:rsidRPr="00532F34" w14:paraId="2F7A9BE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701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7C0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D63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Код</w:t>
            </w:r>
          </w:p>
        </w:tc>
      </w:tr>
      <w:tr w:rsidR="007A5000" w:rsidRPr="00532F34" w14:paraId="7432BB45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AEE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7A5000" w:rsidRPr="00532F34" w14:paraId="28D5632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474BF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3A0CF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1110F99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выращивание сельскохозяйственных культур;</w:t>
            </w:r>
          </w:p>
          <w:p w14:paraId="5344BC3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6B04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2.1</w:t>
            </w:r>
          </w:p>
        </w:tc>
      </w:tr>
      <w:tr w:rsidR="007A5000" w:rsidRPr="00532F34" w14:paraId="6AF9364B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43A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526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1361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3.5.1</w:t>
            </w:r>
          </w:p>
        </w:tc>
      </w:tr>
      <w:tr w:rsidR="007A5000" w:rsidRPr="00532F34" w14:paraId="318E4484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D51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479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46BA584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6F4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3.2.1</w:t>
            </w:r>
          </w:p>
        </w:tc>
      </w:tr>
      <w:tr w:rsidR="007A5000" w:rsidRPr="00532F34" w14:paraId="3984ED3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5A7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5665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6D7B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3.2.2</w:t>
            </w:r>
          </w:p>
        </w:tc>
      </w:tr>
      <w:tr w:rsidR="007A5000" w:rsidRPr="00532F34" w14:paraId="1A5094AA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0F2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140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32D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3.4.1</w:t>
            </w:r>
          </w:p>
        </w:tc>
      </w:tr>
      <w:tr w:rsidR="007A5000" w:rsidRPr="00532F34" w14:paraId="3664025D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EB8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E64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D14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3.1.1</w:t>
            </w:r>
          </w:p>
        </w:tc>
      </w:tr>
      <w:tr w:rsidR="007A5000" w:rsidRPr="00532F34" w14:paraId="4AED253F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74A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7CA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4B5E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5.1.2</w:t>
            </w:r>
          </w:p>
        </w:tc>
      </w:tr>
      <w:tr w:rsidR="007A5000" w:rsidRPr="00532F34" w14:paraId="7252184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C26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74B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1430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5.1.3</w:t>
            </w:r>
          </w:p>
        </w:tc>
      </w:tr>
      <w:tr w:rsidR="007A5000" w:rsidRPr="00532F34" w14:paraId="71A626DB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476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B1F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общего пользования.</w:t>
            </w:r>
          </w:p>
          <w:p w14:paraId="19E4A35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7E2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</w:t>
            </w:r>
          </w:p>
        </w:tc>
      </w:tr>
      <w:tr w:rsidR="007A5000" w:rsidRPr="00532F34" w14:paraId="22A5CB6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A27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48E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инфраструктур;</w:t>
            </w:r>
          </w:p>
          <w:p w14:paraId="2A00B7E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639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12.0.1</w:t>
            </w:r>
          </w:p>
        </w:tc>
      </w:tr>
      <w:tr w:rsidR="007A5000" w:rsidRPr="00532F34" w14:paraId="3773C3B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508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5AC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86C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12.0.2</w:t>
            </w:r>
          </w:p>
        </w:tc>
      </w:tr>
      <w:tr w:rsidR="007A5000" w:rsidRPr="00532F34" w14:paraId="4F4BB11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C5C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3B8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FC1D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3.9.1</w:t>
            </w:r>
          </w:p>
        </w:tc>
      </w:tr>
      <w:tr w:rsidR="007A5000" w:rsidRPr="00532F34" w14:paraId="3D8E72C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6717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CAAF9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F7F9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3.6.2</w:t>
            </w:r>
          </w:p>
        </w:tc>
      </w:tr>
      <w:tr w:rsidR="007A5000" w:rsidRPr="00532F34" w14:paraId="56E8F620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5717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DC44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650FDBE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разведение декоративных и плодовых деревьев, овощных и ягодных культур;</w:t>
            </w:r>
          </w:p>
          <w:p w14:paraId="2C739C9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AE967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2.3</w:t>
            </w:r>
          </w:p>
        </w:tc>
      </w:tr>
      <w:tr w:rsidR="007A5000" w:rsidRPr="00532F34" w14:paraId="52BDC737" w14:textId="77777777" w:rsidTr="007A500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FE12" w14:textId="77777777" w:rsidR="007A5000" w:rsidRPr="00532F34" w:rsidRDefault="007A5000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A5000" w:rsidRPr="00532F34" w14:paraId="45F4BCE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0582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3B65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6714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3.8.1</w:t>
            </w:r>
          </w:p>
        </w:tc>
      </w:tr>
      <w:tr w:rsidR="007A5000" w:rsidRPr="00532F34" w14:paraId="709C8CB4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03B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7A5000" w:rsidRPr="00532F34" w14:paraId="592C439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B8D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2BA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831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3.3</w:t>
            </w:r>
          </w:p>
        </w:tc>
      </w:tr>
      <w:tr w:rsidR="007A5000" w:rsidRPr="00532F34" w14:paraId="0662F8B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1A4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CE0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6BA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4.6</w:t>
            </w:r>
          </w:p>
        </w:tc>
      </w:tr>
      <w:tr w:rsidR="007A5000" w:rsidRPr="00532F34" w14:paraId="45AB883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135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E2E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18B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2.7.1</w:t>
            </w:r>
          </w:p>
        </w:tc>
      </w:tr>
      <w:tr w:rsidR="007A5000" w:rsidRPr="00532F34" w14:paraId="0A24101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2D4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Магазины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E19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83A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4.4</w:t>
            </w:r>
          </w:p>
        </w:tc>
      </w:tr>
      <w:tr w:rsidR="007A5000" w:rsidRPr="00532F34" w14:paraId="3A66349E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BA5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8AD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C952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3.1.2</w:t>
            </w:r>
          </w:p>
        </w:tc>
      </w:tr>
      <w:tr w:rsidR="007A5000" w:rsidRPr="00532F34" w14:paraId="093DBC21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657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7EC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EF4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4.9</w:t>
            </w:r>
          </w:p>
        </w:tc>
      </w:tr>
    </w:tbl>
    <w:p w14:paraId="2066E8D9" w14:textId="77777777" w:rsidR="00405CAA" w:rsidRDefault="00405CAA" w:rsidP="00FF4349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p w14:paraId="77E79456" w14:textId="77777777" w:rsidR="00FF4349" w:rsidRDefault="00FF4349" w:rsidP="00FF4349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sectPr w:rsidR="00FF4349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000"/>
    <w:rsid w:val="0000523C"/>
    <w:rsid w:val="000917B3"/>
    <w:rsid w:val="00110783"/>
    <w:rsid w:val="00214CBF"/>
    <w:rsid w:val="002D0C22"/>
    <w:rsid w:val="002E1CAC"/>
    <w:rsid w:val="002E6C13"/>
    <w:rsid w:val="0032534F"/>
    <w:rsid w:val="00325C08"/>
    <w:rsid w:val="003E5ED2"/>
    <w:rsid w:val="003E6CBF"/>
    <w:rsid w:val="003F5572"/>
    <w:rsid w:val="00405CAA"/>
    <w:rsid w:val="00483A04"/>
    <w:rsid w:val="00492D49"/>
    <w:rsid w:val="004A4122"/>
    <w:rsid w:val="004B63ED"/>
    <w:rsid w:val="005066DF"/>
    <w:rsid w:val="00532F34"/>
    <w:rsid w:val="005358CF"/>
    <w:rsid w:val="00600679"/>
    <w:rsid w:val="00655359"/>
    <w:rsid w:val="006A771B"/>
    <w:rsid w:val="006B1D8B"/>
    <w:rsid w:val="00710A5D"/>
    <w:rsid w:val="00794A7A"/>
    <w:rsid w:val="007A5000"/>
    <w:rsid w:val="008404F3"/>
    <w:rsid w:val="008C4316"/>
    <w:rsid w:val="00931767"/>
    <w:rsid w:val="009B6ABA"/>
    <w:rsid w:val="00A0129A"/>
    <w:rsid w:val="00A75A26"/>
    <w:rsid w:val="00A82F77"/>
    <w:rsid w:val="00A90C44"/>
    <w:rsid w:val="00AE5613"/>
    <w:rsid w:val="00B60D2D"/>
    <w:rsid w:val="00BE4ECC"/>
    <w:rsid w:val="00C02E99"/>
    <w:rsid w:val="00C25DF8"/>
    <w:rsid w:val="00C33E28"/>
    <w:rsid w:val="00C3795A"/>
    <w:rsid w:val="00C6547F"/>
    <w:rsid w:val="00C80E40"/>
    <w:rsid w:val="00D215B2"/>
    <w:rsid w:val="00D70139"/>
    <w:rsid w:val="00D717E0"/>
    <w:rsid w:val="00DA2DCE"/>
    <w:rsid w:val="00DA474C"/>
    <w:rsid w:val="00DE47B3"/>
    <w:rsid w:val="00DE4C13"/>
    <w:rsid w:val="00E4668C"/>
    <w:rsid w:val="00E868D3"/>
    <w:rsid w:val="00ED72BF"/>
    <w:rsid w:val="00F07703"/>
    <w:rsid w:val="00F30B58"/>
    <w:rsid w:val="00FB085E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9310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  <w:style w:type="paragraph" w:styleId="a4">
    <w:name w:val="Balloon Text"/>
    <w:basedOn w:val="a"/>
    <w:link w:val="a5"/>
    <w:uiPriority w:val="99"/>
    <w:semiHidden/>
    <w:unhideWhenUsed/>
    <w:rsid w:val="00D71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17E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8F9A5-9BAA-4015-918D-BAB2A5065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1245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Шашичева Ольга Владимировна</cp:lastModifiedBy>
  <cp:revision>29</cp:revision>
  <cp:lastPrinted>2023-12-20T10:48:00Z</cp:lastPrinted>
  <dcterms:created xsi:type="dcterms:W3CDTF">2022-12-18T08:57:00Z</dcterms:created>
  <dcterms:modified xsi:type="dcterms:W3CDTF">2024-02-08T06:21:00Z</dcterms:modified>
</cp:coreProperties>
</file>