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0B4B8" w14:textId="1B5B304F" w:rsidR="00F324A1" w:rsidRDefault="00F324A1" w:rsidP="00EE1174">
      <w:pPr>
        <w:spacing w:after="0" w:line="240" w:lineRule="auto"/>
        <w:ind w:left="-284" w:firstLine="284"/>
        <w:rPr>
          <w:rFonts w:ascii="Times New Roman" w:hAnsi="Times New Roman"/>
          <w:noProof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D3EFA3A" wp14:editId="16442C41">
            <wp:simplePos x="0" y="0"/>
            <wp:positionH relativeFrom="column">
              <wp:posOffset>-247578</wp:posOffset>
            </wp:positionH>
            <wp:positionV relativeFrom="paragraph">
              <wp:posOffset>-349315</wp:posOffset>
            </wp:positionV>
            <wp:extent cx="7234549" cy="10234948"/>
            <wp:effectExtent l="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1900" cy="1024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D10E87" w14:textId="5403753C" w:rsidR="00C226D4" w:rsidRDefault="00C226D4" w:rsidP="00EE1174">
      <w:pPr>
        <w:spacing w:after="0" w:line="240" w:lineRule="auto"/>
        <w:ind w:left="-284" w:firstLine="284"/>
        <w:rPr>
          <w:rFonts w:ascii="Times New Roman" w:hAnsi="Times New Roman"/>
          <w:b/>
          <w:noProof/>
          <w:sz w:val="26"/>
          <w:szCs w:val="26"/>
        </w:rPr>
      </w:pPr>
    </w:p>
    <w:p w14:paraId="4D49120D" w14:textId="4B6E2934" w:rsidR="00576EFC" w:rsidRPr="00EE0FC2" w:rsidRDefault="00576EFC" w:rsidP="00EE1174">
      <w:pPr>
        <w:spacing w:after="0" w:line="240" w:lineRule="auto"/>
        <w:ind w:left="-284" w:firstLine="284"/>
        <w:rPr>
          <w:noProof/>
        </w:rPr>
      </w:pPr>
    </w:p>
    <w:p w14:paraId="074656F1" w14:textId="77777777" w:rsidR="009579DA" w:rsidRPr="001B1FD1" w:rsidRDefault="009579DA" w:rsidP="009579DA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</w:t>
      </w:r>
      <w:r w:rsidRPr="001B1FD1">
        <w:rPr>
          <w:rFonts w:ascii="Times New Roman" w:hAnsi="Times New Roman"/>
          <w:sz w:val="26"/>
          <w:szCs w:val="26"/>
        </w:rPr>
        <w:t>Заместитель мэра города,</w:t>
      </w:r>
    </w:p>
    <w:p w14:paraId="30820357" w14:textId="77777777" w:rsidR="009579DA" w:rsidRPr="001B1FD1" w:rsidRDefault="009579DA" w:rsidP="009579D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B1FD1"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1B1FD1">
        <w:rPr>
          <w:rFonts w:ascii="Times New Roman" w:hAnsi="Times New Roman"/>
          <w:sz w:val="26"/>
          <w:szCs w:val="26"/>
        </w:rPr>
        <w:t>начальник департамента</w:t>
      </w:r>
    </w:p>
    <w:p w14:paraId="06C6E565" w14:textId="77777777" w:rsidR="009579DA" w:rsidRPr="001B1FD1" w:rsidRDefault="009579DA" w:rsidP="009579DA">
      <w:pPr>
        <w:spacing w:after="0" w:line="240" w:lineRule="auto"/>
        <w:ind w:left="4248" w:firstLine="708"/>
        <w:rPr>
          <w:rFonts w:ascii="Times New Roman" w:hAnsi="Times New Roman"/>
          <w:sz w:val="26"/>
          <w:szCs w:val="26"/>
        </w:rPr>
      </w:pPr>
      <w:r w:rsidRPr="001B1FD1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1B1FD1">
        <w:rPr>
          <w:rFonts w:ascii="Times New Roman" w:hAnsi="Times New Roman"/>
          <w:sz w:val="26"/>
          <w:szCs w:val="26"/>
        </w:rPr>
        <w:t>жилищно-коммунального хозяйства</w:t>
      </w:r>
    </w:p>
    <w:p w14:paraId="175AFD6E" w14:textId="77777777" w:rsidR="009579DA" w:rsidRPr="001B1FD1" w:rsidRDefault="009579DA" w:rsidP="009579DA">
      <w:pPr>
        <w:tabs>
          <w:tab w:val="left" w:pos="5280"/>
          <w:tab w:val="left" w:pos="595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1B1FD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1B1FD1">
        <w:rPr>
          <w:rFonts w:ascii="Times New Roman" w:hAnsi="Times New Roman"/>
          <w:sz w:val="26"/>
          <w:szCs w:val="26"/>
        </w:rPr>
        <w:t>мэрии города Череповца</w:t>
      </w:r>
    </w:p>
    <w:p w14:paraId="18B91F1C" w14:textId="77777777" w:rsidR="009579DA" w:rsidRPr="001B1FD1" w:rsidRDefault="009579DA" w:rsidP="009579DA">
      <w:pPr>
        <w:tabs>
          <w:tab w:val="left" w:pos="5280"/>
          <w:tab w:val="right" w:pos="935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1B1FD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</w:t>
      </w:r>
    </w:p>
    <w:p w14:paraId="10EB26DA" w14:textId="77777777" w:rsidR="009579DA" w:rsidRPr="001B1FD1" w:rsidRDefault="009579DA" w:rsidP="009579DA">
      <w:pPr>
        <w:tabs>
          <w:tab w:val="left" w:pos="5280"/>
          <w:tab w:val="right" w:pos="9354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83E3D15" w14:textId="31E8DF17" w:rsidR="009579DA" w:rsidRPr="001B1FD1" w:rsidRDefault="009579DA" w:rsidP="009579DA">
      <w:pPr>
        <w:tabs>
          <w:tab w:val="left" w:pos="5280"/>
          <w:tab w:val="right" w:pos="935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1B1FD1"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  <w:r w:rsidR="00B17BC2">
        <w:rPr>
          <w:rFonts w:ascii="Times New Roman" w:hAnsi="Times New Roman"/>
          <w:sz w:val="26"/>
          <w:szCs w:val="26"/>
        </w:rPr>
        <w:t xml:space="preserve">             </w:t>
      </w:r>
      <w:r w:rsidRPr="001B1FD1">
        <w:rPr>
          <w:rFonts w:ascii="Times New Roman" w:hAnsi="Times New Roman"/>
          <w:sz w:val="26"/>
          <w:szCs w:val="26"/>
        </w:rPr>
        <w:t xml:space="preserve">      ________________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1B1FD1">
        <w:rPr>
          <w:rFonts w:ascii="Times New Roman" w:hAnsi="Times New Roman"/>
          <w:sz w:val="26"/>
          <w:szCs w:val="26"/>
        </w:rPr>
        <w:t>/</w:t>
      </w:r>
      <w:r w:rsidR="00B17BC2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.</w:t>
      </w:r>
      <w:r w:rsidR="00206F3B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. </w:t>
      </w:r>
      <w:r w:rsidR="00B17BC2">
        <w:rPr>
          <w:rFonts w:ascii="Times New Roman" w:hAnsi="Times New Roman"/>
          <w:sz w:val="26"/>
          <w:szCs w:val="26"/>
        </w:rPr>
        <w:t>Чижков</w:t>
      </w:r>
      <w:r w:rsidRPr="001B1FD1">
        <w:rPr>
          <w:rFonts w:ascii="Times New Roman" w:hAnsi="Times New Roman"/>
          <w:sz w:val="26"/>
          <w:szCs w:val="26"/>
        </w:rPr>
        <w:t>/</w:t>
      </w:r>
    </w:p>
    <w:p w14:paraId="76BA17D5" w14:textId="77777777" w:rsidR="009579DA" w:rsidRPr="001B1FD1" w:rsidRDefault="009579DA" w:rsidP="009579DA">
      <w:pPr>
        <w:spacing w:after="0" w:line="240" w:lineRule="auto"/>
        <w:ind w:left="851"/>
        <w:jc w:val="both"/>
        <w:rPr>
          <w:rFonts w:ascii="Times New Roman" w:hAnsi="Times New Roman"/>
          <w:b/>
          <w:sz w:val="26"/>
          <w:szCs w:val="26"/>
        </w:rPr>
      </w:pPr>
    </w:p>
    <w:p w14:paraId="5C3131F9" w14:textId="77777777" w:rsidR="009579DA" w:rsidRPr="001B1FD1" w:rsidRDefault="009579DA" w:rsidP="009579DA">
      <w:pPr>
        <w:spacing w:after="0" w:line="240" w:lineRule="auto"/>
        <w:ind w:left="851"/>
        <w:jc w:val="both"/>
        <w:rPr>
          <w:rFonts w:ascii="Times New Roman" w:hAnsi="Times New Roman"/>
          <w:b/>
          <w:sz w:val="26"/>
          <w:szCs w:val="26"/>
        </w:rPr>
      </w:pPr>
    </w:p>
    <w:p w14:paraId="6657175D" w14:textId="77777777" w:rsidR="009579DA" w:rsidRPr="001B1FD1" w:rsidRDefault="009579DA" w:rsidP="009579DA">
      <w:pPr>
        <w:spacing w:after="0" w:line="240" w:lineRule="auto"/>
        <w:ind w:left="851"/>
        <w:jc w:val="both"/>
        <w:rPr>
          <w:rFonts w:ascii="Times New Roman" w:hAnsi="Times New Roman"/>
          <w:b/>
          <w:sz w:val="26"/>
          <w:szCs w:val="26"/>
        </w:rPr>
      </w:pPr>
    </w:p>
    <w:p w14:paraId="362838EE" w14:textId="77777777" w:rsidR="009579DA" w:rsidRPr="001B1FD1" w:rsidRDefault="009579DA" w:rsidP="009579DA">
      <w:pPr>
        <w:spacing w:after="0" w:line="240" w:lineRule="auto"/>
        <w:ind w:left="851"/>
        <w:jc w:val="both"/>
        <w:rPr>
          <w:rFonts w:ascii="Times New Roman" w:hAnsi="Times New Roman"/>
          <w:b/>
          <w:sz w:val="26"/>
          <w:szCs w:val="26"/>
        </w:rPr>
      </w:pPr>
    </w:p>
    <w:p w14:paraId="401CDCC0" w14:textId="77777777" w:rsidR="009579DA" w:rsidRPr="001B1FD1" w:rsidRDefault="009579DA" w:rsidP="009579DA">
      <w:pPr>
        <w:spacing w:after="0" w:line="240" w:lineRule="auto"/>
        <w:ind w:left="851"/>
        <w:jc w:val="both"/>
        <w:rPr>
          <w:rFonts w:ascii="Times New Roman" w:hAnsi="Times New Roman"/>
          <w:b/>
          <w:sz w:val="26"/>
          <w:szCs w:val="26"/>
        </w:rPr>
      </w:pPr>
    </w:p>
    <w:p w14:paraId="2E4D86DF" w14:textId="77777777" w:rsidR="009579DA" w:rsidRPr="001B1FD1" w:rsidRDefault="009579DA" w:rsidP="009579DA">
      <w:pPr>
        <w:spacing w:after="0" w:line="240" w:lineRule="auto"/>
        <w:ind w:left="851"/>
        <w:jc w:val="both"/>
        <w:rPr>
          <w:rFonts w:ascii="Times New Roman" w:hAnsi="Times New Roman"/>
          <w:b/>
          <w:sz w:val="26"/>
          <w:szCs w:val="26"/>
        </w:rPr>
      </w:pPr>
    </w:p>
    <w:p w14:paraId="6F3BD9AC" w14:textId="77777777" w:rsidR="009579DA" w:rsidRPr="001B1FD1" w:rsidRDefault="009579DA" w:rsidP="009579DA">
      <w:pPr>
        <w:spacing w:after="0" w:line="240" w:lineRule="auto"/>
        <w:ind w:left="851"/>
        <w:jc w:val="both"/>
        <w:rPr>
          <w:rFonts w:ascii="Times New Roman" w:hAnsi="Times New Roman"/>
          <w:b/>
          <w:sz w:val="26"/>
          <w:szCs w:val="26"/>
        </w:rPr>
      </w:pPr>
    </w:p>
    <w:p w14:paraId="661A9252" w14:textId="7CC01D91" w:rsidR="009579DA" w:rsidRPr="001B1FD1" w:rsidRDefault="009579DA" w:rsidP="009579DA">
      <w:pPr>
        <w:spacing w:after="0" w:line="240" w:lineRule="auto"/>
        <w:ind w:left="851"/>
        <w:jc w:val="both"/>
        <w:rPr>
          <w:rFonts w:ascii="Times New Roman" w:hAnsi="Times New Roman"/>
          <w:b/>
          <w:sz w:val="26"/>
          <w:szCs w:val="26"/>
        </w:rPr>
      </w:pPr>
    </w:p>
    <w:p w14:paraId="246C30ED" w14:textId="77777777" w:rsidR="009579DA" w:rsidRPr="001B1FD1" w:rsidRDefault="009579DA" w:rsidP="009579DA">
      <w:pPr>
        <w:spacing w:after="0" w:line="240" w:lineRule="auto"/>
        <w:ind w:left="851"/>
        <w:jc w:val="both"/>
        <w:rPr>
          <w:rFonts w:ascii="Times New Roman" w:hAnsi="Times New Roman"/>
          <w:b/>
          <w:sz w:val="26"/>
          <w:szCs w:val="26"/>
        </w:rPr>
      </w:pPr>
    </w:p>
    <w:p w14:paraId="659DC578" w14:textId="77777777" w:rsidR="009579DA" w:rsidRPr="001B1FD1" w:rsidRDefault="009579DA" w:rsidP="009579DA">
      <w:pPr>
        <w:spacing w:after="0" w:line="240" w:lineRule="auto"/>
        <w:ind w:left="851"/>
        <w:jc w:val="both"/>
        <w:rPr>
          <w:rFonts w:ascii="Times New Roman" w:hAnsi="Times New Roman"/>
          <w:b/>
          <w:sz w:val="26"/>
          <w:szCs w:val="26"/>
        </w:rPr>
      </w:pPr>
    </w:p>
    <w:p w14:paraId="70AD7078" w14:textId="77777777" w:rsidR="009579DA" w:rsidRPr="001B1FD1" w:rsidRDefault="009579DA" w:rsidP="009579DA">
      <w:pPr>
        <w:spacing w:after="0" w:line="240" w:lineRule="auto"/>
        <w:ind w:left="851"/>
        <w:jc w:val="both"/>
        <w:rPr>
          <w:rFonts w:ascii="Times New Roman" w:hAnsi="Times New Roman"/>
          <w:b/>
          <w:sz w:val="26"/>
          <w:szCs w:val="26"/>
        </w:rPr>
      </w:pPr>
    </w:p>
    <w:p w14:paraId="48C0B0AB" w14:textId="77777777" w:rsidR="009579DA" w:rsidRPr="001B1FD1" w:rsidRDefault="009579DA" w:rsidP="009579DA">
      <w:pPr>
        <w:spacing w:after="0" w:line="240" w:lineRule="auto"/>
        <w:ind w:left="851"/>
        <w:jc w:val="both"/>
        <w:rPr>
          <w:rFonts w:ascii="Times New Roman" w:hAnsi="Times New Roman"/>
          <w:b/>
          <w:sz w:val="26"/>
          <w:szCs w:val="26"/>
        </w:rPr>
      </w:pPr>
    </w:p>
    <w:p w14:paraId="23465A61" w14:textId="77777777" w:rsidR="009579DA" w:rsidRPr="001B1FD1" w:rsidRDefault="009579DA" w:rsidP="009579DA">
      <w:pPr>
        <w:spacing w:after="0" w:line="240" w:lineRule="auto"/>
        <w:ind w:left="851"/>
        <w:jc w:val="center"/>
        <w:rPr>
          <w:rFonts w:ascii="Times New Roman" w:hAnsi="Times New Roman"/>
          <w:sz w:val="26"/>
          <w:szCs w:val="26"/>
        </w:rPr>
      </w:pPr>
      <w:r w:rsidRPr="001B1FD1">
        <w:rPr>
          <w:rFonts w:ascii="Times New Roman" w:hAnsi="Times New Roman"/>
          <w:sz w:val="26"/>
          <w:szCs w:val="26"/>
        </w:rPr>
        <w:t>Отчет о ходе реализации муниципальной программы</w:t>
      </w:r>
    </w:p>
    <w:p w14:paraId="5D05EEF0" w14:textId="0C3022A8" w:rsidR="009579DA" w:rsidRPr="001B1FD1" w:rsidRDefault="009579DA" w:rsidP="009579DA">
      <w:pPr>
        <w:spacing w:after="0" w:line="240" w:lineRule="auto"/>
        <w:ind w:left="851"/>
        <w:jc w:val="center"/>
        <w:rPr>
          <w:rFonts w:ascii="Times New Roman" w:hAnsi="Times New Roman"/>
          <w:sz w:val="26"/>
          <w:szCs w:val="26"/>
        </w:rPr>
      </w:pPr>
      <w:r w:rsidRPr="001B1FD1">
        <w:rPr>
          <w:rFonts w:ascii="Times New Roman" w:hAnsi="Times New Roman"/>
          <w:sz w:val="26"/>
          <w:szCs w:val="26"/>
        </w:rPr>
        <w:t>«Формирование современной городской среды муниципального образования «Город Череповец» на 2018-202</w:t>
      </w:r>
      <w:r w:rsidR="00F324A1">
        <w:rPr>
          <w:rFonts w:ascii="Times New Roman" w:hAnsi="Times New Roman"/>
          <w:sz w:val="26"/>
          <w:szCs w:val="26"/>
        </w:rPr>
        <w:t>5</w:t>
      </w:r>
      <w:r w:rsidRPr="001B1FD1">
        <w:rPr>
          <w:rFonts w:ascii="Times New Roman" w:hAnsi="Times New Roman"/>
          <w:sz w:val="26"/>
          <w:szCs w:val="26"/>
        </w:rPr>
        <w:t xml:space="preserve"> годы</w:t>
      </w:r>
    </w:p>
    <w:p w14:paraId="47AC53C4" w14:textId="77777777" w:rsidR="009579DA" w:rsidRPr="001B1FD1" w:rsidRDefault="009579DA" w:rsidP="009579DA">
      <w:pPr>
        <w:spacing w:after="0" w:line="240" w:lineRule="auto"/>
        <w:ind w:left="851"/>
        <w:jc w:val="center"/>
        <w:rPr>
          <w:rFonts w:ascii="Times New Roman" w:hAnsi="Times New Roman"/>
          <w:sz w:val="26"/>
          <w:szCs w:val="26"/>
        </w:rPr>
      </w:pPr>
    </w:p>
    <w:p w14:paraId="3916533B" w14:textId="77777777" w:rsidR="009579DA" w:rsidRPr="001B1FD1" w:rsidRDefault="009579DA" w:rsidP="009579DA">
      <w:pPr>
        <w:spacing w:after="0" w:line="240" w:lineRule="auto"/>
        <w:ind w:left="851"/>
        <w:jc w:val="center"/>
        <w:rPr>
          <w:rFonts w:ascii="Times New Roman" w:hAnsi="Times New Roman"/>
          <w:sz w:val="26"/>
          <w:szCs w:val="26"/>
        </w:rPr>
      </w:pPr>
    </w:p>
    <w:p w14:paraId="5BC6422F" w14:textId="77777777" w:rsidR="009579DA" w:rsidRPr="001B1FD1" w:rsidRDefault="009579DA" w:rsidP="009579DA">
      <w:pPr>
        <w:spacing w:after="0" w:line="240" w:lineRule="auto"/>
        <w:ind w:left="851"/>
        <w:jc w:val="center"/>
        <w:rPr>
          <w:rFonts w:ascii="Times New Roman" w:hAnsi="Times New Roman"/>
          <w:sz w:val="26"/>
          <w:szCs w:val="26"/>
        </w:rPr>
      </w:pPr>
    </w:p>
    <w:p w14:paraId="5FE5FEE8" w14:textId="77777777" w:rsidR="009579DA" w:rsidRPr="001B1FD1" w:rsidRDefault="009579DA" w:rsidP="009579DA">
      <w:pPr>
        <w:spacing w:after="0" w:line="240" w:lineRule="auto"/>
        <w:ind w:left="851"/>
        <w:jc w:val="center"/>
        <w:rPr>
          <w:rFonts w:ascii="Times New Roman" w:hAnsi="Times New Roman"/>
          <w:sz w:val="26"/>
          <w:szCs w:val="26"/>
        </w:rPr>
      </w:pPr>
    </w:p>
    <w:p w14:paraId="1570F176" w14:textId="77777777" w:rsidR="009579DA" w:rsidRPr="001B1FD1" w:rsidRDefault="009579DA" w:rsidP="009579DA">
      <w:pPr>
        <w:spacing w:after="0" w:line="240" w:lineRule="auto"/>
        <w:ind w:left="851"/>
        <w:jc w:val="center"/>
        <w:rPr>
          <w:rFonts w:ascii="Times New Roman" w:hAnsi="Times New Roman"/>
          <w:sz w:val="26"/>
          <w:szCs w:val="26"/>
        </w:rPr>
      </w:pPr>
    </w:p>
    <w:p w14:paraId="28EBF3EA" w14:textId="77777777" w:rsidR="009579DA" w:rsidRPr="001B1FD1" w:rsidRDefault="009579DA" w:rsidP="009579DA">
      <w:pPr>
        <w:spacing w:after="0" w:line="240" w:lineRule="auto"/>
        <w:ind w:left="851"/>
        <w:jc w:val="center"/>
        <w:rPr>
          <w:rFonts w:ascii="Times New Roman" w:hAnsi="Times New Roman"/>
          <w:sz w:val="26"/>
          <w:szCs w:val="26"/>
        </w:rPr>
      </w:pPr>
    </w:p>
    <w:p w14:paraId="7EF92CC0" w14:textId="77777777" w:rsidR="009579DA" w:rsidRPr="001B1FD1" w:rsidRDefault="009579DA" w:rsidP="009579DA">
      <w:pPr>
        <w:spacing w:after="0" w:line="240" w:lineRule="auto"/>
        <w:ind w:left="851"/>
        <w:jc w:val="center"/>
        <w:rPr>
          <w:rFonts w:ascii="Times New Roman" w:hAnsi="Times New Roman"/>
          <w:sz w:val="26"/>
          <w:szCs w:val="26"/>
        </w:rPr>
      </w:pPr>
    </w:p>
    <w:p w14:paraId="3836AC4D" w14:textId="3FDD6ECA" w:rsidR="009579DA" w:rsidRDefault="009579DA" w:rsidP="009579DA">
      <w:pPr>
        <w:spacing w:after="0" w:line="240" w:lineRule="auto"/>
        <w:ind w:left="851"/>
        <w:jc w:val="center"/>
        <w:rPr>
          <w:rFonts w:ascii="Times New Roman" w:hAnsi="Times New Roman"/>
          <w:sz w:val="26"/>
          <w:szCs w:val="26"/>
        </w:rPr>
      </w:pPr>
    </w:p>
    <w:p w14:paraId="2CF01A9E" w14:textId="77777777" w:rsidR="005E424C" w:rsidRPr="001B1FD1" w:rsidRDefault="005E424C" w:rsidP="009579DA">
      <w:pPr>
        <w:spacing w:after="0" w:line="240" w:lineRule="auto"/>
        <w:ind w:left="851"/>
        <w:jc w:val="center"/>
        <w:rPr>
          <w:rFonts w:ascii="Times New Roman" w:hAnsi="Times New Roman"/>
          <w:sz w:val="26"/>
          <w:szCs w:val="26"/>
        </w:rPr>
      </w:pPr>
    </w:p>
    <w:p w14:paraId="247CC4D7" w14:textId="77777777" w:rsidR="009579DA" w:rsidRPr="001B1FD1" w:rsidRDefault="009579DA" w:rsidP="009579DA">
      <w:pPr>
        <w:spacing w:after="0" w:line="240" w:lineRule="auto"/>
        <w:ind w:left="851"/>
        <w:jc w:val="center"/>
        <w:rPr>
          <w:rFonts w:ascii="Times New Roman" w:hAnsi="Times New Roman"/>
          <w:sz w:val="26"/>
          <w:szCs w:val="26"/>
        </w:rPr>
      </w:pPr>
    </w:p>
    <w:p w14:paraId="61982ECA" w14:textId="77777777" w:rsidR="009579DA" w:rsidRPr="001B1FD1" w:rsidRDefault="009579DA" w:rsidP="009579DA">
      <w:pPr>
        <w:spacing w:after="0" w:line="240" w:lineRule="auto"/>
        <w:ind w:left="851"/>
        <w:jc w:val="center"/>
        <w:rPr>
          <w:rFonts w:ascii="Times New Roman" w:hAnsi="Times New Roman"/>
          <w:sz w:val="26"/>
          <w:szCs w:val="26"/>
        </w:rPr>
      </w:pPr>
    </w:p>
    <w:p w14:paraId="2647EE8D" w14:textId="77777777" w:rsidR="009579DA" w:rsidRPr="001B1FD1" w:rsidRDefault="009579DA" w:rsidP="009579DA">
      <w:pPr>
        <w:spacing w:after="0" w:line="240" w:lineRule="auto"/>
        <w:ind w:left="851"/>
        <w:jc w:val="center"/>
        <w:rPr>
          <w:rFonts w:ascii="Times New Roman" w:hAnsi="Times New Roman"/>
          <w:sz w:val="26"/>
          <w:szCs w:val="26"/>
        </w:rPr>
      </w:pPr>
    </w:p>
    <w:p w14:paraId="309751AB" w14:textId="77777777" w:rsidR="009579DA" w:rsidRPr="001B1FD1" w:rsidRDefault="009579DA" w:rsidP="009579D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B1FD1">
        <w:rPr>
          <w:rFonts w:ascii="Times New Roman" w:hAnsi="Times New Roman"/>
          <w:sz w:val="26"/>
          <w:szCs w:val="26"/>
        </w:rPr>
        <w:t>Ответственный исполнитель:</w:t>
      </w:r>
    </w:p>
    <w:p w14:paraId="3824DAAC" w14:textId="77777777" w:rsidR="009579DA" w:rsidRPr="001B1FD1" w:rsidRDefault="009579DA" w:rsidP="009579D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B1FD1">
        <w:rPr>
          <w:rFonts w:ascii="Times New Roman" w:hAnsi="Times New Roman"/>
          <w:sz w:val="26"/>
          <w:szCs w:val="26"/>
        </w:rPr>
        <w:t xml:space="preserve">департамент жилищно-коммунального хозяйства </w:t>
      </w:r>
    </w:p>
    <w:p w14:paraId="78E5D23F" w14:textId="77777777" w:rsidR="009579DA" w:rsidRPr="001B1FD1" w:rsidRDefault="009579DA" w:rsidP="009579D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3BFABF5" w14:textId="364BC710" w:rsidR="009579DA" w:rsidRPr="001B1FD1" w:rsidRDefault="009579DA" w:rsidP="009579D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B1FD1">
        <w:rPr>
          <w:rFonts w:ascii="Times New Roman" w:hAnsi="Times New Roman"/>
          <w:sz w:val="26"/>
          <w:szCs w:val="26"/>
        </w:rPr>
        <w:t>Отчетный период: 202</w:t>
      </w:r>
      <w:r w:rsidR="00206F3B">
        <w:rPr>
          <w:rFonts w:ascii="Times New Roman" w:hAnsi="Times New Roman"/>
          <w:sz w:val="26"/>
          <w:szCs w:val="26"/>
        </w:rPr>
        <w:t>4</w:t>
      </w:r>
      <w:r w:rsidRPr="001B1FD1">
        <w:rPr>
          <w:rFonts w:ascii="Times New Roman" w:hAnsi="Times New Roman"/>
          <w:sz w:val="26"/>
          <w:szCs w:val="26"/>
        </w:rPr>
        <w:t xml:space="preserve"> года</w:t>
      </w:r>
    </w:p>
    <w:p w14:paraId="0B348D3B" w14:textId="77777777" w:rsidR="009579DA" w:rsidRPr="001B1FD1" w:rsidRDefault="009579DA" w:rsidP="009579D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A1ABEE3" w14:textId="3E0F8A60" w:rsidR="009579DA" w:rsidRPr="001B1FD1" w:rsidRDefault="009579DA" w:rsidP="009579D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B1FD1">
        <w:rPr>
          <w:rFonts w:ascii="Times New Roman" w:hAnsi="Times New Roman"/>
          <w:sz w:val="26"/>
          <w:szCs w:val="26"/>
        </w:rPr>
        <w:t xml:space="preserve">Дата составления отчета: </w:t>
      </w:r>
      <w:r>
        <w:rPr>
          <w:rFonts w:ascii="Times New Roman" w:hAnsi="Times New Roman"/>
          <w:sz w:val="26"/>
          <w:szCs w:val="26"/>
        </w:rPr>
        <w:t>февраль</w:t>
      </w:r>
      <w:r w:rsidRPr="001B1FD1">
        <w:rPr>
          <w:rFonts w:ascii="Times New Roman" w:hAnsi="Times New Roman"/>
          <w:sz w:val="26"/>
          <w:szCs w:val="26"/>
        </w:rPr>
        <w:t xml:space="preserve"> 202</w:t>
      </w:r>
      <w:r w:rsidR="00206F3B">
        <w:rPr>
          <w:rFonts w:ascii="Times New Roman" w:hAnsi="Times New Roman"/>
          <w:sz w:val="26"/>
          <w:szCs w:val="26"/>
        </w:rPr>
        <w:t>4</w:t>
      </w:r>
      <w:r w:rsidRPr="001B1FD1">
        <w:rPr>
          <w:rFonts w:ascii="Times New Roman" w:hAnsi="Times New Roman"/>
          <w:sz w:val="26"/>
          <w:szCs w:val="26"/>
        </w:rPr>
        <w:t xml:space="preserve"> года</w:t>
      </w:r>
    </w:p>
    <w:p w14:paraId="6F19FBFB" w14:textId="77777777" w:rsidR="009579DA" w:rsidRPr="001B1FD1" w:rsidRDefault="009579DA" w:rsidP="009579D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80D0AC6" w14:textId="77777777" w:rsidR="005E424C" w:rsidRDefault="009579DA" w:rsidP="009579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1FD1">
        <w:rPr>
          <w:rFonts w:ascii="Times New Roman" w:hAnsi="Times New Roman"/>
          <w:sz w:val="26"/>
          <w:szCs w:val="26"/>
        </w:rPr>
        <w:t xml:space="preserve">Непосредственный исполнитель: </w:t>
      </w:r>
    </w:p>
    <w:p w14:paraId="5B6EAC86" w14:textId="77777777" w:rsidR="005E424C" w:rsidRDefault="005E424C" w:rsidP="009579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консультант отдела управление жилищным фондом департамента ЖКХ мэрии </w:t>
      </w:r>
    </w:p>
    <w:p w14:paraId="6FC61B95" w14:textId="4680EF71" w:rsidR="005E424C" w:rsidRPr="005E424C" w:rsidRDefault="005E424C" w:rsidP="009579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Салтыкова Ольга Александровна, 77-11-51, </w:t>
      </w:r>
      <w:r>
        <w:rPr>
          <w:rFonts w:ascii="Times New Roman" w:hAnsi="Times New Roman"/>
          <w:sz w:val="26"/>
          <w:szCs w:val="26"/>
          <w:lang w:val="en-US"/>
        </w:rPr>
        <w:t>s</w:t>
      </w:r>
      <w:r w:rsidRPr="005E424C">
        <w:rPr>
          <w:rFonts w:ascii="Times New Roman" w:hAnsi="Times New Roman"/>
          <w:sz w:val="26"/>
          <w:szCs w:val="26"/>
          <w:lang w:val="en-US"/>
        </w:rPr>
        <w:t>altykova</w:t>
      </w:r>
      <w:r w:rsidRPr="005E424C">
        <w:rPr>
          <w:rFonts w:ascii="Times New Roman" w:hAnsi="Times New Roman"/>
          <w:sz w:val="26"/>
          <w:szCs w:val="26"/>
        </w:rPr>
        <w:t>.</w:t>
      </w:r>
      <w:r w:rsidRPr="005E424C">
        <w:rPr>
          <w:rFonts w:ascii="Times New Roman" w:hAnsi="Times New Roman"/>
          <w:sz w:val="26"/>
          <w:szCs w:val="26"/>
          <w:lang w:val="en-US"/>
        </w:rPr>
        <w:t>djkh</w:t>
      </w:r>
      <w:r w:rsidRPr="005E424C">
        <w:rPr>
          <w:rFonts w:ascii="Times New Roman" w:hAnsi="Times New Roman"/>
          <w:sz w:val="26"/>
          <w:szCs w:val="26"/>
        </w:rPr>
        <w:t>@</w:t>
      </w:r>
      <w:r w:rsidRPr="005E424C">
        <w:rPr>
          <w:rFonts w:ascii="Times New Roman" w:hAnsi="Times New Roman"/>
          <w:sz w:val="26"/>
          <w:szCs w:val="26"/>
          <w:lang w:val="en-US"/>
        </w:rPr>
        <w:t>cherepovetscity</w:t>
      </w:r>
      <w:r w:rsidRPr="005E424C">
        <w:rPr>
          <w:rFonts w:ascii="Times New Roman" w:hAnsi="Times New Roman"/>
          <w:sz w:val="26"/>
          <w:szCs w:val="26"/>
        </w:rPr>
        <w:t>.</w:t>
      </w:r>
      <w:r w:rsidRPr="005E424C">
        <w:rPr>
          <w:rFonts w:ascii="Times New Roman" w:hAnsi="Times New Roman"/>
          <w:sz w:val="26"/>
          <w:szCs w:val="26"/>
          <w:lang w:val="en-US"/>
        </w:rPr>
        <w:t>ru</w:t>
      </w:r>
      <w:r>
        <w:rPr>
          <w:rFonts w:ascii="Times New Roman" w:hAnsi="Times New Roman"/>
          <w:sz w:val="26"/>
          <w:szCs w:val="26"/>
        </w:rPr>
        <w:t>;</w:t>
      </w:r>
    </w:p>
    <w:p w14:paraId="52E4AD37" w14:textId="37631915" w:rsidR="009579DA" w:rsidRPr="001B1FD1" w:rsidRDefault="009579DA" w:rsidP="009579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1FD1">
        <w:rPr>
          <w:rFonts w:ascii="Times New Roman" w:hAnsi="Times New Roman"/>
          <w:sz w:val="26"/>
          <w:szCs w:val="26"/>
        </w:rPr>
        <w:t>начальник отдела планирования и исполнения</w:t>
      </w:r>
    </w:p>
    <w:p w14:paraId="29D5F983" w14:textId="77777777" w:rsidR="009579DA" w:rsidRPr="001B1FD1" w:rsidRDefault="009579DA" w:rsidP="009579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1FD1">
        <w:rPr>
          <w:rFonts w:ascii="Times New Roman" w:hAnsi="Times New Roman"/>
          <w:sz w:val="26"/>
          <w:szCs w:val="26"/>
        </w:rPr>
        <w:t xml:space="preserve">расходов и доходов департамента ЖКХ мэрии </w:t>
      </w:r>
      <w:r>
        <w:rPr>
          <w:rFonts w:ascii="Times New Roman" w:hAnsi="Times New Roman"/>
          <w:sz w:val="26"/>
          <w:szCs w:val="26"/>
        </w:rPr>
        <w:t>Романова Виктория Викторовна</w:t>
      </w:r>
      <w:r w:rsidRPr="001B1FD1">
        <w:rPr>
          <w:rFonts w:ascii="Times New Roman" w:hAnsi="Times New Roman"/>
          <w:sz w:val="26"/>
          <w:szCs w:val="26"/>
        </w:rPr>
        <w:t xml:space="preserve">, </w:t>
      </w:r>
    </w:p>
    <w:p w14:paraId="10D1EAF6" w14:textId="77777777" w:rsidR="009579DA" w:rsidRPr="001B1FD1" w:rsidRDefault="009579DA" w:rsidP="009579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1FD1">
        <w:rPr>
          <w:rFonts w:ascii="Times New Roman" w:hAnsi="Times New Roman"/>
          <w:sz w:val="26"/>
          <w:szCs w:val="26"/>
        </w:rPr>
        <w:t>77-11-</w:t>
      </w:r>
      <w:r>
        <w:rPr>
          <w:rFonts w:ascii="Times New Roman" w:hAnsi="Times New Roman"/>
          <w:sz w:val="26"/>
          <w:szCs w:val="26"/>
        </w:rPr>
        <w:t>44</w:t>
      </w:r>
      <w:r w:rsidRPr="001B1FD1">
        <w:rPr>
          <w:rFonts w:ascii="Times New Roman" w:hAnsi="Times New Roman"/>
          <w:sz w:val="26"/>
          <w:szCs w:val="26"/>
        </w:rPr>
        <w:t xml:space="preserve">, </w:t>
      </w:r>
      <w:r w:rsidRPr="009579DA">
        <w:rPr>
          <w:rFonts w:ascii="Times New Roman" w:hAnsi="Times New Roman"/>
          <w:sz w:val="26"/>
          <w:szCs w:val="26"/>
          <w:lang w:val="en-US"/>
        </w:rPr>
        <w:t>romanova</w:t>
      </w:r>
      <w:r w:rsidRPr="00276479">
        <w:rPr>
          <w:rFonts w:ascii="Times New Roman" w:hAnsi="Times New Roman"/>
          <w:sz w:val="26"/>
          <w:szCs w:val="26"/>
        </w:rPr>
        <w:t>.</w:t>
      </w:r>
      <w:r w:rsidRPr="009579DA">
        <w:rPr>
          <w:rFonts w:ascii="Times New Roman" w:hAnsi="Times New Roman"/>
          <w:sz w:val="26"/>
          <w:szCs w:val="26"/>
          <w:lang w:val="en-US"/>
        </w:rPr>
        <w:t>vv</w:t>
      </w:r>
      <w:r w:rsidRPr="00276479">
        <w:rPr>
          <w:rFonts w:ascii="Times New Roman" w:hAnsi="Times New Roman"/>
          <w:sz w:val="26"/>
          <w:szCs w:val="26"/>
        </w:rPr>
        <w:t>@</w:t>
      </w:r>
      <w:r w:rsidRPr="009579DA">
        <w:rPr>
          <w:rFonts w:ascii="Times New Roman" w:hAnsi="Times New Roman"/>
          <w:sz w:val="26"/>
          <w:szCs w:val="26"/>
          <w:lang w:val="en-US"/>
        </w:rPr>
        <w:t>cherepovetscity</w:t>
      </w:r>
      <w:r w:rsidRPr="00276479">
        <w:rPr>
          <w:rFonts w:ascii="Times New Roman" w:hAnsi="Times New Roman"/>
          <w:sz w:val="26"/>
          <w:szCs w:val="26"/>
        </w:rPr>
        <w:t>.</w:t>
      </w:r>
      <w:r w:rsidRPr="009579DA">
        <w:rPr>
          <w:rFonts w:ascii="Times New Roman" w:hAnsi="Times New Roman"/>
          <w:sz w:val="26"/>
          <w:szCs w:val="26"/>
          <w:lang w:val="en-US"/>
        </w:rPr>
        <w:t>ru</w:t>
      </w:r>
      <w:r w:rsidRPr="001B1FD1">
        <w:rPr>
          <w:rFonts w:ascii="Times New Roman" w:hAnsi="Times New Roman"/>
          <w:sz w:val="26"/>
          <w:szCs w:val="26"/>
        </w:rPr>
        <w:t>.</w:t>
      </w:r>
    </w:p>
    <w:p w14:paraId="602FA712" w14:textId="77777777" w:rsidR="009579DA" w:rsidRDefault="009579DA" w:rsidP="00917D6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F29573A" w14:textId="77777777" w:rsidR="00381165" w:rsidRPr="00381165" w:rsidRDefault="00381165" w:rsidP="00381165">
      <w:pPr>
        <w:pStyle w:val="s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381165">
        <w:rPr>
          <w:sz w:val="26"/>
          <w:szCs w:val="26"/>
        </w:rPr>
        <w:t xml:space="preserve">Конкретные результаты реализации муниципальной программы, </w:t>
      </w:r>
    </w:p>
    <w:p w14:paraId="1003FEF3" w14:textId="29D08FB8" w:rsidR="00381165" w:rsidRPr="00381165" w:rsidRDefault="00381165" w:rsidP="00381165">
      <w:pPr>
        <w:pStyle w:val="s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381165">
        <w:rPr>
          <w:sz w:val="26"/>
          <w:szCs w:val="26"/>
        </w:rPr>
        <w:t>достигнутые за 202</w:t>
      </w:r>
      <w:r w:rsidR="00206F3B">
        <w:rPr>
          <w:sz w:val="26"/>
          <w:szCs w:val="26"/>
        </w:rPr>
        <w:t>4</w:t>
      </w:r>
      <w:r w:rsidRPr="00381165">
        <w:rPr>
          <w:sz w:val="26"/>
          <w:szCs w:val="26"/>
        </w:rPr>
        <w:t xml:space="preserve"> год, сведения о достижении значений целевых показателей </w:t>
      </w:r>
    </w:p>
    <w:p w14:paraId="04587092" w14:textId="77777777" w:rsidR="00917D67" w:rsidRPr="005F5F2D" w:rsidRDefault="00381165" w:rsidP="0038116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1165">
        <w:rPr>
          <w:rFonts w:ascii="Times New Roman" w:hAnsi="Times New Roman"/>
          <w:sz w:val="26"/>
          <w:szCs w:val="26"/>
        </w:rPr>
        <w:t>(индикаторов) Программы</w:t>
      </w:r>
    </w:p>
    <w:p w14:paraId="4FE33EAB" w14:textId="77777777" w:rsidR="0015726B" w:rsidRPr="005F5F2D" w:rsidRDefault="0015726B" w:rsidP="00576EFC">
      <w:pPr>
        <w:tabs>
          <w:tab w:val="center" w:pos="4677"/>
          <w:tab w:val="right" w:pos="9354"/>
        </w:tabs>
        <w:spacing w:after="0" w:line="240" w:lineRule="auto"/>
        <w:ind w:firstLine="567"/>
        <w:rPr>
          <w:rFonts w:ascii="Times New Roman" w:hAnsi="Times New Roman"/>
          <w:bCs/>
          <w:sz w:val="26"/>
          <w:szCs w:val="26"/>
        </w:rPr>
      </w:pPr>
    </w:p>
    <w:p w14:paraId="5BE817B6" w14:textId="77777777" w:rsidR="00917D67" w:rsidRPr="005F5F2D" w:rsidRDefault="00917D67" w:rsidP="00576EFC">
      <w:pPr>
        <w:tabs>
          <w:tab w:val="center" w:pos="4677"/>
          <w:tab w:val="right" w:pos="9354"/>
        </w:tabs>
        <w:spacing w:after="0" w:line="240" w:lineRule="auto"/>
        <w:ind w:firstLine="567"/>
        <w:rPr>
          <w:rFonts w:ascii="Times New Roman" w:hAnsi="Times New Roman"/>
          <w:bCs/>
          <w:sz w:val="26"/>
          <w:szCs w:val="26"/>
        </w:rPr>
      </w:pPr>
    </w:p>
    <w:p w14:paraId="71E2890A" w14:textId="6EDCB089" w:rsidR="00576EFC" w:rsidRPr="005F5F2D" w:rsidRDefault="00576EFC" w:rsidP="0038116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F5F2D">
        <w:rPr>
          <w:rFonts w:ascii="Times New Roman" w:hAnsi="Times New Roman"/>
          <w:bCs/>
          <w:sz w:val="26"/>
          <w:szCs w:val="26"/>
        </w:rPr>
        <w:t>Муниципальная программа «Формирование современной городской среды муниципального образования «Город Череповец» на 2018-202</w:t>
      </w:r>
      <w:r w:rsidR="00F324A1">
        <w:rPr>
          <w:rFonts w:ascii="Times New Roman" w:hAnsi="Times New Roman"/>
          <w:bCs/>
          <w:sz w:val="26"/>
          <w:szCs w:val="26"/>
        </w:rPr>
        <w:t>5</w:t>
      </w:r>
      <w:r w:rsidRPr="005F5F2D">
        <w:rPr>
          <w:rFonts w:ascii="Times New Roman" w:hAnsi="Times New Roman"/>
          <w:bCs/>
          <w:sz w:val="26"/>
          <w:szCs w:val="26"/>
        </w:rPr>
        <w:t xml:space="preserve"> годы (далее – Программа) утверждена постановлением мэрии города от 19.10.2017 № 5027 (</w:t>
      </w:r>
      <w:r w:rsidR="003C4085" w:rsidRPr="00F97618">
        <w:rPr>
          <w:rFonts w:ascii="Times New Roman" w:hAnsi="Times New Roman"/>
          <w:color w:val="000000"/>
          <w:sz w:val="26"/>
          <w:szCs w:val="26"/>
        </w:rPr>
        <w:t>в редакции постановления мэрии города от 2</w:t>
      </w:r>
      <w:r w:rsidR="00E261BB">
        <w:rPr>
          <w:rFonts w:ascii="Times New Roman" w:hAnsi="Times New Roman"/>
          <w:color w:val="000000"/>
          <w:sz w:val="26"/>
          <w:szCs w:val="26"/>
        </w:rPr>
        <w:t>7</w:t>
      </w:r>
      <w:r w:rsidR="003C4085" w:rsidRPr="00F97618">
        <w:rPr>
          <w:rFonts w:ascii="Times New Roman" w:hAnsi="Times New Roman"/>
          <w:color w:val="000000"/>
          <w:sz w:val="26"/>
          <w:szCs w:val="26"/>
        </w:rPr>
        <w:t>.1</w:t>
      </w:r>
      <w:r w:rsidR="003C4085" w:rsidRPr="003B200F">
        <w:rPr>
          <w:rFonts w:ascii="Times New Roman" w:hAnsi="Times New Roman"/>
          <w:color w:val="000000"/>
          <w:sz w:val="26"/>
          <w:szCs w:val="26"/>
        </w:rPr>
        <w:t>2</w:t>
      </w:r>
      <w:r w:rsidR="003C4085" w:rsidRPr="00F97618">
        <w:rPr>
          <w:rFonts w:ascii="Times New Roman" w:hAnsi="Times New Roman"/>
          <w:color w:val="000000"/>
          <w:sz w:val="26"/>
          <w:szCs w:val="26"/>
        </w:rPr>
        <w:t>.202</w:t>
      </w:r>
      <w:r w:rsidR="00E261BB">
        <w:rPr>
          <w:rFonts w:ascii="Times New Roman" w:hAnsi="Times New Roman"/>
          <w:color w:val="000000"/>
          <w:sz w:val="26"/>
          <w:szCs w:val="26"/>
        </w:rPr>
        <w:t>4</w:t>
      </w:r>
      <w:r w:rsidR="003C4085" w:rsidRPr="00F97618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E261BB">
        <w:rPr>
          <w:rFonts w:ascii="Times New Roman" w:hAnsi="Times New Roman"/>
          <w:color w:val="000000"/>
          <w:sz w:val="26"/>
          <w:szCs w:val="26"/>
        </w:rPr>
        <w:t>3678</w:t>
      </w:r>
      <w:r w:rsidRPr="005F5F2D">
        <w:rPr>
          <w:rFonts w:ascii="Times New Roman" w:hAnsi="Times New Roman"/>
          <w:bCs/>
          <w:sz w:val="26"/>
          <w:szCs w:val="26"/>
        </w:rPr>
        <w:t>).</w:t>
      </w:r>
    </w:p>
    <w:p w14:paraId="1AB0425D" w14:textId="77777777" w:rsidR="00D854F6" w:rsidRPr="005F5F2D" w:rsidRDefault="00576EFC" w:rsidP="00381165">
      <w:pPr>
        <w:tabs>
          <w:tab w:val="left" w:pos="41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F5F2D">
        <w:rPr>
          <w:rFonts w:ascii="Times New Roman" w:hAnsi="Times New Roman"/>
          <w:bCs/>
          <w:sz w:val="26"/>
          <w:szCs w:val="26"/>
        </w:rPr>
        <w:t>Программа является одним из инструментов реализации стратегии города по направлению «Развитие территории».</w:t>
      </w:r>
    </w:p>
    <w:p w14:paraId="76EEBBD4" w14:textId="77777777" w:rsidR="00576EFC" w:rsidRPr="005F5F2D" w:rsidRDefault="00576EFC" w:rsidP="00381165">
      <w:pPr>
        <w:tabs>
          <w:tab w:val="left" w:pos="41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F5F2D">
        <w:rPr>
          <w:rFonts w:ascii="Times New Roman" w:hAnsi="Times New Roman"/>
          <w:bCs/>
          <w:sz w:val="26"/>
          <w:szCs w:val="26"/>
        </w:rPr>
        <w:t>Ответственный исполнитель Программы – департамент жилищно-коммунального хозяйства мэрии.</w:t>
      </w:r>
    </w:p>
    <w:p w14:paraId="3FA8B03F" w14:textId="77777777" w:rsidR="00576EFC" w:rsidRPr="005F5F2D" w:rsidRDefault="00576EFC" w:rsidP="00381165">
      <w:pPr>
        <w:tabs>
          <w:tab w:val="left" w:pos="41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F5F2D">
        <w:rPr>
          <w:rFonts w:ascii="Times New Roman" w:hAnsi="Times New Roman"/>
          <w:bCs/>
          <w:sz w:val="26"/>
          <w:szCs w:val="26"/>
        </w:rPr>
        <w:t>Цели Программы:</w:t>
      </w:r>
    </w:p>
    <w:p w14:paraId="457E4105" w14:textId="77777777" w:rsidR="00576EFC" w:rsidRPr="005F5F2D" w:rsidRDefault="00576EFC" w:rsidP="00381165">
      <w:pPr>
        <w:widowControl w:val="0"/>
        <w:tabs>
          <w:tab w:val="left" w:pos="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</w:rPr>
      </w:pPr>
      <w:r w:rsidRPr="005F5F2D">
        <w:rPr>
          <w:rFonts w:ascii="Times New Roman" w:eastAsia="Calibri" w:hAnsi="Times New Roman"/>
          <w:bCs/>
          <w:sz w:val="26"/>
          <w:szCs w:val="26"/>
        </w:rPr>
        <w:t>1. Повышение внешней привлекательности городской среды.</w:t>
      </w:r>
    </w:p>
    <w:p w14:paraId="17913862" w14:textId="77777777" w:rsidR="00576EFC" w:rsidRPr="005F5F2D" w:rsidRDefault="00576EFC" w:rsidP="00381165">
      <w:pPr>
        <w:widowControl w:val="0"/>
        <w:tabs>
          <w:tab w:val="left" w:pos="4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Cs/>
          <w:sz w:val="26"/>
          <w:szCs w:val="26"/>
        </w:rPr>
      </w:pPr>
      <w:r w:rsidRPr="005F5F2D">
        <w:rPr>
          <w:rFonts w:ascii="Times New Roman" w:eastAsia="Calibri" w:hAnsi="Times New Roman" w:cs="Arial"/>
          <w:bCs/>
          <w:sz w:val="26"/>
          <w:szCs w:val="26"/>
        </w:rPr>
        <w:t>2. Повышение уровня благоустройства дворовых территорий многоквартирных домов, а также общественных территорий.</w:t>
      </w:r>
    </w:p>
    <w:p w14:paraId="392CB9BB" w14:textId="4FA90DC5" w:rsidR="00576EFC" w:rsidRPr="005F5F2D" w:rsidRDefault="00576EFC" w:rsidP="00381165">
      <w:pPr>
        <w:widowControl w:val="0"/>
        <w:tabs>
          <w:tab w:val="left" w:pos="4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Cs/>
          <w:sz w:val="26"/>
          <w:szCs w:val="26"/>
        </w:rPr>
      </w:pPr>
      <w:r w:rsidRPr="005F5F2D">
        <w:rPr>
          <w:rFonts w:ascii="Times New Roman" w:eastAsia="Calibri" w:hAnsi="Times New Roman"/>
          <w:bCs/>
          <w:sz w:val="26"/>
          <w:szCs w:val="26"/>
        </w:rPr>
        <w:tab/>
      </w:r>
      <w:r w:rsidRPr="005F5F2D">
        <w:rPr>
          <w:rFonts w:ascii="Times New Roman" w:eastAsia="Calibri" w:hAnsi="Times New Roman" w:cs="Arial"/>
          <w:bCs/>
          <w:sz w:val="26"/>
          <w:szCs w:val="26"/>
        </w:rPr>
        <w:t>В 202</w:t>
      </w:r>
      <w:r w:rsidR="00D23267">
        <w:rPr>
          <w:rFonts w:ascii="Times New Roman" w:eastAsia="Calibri" w:hAnsi="Times New Roman" w:cs="Arial"/>
          <w:bCs/>
          <w:sz w:val="26"/>
          <w:szCs w:val="26"/>
        </w:rPr>
        <w:t>4</w:t>
      </w:r>
      <w:r w:rsidRPr="005F5F2D">
        <w:rPr>
          <w:rFonts w:ascii="Times New Roman" w:eastAsia="Calibri" w:hAnsi="Times New Roman" w:cs="Arial"/>
          <w:bCs/>
          <w:sz w:val="26"/>
          <w:szCs w:val="26"/>
        </w:rPr>
        <w:t xml:space="preserve"> год</w:t>
      </w:r>
      <w:r w:rsidR="00544EB4" w:rsidRPr="005F5F2D">
        <w:rPr>
          <w:rFonts w:ascii="Times New Roman" w:eastAsia="Calibri" w:hAnsi="Times New Roman" w:cs="Arial"/>
          <w:bCs/>
          <w:sz w:val="26"/>
          <w:szCs w:val="26"/>
        </w:rPr>
        <w:t>у</w:t>
      </w:r>
      <w:r w:rsidRPr="005F5F2D">
        <w:rPr>
          <w:rFonts w:ascii="Times New Roman" w:eastAsia="Calibri" w:hAnsi="Times New Roman" w:cs="Arial"/>
          <w:bCs/>
          <w:sz w:val="26"/>
          <w:szCs w:val="26"/>
        </w:rPr>
        <w:t xml:space="preserve"> реализаци</w:t>
      </w:r>
      <w:r w:rsidR="00BA74AB" w:rsidRPr="005F5F2D">
        <w:rPr>
          <w:rFonts w:ascii="Times New Roman" w:eastAsia="Calibri" w:hAnsi="Times New Roman" w:cs="Arial"/>
          <w:bCs/>
          <w:sz w:val="26"/>
          <w:szCs w:val="26"/>
        </w:rPr>
        <w:t>я</w:t>
      </w:r>
      <w:r w:rsidRPr="005F5F2D">
        <w:rPr>
          <w:rFonts w:ascii="Times New Roman" w:eastAsia="Calibri" w:hAnsi="Times New Roman" w:cs="Arial"/>
          <w:bCs/>
          <w:sz w:val="26"/>
          <w:szCs w:val="26"/>
        </w:rPr>
        <w:t xml:space="preserve"> мероприятий Программы </w:t>
      </w:r>
      <w:r w:rsidR="00BA74AB" w:rsidRPr="005F5F2D">
        <w:rPr>
          <w:rFonts w:ascii="Times New Roman" w:eastAsia="Calibri" w:hAnsi="Times New Roman" w:cs="Arial"/>
          <w:bCs/>
          <w:sz w:val="26"/>
          <w:szCs w:val="26"/>
        </w:rPr>
        <w:t xml:space="preserve">позволила </w:t>
      </w:r>
      <w:r w:rsidRPr="005F5F2D">
        <w:rPr>
          <w:rFonts w:ascii="Times New Roman" w:eastAsia="Calibri" w:hAnsi="Times New Roman" w:cs="Arial"/>
          <w:bCs/>
          <w:sz w:val="26"/>
          <w:szCs w:val="26"/>
        </w:rPr>
        <w:t>дости</w:t>
      </w:r>
      <w:r w:rsidR="00544D07" w:rsidRPr="005F5F2D">
        <w:rPr>
          <w:rFonts w:ascii="Times New Roman" w:eastAsia="Calibri" w:hAnsi="Times New Roman" w:cs="Arial"/>
          <w:bCs/>
          <w:sz w:val="26"/>
          <w:szCs w:val="26"/>
        </w:rPr>
        <w:t>гнут</w:t>
      </w:r>
      <w:r w:rsidR="00BA74AB" w:rsidRPr="005F5F2D">
        <w:rPr>
          <w:rFonts w:ascii="Times New Roman" w:eastAsia="Calibri" w:hAnsi="Times New Roman" w:cs="Arial"/>
          <w:bCs/>
          <w:sz w:val="26"/>
          <w:szCs w:val="26"/>
        </w:rPr>
        <w:t>ь</w:t>
      </w:r>
      <w:r w:rsidRPr="005F5F2D">
        <w:rPr>
          <w:rFonts w:ascii="Times New Roman" w:eastAsia="Calibri" w:hAnsi="Times New Roman" w:cs="Arial"/>
          <w:bCs/>
          <w:sz w:val="26"/>
          <w:szCs w:val="26"/>
        </w:rPr>
        <w:t xml:space="preserve"> следующи</w:t>
      </w:r>
      <w:r w:rsidR="00BA74AB" w:rsidRPr="005F5F2D">
        <w:rPr>
          <w:rFonts w:ascii="Times New Roman" w:eastAsia="Calibri" w:hAnsi="Times New Roman" w:cs="Arial"/>
          <w:bCs/>
          <w:sz w:val="26"/>
          <w:szCs w:val="26"/>
        </w:rPr>
        <w:t>х</w:t>
      </w:r>
      <w:r w:rsidRPr="005F5F2D">
        <w:rPr>
          <w:rFonts w:ascii="Times New Roman" w:eastAsia="Calibri" w:hAnsi="Times New Roman" w:cs="Arial"/>
          <w:bCs/>
          <w:sz w:val="26"/>
          <w:szCs w:val="26"/>
        </w:rPr>
        <w:t xml:space="preserve"> результат</w:t>
      </w:r>
      <w:r w:rsidR="00BA74AB" w:rsidRPr="005F5F2D">
        <w:rPr>
          <w:rFonts w:ascii="Times New Roman" w:eastAsia="Calibri" w:hAnsi="Times New Roman" w:cs="Arial"/>
          <w:bCs/>
          <w:sz w:val="26"/>
          <w:szCs w:val="26"/>
        </w:rPr>
        <w:t>ов</w:t>
      </w:r>
      <w:r w:rsidRPr="005F5F2D">
        <w:rPr>
          <w:rFonts w:ascii="Times New Roman" w:eastAsia="Calibri" w:hAnsi="Times New Roman" w:cs="Arial"/>
          <w:bCs/>
          <w:sz w:val="26"/>
          <w:szCs w:val="26"/>
        </w:rPr>
        <w:t>:</w:t>
      </w:r>
    </w:p>
    <w:p w14:paraId="03DE0245" w14:textId="77777777" w:rsidR="00BA74AB" w:rsidRPr="005F5F2D" w:rsidRDefault="00BA74AB" w:rsidP="00381165">
      <w:pPr>
        <w:widowControl w:val="0"/>
        <w:tabs>
          <w:tab w:val="left" w:pos="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Cs/>
          <w:sz w:val="26"/>
          <w:szCs w:val="26"/>
        </w:rPr>
      </w:pPr>
      <w:r w:rsidRPr="005F5F2D">
        <w:rPr>
          <w:rFonts w:ascii="Times New Roman" w:eastAsia="Calibri" w:hAnsi="Times New Roman" w:cs="Arial"/>
          <w:bCs/>
          <w:sz w:val="26"/>
          <w:szCs w:val="26"/>
        </w:rPr>
        <w:tab/>
        <w:t xml:space="preserve">1) В рамках решения </w:t>
      </w:r>
      <w:r w:rsidR="00A74B14" w:rsidRPr="005F5F2D">
        <w:rPr>
          <w:rFonts w:ascii="Times New Roman" w:eastAsia="Calibri" w:hAnsi="Times New Roman" w:cs="Arial"/>
          <w:bCs/>
          <w:sz w:val="26"/>
          <w:szCs w:val="26"/>
        </w:rPr>
        <w:t>задачи</w:t>
      </w:r>
      <w:r w:rsidRPr="005F5F2D">
        <w:rPr>
          <w:rFonts w:ascii="Times New Roman" w:eastAsia="Calibri" w:hAnsi="Times New Roman" w:cs="Arial"/>
          <w:bCs/>
          <w:sz w:val="26"/>
          <w:szCs w:val="26"/>
        </w:rPr>
        <w:t xml:space="preserve"> 1</w:t>
      </w:r>
      <w:r w:rsidRPr="005F5F2D">
        <w:rPr>
          <w:rFonts w:ascii="Times New Roman" w:eastAsia="Calibri" w:hAnsi="Times New Roman"/>
          <w:bCs/>
          <w:sz w:val="26"/>
          <w:szCs w:val="26"/>
        </w:rPr>
        <w:t xml:space="preserve"> «Организация мероприятий по благоустройству дворовых территорий многоквартирных домов»</w:t>
      </w:r>
      <w:r w:rsidR="00A74B14" w:rsidRPr="005F5F2D">
        <w:rPr>
          <w:rFonts w:ascii="Times New Roman" w:eastAsia="Calibri" w:hAnsi="Times New Roman"/>
          <w:bCs/>
          <w:sz w:val="26"/>
          <w:szCs w:val="26"/>
        </w:rPr>
        <w:t xml:space="preserve"> и </w:t>
      </w:r>
      <w:r w:rsidR="00A74B14" w:rsidRPr="005F5F2D">
        <w:rPr>
          <w:rFonts w:ascii="Times New Roman" w:eastAsia="Calibri" w:hAnsi="Times New Roman" w:cs="Arial"/>
          <w:bCs/>
          <w:sz w:val="26"/>
          <w:szCs w:val="26"/>
        </w:rPr>
        <w:t>задачи 2 «Организация мероприятий по благоустройству общественных территорий»:</w:t>
      </w:r>
    </w:p>
    <w:p w14:paraId="7709C18B" w14:textId="3A1B95D4" w:rsidR="00E93769" w:rsidRPr="005F5F2D" w:rsidRDefault="00E93769" w:rsidP="00381165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bCs/>
          <w:sz w:val="26"/>
          <w:szCs w:val="26"/>
        </w:rPr>
      </w:pPr>
      <w:r w:rsidRPr="005F5F2D">
        <w:rPr>
          <w:rFonts w:ascii="Times New Roman" w:eastAsia="Calibri" w:hAnsi="Times New Roman" w:cs="Arial"/>
          <w:bCs/>
          <w:sz w:val="26"/>
          <w:szCs w:val="26"/>
        </w:rPr>
        <w:t xml:space="preserve">- </w:t>
      </w:r>
      <w:r w:rsidR="006478E9" w:rsidRPr="005F5F2D">
        <w:rPr>
          <w:rFonts w:ascii="Times New Roman" w:eastAsia="Calibri" w:hAnsi="Times New Roman" w:cs="Arial"/>
          <w:bCs/>
          <w:sz w:val="26"/>
          <w:szCs w:val="26"/>
        </w:rPr>
        <w:t>у</w:t>
      </w:r>
      <w:r w:rsidR="00BA74AB" w:rsidRPr="005F5F2D">
        <w:rPr>
          <w:rFonts w:ascii="Times New Roman" w:eastAsia="Calibri" w:hAnsi="Times New Roman" w:cs="Arial"/>
          <w:bCs/>
          <w:sz w:val="26"/>
          <w:szCs w:val="26"/>
        </w:rPr>
        <w:t>величено</w:t>
      </w:r>
      <w:r w:rsidR="006478E9" w:rsidRPr="005F5F2D">
        <w:rPr>
          <w:rFonts w:ascii="Times New Roman" w:eastAsia="Calibri" w:hAnsi="Times New Roman" w:cs="Arial"/>
          <w:bCs/>
          <w:sz w:val="26"/>
          <w:szCs w:val="26"/>
        </w:rPr>
        <w:t xml:space="preserve"> количеств</w:t>
      </w:r>
      <w:r w:rsidR="00BA74AB" w:rsidRPr="005F5F2D">
        <w:rPr>
          <w:rFonts w:ascii="Times New Roman" w:eastAsia="Calibri" w:hAnsi="Times New Roman" w:cs="Arial"/>
          <w:bCs/>
          <w:sz w:val="26"/>
          <w:szCs w:val="26"/>
        </w:rPr>
        <w:t>о</w:t>
      </w:r>
      <w:r w:rsidR="006478E9" w:rsidRPr="005F5F2D">
        <w:rPr>
          <w:rFonts w:ascii="Times New Roman" w:eastAsia="Calibri" w:hAnsi="Times New Roman" w:cs="Arial"/>
          <w:bCs/>
          <w:sz w:val="26"/>
          <w:szCs w:val="26"/>
        </w:rPr>
        <w:t xml:space="preserve"> благоустроенных дворовых территорий</w:t>
      </w:r>
      <w:r w:rsidR="00544D07" w:rsidRPr="005F5F2D">
        <w:rPr>
          <w:rFonts w:ascii="Times New Roman" w:eastAsia="Calibri" w:hAnsi="Times New Roman" w:cs="Arial"/>
          <w:bCs/>
          <w:sz w:val="26"/>
          <w:szCs w:val="26"/>
        </w:rPr>
        <w:t>:</w:t>
      </w:r>
      <w:r w:rsidRPr="005F5F2D">
        <w:rPr>
          <w:rFonts w:ascii="Times New Roman" w:eastAsia="Calibri" w:hAnsi="Times New Roman" w:cs="Arial"/>
          <w:bCs/>
          <w:sz w:val="26"/>
          <w:szCs w:val="26"/>
        </w:rPr>
        <w:t xml:space="preserve"> в 20</w:t>
      </w:r>
      <w:r w:rsidR="00D23267">
        <w:rPr>
          <w:rFonts w:ascii="Times New Roman" w:eastAsia="Calibri" w:hAnsi="Times New Roman" w:cs="Arial"/>
          <w:bCs/>
          <w:sz w:val="26"/>
          <w:szCs w:val="26"/>
        </w:rPr>
        <w:t>24</w:t>
      </w:r>
      <w:r w:rsidRPr="005F5F2D">
        <w:rPr>
          <w:rFonts w:ascii="Times New Roman" w:eastAsia="Calibri" w:hAnsi="Times New Roman" w:cs="Arial"/>
          <w:bCs/>
          <w:sz w:val="26"/>
          <w:szCs w:val="26"/>
        </w:rPr>
        <w:t xml:space="preserve"> году выполнены работы по </w:t>
      </w:r>
      <w:r w:rsidRPr="00786490">
        <w:rPr>
          <w:rFonts w:ascii="Times New Roman" w:eastAsia="Calibri" w:hAnsi="Times New Roman" w:cs="Arial"/>
          <w:bCs/>
          <w:color w:val="000000" w:themeColor="text1"/>
          <w:sz w:val="26"/>
          <w:szCs w:val="26"/>
        </w:rPr>
        <w:t xml:space="preserve">благоустройству </w:t>
      </w:r>
      <w:r w:rsidR="00786490" w:rsidRPr="00786490">
        <w:rPr>
          <w:rFonts w:ascii="Times New Roman" w:eastAsia="Calibri" w:hAnsi="Times New Roman" w:cs="Arial"/>
          <w:bCs/>
          <w:color w:val="000000" w:themeColor="text1"/>
          <w:sz w:val="26"/>
          <w:szCs w:val="26"/>
        </w:rPr>
        <w:t>44</w:t>
      </w:r>
      <w:r w:rsidR="00544D07" w:rsidRPr="00786490">
        <w:rPr>
          <w:rFonts w:ascii="Times New Roman" w:eastAsia="Calibri" w:hAnsi="Times New Roman" w:cs="Arial"/>
          <w:bCs/>
          <w:color w:val="000000" w:themeColor="text1"/>
          <w:sz w:val="26"/>
          <w:szCs w:val="26"/>
        </w:rPr>
        <w:t xml:space="preserve"> </w:t>
      </w:r>
      <w:r w:rsidRPr="00786490">
        <w:rPr>
          <w:rFonts w:ascii="Times New Roman" w:eastAsia="Calibri" w:hAnsi="Times New Roman" w:cs="Arial"/>
          <w:bCs/>
          <w:color w:val="000000" w:themeColor="text1"/>
          <w:sz w:val="26"/>
          <w:szCs w:val="26"/>
        </w:rPr>
        <w:t xml:space="preserve">дворовых </w:t>
      </w:r>
      <w:r w:rsidRPr="005F5F2D">
        <w:rPr>
          <w:rFonts w:ascii="Times New Roman" w:eastAsia="Calibri" w:hAnsi="Times New Roman" w:cs="Arial"/>
          <w:bCs/>
          <w:sz w:val="26"/>
          <w:szCs w:val="26"/>
        </w:rPr>
        <w:t>территорий</w:t>
      </w:r>
      <w:r w:rsidR="006478E9" w:rsidRPr="005F5F2D">
        <w:rPr>
          <w:rFonts w:ascii="Times New Roman" w:eastAsia="Calibri" w:hAnsi="Times New Roman" w:cs="Arial"/>
          <w:bCs/>
          <w:sz w:val="26"/>
          <w:szCs w:val="26"/>
        </w:rPr>
        <w:t xml:space="preserve">, что позволило увеличить количество благоустроенных территорий </w:t>
      </w:r>
      <w:r w:rsidR="00F80113" w:rsidRPr="005F5F2D">
        <w:rPr>
          <w:rFonts w:ascii="Times New Roman" w:eastAsia="Calibri" w:hAnsi="Times New Roman" w:cs="Arial"/>
          <w:bCs/>
          <w:sz w:val="26"/>
          <w:szCs w:val="26"/>
        </w:rPr>
        <w:t xml:space="preserve">города </w:t>
      </w:r>
      <w:r w:rsidR="00F205B2" w:rsidRPr="00562474">
        <w:rPr>
          <w:rFonts w:ascii="Times New Roman" w:eastAsia="Calibri" w:hAnsi="Times New Roman" w:cs="Arial"/>
          <w:bCs/>
          <w:color w:val="000000" w:themeColor="text1"/>
          <w:sz w:val="26"/>
          <w:szCs w:val="26"/>
        </w:rPr>
        <w:t>на</w:t>
      </w:r>
      <w:r w:rsidR="006478E9" w:rsidRPr="00562474">
        <w:rPr>
          <w:rFonts w:ascii="Times New Roman" w:eastAsia="Calibri" w:hAnsi="Times New Roman" w:cs="Arial"/>
          <w:bCs/>
          <w:color w:val="000000" w:themeColor="text1"/>
          <w:sz w:val="26"/>
          <w:szCs w:val="26"/>
        </w:rPr>
        <w:t xml:space="preserve"> </w:t>
      </w:r>
      <w:r w:rsidR="00562474" w:rsidRPr="00562474">
        <w:rPr>
          <w:rFonts w:ascii="Times New Roman" w:eastAsia="Calibri" w:hAnsi="Times New Roman" w:cs="Arial"/>
          <w:bCs/>
          <w:color w:val="000000" w:themeColor="text1"/>
          <w:sz w:val="26"/>
          <w:szCs w:val="26"/>
        </w:rPr>
        <w:t>75,89</w:t>
      </w:r>
      <w:r w:rsidR="00E8772E" w:rsidRPr="00562474">
        <w:rPr>
          <w:rFonts w:ascii="Times New Roman" w:eastAsia="Calibri" w:hAnsi="Times New Roman" w:cs="Arial"/>
          <w:bCs/>
          <w:color w:val="000000" w:themeColor="text1"/>
          <w:sz w:val="26"/>
          <w:szCs w:val="26"/>
        </w:rPr>
        <w:t>%</w:t>
      </w:r>
      <w:r w:rsidRPr="00562474">
        <w:rPr>
          <w:rFonts w:ascii="Times New Roman" w:eastAsia="Calibri" w:hAnsi="Times New Roman" w:cs="Arial"/>
          <w:bCs/>
          <w:color w:val="000000" w:themeColor="text1"/>
          <w:sz w:val="26"/>
          <w:szCs w:val="26"/>
        </w:rPr>
        <w:t>;</w:t>
      </w:r>
    </w:p>
    <w:p w14:paraId="4C52DF57" w14:textId="04BC8D5F" w:rsidR="0061239D" w:rsidRPr="00D23267" w:rsidRDefault="00BA74AB" w:rsidP="00381165">
      <w:pPr>
        <w:pStyle w:val="aff"/>
        <w:ind w:firstLine="567"/>
        <w:jc w:val="both"/>
        <w:rPr>
          <w:rFonts w:ascii="Times New Roman" w:eastAsia="Calibri" w:hAnsi="Times New Roman" w:cs="Arial"/>
          <w:bCs/>
          <w:color w:val="FF0000"/>
          <w:sz w:val="26"/>
          <w:szCs w:val="26"/>
        </w:rPr>
      </w:pPr>
      <w:r w:rsidRPr="0061239D">
        <w:rPr>
          <w:rFonts w:ascii="Times New Roman" w:eastAsia="Calibri" w:hAnsi="Times New Roman" w:cs="Arial"/>
          <w:bCs/>
          <w:sz w:val="26"/>
          <w:szCs w:val="26"/>
        </w:rPr>
        <w:t xml:space="preserve">- </w:t>
      </w:r>
      <w:r w:rsidR="0061239D" w:rsidRPr="0061239D">
        <w:rPr>
          <w:rFonts w:ascii="Times New Roman" w:eastAsia="Calibri" w:hAnsi="Times New Roman" w:cs="Arial"/>
          <w:bCs/>
          <w:sz w:val="26"/>
          <w:szCs w:val="26"/>
        </w:rPr>
        <w:t>увеличено количество благоустроенных общественных территорий: в 202</w:t>
      </w:r>
      <w:r w:rsidR="00D23267">
        <w:rPr>
          <w:rFonts w:ascii="Times New Roman" w:eastAsia="Calibri" w:hAnsi="Times New Roman" w:cs="Arial"/>
          <w:bCs/>
          <w:sz w:val="26"/>
          <w:szCs w:val="26"/>
        </w:rPr>
        <w:t>4</w:t>
      </w:r>
      <w:r w:rsidR="0061239D" w:rsidRPr="0061239D">
        <w:rPr>
          <w:rFonts w:ascii="Times New Roman" w:eastAsia="Calibri" w:hAnsi="Times New Roman" w:cs="Arial"/>
          <w:bCs/>
          <w:sz w:val="26"/>
          <w:szCs w:val="26"/>
        </w:rPr>
        <w:t xml:space="preserve"> году выполнены работы по благоустройству общественной </w:t>
      </w:r>
      <w:r w:rsidR="0061239D" w:rsidRPr="00E84A3E">
        <w:rPr>
          <w:rFonts w:ascii="Times New Roman" w:eastAsia="Calibri" w:hAnsi="Times New Roman" w:cs="Arial"/>
          <w:bCs/>
          <w:color w:val="000000" w:themeColor="text1"/>
          <w:sz w:val="26"/>
          <w:szCs w:val="26"/>
        </w:rPr>
        <w:t xml:space="preserve">территории </w:t>
      </w:r>
      <w:r w:rsidR="00E84A3E" w:rsidRPr="00E84A3E">
        <w:rPr>
          <w:rFonts w:ascii="Times New Roman" w:eastAsia="Calibri" w:hAnsi="Times New Roman" w:cs="Arial"/>
          <w:bCs/>
          <w:color w:val="000000" w:themeColor="text1"/>
          <w:sz w:val="26"/>
          <w:szCs w:val="26"/>
        </w:rPr>
        <w:t>«Благоустройство набережной от ул. Университетской до Октябрьского моста</w:t>
      </w:r>
      <w:r w:rsidR="00E84A3E" w:rsidRPr="00F417DF">
        <w:rPr>
          <w:rFonts w:ascii="Times New Roman" w:eastAsia="Calibri" w:hAnsi="Times New Roman" w:cs="Arial"/>
          <w:bCs/>
          <w:color w:val="000000" w:themeColor="text1"/>
          <w:sz w:val="26"/>
          <w:szCs w:val="26"/>
        </w:rPr>
        <w:t>»,</w:t>
      </w:r>
      <w:r w:rsidR="0061239D" w:rsidRPr="00F417DF">
        <w:rPr>
          <w:rFonts w:ascii="Times New Roman" w:eastAsia="Calibri" w:hAnsi="Times New Roman" w:cs="Arial"/>
          <w:bCs/>
          <w:color w:val="000000" w:themeColor="text1"/>
          <w:sz w:val="26"/>
          <w:szCs w:val="26"/>
        </w:rPr>
        <w:t xml:space="preserve"> что позволило увеличить количество благоустроенных общественных территорий на </w:t>
      </w:r>
      <w:r w:rsidR="00F417DF" w:rsidRPr="00F417DF">
        <w:rPr>
          <w:rFonts w:ascii="Times New Roman" w:eastAsia="Calibri" w:hAnsi="Times New Roman" w:cs="Arial"/>
          <w:bCs/>
          <w:color w:val="000000" w:themeColor="text1"/>
          <w:sz w:val="26"/>
          <w:szCs w:val="26"/>
        </w:rPr>
        <w:t>34</w:t>
      </w:r>
      <w:r w:rsidR="0061239D" w:rsidRPr="00F417DF">
        <w:rPr>
          <w:rFonts w:ascii="Times New Roman" w:eastAsia="Calibri" w:hAnsi="Times New Roman" w:cs="Arial"/>
          <w:bCs/>
          <w:color w:val="000000" w:themeColor="text1"/>
          <w:sz w:val="26"/>
          <w:szCs w:val="26"/>
        </w:rPr>
        <w:t>,</w:t>
      </w:r>
      <w:r w:rsidR="00F417DF" w:rsidRPr="00F417DF">
        <w:rPr>
          <w:rFonts w:ascii="Times New Roman" w:eastAsia="Calibri" w:hAnsi="Times New Roman" w:cs="Arial"/>
          <w:bCs/>
          <w:color w:val="000000" w:themeColor="text1"/>
          <w:sz w:val="26"/>
          <w:szCs w:val="26"/>
        </w:rPr>
        <w:t>8</w:t>
      </w:r>
      <w:r w:rsidR="0061239D" w:rsidRPr="00F417DF">
        <w:rPr>
          <w:rFonts w:ascii="Times New Roman" w:eastAsia="Calibri" w:hAnsi="Times New Roman" w:cs="Arial"/>
          <w:bCs/>
          <w:color w:val="000000" w:themeColor="text1"/>
          <w:sz w:val="26"/>
          <w:szCs w:val="26"/>
        </w:rPr>
        <w:t>%;</w:t>
      </w:r>
    </w:p>
    <w:p w14:paraId="395050F1" w14:textId="16110AD6" w:rsidR="003078DE" w:rsidRDefault="00E93769" w:rsidP="00381165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bCs/>
          <w:sz w:val="26"/>
          <w:szCs w:val="26"/>
        </w:rPr>
      </w:pPr>
      <w:r w:rsidRPr="005F5F2D">
        <w:rPr>
          <w:rFonts w:ascii="Times New Roman" w:eastAsia="Calibri" w:hAnsi="Times New Roman" w:cs="Arial"/>
          <w:bCs/>
          <w:sz w:val="26"/>
          <w:szCs w:val="26"/>
        </w:rPr>
        <w:t>-</w:t>
      </w:r>
      <w:r w:rsidR="00661ED1">
        <w:rPr>
          <w:rFonts w:ascii="Times New Roman" w:eastAsia="Calibri" w:hAnsi="Times New Roman" w:cs="Arial"/>
          <w:bCs/>
          <w:sz w:val="26"/>
          <w:szCs w:val="26"/>
        </w:rPr>
        <w:t xml:space="preserve"> </w:t>
      </w:r>
      <w:r w:rsidR="00661ED1" w:rsidRPr="005F5F2D">
        <w:rPr>
          <w:rFonts w:ascii="Times New Roman" w:eastAsia="Calibri" w:hAnsi="Times New Roman" w:cs="Arial"/>
          <w:bCs/>
          <w:sz w:val="26"/>
          <w:szCs w:val="26"/>
        </w:rPr>
        <w:t>реализованы мероприятия по цифровизации городского хозяйства: в 202</w:t>
      </w:r>
      <w:r w:rsidR="00661ED1">
        <w:rPr>
          <w:rFonts w:ascii="Times New Roman" w:eastAsia="Calibri" w:hAnsi="Times New Roman" w:cs="Arial"/>
          <w:bCs/>
          <w:sz w:val="26"/>
          <w:szCs w:val="26"/>
        </w:rPr>
        <w:t>4</w:t>
      </w:r>
      <w:r w:rsidR="00661ED1" w:rsidRPr="005F5F2D">
        <w:rPr>
          <w:rFonts w:ascii="Times New Roman" w:eastAsia="Calibri" w:hAnsi="Times New Roman" w:cs="Arial"/>
          <w:bCs/>
          <w:sz w:val="26"/>
          <w:szCs w:val="26"/>
        </w:rPr>
        <w:t xml:space="preserve"> году </w:t>
      </w:r>
      <w:r w:rsidR="00661ED1" w:rsidRPr="00053AEC">
        <w:rPr>
          <w:rFonts w:ascii="Times New Roman" w:eastAsia="Calibri" w:hAnsi="Times New Roman" w:cs="Arial"/>
          <w:bCs/>
          <w:sz w:val="26"/>
          <w:szCs w:val="26"/>
        </w:rPr>
        <w:t>установлено видеонаблюдение на Набережной от пр. Победы до ул. Университетская (15 камер видеонаблюдения) и Курсантской набережной (15 камер видеонаблюдения)</w:t>
      </w:r>
      <w:r w:rsidR="00661ED1">
        <w:rPr>
          <w:rFonts w:ascii="Times New Roman" w:eastAsia="Calibri" w:hAnsi="Times New Roman" w:cs="Arial"/>
          <w:bCs/>
          <w:sz w:val="26"/>
          <w:szCs w:val="26"/>
        </w:rPr>
        <w:t>. Д</w:t>
      </w:r>
      <w:r w:rsidR="003078DE">
        <w:rPr>
          <w:rFonts w:ascii="Times New Roman" w:eastAsia="Calibri" w:hAnsi="Times New Roman" w:cs="Arial"/>
          <w:bCs/>
          <w:sz w:val="26"/>
          <w:szCs w:val="26"/>
        </w:rPr>
        <w:t xml:space="preserve">оля реализованных мероприятий по цифровизации городского хозяйства в 2024 году составило 100%; </w:t>
      </w:r>
    </w:p>
    <w:p w14:paraId="224EF189" w14:textId="4BDB1CB3" w:rsidR="00E93769" w:rsidRDefault="003078DE" w:rsidP="00381165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bCs/>
          <w:sz w:val="26"/>
          <w:szCs w:val="26"/>
        </w:rPr>
      </w:pPr>
      <w:r>
        <w:rPr>
          <w:rFonts w:ascii="Times New Roman" w:eastAsia="Calibri" w:hAnsi="Times New Roman" w:cs="Arial"/>
          <w:bCs/>
          <w:sz w:val="26"/>
          <w:szCs w:val="26"/>
        </w:rPr>
        <w:t xml:space="preserve">- доля реализованных мероприятий по благоустройству </w:t>
      </w:r>
      <w:r w:rsidR="00661ED1">
        <w:rPr>
          <w:rFonts w:ascii="Times New Roman" w:eastAsia="Calibri" w:hAnsi="Times New Roman" w:cs="Arial"/>
          <w:bCs/>
          <w:sz w:val="26"/>
          <w:szCs w:val="26"/>
        </w:rPr>
        <w:t>общественных пространств достигнуто в 2024 году 100%;</w:t>
      </w:r>
    </w:p>
    <w:p w14:paraId="2FE8CE3A" w14:textId="080B4F50" w:rsidR="00661ED1" w:rsidRPr="005F5F2D" w:rsidRDefault="00661ED1" w:rsidP="00381165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bCs/>
          <w:sz w:val="26"/>
          <w:szCs w:val="26"/>
        </w:rPr>
      </w:pPr>
      <w:r>
        <w:rPr>
          <w:rFonts w:ascii="Times New Roman" w:eastAsia="Calibri" w:hAnsi="Times New Roman" w:cs="Arial"/>
          <w:bCs/>
          <w:sz w:val="26"/>
          <w:szCs w:val="26"/>
        </w:rPr>
        <w:t>- доля реализованных мероприятий по обустройству детских и спортивных площадок реализовано на уровне 100% в 2024 году.</w:t>
      </w:r>
    </w:p>
    <w:p w14:paraId="4994E1F2" w14:textId="3AFFB931" w:rsidR="00A74B14" w:rsidRPr="005F5F2D" w:rsidRDefault="00A74B14" w:rsidP="00381165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bCs/>
          <w:sz w:val="26"/>
          <w:szCs w:val="26"/>
        </w:rPr>
      </w:pPr>
      <w:r w:rsidRPr="005F5F2D">
        <w:rPr>
          <w:rFonts w:ascii="Times New Roman" w:eastAsia="Calibri" w:hAnsi="Times New Roman" w:cs="Arial"/>
          <w:bCs/>
          <w:sz w:val="26"/>
          <w:szCs w:val="26"/>
        </w:rPr>
        <w:t xml:space="preserve">2) В рамках решения задачи </w:t>
      </w:r>
      <w:r w:rsidR="00661ED1">
        <w:rPr>
          <w:rFonts w:ascii="Times New Roman" w:eastAsia="Calibri" w:hAnsi="Times New Roman" w:cs="Arial"/>
          <w:bCs/>
          <w:sz w:val="26"/>
          <w:szCs w:val="26"/>
        </w:rPr>
        <w:t xml:space="preserve">3 </w:t>
      </w:r>
      <w:r w:rsidRPr="005F5F2D">
        <w:rPr>
          <w:rFonts w:ascii="Times New Roman" w:eastAsia="Calibri" w:hAnsi="Times New Roman" w:cs="Arial"/>
          <w:bCs/>
          <w:sz w:val="26"/>
          <w:szCs w:val="26"/>
        </w:rPr>
        <w:t>«Создание условий для участия граждан и заинтересованных организаций в благоустройстве дворовых и общественных территорий»:</w:t>
      </w:r>
    </w:p>
    <w:p w14:paraId="6FACDE32" w14:textId="1325302C" w:rsidR="00A74B14" w:rsidRPr="005F5F2D" w:rsidRDefault="00A74B14" w:rsidP="00381165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bCs/>
          <w:sz w:val="26"/>
          <w:szCs w:val="26"/>
        </w:rPr>
      </w:pPr>
      <w:r w:rsidRPr="005F5F2D">
        <w:rPr>
          <w:rFonts w:ascii="Times New Roman" w:eastAsia="Calibri" w:hAnsi="Times New Roman" w:cs="Arial"/>
          <w:bCs/>
          <w:sz w:val="26"/>
          <w:szCs w:val="26"/>
        </w:rPr>
        <w:t xml:space="preserve">- повышен уровень вовлеченности заинтересованных граждан, организаций в реализацию мероприятий по благоустройству территорий города: </w:t>
      </w:r>
      <w:r w:rsidR="00023B05" w:rsidRPr="005F5F2D">
        <w:rPr>
          <w:rFonts w:ascii="Times New Roman" w:eastAsia="Calibri" w:hAnsi="Times New Roman" w:cs="Arial"/>
          <w:bCs/>
          <w:sz w:val="26"/>
          <w:szCs w:val="26"/>
        </w:rPr>
        <w:t>д</w:t>
      </w:r>
      <w:r w:rsidRPr="005F5F2D">
        <w:rPr>
          <w:rFonts w:ascii="Times New Roman" w:eastAsia="Calibri" w:hAnsi="Times New Roman" w:cs="Arial"/>
          <w:bCs/>
          <w:sz w:val="26"/>
          <w:szCs w:val="26"/>
        </w:rPr>
        <w:t xml:space="preserve">оля граждан, принявших участие в решении вопросов развития городской среды, от общего количества граждан в возрасте от 14 лет, проживающих в городе, на территории которого реализуются проекты по созданию комфортной городской среды </w:t>
      </w:r>
      <w:r w:rsidRPr="00F417DF">
        <w:rPr>
          <w:rFonts w:ascii="Times New Roman" w:eastAsia="Calibri" w:hAnsi="Times New Roman" w:cs="Arial"/>
          <w:bCs/>
          <w:color w:val="000000" w:themeColor="text1"/>
          <w:sz w:val="26"/>
          <w:szCs w:val="26"/>
        </w:rPr>
        <w:t>составила</w:t>
      </w:r>
      <w:r w:rsidR="00661ED1">
        <w:rPr>
          <w:rFonts w:ascii="Times New Roman" w:eastAsia="Calibri" w:hAnsi="Times New Roman" w:cs="Arial"/>
          <w:bCs/>
          <w:color w:val="000000" w:themeColor="text1"/>
          <w:sz w:val="26"/>
          <w:szCs w:val="26"/>
        </w:rPr>
        <w:t xml:space="preserve"> в 2024 году 38%, что дает выполнение на </w:t>
      </w:r>
      <w:r w:rsidRPr="00F417DF">
        <w:rPr>
          <w:rFonts w:ascii="Times New Roman" w:eastAsia="Calibri" w:hAnsi="Times New Roman" w:cs="Arial"/>
          <w:bCs/>
          <w:color w:val="000000" w:themeColor="text1"/>
          <w:sz w:val="26"/>
          <w:szCs w:val="26"/>
        </w:rPr>
        <w:t>1</w:t>
      </w:r>
      <w:r w:rsidR="00F417DF" w:rsidRPr="00F417DF">
        <w:rPr>
          <w:rFonts w:ascii="Times New Roman" w:eastAsia="Calibri" w:hAnsi="Times New Roman" w:cs="Arial"/>
          <w:bCs/>
          <w:color w:val="000000" w:themeColor="text1"/>
          <w:sz w:val="26"/>
          <w:szCs w:val="26"/>
        </w:rPr>
        <w:t xml:space="preserve">26,67 </w:t>
      </w:r>
      <w:r w:rsidRPr="00F417DF">
        <w:rPr>
          <w:rFonts w:ascii="Times New Roman" w:eastAsia="Calibri" w:hAnsi="Times New Roman" w:cs="Arial"/>
          <w:bCs/>
          <w:color w:val="000000" w:themeColor="text1"/>
          <w:sz w:val="26"/>
          <w:szCs w:val="26"/>
        </w:rPr>
        <w:t>%</w:t>
      </w:r>
      <w:r w:rsidR="007E225E" w:rsidRPr="00F417DF">
        <w:rPr>
          <w:rFonts w:ascii="Times New Roman" w:eastAsia="Calibri" w:hAnsi="Times New Roman" w:cs="Arial"/>
          <w:bCs/>
          <w:color w:val="000000" w:themeColor="text1"/>
          <w:sz w:val="26"/>
          <w:szCs w:val="26"/>
        </w:rPr>
        <w:t xml:space="preserve"> от </w:t>
      </w:r>
      <w:r w:rsidR="007E225E" w:rsidRPr="005F5F2D">
        <w:rPr>
          <w:rFonts w:ascii="Times New Roman" w:eastAsia="Calibri" w:hAnsi="Times New Roman" w:cs="Arial"/>
          <w:bCs/>
          <w:sz w:val="26"/>
          <w:szCs w:val="26"/>
        </w:rPr>
        <w:t>запланированного показателя</w:t>
      </w:r>
      <w:r w:rsidRPr="005F5F2D">
        <w:rPr>
          <w:rFonts w:ascii="Times New Roman" w:eastAsia="Calibri" w:hAnsi="Times New Roman" w:cs="Arial"/>
          <w:bCs/>
          <w:sz w:val="26"/>
          <w:szCs w:val="26"/>
        </w:rPr>
        <w:t>.</w:t>
      </w:r>
      <w:r w:rsidR="007D36E5" w:rsidRPr="005F5F2D">
        <w:rPr>
          <w:rFonts w:ascii="Times New Roman" w:eastAsia="Calibri" w:hAnsi="Times New Roman" w:cs="Arial"/>
          <w:bCs/>
          <w:sz w:val="26"/>
          <w:szCs w:val="26"/>
        </w:rPr>
        <w:t xml:space="preserve"> В мероприятиях, </w:t>
      </w:r>
      <w:r w:rsidR="007D36E5" w:rsidRPr="00F417DF">
        <w:rPr>
          <w:rFonts w:ascii="Times New Roman" w:eastAsia="Calibri" w:hAnsi="Times New Roman" w:cs="Arial"/>
          <w:bCs/>
          <w:color w:val="000000" w:themeColor="text1"/>
          <w:sz w:val="26"/>
          <w:szCs w:val="26"/>
        </w:rPr>
        <w:t xml:space="preserve">посвященных вопросам формирования комфортной городской среды, приняло участие </w:t>
      </w:r>
      <w:r w:rsidR="005C1457" w:rsidRPr="00F417DF">
        <w:rPr>
          <w:rFonts w:ascii="Times New Roman" w:eastAsia="Calibri" w:hAnsi="Times New Roman" w:cs="Arial"/>
          <w:bCs/>
          <w:color w:val="000000" w:themeColor="text1"/>
          <w:sz w:val="26"/>
          <w:szCs w:val="26"/>
        </w:rPr>
        <w:t>более</w:t>
      </w:r>
      <w:r w:rsidR="007D36E5" w:rsidRPr="00F417DF">
        <w:rPr>
          <w:rFonts w:ascii="Times New Roman" w:eastAsia="Calibri" w:hAnsi="Times New Roman" w:cs="Arial"/>
          <w:bCs/>
          <w:color w:val="000000" w:themeColor="text1"/>
          <w:sz w:val="26"/>
          <w:szCs w:val="26"/>
        </w:rPr>
        <w:t xml:space="preserve"> </w:t>
      </w:r>
      <w:r w:rsidR="005C1457" w:rsidRPr="00F417DF">
        <w:rPr>
          <w:rFonts w:ascii="Times New Roman" w:eastAsia="Calibri" w:hAnsi="Times New Roman" w:cs="Arial"/>
          <w:bCs/>
          <w:color w:val="000000" w:themeColor="text1"/>
          <w:sz w:val="26"/>
          <w:szCs w:val="26"/>
        </w:rPr>
        <w:t>90</w:t>
      </w:r>
      <w:r w:rsidR="007D36E5" w:rsidRPr="00F417DF">
        <w:rPr>
          <w:rFonts w:ascii="Times New Roman" w:eastAsia="Calibri" w:hAnsi="Times New Roman" w:cs="Arial"/>
          <w:bCs/>
          <w:color w:val="000000" w:themeColor="text1"/>
          <w:sz w:val="26"/>
          <w:szCs w:val="26"/>
        </w:rPr>
        <w:t xml:space="preserve"> тыс. горожан старше 14 лет, в том числе в онлайн-голосовании по выбору общественной </w:t>
      </w:r>
      <w:r w:rsidR="005C1457" w:rsidRPr="00F417DF">
        <w:rPr>
          <w:rFonts w:ascii="Times New Roman" w:eastAsia="Calibri" w:hAnsi="Times New Roman" w:cs="Arial"/>
          <w:bCs/>
          <w:color w:val="000000" w:themeColor="text1"/>
          <w:sz w:val="26"/>
          <w:szCs w:val="26"/>
        </w:rPr>
        <w:t>территории для благоустройства</w:t>
      </w:r>
      <w:r w:rsidR="007E225E" w:rsidRPr="00F417DF">
        <w:rPr>
          <w:rFonts w:ascii="Times New Roman" w:eastAsia="Calibri" w:hAnsi="Times New Roman" w:cs="Arial"/>
          <w:bCs/>
          <w:color w:val="000000" w:themeColor="text1"/>
          <w:sz w:val="26"/>
          <w:szCs w:val="26"/>
        </w:rPr>
        <w:t xml:space="preserve"> </w:t>
      </w:r>
      <w:r w:rsidR="00F417DF" w:rsidRPr="00F417DF">
        <w:rPr>
          <w:rFonts w:ascii="Times New Roman" w:eastAsia="Calibri" w:hAnsi="Times New Roman" w:cs="Arial"/>
          <w:bCs/>
          <w:color w:val="000000" w:themeColor="text1"/>
          <w:sz w:val="26"/>
          <w:szCs w:val="26"/>
        </w:rPr>
        <w:t>–</w:t>
      </w:r>
      <w:r w:rsidR="007D36E5" w:rsidRPr="00F417DF">
        <w:rPr>
          <w:rFonts w:ascii="Times New Roman" w:eastAsia="Calibri" w:hAnsi="Times New Roman" w:cs="Arial"/>
          <w:bCs/>
          <w:color w:val="000000" w:themeColor="text1"/>
          <w:sz w:val="26"/>
          <w:szCs w:val="26"/>
        </w:rPr>
        <w:t> </w:t>
      </w:r>
      <w:r w:rsidR="005C1457" w:rsidRPr="00F417DF">
        <w:rPr>
          <w:rFonts w:ascii="Times New Roman" w:eastAsia="Calibri" w:hAnsi="Times New Roman" w:cs="Arial"/>
          <w:bCs/>
          <w:color w:val="000000" w:themeColor="text1"/>
          <w:sz w:val="26"/>
          <w:szCs w:val="26"/>
        </w:rPr>
        <w:t>4</w:t>
      </w:r>
      <w:r w:rsidR="00F417DF" w:rsidRPr="00F417DF">
        <w:rPr>
          <w:rFonts w:ascii="Times New Roman" w:eastAsia="Calibri" w:hAnsi="Times New Roman" w:cs="Arial"/>
          <w:bCs/>
          <w:color w:val="000000" w:themeColor="text1"/>
          <w:sz w:val="26"/>
          <w:szCs w:val="26"/>
        </w:rPr>
        <w:t>7 758</w:t>
      </w:r>
      <w:r w:rsidR="00B57579" w:rsidRPr="00F417DF">
        <w:rPr>
          <w:rFonts w:ascii="Times New Roman" w:eastAsia="Calibri" w:hAnsi="Times New Roman" w:cs="Arial"/>
          <w:bCs/>
          <w:color w:val="000000" w:themeColor="text1"/>
          <w:sz w:val="26"/>
          <w:szCs w:val="26"/>
        </w:rPr>
        <w:t xml:space="preserve"> жителя</w:t>
      </w:r>
      <w:r w:rsidR="007D36E5" w:rsidRPr="00F417DF">
        <w:rPr>
          <w:rFonts w:ascii="Times New Roman" w:eastAsia="Calibri" w:hAnsi="Times New Roman" w:cs="Arial"/>
          <w:bCs/>
          <w:color w:val="000000" w:themeColor="text1"/>
          <w:sz w:val="26"/>
          <w:szCs w:val="26"/>
        </w:rPr>
        <w:t xml:space="preserve"> </w:t>
      </w:r>
      <w:r w:rsidR="007D36E5" w:rsidRPr="005F5F2D">
        <w:rPr>
          <w:rFonts w:ascii="Times New Roman" w:eastAsia="Calibri" w:hAnsi="Times New Roman" w:cs="Arial"/>
          <w:bCs/>
          <w:sz w:val="26"/>
          <w:szCs w:val="26"/>
        </w:rPr>
        <w:t>города старше 14 лет.</w:t>
      </w:r>
    </w:p>
    <w:p w14:paraId="6DB2D261" w14:textId="777D123F" w:rsidR="00381165" w:rsidRPr="00053AEC" w:rsidRDefault="00381165" w:rsidP="00053AEC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bCs/>
          <w:sz w:val="26"/>
          <w:szCs w:val="26"/>
        </w:rPr>
      </w:pPr>
      <w:r w:rsidRPr="00053AEC">
        <w:rPr>
          <w:rFonts w:ascii="Times New Roman" w:eastAsia="Calibri" w:hAnsi="Times New Roman" w:cs="Arial"/>
          <w:bCs/>
          <w:sz w:val="26"/>
          <w:szCs w:val="26"/>
        </w:rPr>
        <w:lastRenderedPageBreak/>
        <w:t xml:space="preserve">Сведения о достижении </w:t>
      </w:r>
      <w:r w:rsidR="00B57579" w:rsidRPr="00053AEC">
        <w:rPr>
          <w:rFonts w:ascii="Times New Roman" w:eastAsia="Calibri" w:hAnsi="Times New Roman" w:cs="Arial"/>
          <w:bCs/>
          <w:sz w:val="26"/>
          <w:szCs w:val="26"/>
        </w:rPr>
        <w:t>значений целевых показателей (индикаторов),</w:t>
      </w:r>
      <w:r w:rsidRPr="00053AEC">
        <w:rPr>
          <w:rFonts w:ascii="Times New Roman" w:eastAsia="Calibri" w:hAnsi="Times New Roman" w:cs="Arial"/>
          <w:bCs/>
          <w:sz w:val="26"/>
          <w:szCs w:val="26"/>
        </w:rPr>
        <w:t xml:space="preserve"> достигнутых в 202</w:t>
      </w:r>
      <w:r w:rsidR="00D23267" w:rsidRPr="00053AEC">
        <w:rPr>
          <w:rFonts w:ascii="Times New Roman" w:eastAsia="Calibri" w:hAnsi="Times New Roman" w:cs="Arial"/>
          <w:bCs/>
          <w:sz w:val="26"/>
          <w:szCs w:val="26"/>
        </w:rPr>
        <w:t>4</w:t>
      </w:r>
      <w:r w:rsidRPr="00053AEC">
        <w:rPr>
          <w:rFonts w:ascii="Times New Roman" w:eastAsia="Calibri" w:hAnsi="Times New Roman" w:cs="Arial"/>
          <w:bCs/>
          <w:sz w:val="26"/>
          <w:szCs w:val="26"/>
        </w:rPr>
        <w:t xml:space="preserve"> году отражены в таблице 1.</w:t>
      </w:r>
    </w:p>
    <w:p w14:paraId="003DB2B3" w14:textId="77777777" w:rsidR="007E225E" w:rsidRPr="005F5F2D" w:rsidRDefault="007E225E" w:rsidP="00E8772E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bCs/>
          <w:sz w:val="26"/>
          <w:szCs w:val="26"/>
        </w:rPr>
      </w:pPr>
    </w:p>
    <w:p w14:paraId="59FD4063" w14:textId="77777777" w:rsidR="00381165" w:rsidRDefault="00381165" w:rsidP="00E8772E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bCs/>
          <w:sz w:val="26"/>
          <w:szCs w:val="26"/>
        </w:rPr>
      </w:pPr>
    </w:p>
    <w:p w14:paraId="639BFB1E" w14:textId="77777777" w:rsidR="00381165" w:rsidRPr="00381165" w:rsidRDefault="00381165" w:rsidP="0038116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1165">
        <w:rPr>
          <w:rFonts w:ascii="Times New Roman" w:hAnsi="Times New Roman"/>
          <w:sz w:val="26"/>
          <w:szCs w:val="26"/>
        </w:rPr>
        <w:t>Непосредственные результаты реализации основных мероприятий</w:t>
      </w:r>
    </w:p>
    <w:p w14:paraId="71FD9E5D" w14:textId="691B43EA" w:rsidR="00381165" w:rsidRDefault="000455DE" w:rsidP="00381165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381165" w:rsidRPr="00381165">
        <w:rPr>
          <w:rFonts w:ascii="Times New Roman" w:hAnsi="Times New Roman"/>
          <w:sz w:val="26"/>
          <w:szCs w:val="26"/>
        </w:rPr>
        <w:t>рограммы, достигнутые за 202</w:t>
      </w:r>
      <w:r w:rsidR="00D23267">
        <w:rPr>
          <w:rFonts w:ascii="Times New Roman" w:hAnsi="Times New Roman"/>
          <w:sz w:val="26"/>
          <w:szCs w:val="26"/>
        </w:rPr>
        <w:t>4</w:t>
      </w:r>
      <w:r w:rsidR="00381165" w:rsidRPr="00381165">
        <w:rPr>
          <w:rFonts w:ascii="Times New Roman" w:hAnsi="Times New Roman"/>
          <w:sz w:val="26"/>
          <w:szCs w:val="26"/>
        </w:rPr>
        <w:t xml:space="preserve"> год.</w:t>
      </w:r>
    </w:p>
    <w:p w14:paraId="29B14847" w14:textId="77777777" w:rsidR="00381165" w:rsidRDefault="00381165" w:rsidP="00381165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bCs/>
          <w:sz w:val="26"/>
          <w:szCs w:val="26"/>
        </w:rPr>
      </w:pPr>
    </w:p>
    <w:p w14:paraId="112E9440" w14:textId="77777777" w:rsidR="00E8772E" w:rsidRPr="005F5F2D" w:rsidRDefault="00E8772E" w:rsidP="00E8772E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bCs/>
          <w:sz w:val="26"/>
          <w:szCs w:val="26"/>
        </w:rPr>
      </w:pPr>
      <w:r w:rsidRPr="005F5F2D">
        <w:rPr>
          <w:rFonts w:ascii="Times New Roman" w:eastAsia="Calibri" w:hAnsi="Times New Roman" w:cs="Arial"/>
          <w:bCs/>
          <w:sz w:val="26"/>
          <w:szCs w:val="26"/>
        </w:rPr>
        <w:t xml:space="preserve">Сведения о степени выполнения основных мероприятий </w:t>
      </w:r>
      <w:r w:rsidR="00B57579">
        <w:rPr>
          <w:rFonts w:ascii="Times New Roman" w:eastAsia="Calibri" w:hAnsi="Times New Roman" w:cs="Arial"/>
          <w:bCs/>
          <w:sz w:val="26"/>
          <w:szCs w:val="26"/>
        </w:rPr>
        <w:t>П</w:t>
      </w:r>
      <w:r w:rsidRPr="005F5F2D">
        <w:rPr>
          <w:rFonts w:ascii="Times New Roman" w:eastAsia="Calibri" w:hAnsi="Times New Roman" w:cs="Arial"/>
          <w:bCs/>
          <w:sz w:val="26"/>
          <w:szCs w:val="26"/>
        </w:rPr>
        <w:t xml:space="preserve">рограммы отражены в таблице </w:t>
      </w:r>
      <w:r w:rsidR="00471757" w:rsidRPr="00471757">
        <w:rPr>
          <w:rFonts w:ascii="Times New Roman" w:eastAsia="Calibri" w:hAnsi="Times New Roman" w:cs="Arial"/>
          <w:bCs/>
          <w:sz w:val="26"/>
          <w:szCs w:val="26"/>
        </w:rPr>
        <w:t>2</w:t>
      </w:r>
      <w:r w:rsidRPr="005F5F2D">
        <w:rPr>
          <w:rFonts w:ascii="Times New Roman" w:eastAsia="Calibri" w:hAnsi="Times New Roman" w:cs="Arial"/>
          <w:bCs/>
          <w:sz w:val="26"/>
          <w:szCs w:val="26"/>
        </w:rPr>
        <w:t xml:space="preserve">. </w:t>
      </w:r>
    </w:p>
    <w:p w14:paraId="42FA2787" w14:textId="77777777" w:rsidR="00E8772E" w:rsidRPr="005F5F2D" w:rsidRDefault="00E8772E" w:rsidP="006478E9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bCs/>
          <w:sz w:val="26"/>
          <w:szCs w:val="26"/>
        </w:rPr>
      </w:pPr>
    </w:p>
    <w:p w14:paraId="11CB3C70" w14:textId="77777777" w:rsidR="00F33231" w:rsidRPr="005F5F2D" w:rsidRDefault="00F33231" w:rsidP="00A243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CDA58B9" w14:textId="77777777" w:rsidR="007D36E5" w:rsidRPr="005F5F2D" w:rsidRDefault="004B713E" w:rsidP="00A243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F5F2D">
        <w:rPr>
          <w:rFonts w:ascii="Times New Roman" w:hAnsi="Times New Roman"/>
          <w:sz w:val="26"/>
          <w:szCs w:val="26"/>
        </w:rPr>
        <w:t xml:space="preserve">Сведения об использовании бюджетных ассигнований городского бюджета и </w:t>
      </w:r>
    </w:p>
    <w:p w14:paraId="1F8A885A" w14:textId="3F0732C9" w:rsidR="004B713E" w:rsidRPr="005F5F2D" w:rsidRDefault="004B713E" w:rsidP="00A243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F5F2D">
        <w:rPr>
          <w:rFonts w:ascii="Times New Roman" w:hAnsi="Times New Roman"/>
          <w:sz w:val="26"/>
          <w:szCs w:val="26"/>
        </w:rPr>
        <w:t>иных средств на реализацию Программы за 202</w:t>
      </w:r>
      <w:r w:rsidR="00D23267">
        <w:rPr>
          <w:rFonts w:ascii="Times New Roman" w:hAnsi="Times New Roman"/>
          <w:sz w:val="26"/>
          <w:szCs w:val="26"/>
        </w:rPr>
        <w:t>4</w:t>
      </w:r>
      <w:r w:rsidRPr="005F5F2D">
        <w:rPr>
          <w:rFonts w:ascii="Times New Roman" w:hAnsi="Times New Roman"/>
          <w:sz w:val="26"/>
          <w:szCs w:val="26"/>
        </w:rPr>
        <w:t xml:space="preserve"> год</w:t>
      </w:r>
    </w:p>
    <w:p w14:paraId="209DA1B0" w14:textId="77777777" w:rsidR="004B713E" w:rsidRPr="005F5F2D" w:rsidRDefault="004B713E" w:rsidP="004B7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5A50B13B" w14:textId="37D7663B" w:rsidR="004B713E" w:rsidRPr="005F5F2D" w:rsidRDefault="004B713E" w:rsidP="004B7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F5F2D">
        <w:rPr>
          <w:rFonts w:ascii="Times New Roman" w:hAnsi="Times New Roman"/>
          <w:sz w:val="26"/>
          <w:szCs w:val="26"/>
        </w:rPr>
        <w:t>Отчет об использовании бюджетных ассигнований городского бюджета и информация о расходах городского, федерального, областного бюджетов на реализацию Программы по итогам 202</w:t>
      </w:r>
      <w:r w:rsidR="00D23267">
        <w:rPr>
          <w:rFonts w:ascii="Times New Roman" w:hAnsi="Times New Roman"/>
          <w:sz w:val="26"/>
          <w:szCs w:val="26"/>
        </w:rPr>
        <w:t xml:space="preserve">4 </w:t>
      </w:r>
      <w:r w:rsidRPr="005F5F2D">
        <w:rPr>
          <w:rFonts w:ascii="Times New Roman" w:hAnsi="Times New Roman"/>
          <w:sz w:val="26"/>
          <w:szCs w:val="26"/>
        </w:rPr>
        <w:t xml:space="preserve">года </w:t>
      </w:r>
      <w:r w:rsidRPr="00622005">
        <w:rPr>
          <w:rFonts w:ascii="Times New Roman" w:hAnsi="Times New Roman"/>
          <w:sz w:val="26"/>
          <w:szCs w:val="26"/>
        </w:rPr>
        <w:t xml:space="preserve">отражены в </w:t>
      </w:r>
      <w:r w:rsidR="00F23A28" w:rsidRPr="00622005">
        <w:rPr>
          <w:rFonts w:ascii="Times New Roman" w:hAnsi="Times New Roman"/>
          <w:sz w:val="26"/>
          <w:szCs w:val="26"/>
        </w:rPr>
        <w:t>таблицах</w:t>
      </w:r>
      <w:r w:rsidRPr="00622005">
        <w:rPr>
          <w:rFonts w:ascii="Times New Roman" w:hAnsi="Times New Roman"/>
          <w:sz w:val="26"/>
          <w:szCs w:val="26"/>
        </w:rPr>
        <w:t xml:space="preserve"> </w:t>
      </w:r>
      <w:r w:rsidR="00622005" w:rsidRPr="00622005">
        <w:rPr>
          <w:rFonts w:ascii="Times New Roman" w:hAnsi="Times New Roman"/>
          <w:sz w:val="26"/>
          <w:szCs w:val="26"/>
        </w:rPr>
        <w:t>3,4</w:t>
      </w:r>
      <w:r w:rsidRPr="00622005">
        <w:rPr>
          <w:rFonts w:ascii="Times New Roman" w:hAnsi="Times New Roman"/>
          <w:sz w:val="26"/>
          <w:szCs w:val="26"/>
        </w:rPr>
        <w:t xml:space="preserve"> к н</w:t>
      </w:r>
      <w:r w:rsidRPr="005F5F2D">
        <w:rPr>
          <w:rFonts w:ascii="Times New Roman" w:hAnsi="Times New Roman"/>
          <w:sz w:val="26"/>
          <w:szCs w:val="26"/>
        </w:rPr>
        <w:t>астоящему отчету.</w:t>
      </w:r>
    </w:p>
    <w:p w14:paraId="64AC0B88" w14:textId="77777777" w:rsidR="00E93769" w:rsidRPr="005F5F2D" w:rsidRDefault="00E93769" w:rsidP="00E93769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bCs/>
          <w:sz w:val="26"/>
          <w:szCs w:val="26"/>
        </w:rPr>
      </w:pPr>
    </w:p>
    <w:p w14:paraId="37435E36" w14:textId="77777777" w:rsidR="004B713E" w:rsidRPr="005F5F2D" w:rsidRDefault="004B713E" w:rsidP="00A243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F5F2D">
        <w:rPr>
          <w:rFonts w:ascii="Times New Roman" w:hAnsi="Times New Roman"/>
          <w:sz w:val="26"/>
          <w:szCs w:val="26"/>
        </w:rPr>
        <w:t xml:space="preserve">Анализ факторов, повлиявших на ход реализации </w:t>
      </w:r>
      <w:r w:rsidR="00B57579">
        <w:rPr>
          <w:rFonts w:ascii="Times New Roman" w:hAnsi="Times New Roman"/>
          <w:sz w:val="26"/>
          <w:szCs w:val="26"/>
        </w:rPr>
        <w:t>П</w:t>
      </w:r>
      <w:r w:rsidRPr="005F5F2D">
        <w:rPr>
          <w:rFonts w:ascii="Times New Roman" w:hAnsi="Times New Roman"/>
          <w:sz w:val="26"/>
          <w:szCs w:val="26"/>
        </w:rPr>
        <w:t>рограммы,</w:t>
      </w:r>
    </w:p>
    <w:p w14:paraId="2E82167C" w14:textId="200270C1" w:rsidR="007D36E5" w:rsidRPr="005F5F2D" w:rsidRDefault="004B713E" w:rsidP="00A243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F5F2D">
        <w:rPr>
          <w:rFonts w:ascii="Times New Roman" w:hAnsi="Times New Roman"/>
          <w:sz w:val="26"/>
          <w:szCs w:val="26"/>
        </w:rPr>
        <w:t>и информацию о внесенных ответственным исполнителем в 202</w:t>
      </w:r>
      <w:r w:rsidR="00D23267">
        <w:rPr>
          <w:rFonts w:ascii="Times New Roman" w:hAnsi="Times New Roman"/>
          <w:sz w:val="26"/>
          <w:szCs w:val="26"/>
        </w:rPr>
        <w:t>4</w:t>
      </w:r>
      <w:r w:rsidRPr="005F5F2D">
        <w:rPr>
          <w:rFonts w:ascii="Times New Roman" w:hAnsi="Times New Roman"/>
          <w:sz w:val="26"/>
          <w:szCs w:val="26"/>
        </w:rPr>
        <w:t xml:space="preserve"> году изменениях</w:t>
      </w:r>
    </w:p>
    <w:p w14:paraId="4FA556DB" w14:textId="77777777" w:rsidR="004B713E" w:rsidRPr="005F5F2D" w:rsidRDefault="004B713E" w:rsidP="00A243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F5F2D">
        <w:rPr>
          <w:rFonts w:ascii="Times New Roman" w:hAnsi="Times New Roman"/>
          <w:sz w:val="26"/>
          <w:szCs w:val="26"/>
        </w:rPr>
        <w:t xml:space="preserve"> в </w:t>
      </w:r>
      <w:r w:rsidR="000455DE">
        <w:rPr>
          <w:rFonts w:ascii="Times New Roman" w:hAnsi="Times New Roman"/>
          <w:sz w:val="26"/>
          <w:szCs w:val="26"/>
        </w:rPr>
        <w:t>П</w:t>
      </w:r>
      <w:r w:rsidRPr="005F5F2D">
        <w:rPr>
          <w:rFonts w:ascii="Times New Roman" w:hAnsi="Times New Roman"/>
          <w:sz w:val="26"/>
          <w:szCs w:val="26"/>
        </w:rPr>
        <w:t>рограмму</w:t>
      </w:r>
    </w:p>
    <w:p w14:paraId="1501F829" w14:textId="77777777" w:rsidR="004B713E" w:rsidRPr="005F5F2D" w:rsidRDefault="004B713E" w:rsidP="004B71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6"/>
          <w:szCs w:val="26"/>
        </w:rPr>
      </w:pPr>
    </w:p>
    <w:p w14:paraId="079A0641" w14:textId="280867EA" w:rsidR="004B713E" w:rsidRPr="005F5F2D" w:rsidRDefault="004B713E" w:rsidP="004B71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6"/>
          <w:szCs w:val="26"/>
        </w:rPr>
      </w:pPr>
      <w:r w:rsidRPr="005F5F2D">
        <w:rPr>
          <w:rFonts w:ascii="Times New Roman" w:hAnsi="Times New Roman"/>
          <w:sz w:val="26"/>
          <w:szCs w:val="26"/>
        </w:rPr>
        <w:t>В 202</w:t>
      </w:r>
      <w:r w:rsidR="00D23267">
        <w:rPr>
          <w:rFonts w:ascii="Times New Roman" w:hAnsi="Times New Roman"/>
          <w:sz w:val="26"/>
          <w:szCs w:val="26"/>
        </w:rPr>
        <w:t>4</w:t>
      </w:r>
      <w:r w:rsidRPr="005F5F2D">
        <w:rPr>
          <w:rFonts w:ascii="Times New Roman" w:hAnsi="Times New Roman"/>
          <w:sz w:val="26"/>
          <w:szCs w:val="26"/>
        </w:rPr>
        <w:t xml:space="preserve"> году в муниципальную </w:t>
      </w:r>
      <w:r w:rsidR="000455DE">
        <w:rPr>
          <w:rFonts w:ascii="Times New Roman" w:hAnsi="Times New Roman"/>
          <w:sz w:val="26"/>
          <w:szCs w:val="26"/>
        </w:rPr>
        <w:t>П</w:t>
      </w:r>
      <w:r w:rsidRPr="005F5F2D">
        <w:rPr>
          <w:rFonts w:ascii="Times New Roman" w:hAnsi="Times New Roman"/>
          <w:sz w:val="26"/>
          <w:szCs w:val="26"/>
        </w:rPr>
        <w:t>рограмму ответственным исполнителем были внесены изменения:</w:t>
      </w:r>
    </w:p>
    <w:p w14:paraId="3AEE986C" w14:textId="08FBA3FE" w:rsidR="004B713E" w:rsidRPr="005F5F2D" w:rsidRDefault="00D43E45" w:rsidP="004B713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hyperlink r:id="rId9" w:anchor="/document/400442651/entry/0" w:history="1">
        <w:r w:rsidR="004B713E" w:rsidRPr="005F5F2D">
          <w:rPr>
            <w:rFonts w:ascii="Times New Roman" w:hAnsi="Times New Roman"/>
            <w:sz w:val="26"/>
            <w:szCs w:val="26"/>
          </w:rPr>
          <w:t>Постановление</w:t>
        </w:r>
      </w:hyperlink>
      <w:r w:rsidR="004B713E" w:rsidRPr="005F5F2D">
        <w:rPr>
          <w:rFonts w:ascii="Times New Roman" w:hAnsi="Times New Roman"/>
          <w:sz w:val="26"/>
          <w:szCs w:val="26"/>
        </w:rPr>
        <w:t xml:space="preserve">м мэрии города от </w:t>
      </w:r>
      <w:r w:rsidR="00D23267">
        <w:rPr>
          <w:rFonts w:ascii="Times New Roman" w:hAnsi="Times New Roman"/>
          <w:sz w:val="26"/>
          <w:szCs w:val="26"/>
        </w:rPr>
        <w:t>19</w:t>
      </w:r>
      <w:r w:rsidR="00FB0DA6" w:rsidRPr="005F5F2D">
        <w:rPr>
          <w:rFonts w:ascii="Times New Roman" w:hAnsi="Times New Roman"/>
          <w:sz w:val="26"/>
          <w:szCs w:val="26"/>
        </w:rPr>
        <w:t>.</w:t>
      </w:r>
      <w:r w:rsidR="00D23267">
        <w:rPr>
          <w:rFonts w:ascii="Times New Roman" w:hAnsi="Times New Roman"/>
          <w:sz w:val="26"/>
          <w:szCs w:val="26"/>
        </w:rPr>
        <w:t>04</w:t>
      </w:r>
      <w:r w:rsidR="00FB0DA6" w:rsidRPr="005F5F2D">
        <w:rPr>
          <w:rFonts w:ascii="Times New Roman" w:hAnsi="Times New Roman"/>
          <w:sz w:val="26"/>
          <w:szCs w:val="26"/>
        </w:rPr>
        <w:t>.202</w:t>
      </w:r>
      <w:r w:rsidR="00D23267">
        <w:rPr>
          <w:rFonts w:ascii="Times New Roman" w:hAnsi="Times New Roman"/>
          <w:sz w:val="26"/>
          <w:szCs w:val="26"/>
        </w:rPr>
        <w:t>4</w:t>
      </w:r>
      <w:r w:rsidR="00FB0DA6" w:rsidRPr="005F5F2D">
        <w:rPr>
          <w:rFonts w:ascii="Times New Roman" w:hAnsi="Times New Roman"/>
          <w:sz w:val="26"/>
          <w:szCs w:val="26"/>
        </w:rPr>
        <w:t xml:space="preserve"> №</w:t>
      </w:r>
      <w:r w:rsidR="004B713E" w:rsidRPr="005F5F2D">
        <w:rPr>
          <w:rFonts w:ascii="Times New Roman" w:hAnsi="Times New Roman"/>
          <w:sz w:val="26"/>
          <w:szCs w:val="26"/>
        </w:rPr>
        <w:t xml:space="preserve"> </w:t>
      </w:r>
      <w:r w:rsidR="00D23267">
        <w:rPr>
          <w:rFonts w:ascii="Times New Roman" w:hAnsi="Times New Roman"/>
          <w:sz w:val="26"/>
          <w:szCs w:val="26"/>
        </w:rPr>
        <w:t>1044</w:t>
      </w:r>
      <w:r w:rsidR="004B713E" w:rsidRPr="005F5F2D">
        <w:rPr>
          <w:rFonts w:ascii="Times New Roman" w:hAnsi="Times New Roman"/>
          <w:sz w:val="26"/>
          <w:szCs w:val="26"/>
        </w:rPr>
        <w:t xml:space="preserve"> «О внесении изменений в постановление мэрии города от 19.10.2017 № 5027»:</w:t>
      </w:r>
    </w:p>
    <w:p w14:paraId="079B91A3" w14:textId="74D88A1C" w:rsidR="00B81201" w:rsidRPr="00745801" w:rsidRDefault="00B81201" w:rsidP="00B812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45801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33210C" w:rsidRPr="00745801">
        <w:rPr>
          <w:rFonts w:ascii="Times New Roman" w:hAnsi="Times New Roman"/>
          <w:color w:val="000000" w:themeColor="text1"/>
          <w:sz w:val="26"/>
          <w:szCs w:val="26"/>
        </w:rPr>
        <w:t xml:space="preserve">уточнены </w:t>
      </w:r>
      <w:r w:rsidRPr="00745801">
        <w:rPr>
          <w:rFonts w:ascii="Times New Roman" w:hAnsi="Times New Roman"/>
          <w:color w:val="000000" w:themeColor="text1"/>
          <w:sz w:val="26"/>
          <w:szCs w:val="26"/>
        </w:rPr>
        <w:t xml:space="preserve">финансовые показатели на 2024 год </w:t>
      </w:r>
      <w:r w:rsidR="0033210C" w:rsidRPr="00745801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Pr="00745801">
        <w:rPr>
          <w:rFonts w:ascii="Times New Roman" w:hAnsi="Times New Roman"/>
          <w:color w:val="000000" w:themeColor="text1"/>
          <w:sz w:val="26"/>
          <w:szCs w:val="26"/>
        </w:rPr>
        <w:t>о итогам экспертного совета от 0</w:t>
      </w:r>
      <w:r w:rsidR="00745801" w:rsidRPr="00745801">
        <w:rPr>
          <w:rFonts w:ascii="Times New Roman" w:hAnsi="Times New Roman"/>
          <w:color w:val="000000" w:themeColor="text1"/>
          <w:sz w:val="26"/>
          <w:szCs w:val="26"/>
        </w:rPr>
        <w:t>7</w:t>
      </w:r>
      <w:r w:rsidRPr="00745801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745801" w:rsidRPr="00745801">
        <w:rPr>
          <w:rFonts w:ascii="Times New Roman" w:hAnsi="Times New Roman"/>
          <w:color w:val="000000" w:themeColor="text1"/>
          <w:sz w:val="26"/>
          <w:szCs w:val="26"/>
        </w:rPr>
        <w:t>02</w:t>
      </w:r>
      <w:r w:rsidRPr="00745801">
        <w:rPr>
          <w:rFonts w:ascii="Times New Roman" w:hAnsi="Times New Roman"/>
          <w:color w:val="000000" w:themeColor="text1"/>
          <w:sz w:val="26"/>
          <w:szCs w:val="26"/>
        </w:rPr>
        <w:t>.202</w:t>
      </w:r>
      <w:r w:rsidR="00745801" w:rsidRPr="00745801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745801">
        <w:rPr>
          <w:rFonts w:ascii="Times New Roman" w:hAnsi="Times New Roman"/>
          <w:color w:val="000000" w:themeColor="text1"/>
          <w:sz w:val="26"/>
          <w:szCs w:val="26"/>
        </w:rPr>
        <w:t xml:space="preserve"> года</w:t>
      </w:r>
      <w:r w:rsidR="0033210C" w:rsidRPr="00745801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762EDEC5" w14:textId="2CF421C2" w:rsidR="00B81201" w:rsidRPr="00D23267" w:rsidRDefault="00B81201" w:rsidP="00B812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color w:val="FF0000"/>
          <w:sz w:val="26"/>
          <w:szCs w:val="26"/>
        </w:rPr>
      </w:pPr>
      <w:r w:rsidRPr="00745801">
        <w:rPr>
          <w:rFonts w:ascii="Times New Roman" w:hAnsi="Times New Roman"/>
          <w:sz w:val="26"/>
          <w:szCs w:val="26"/>
        </w:rPr>
        <w:t xml:space="preserve">- </w:t>
      </w:r>
      <w:r w:rsidR="00745801" w:rsidRPr="00745801">
        <w:rPr>
          <w:rFonts w:ascii="Times New Roman" w:hAnsi="Times New Roman"/>
          <w:sz w:val="26"/>
          <w:szCs w:val="26"/>
        </w:rPr>
        <w:t>скорректирован показатель «Колич</w:t>
      </w:r>
      <w:r w:rsidR="00745801" w:rsidRPr="00CF0901">
        <w:rPr>
          <w:rFonts w:ascii="Times New Roman" w:hAnsi="Times New Roman"/>
          <w:color w:val="000000"/>
          <w:sz w:val="26"/>
          <w:szCs w:val="26"/>
          <w:lang w:eastAsia="en-US"/>
        </w:rPr>
        <w:t>ество реализованных проектов, победивших во Всероссийском конкурсе лучших проектов создания комфортной среды»</w:t>
      </w:r>
      <w:r w:rsidR="00745801">
        <w:rPr>
          <w:rFonts w:ascii="Times New Roman" w:hAnsi="Times New Roman"/>
          <w:color w:val="000000"/>
          <w:sz w:val="26"/>
          <w:szCs w:val="26"/>
          <w:lang w:eastAsia="en-US"/>
        </w:rPr>
        <w:t>.</w:t>
      </w:r>
      <w:r w:rsidRPr="00D23267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14:paraId="7AA9B61A" w14:textId="794841C8" w:rsidR="0029177D" w:rsidRPr="005F5F2D" w:rsidRDefault="00E93B95" w:rsidP="00E93B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F5F2D">
        <w:rPr>
          <w:rFonts w:ascii="Times New Roman" w:hAnsi="Times New Roman"/>
          <w:sz w:val="26"/>
          <w:szCs w:val="26"/>
        </w:rPr>
        <w:t xml:space="preserve">2. </w:t>
      </w:r>
      <w:hyperlink r:id="rId10" w:anchor="/document/400718365/entry/0" w:history="1">
        <w:r w:rsidR="004B713E" w:rsidRPr="005F5F2D">
          <w:rPr>
            <w:rFonts w:ascii="Times New Roman" w:eastAsia="Calibri" w:hAnsi="Times New Roman"/>
            <w:sz w:val="26"/>
            <w:szCs w:val="26"/>
            <w:lang w:eastAsia="en-US"/>
          </w:rPr>
          <w:t>Постановление</w:t>
        </w:r>
      </w:hyperlink>
      <w:r w:rsidR="004B713E" w:rsidRPr="005F5F2D">
        <w:rPr>
          <w:rFonts w:ascii="Times New Roman" w:eastAsia="Calibri" w:hAnsi="Times New Roman"/>
          <w:sz w:val="26"/>
          <w:szCs w:val="26"/>
          <w:lang w:eastAsia="en-US"/>
        </w:rPr>
        <w:t xml:space="preserve">м мэрии города от </w:t>
      </w:r>
      <w:r w:rsidR="005E6E00">
        <w:rPr>
          <w:rFonts w:ascii="Times New Roman" w:eastAsia="Calibri" w:hAnsi="Times New Roman"/>
          <w:sz w:val="26"/>
          <w:szCs w:val="26"/>
          <w:lang w:eastAsia="en-US"/>
        </w:rPr>
        <w:t>06</w:t>
      </w:r>
      <w:r w:rsidR="004B713E" w:rsidRPr="005F5F2D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5E6E00">
        <w:rPr>
          <w:rFonts w:ascii="Times New Roman" w:eastAsia="Calibri" w:hAnsi="Times New Roman"/>
          <w:sz w:val="26"/>
          <w:szCs w:val="26"/>
          <w:lang w:eastAsia="en-US"/>
        </w:rPr>
        <w:t>09</w:t>
      </w:r>
      <w:r w:rsidR="004B713E" w:rsidRPr="005F5F2D">
        <w:rPr>
          <w:rFonts w:ascii="Times New Roman" w:eastAsia="Calibri" w:hAnsi="Times New Roman"/>
          <w:sz w:val="26"/>
          <w:szCs w:val="26"/>
          <w:lang w:eastAsia="en-US"/>
        </w:rPr>
        <w:t>.202</w:t>
      </w:r>
      <w:r w:rsidR="005E6E00"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="004B713E" w:rsidRPr="005F5F2D">
        <w:rPr>
          <w:rFonts w:ascii="Times New Roman" w:eastAsia="Calibri" w:hAnsi="Times New Roman"/>
          <w:sz w:val="26"/>
          <w:szCs w:val="26"/>
          <w:lang w:eastAsia="en-US"/>
        </w:rPr>
        <w:t xml:space="preserve"> № </w:t>
      </w:r>
      <w:r w:rsidR="005E6E00">
        <w:rPr>
          <w:rFonts w:ascii="Times New Roman" w:eastAsia="Calibri" w:hAnsi="Times New Roman"/>
          <w:sz w:val="26"/>
          <w:szCs w:val="26"/>
          <w:lang w:eastAsia="en-US"/>
        </w:rPr>
        <w:t>2387</w:t>
      </w:r>
      <w:r w:rsidR="004B713E" w:rsidRPr="005F5F2D">
        <w:rPr>
          <w:rFonts w:ascii="Times New Roman" w:eastAsia="Calibri" w:hAnsi="Times New Roman"/>
          <w:sz w:val="26"/>
          <w:szCs w:val="26"/>
          <w:lang w:eastAsia="en-US"/>
        </w:rPr>
        <w:t xml:space="preserve"> «О внесении изменений в постановление мэрии города от 19.10.2017 №5027»</w:t>
      </w:r>
      <w:r w:rsidR="0029177D" w:rsidRPr="005F5F2D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14:paraId="709A2A22" w14:textId="4263EBEE" w:rsidR="00745801" w:rsidRDefault="0029177D" w:rsidP="0074580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45801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- </w:t>
      </w:r>
      <w:r w:rsidR="004B713E" w:rsidRPr="00745801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</w:t>
      </w:r>
      <w:r w:rsidRPr="00745801">
        <w:rPr>
          <w:rFonts w:ascii="Times New Roman" w:hAnsi="Times New Roman"/>
          <w:color w:val="000000" w:themeColor="text1"/>
          <w:sz w:val="26"/>
          <w:szCs w:val="26"/>
        </w:rPr>
        <w:t xml:space="preserve">уточнены финансовые показатели на 2024 год на </w:t>
      </w:r>
      <w:r w:rsidR="00745801" w:rsidRPr="00745801">
        <w:rPr>
          <w:rFonts w:ascii="Times New Roman" w:hAnsi="Times New Roman"/>
          <w:color w:val="000000" w:themeColor="text1"/>
          <w:sz w:val="26"/>
          <w:szCs w:val="26"/>
        </w:rPr>
        <w:t>скорректированы на основании решением Череповецкой городской Думы от 26.06.2024 № 65 «О внесении изменений в решение Череповецкой городской Думы от 19.12.2023 № 158 «О городском бюджете на 2024 год и плановый период 2025 и 2026 годов»</w:t>
      </w:r>
      <w:r w:rsidR="00745801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0E5EE1A8" w14:textId="4710878C" w:rsidR="00745801" w:rsidRPr="00745801" w:rsidRDefault="00745801" w:rsidP="0074580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добавлен соисполнитель </w:t>
      </w:r>
      <w:r w:rsidRPr="00745801">
        <w:rPr>
          <w:rFonts w:ascii="Times New Roman" w:hAnsi="Times New Roman"/>
          <w:color w:val="000000" w:themeColor="text1"/>
          <w:sz w:val="26"/>
          <w:szCs w:val="26"/>
        </w:rPr>
        <w:t>Программы – МАУ «Череповец-Проект»</w:t>
      </w:r>
      <w:r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3FACC13C" w14:textId="12338252" w:rsidR="0029177D" w:rsidRPr="00745801" w:rsidRDefault="0029177D" w:rsidP="0074580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45801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745801" w:rsidRPr="00745801">
        <w:rPr>
          <w:rFonts w:ascii="Times New Roman" w:hAnsi="Times New Roman"/>
          <w:color w:val="000000" w:themeColor="text1"/>
          <w:sz w:val="26"/>
          <w:szCs w:val="26"/>
        </w:rPr>
        <w:t>добавлен показатель (индикатор): Количество объектов благоустройства, в отношении которых разработана проектная документация на выполнение работ по благоустройству общественных территорий</w:t>
      </w:r>
      <w:r w:rsidRPr="00745801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498ED788" w14:textId="4027098D" w:rsidR="005E6E00" w:rsidRDefault="005E6E00" w:rsidP="00311A34">
      <w:pPr>
        <w:pStyle w:val="af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E6E00">
        <w:rPr>
          <w:rFonts w:ascii="Times New Roman" w:hAnsi="Times New Roman"/>
          <w:color w:val="000000" w:themeColor="text1"/>
          <w:sz w:val="26"/>
          <w:szCs w:val="26"/>
          <w:lang w:val="ru-RU" w:eastAsia="en-US"/>
        </w:rPr>
        <w:t xml:space="preserve">3. </w:t>
      </w:r>
      <w:hyperlink r:id="rId11" w:anchor="/document/400718365/entry/0" w:history="1">
        <w:r w:rsidRPr="005F5F2D">
          <w:rPr>
            <w:rFonts w:ascii="Times New Roman" w:eastAsia="Calibri" w:hAnsi="Times New Roman"/>
            <w:sz w:val="26"/>
            <w:szCs w:val="26"/>
            <w:lang w:eastAsia="en-US"/>
          </w:rPr>
          <w:t>Постановление</w:t>
        </w:r>
      </w:hyperlink>
      <w:r w:rsidRPr="005F5F2D">
        <w:rPr>
          <w:rFonts w:ascii="Times New Roman" w:eastAsia="Calibri" w:hAnsi="Times New Roman"/>
          <w:sz w:val="26"/>
          <w:szCs w:val="26"/>
          <w:lang w:eastAsia="en-US"/>
        </w:rPr>
        <w:t xml:space="preserve">м мэрии города от </w:t>
      </w:r>
      <w:r>
        <w:rPr>
          <w:rFonts w:ascii="Times New Roman" w:eastAsia="Calibri" w:hAnsi="Times New Roman"/>
          <w:sz w:val="26"/>
          <w:szCs w:val="26"/>
          <w:lang w:val="ru-RU" w:eastAsia="en-US"/>
        </w:rPr>
        <w:t>11</w:t>
      </w:r>
      <w:r w:rsidRPr="005F5F2D">
        <w:rPr>
          <w:rFonts w:ascii="Times New Roman" w:eastAsia="Calibri" w:hAnsi="Times New Roman"/>
          <w:sz w:val="26"/>
          <w:szCs w:val="26"/>
          <w:lang w:eastAsia="en-US"/>
        </w:rPr>
        <w:t>.</w:t>
      </w:r>
      <w:r>
        <w:rPr>
          <w:rFonts w:ascii="Times New Roman" w:eastAsia="Calibri" w:hAnsi="Times New Roman"/>
          <w:sz w:val="26"/>
          <w:szCs w:val="26"/>
          <w:lang w:val="ru-RU" w:eastAsia="en-US"/>
        </w:rPr>
        <w:t>10</w:t>
      </w:r>
      <w:r w:rsidRPr="005F5F2D">
        <w:rPr>
          <w:rFonts w:ascii="Times New Roman" w:eastAsia="Calibri" w:hAnsi="Times New Roman"/>
          <w:sz w:val="26"/>
          <w:szCs w:val="26"/>
          <w:lang w:eastAsia="en-US"/>
        </w:rPr>
        <w:t>.202</w:t>
      </w:r>
      <w:r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Pr="005F5F2D">
        <w:rPr>
          <w:rFonts w:ascii="Times New Roman" w:eastAsia="Calibri" w:hAnsi="Times New Roman"/>
          <w:sz w:val="26"/>
          <w:szCs w:val="26"/>
          <w:lang w:eastAsia="en-US"/>
        </w:rPr>
        <w:t xml:space="preserve"> № </w:t>
      </w:r>
      <w:r>
        <w:rPr>
          <w:rFonts w:ascii="Times New Roman" w:eastAsia="Calibri" w:hAnsi="Times New Roman"/>
          <w:sz w:val="26"/>
          <w:szCs w:val="26"/>
          <w:lang w:eastAsia="en-US"/>
        </w:rPr>
        <w:t>27</w:t>
      </w:r>
      <w:r>
        <w:rPr>
          <w:rFonts w:ascii="Times New Roman" w:eastAsia="Calibri" w:hAnsi="Times New Roman"/>
          <w:sz w:val="26"/>
          <w:szCs w:val="26"/>
          <w:lang w:val="ru-RU" w:eastAsia="en-US"/>
        </w:rPr>
        <w:t>78</w:t>
      </w:r>
      <w:r w:rsidRPr="005F5F2D">
        <w:rPr>
          <w:rFonts w:ascii="Times New Roman" w:eastAsia="Calibri" w:hAnsi="Times New Roman"/>
          <w:sz w:val="26"/>
          <w:szCs w:val="26"/>
          <w:lang w:eastAsia="en-US"/>
        </w:rPr>
        <w:t xml:space="preserve"> «О внесении изменений в постановление мэрии города от 19.10.2017 №5027»:</w:t>
      </w:r>
    </w:p>
    <w:p w14:paraId="34A62F6E" w14:textId="7AEA377D" w:rsidR="000154E9" w:rsidRDefault="000154E9" w:rsidP="00311A34">
      <w:pPr>
        <w:pStyle w:val="af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</w:pPr>
      <w:r>
        <w:rPr>
          <w:rFonts w:ascii="Times New Roman" w:eastAsia="Calibri" w:hAnsi="Times New Roman"/>
          <w:sz w:val="26"/>
          <w:szCs w:val="26"/>
          <w:lang w:val="ru-RU" w:eastAsia="en-US"/>
        </w:rPr>
        <w:t xml:space="preserve">- </w:t>
      </w:r>
      <w:r w:rsidRPr="000154E9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уточнены финансовые показатели на 2024 год на основании решением Череповецкой городской Думы от 24.09.2024 № 94 «О внесении изменений в решение Череповецкой городской Думы от 19.12.2023 № 158 «О городском бюджете на 2024 год и плановый период 2025 и 2026 годов»;</w:t>
      </w:r>
    </w:p>
    <w:p w14:paraId="065FBD96" w14:textId="7B55CDA9" w:rsidR="000154E9" w:rsidRDefault="000154E9" w:rsidP="00311A34">
      <w:pPr>
        <w:pStyle w:val="af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- уточнено наименование по основному мероприятию 8 таблицы 2;</w:t>
      </w:r>
    </w:p>
    <w:p w14:paraId="5CD7FC07" w14:textId="220299E3" w:rsidR="000154E9" w:rsidRPr="000154E9" w:rsidRDefault="000154E9" w:rsidP="00311A34">
      <w:pPr>
        <w:pStyle w:val="af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- уточнен ожидаемый результат по основному мероприятию 8 таблицы 2.</w:t>
      </w:r>
    </w:p>
    <w:p w14:paraId="661C8486" w14:textId="3CC34288" w:rsidR="005E6E00" w:rsidRDefault="005E6E00" w:rsidP="005E6E00">
      <w:pPr>
        <w:pStyle w:val="af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val="ru-RU" w:eastAsia="en-US"/>
        </w:rPr>
        <w:lastRenderedPageBreak/>
        <w:t xml:space="preserve">4. </w:t>
      </w:r>
      <w:hyperlink r:id="rId12" w:anchor="/document/400718365/entry/0" w:history="1">
        <w:r w:rsidRPr="005F5F2D">
          <w:rPr>
            <w:rFonts w:ascii="Times New Roman" w:eastAsia="Calibri" w:hAnsi="Times New Roman"/>
            <w:sz w:val="26"/>
            <w:szCs w:val="26"/>
            <w:lang w:eastAsia="en-US"/>
          </w:rPr>
          <w:t>Постановление</w:t>
        </w:r>
      </w:hyperlink>
      <w:r w:rsidRPr="005F5F2D">
        <w:rPr>
          <w:rFonts w:ascii="Times New Roman" w:eastAsia="Calibri" w:hAnsi="Times New Roman"/>
          <w:sz w:val="26"/>
          <w:szCs w:val="26"/>
          <w:lang w:eastAsia="en-US"/>
        </w:rPr>
        <w:t xml:space="preserve">м мэрии города от </w:t>
      </w:r>
      <w:r>
        <w:rPr>
          <w:rFonts w:ascii="Times New Roman" w:eastAsia="Calibri" w:hAnsi="Times New Roman"/>
          <w:sz w:val="26"/>
          <w:szCs w:val="26"/>
          <w:lang w:val="ru-RU" w:eastAsia="en-US"/>
        </w:rPr>
        <w:t>28</w:t>
      </w:r>
      <w:r w:rsidRPr="005F5F2D">
        <w:rPr>
          <w:rFonts w:ascii="Times New Roman" w:eastAsia="Calibri" w:hAnsi="Times New Roman"/>
          <w:sz w:val="26"/>
          <w:szCs w:val="26"/>
          <w:lang w:eastAsia="en-US"/>
        </w:rPr>
        <w:t>.</w:t>
      </w:r>
      <w:r>
        <w:rPr>
          <w:rFonts w:ascii="Times New Roman" w:eastAsia="Calibri" w:hAnsi="Times New Roman"/>
          <w:sz w:val="26"/>
          <w:szCs w:val="26"/>
          <w:lang w:val="ru-RU" w:eastAsia="en-US"/>
        </w:rPr>
        <w:t>10</w:t>
      </w:r>
      <w:r w:rsidRPr="005F5F2D">
        <w:rPr>
          <w:rFonts w:ascii="Times New Roman" w:eastAsia="Calibri" w:hAnsi="Times New Roman"/>
          <w:sz w:val="26"/>
          <w:szCs w:val="26"/>
          <w:lang w:eastAsia="en-US"/>
        </w:rPr>
        <w:t>.202</w:t>
      </w:r>
      <w:r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Pr="005F5F2D">
        <w:rPr>
          <w:rFonts w:ascii="Times New Roman" w:eastAsia="Calibri" w:hAnsi="Times New Roman"/>
          <w:sz w:val="26"/>
          <w:szCs w:val="26"/>
          <w:lang w:eastAsia="en-US"/>
        </w:rPr>
        <w:t xml:space="preserve"> № </w:t>
      </w:r>
      <w:r>
        <w:rPr>
          <w:rFonts w:ascii="Times New Roman" w:eastAsia="Calibri" w:hAnsi="Times New Roman"/>
          <w:sz w:val="26"/>
          <w:szCs w:val="26"/>
          <w:lang w:eastAsia="en-US"/>
        </w:rPr>
        <w:t>2</w:t>
      </w:r>
      <w:r>
        <w:rPr>
          <w:rFonts w:ascii="Times New Roman" w:eastAsia="Calibri" w:hAnsi="Times New Roman"/>
          <w:sz w:val="26"/>
          <w:szCs w:val="26"/>
          <w:lang w:val="ru-RU" w:eastAsia="en-US"/>
        </w:rPr>
        <w:t>952</w:t>
      </w:r>
      <w:r w:rsidRPr="005F5F2D">
        <w:rPr>
          <w:rFonts w:ascii="Times New Roman" w:eastAsia="Calibri" w:hAnsi="Times New Roman"/>
          <w:sz w:val="26"/>
          <w:szCs w:val="26"/>
          <w:lang w:eastAsia="en-US"/>
        </w:rPr>
        <w:t xml:space="preserve"> «О внесении изменений в постановление мэрии города от 19.10.2017 №5027»:</w:t>
      </w:r>
    </w:p>
    <w:p w14:paraId="29DC353F" w14:textId="0EFCCD41" w:rsidR="00A11B5F" w:rsidRDefault="00A11B5F" w:rsidP="005E6E00">
      <w:pPr>
        <w:pStyle w:val="af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eastAsia="Calibri" w:hAnsi="Times New Roman"/>
          <w:sz w:val="26"/>
          <w:szCs w:val="26"/>
          <w:lang w:val="ru-RU" w:eastAsia="en-US"/>
        </w:rPr>
        <w:t xml:space="preserve">- </w:t>
      </w:r>
      <w:r w:rsidR="006B0E9E">
        <w:rPr>
          <w:rFonts w:ascii="Times New Roman" w:hAnsi="Times New Roman"/>
          <w:color w:val="000000" w:themeColor="text1"/>
          <w:sz w:val="26"/>
          <w:szCs w:val="26"/>
        </w:rPr>
        <w:t>внесены уточнения в срок реализации программы</w:t>
      </w:r>
      <w:r w:rsidR="006B0E9E">
        <w:rPr>
          <w:rFonts w:ascii="Times New Roman" w:hAnsi="Times New Roman"/>
          <w:color w:val="000000" w:themeColor="text1"/>
          <w:sz w:val="26"/>
          <w:szCs w:val="26"/>
          <w:lang w:val="ru-RU"/>
        </w:rPr>
        <w:t>;</w:t>
      </w:r>
    </w:p>
    <w:p w14:paraId="135AF81B" w14:textId="0D4BA6D0" w:rsidR="006B0E9E" w:rsidRDefault="006B0E9E" w:rsidP="005E6E00">
      <w:pPr>
        <w:pStyle w:val="af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- </w:t>
      </w:r>
      <w:r w:rsidRPr="00D349C3">
        <w:rPr>
          <w:rFonts w:ascii="Times New Roman" w:hAnsi="Times New Roman"/>
          <w:sz w:val="26"/>
          <w:szCs w:val="26"/>
        </w:rPr>
        <w:t>уточнено финансирование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D349C3">
        <w:rPr>
          <w:rFonts w:ascii="Times New Roman" w:hAnsi="Times New Roman"/>
          <w:sz w:val="26"/>
          <w:szCs w:val="26"/>
        </w:rPr>
        <w:t>2024 года по основному мероприятию 3. Реализация мероприятий по цифровизации городского хозяйства</w:t>
      </w:r>
      <w:r>
        <w:rPr>
          <w:rFonts w:ascii="Times New Roman" w:hAnsi="Times New Roman"/>
          <w:sz w:val="26"/>
          <w:szCs w:val="26"/>
          <w:lang w:val="ru-RU"/>
        </w:rPr>
        <w:t>;</w:t>
      </w:r>
    </w:p>
    <w:p w14:paraId="2ADE6548" w14:textId="12AEE1B4" w:rsidR="006B0E9E" w:rsidRDefault="006B0E9E" w:rsidP="006B0E9E">
      <w:pPr>
        <w:pStyle w:val="ConsPlusCell0"/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уточнен</w:t>
      </w:r>
      <w:r w:rsidR="00CF57FD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финансировани</w:t>
      </w:r>
      <w:r w:rsidR="00CF57FD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2024 год, а также перенос части финансирования с 2024 года на 2025 год по о</w:t>
      </w:r>
      <w:r w:rsidRPr="004F33CA">
        <w:rPr>
          <w:rFonts w:ascii="Times New Roman" w:hAnsi="Times New Roman" w:cs="Times New Roman"/>
          <w:color w:val="000000" w:themeColor="text1"/>
          <w:sz w:val="26"/>
          <w:szCs w:val="26"/>
        </w:rPr>
        <w:t>сновно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му</w:t>
      </w:r>
      <w:r w:rsidRPr="004F33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мероприяти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4F33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7. Реализация мероприятий по благоустройству общественных пространств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1D45DCEB" w14:textId="77777777" w:rsidR="006B0E9E" w:rsidRDefault="006B0E9E" w:rsidP="006B0E9E">
      <w:pPr>
        <w:pStyle w:val="ConsPlusCell0"/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уточнен целевой показатель (индикатор) «</w:t>
      </w:r>
      <w:r w:rsidRPr="004F33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Количество объектов благоустройства, в отношении которых разработана проектная документация на выполнение работ по благоустройству общественных территорий»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на 2024 год и 2025 год;</w:t>
      </w:r>
    </w:p>
    <w:p w14:paraId="0D0BA75A" w14:textId="38AAB7AC" w:rsidR="005E6E00" w:rsidRDefault="005E6E00" w:rsidP="005E6E00">
      <w:pPr>
        <w:pStyle w:val="af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val="ru-RU" w:eastAsia="en-US"/>
        </w:rPr>
        <w:t xml:space="preserve">5. </w:t>
      </w:r>
      <w:hyperlink r:id="rId13" w:anchor="/document/400718365/entry/0" w:history="1">
        <w:r w:rsidRPr="005F5F2D">
          <w:rPr>
            <w:rFonts w:ascii="Times New Roman" w:eastAsia="Calibri" w:hAnsi="Times New Roman"/>
            <w:sz w:val="26"/>
            <w:szCs w:val="26"/>
            <w:lang w:eastAsia="en-US"/>
          </w:rPr>
          <w:t>Постановление</w:t>
        </w:r>
      </w:hyperlink>
      <w:r w:rsidRPr="005F5F2D">
        <w:rPr>
          <w:rFonts w:ascii="Times New Roman" w:eastAsia="Calibri" w:hAnsi="Times New Roman"/>
          <w:sz w:val="26"/>
          <w:szCs w:val="26"/>
          <w:lang w:eastAsia="en-US"/>
        </w:rPr>
        <w:t xml:space="preserve">м мэрии города от </w:t>
      </w:r>
      <w:r>
        <w:rPr>
          <w:rFonts w:ascii="Times New Roman" w:eastAsia="Calibri" w:hAnsi="Times New Roman"/>
          <w:sz w:val="26"/>
          <w:szCs w:val="26"/>
          <w:lang w:val="ru-RU" w:eastAsia="en-US"/>
        </w:rPr>
        <w:t>27</w:t>
      </w:r>
      <w:r w:rsidRPr="005F5F2D">
        <w:rPr>
          <w:rFonts w:ascii="Times New Roman" w:eastAsia="Calibri" w:hAnsi="Times New Roman"/>
          <w:sz w:val="26"/>
          <w:szCs w:val="26"/>
          <w:lang w:eastAsia="en-US"/>
        </w:rPr>
        <w:t>.</w:t>
      </w:r>
      <w:r>
        <w:rPr>
          <w:rFonts w:ascii="Times New Roman" w:eastAsia="Calibri" w:hAnsi="Times New Roman"/>
          <w:sz w:val="26"/>
          <w:szCs w:val="26"/>
          <w:lang w:val="ru-RU" w:eastAsia="en-US"/>
        </w:rPr>
        <w:t>12</w:t>
      </w:r>
      <w:r w:rsidRPr="005F5F2D">
        <w:rPr>
          <w:rFonts w:ascii="Times New Roman" w:eastAsia="Calibri" w:hAnsi="Times New Roman"/>
          <w:sz w:val="26"/>
          <w:szCs w:val="26"/>
          <w:lang w:eastAsia="en-US"/>
        </w:rPr>
        <w:t>.202</w:t>
      </w:r>
      <w:r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Pr="005F5F2D">
        <w:rPr>
          <w:rFonts w:ascii="Times New Roman" w:eastAsia="Calibri" w:hAnsi="Times New Roman"/>
          <w:sz w:val="26"/>
          <w:szCs w:val="26"/>
          <w:lang w:eastAsia="en-US"/>
        </w:rPr>
        <w:t xml:space="preserve"> № </w:t>
      </w:r>
      <w:r>
        <w:rPr>
          <w:rFonts w:ascii="Times New Roman" w:eastAsia="Calibri" w:hAnsi="Times New Roman"/>
          <w:sz w:val="26"/>
          <w:szCs w:val="26"/>
          <w:lang w:val="ru-RU" w:eastAsia="en-US"/>
        </w:rPr>
        <w:t>3678</w:t>
      </w:r>
      <w:r w:rsidRPr="005F5F2D">
        <w:rPr>
          <w:rFonts w:ascii="Times New Roman" w:eastAsia="Calibri" w:hAnsi="Times New Roman"/>
          <w:sz w:val="26"/>
          <w:szCs w:val="26"/>
          <w:lang w:eastAsia="en-US"/>
        </w:rPr>
        <w:t xml:space="preserve"> «О внесении изменений в постановление мэрии города от 19.10.2017 №5027»:</w:t>
      </w:r>
    </w:p>
    <w:p w14:paraId="08551FF9" w14:textId="609E1896" w:rsidR="00CF57FD" w:rsidRDefault="00CF57FD" w:rsidP="005E6E00">
      <w:pPr>
        <w:pStyle w:val="af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val="ru-RU" w:eastAsia="en-US"/>
        </w:rPr>
      </w:pPr>
      <w:r>
        <w:rPr>
          <w:rFonts w:ascii="Times New Roman" w:eastAsia="Calibri" w:hAnsi="Times New Roman"/>
          <w:sz w:val="26"/>
          <w:szCs w:val="26"/>
          <w:lang w:val="ru-RU" w:eastAsia="en-US"/>
        </w:rPr>
        <w:t xml:space="preserve">- </w:t>
      </w:r>
      <w:r w:rsidR="00A30010" w:rsidRPr="00A30010">
        <w:rPr>
          <w:rFonts w:ascii="Times New Roman" w:eastAsiaTheme="minorHAnsi" w:hAnsi="Times New Roman"/>
          <w:color w:val="000000" w:themeColor="text1"/>
          <w:sz w:val="26"/>
          <w:szCs w:val="26"/>
          <w:lang w:val="ru-RU" w:eastAsia="en-US"/>
        </w:rPr>
        <w:t>уточнены финансовые показатели на 2024 год в соответствии с решением Череповецкой городской Думы от 03.12.2024 № 153 «О внесении изменений в решение Череповецкой городской Думы от 19.12.2023 № 158 «О городском бюджете на 2024 год и плановый период 2025 и 2026 годов»</w:t>
      </w:r>
      <w:r w:rsidR="00A30010">
        <w:rPr>
          <w:rFonts w:ascii="Times New Roman" w:eastAsiaTheme="minorHAnsi" w:hAnsi="Times New Roman"/>
          <w:color w:val="000000" w:themeColor="text1"/>
          <w:sz w:val="26"/>
          <w:szCs w:val="26"/>
          <w:lang w:val="ru-RU" w:eastAsia="en-US"/>
        </w:rPr>
        <w:t>;</w:t>
      </w:r>
    </w:p>
    <w:p w14:paraId="2C2229DB" w14:textId="781A0FB1" w:rsidR="00A30010" w:rsidRPr="00183743" w:rsidRDefault="00A30010" w:rsidP="00183743">
      <w:pPr>
        <w:pStyle w:val="ConsPlusCell0"/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183743" w:rsidRPr="00183743">
        <w:rPr>
          <w:rFonts w:ascii="Times New Roman" w:hAnsi="Times New Roman" w:cs="Times New Roman"/>
          <w:color w:val="000000" w:themeColor="text1"/>
          <w:sz w:val="26"/>
          <w:szCs w:val="26"/>
        </w:rPr>
        <w:t>по тексту программы изменено наименование Департамент строительства Вологодской области заменен на Министерство строительства Вологодской области</w:t>
      </w:r>
      <w:r w:rsidR="00EE0A9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80EC21A" w14:textId="5401A474" w:rsidR="005E6E00" w:rsidRPr="00183743" w:rsidRDefault="005E6E00" w:rsidP="00183743">
      <w:pPr>
        <w:pStyle w:val="ConsPlusCell0"/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17DEF2A" w14:textId="77777777" w:rsidR="004B713E" w:rsidRPr="005F5F2D" w:rsidRDefault="004B713E" w:rsidP="004B71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14:paraId="374D0C54" w14:textId="77777777" w:rsidR="00500131" w:rsidRPr="005F5F2D" w:rsidRDefault="004B713E" w:rsidP="00381165">
      <w:pPr>
        <w:pStyle w:val="af3"/>
        <w:spacing w:after="0" w:line="240" w:lineRule="auto"/>
        <w:ind w:left="709"/>
        <w:jc w:val="center"/>
        <w:rPr>
          <w:rFonts w:ascii="Times New Roman" w:eastAsia="Calibri" w:hAnsi="Times New Roman"/>
          <w:sz w:val="26"/>
          <w:szCs w:val="26"/>
          <w:lang w:val="ru-RU" w:eastAsia="en-US"/>
        </w:rPr>
      </w:pPr>
      <w:r w:rsidRPr="005F5F2D">
        <w:rPr>
          <w:rFonts w:ascii="Times New Roman" w:eastAsia="Calibri" w:hAnsi="Times New Roman"/>
          <w:sz w:val="26"/>
          <w:szCs w:val="26"/>
          <w:lang w:eastAsia="en-US"/>
        </w:rPr>
        <w:t xml:space="preserve">Предложения об изменении форм и методов управления реализацией </w:t>
      </w:r>
      <w:r w:rsidR="00E53B75">
        <w:rPr>
          <w:rFonts w:ascii="Times New Roman" w:eastAsia="Calibri" w:hAnsi="Times New Roman"/>
          <w:sz w:val="26"/>
          <w:szCs w:val="26"/>
          <w:lang w:val="ru-RU" w:eastAsia="en-US"/>
        </w:rPr>
        <w:t>П</w:t>
      </w:r>
      <w:r w:rsidRPr="005F5F2D">
        <w:rPr>
          <w:rFonts w:ascii="Times New Roman" w:eastAsia="Calibri" w:hAnsi="Times New Roman"/>
          <w:sz w:val="26"/>
          <w:szCs w:val="26"/>
          <w:lang w:eastAsia="en-US"/>
        </w:rPr>
        <w:t>рограммы</w:t>
      </w:r>
      <w:r w:rsidR="00500131" w:rsidRPr="005F5F2D">
        <w:rPr>
          <w:rFonts w:ascii="Times New Roman" w:eastAsia="Calibri" w:hAnsi="Times New Roman"/>
          <w:sz w:val="26"/>
          <w:szCs w:val="26"/>
          <w:lang w:val="ru-RU" w:eastAsia="en-US"/>
        </w:rPr>
        <w:t xml:space="preserve"> о сокращении (увеличении) финансирования и (или) досрочном прекращении основных мероприятий или </w:t>
      </w:r>
      <w:r w:rsidR="00225998">
        <w:rPr>
          <w:rFonts w:ascii="Times New Roman" w:eastAsia="Calibri" w:hAnsi="Times New Roman"/>
          <w:sz w:val="26"/>
          <w:szCs w:val="26"/>
          <w:lang w:val="ru-RU" w:eastAsia="en-US"/>
        </w:rPr>
        <w:t>П</w:t>
      </w:r>
      <w:r w:rsidR="00500131" w:rsidRPr="005F5F2D">
        <w:rPr>
          <w:rFonts w:ascii="Times New Roman" w:eastAsia="Calibri" w:hAnsi="Times New Roman"/>
          <w:sz w:val="26"/>
          <w:szCs w:val="26"/>
          <w:lang w:val="ru-RU" w:eastAsia="en-US"/>
        </w:rPr>
        <w:t>рограммы</w:t>
      </w:r>
    </w:p>
    <w:p w14:paraId="21DEC5D7" w14:textId="77777777" w:rsidR="00500131" w:rsidRPr="005F5F2D" w:rsidRDefault="00500131" w:rsidP="00500131">
      <w:pPr>
        <w:pStyle w:val="af3"/>
        <w:spacing w:after="0" w:line="240" w:lineRule="auto"/>
        <w:ind w:left="709"/>
        <w:rPr>
          <w:rFonts w:ascii="Times New Roman" w:eastAsia="Calibri" w:hAnsi="Times New Roman"/>
          <w:sz w:val="26"/>
          <w:szCs w:val="26"/>
          <w:lang w:val="ru-RU" w:eastAsia="en-US"/>
        </w:rPr>
      </w:pPr>
    </w:p>
    <w:p w14:paraId="7A587BFB" w14:textId="77777777" w:rsidR="004B713E" w:rsidRPr="005F5F2D" w:rsidRDefault="00802755" w:rsidP="000B70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F5F2D">
        <w:rPr>
          <w:rFonts w:ascii="Times New Roman" w:eastAsia="Calibri" w:hAnsi="Times New Roman"/>
          <w:sz w:val="26"/>
          <w:szCs w:val="26"/>
          <w:lang w:eastAsia="en-US"/>
        </w:rPr>
        <w:t xml:space="preserve">Предложений об изменении форм и методов управления реализации </w:t>
      </w:r>
      <w:r w:rsidR="006373EB">
        <w:rPr>
          <w:rFonts w:ascii="Times New Roman" w:eastAsia="Calibri" w:hAnsi="Times New Roman"/>
          <w:sz w:val="26"/>
          <w:szCs w:val="26"/>
          <w:lang w:eastAsia="en-US"/>
        </w:rPr>
        <w:t>П</w:t>
      </w:r>
      <w:r w:rsidRPr="005F5F2D">
        <w:rPr>
          <w:rFonts w:ascii="Times New Roman" w:eastAsia="Calibri" w:hAnsi="Times New Roman"/>
          <w:sz w:val="26"/>
          <w:szCs w:val="26"/>
          <w:lang w:eastAsia="en-US"/>
        </w:rPr>
        <w:t xml:space="preserve">рограммы </w:t>
      </w:r>
      <w:r w:rsidR="00500131" w:rsidRPr="005F5F2D">
        <w:rPr>
          <w:rFonts w:ascii="Times New Roman" w:eastAsia="Calibri" w:hAnsi="Times New Roman"/>
          <w:sz w:val="26"/>
          <w:szCs w:val="26"/>
          <w:lang w:eastAsia="en-US"/>
        </w:rPr>
        <w:t xml:space="preserve">от соисполнителей </w:t>
      </w:r>
      <w:r w:rsidR="006373EB">
        <w:rPr>
          <w:rFonts w:ascii="Times New Roman" w:eastAsia="Calibri" w:hAnsi="Times New Roman"/>
          <w:sz w:val="26"/>
          <w:szCs w:val="26"/>
          <w:lang w:eastAsia="en-US"/>
        </w:rPr>
        <w:t>П</w:t>
      </w:r>
      <w:r w:rsidR="00500131" w:rsidRPr="005F5F2D">
        <w:rPr>
          <w:rFonts w:ascii="Times New Roman" w:eastAsia="Calibri" w:hAnsi="Times New Roman"/>
          <w:sz w:val="26"/>
          <w:szCs w:val="26"/>
          <w:lang w:eastAsia="en-US"/>
        </w:rPr>
        <w:t>рограммы не посту</w:t>
      </w:r>
      <w:r w:rsidRPr="005F5F2D">
        <w:rPr>
          <w:rFonts w:ascii="Times New Roman" w:eastAsia="Calibri" w:hAnsi="Times New Roman"/>
          <w:sz w:val="26"/>
          <w:szCs w:val="26"/>
          <w:lang w:eastAsia="en-US"/>
        </w:rPr>
        <w:t>па</w:t>
      </w:r>
      <w:r w:rsidR="00500131" w:rsidRPr="005F5F2D">
        <w:rPr>
          <w:rFonts w:ascii="Times New Roman" w:eastAsia="Calibri" w:hAnsi="Times New Roman"/>
          <w:sz w:val="26"/>
          <w:szCs w:val="26"/>
          <w:lang w:eastAsia="en-US"/>
        </w:rPr>
        <w:t xml:space="preserve">ли. </w:t>
      </w:r>
    </w:p>
    <w:p w14:paraId="2F9932D6" w14:textId="77777777" w:rsidR="004B713E" w:rsidRPr="005F5F2D" w:rsidRDefault="004B713E" w:rsidP="004B713E">
      <w:pPr>
        <w:spacing w:after="0" w:line="240" w:lineRule="auto"/>
        <w:ind w:left="360"/>
        <w:jc w:val="both"/>
        <w:rPr>
          <w:rFonts w:ascii="Times New Roman" w:eastAsia="Calibri" w:hAnsi="Times New Roman"/>
          <w:sz w:val="26"/>
          <w:szCs w:val="26"/>
          <w:lang w:val="x-none" w:eastAsia="en-US"/>
        </w:rPr>
      </w:pPr>
    </w:p>
    <w:p w14:paraId="23400FE4" w14:textId="77777777" w:rsidR="004B713E" w:rsidRPr="005F5F2D" w:rsidRDefault="004B713E" w:rsidP="004B713E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6BAE50A1" w14:textId="77777777" w:rsidR="004B713E" w:rsidRPr="005F5F2D" w:rsidRDefault="004B713E" w:rsidP="00381165">
      <w:pPr>
        <w:pStyle w:val="a3"/>
        <w:ind w:left="78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F5F2D">
        <w:rPr>
          <w:rFonts w:ascii="Times New Roman" w:eastAsia="Times New Roman" w:hAnsi="Times New Roman" w:cs="Times New Roman"/>
          <w:sz w:val="26"/>
          <w:szCs w:val="26"/>
        </w:rPr>
        <w:t>Сведения о результатах мероприятий внутреннего и внешнего муниципального финансового контроля</w:t>
      </w:r>
    </w:p>
    <w:p w14:paraId="1958102D" w14:textId="77777777" w:rsidR="004B713E" w:rsidRPr="005F5F2D" w:rsidRDefault="004B713E" w:rsidP="004B713E"/>
    <w:p w14:paraId="6271402C" w14:textId="10717FFC" w:rsidR="004B713E" w:rsidRPr="005F5F2D" w:rsidRDefault="004B713E" w:rsidP="000B7019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5F5F2D">
        <w:rPr>
          <w:rFonts w:ascii="Times New Roman" w:hAnsi="Times New Roman"/>
          <w:sz w:val="26"/>
          <w:szCs w:val="26"/>
        </w:rPr>
        <w:t xml:space="preserve">Мероприятия внутреннего и внешнего муниципального финансового контроля в отношении </w:t>
      </w:r>
      <w:r w:rsidR="006373EB">
        <w:rPr>
          <w:rFonts w:ascii="Times New Roman" w:hAnsi="Times New Roman"/>
          <w:sz w:val="26"/>
          <w:szCs w:val="26"/>
        </w:rPr>
        <w:t>П</w:t>
      </w:r>
      <w:r w:rsidRPr="005F5F2D">
        <w:rPr>
          <w:rFonts w:ascii="Times New Roman" w:hAnsi="Times New Roman"/>
          <w:sz w:val="26"/>
          <w:szCs w:val="26"/>
        </w:rPr>
        <w:t>рограммы в 202</w:t>
      </w:r>
      <w:r w:rsidR="00D23267">
        <w:rPr>
          <w:rFonts w:ascii="Times New Roman" w:hAnsi="Times New Roman"/>
          <w:sz w:val="26"/>
          <w:szCs w:val="26"/>
        </w:rPr>
        <w:t>4</w:t>
      </w:r>
      <w:r w:rsidRPr="005F5F2D">
        <w:rPr>
          <w:rFonts w:ascii="Times New Roman" w:hAnsi="Times New Roman"/>
          <w:sz w:val="26"/>
          <w:szCs w:val="26"/>
        </w:rPr>
        <w:t xml:space="preserve"> году не проводились.</w:t>
      </w:r>
    </w:p>
    <w:p w14:paraId="2DB7D02C" w14:textId="77777777" w:rsidR="004B713E" w:rsidRPr="005F5F2D" w:rsidRDefault="004B713E" w:rsidP="004B713E">
      <w:pPr>
        <w:rPr>
          <w:rFonts w:ascii="Times New Roman" w:hAnsi="Times New Roman"/>
          <w:sz w:val="20"/>
          <w:szCs w:val="20"/>
        </w:rPr>
      </w:pPr>
    </w:p>
    <w:p w14:paraId="7FB9E8F2" w14:textId="7270615F" w:rsidR="004B713E" w:rsidRPr="005F5F2D" w:rsidRDefault="004B713E" w:rsidP="00381165">
      <w:pPr>
        <w:pStyle w:val="a3"/>
        <w:ind w:left="78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F5F2D">
        <w:rPr>
          <w:rFonts w:ascii="Times New Roman" w:eastAsia="Times New Roman" w:hAnsi="Times New Roman" w:cs="Times New Roman"/>
          <w:sz w:val="26"/>
          <w:szCs w:val="26"/>
        </w:rPr>
        <w:t xml:space="preserve">Результаты оценки эффективности </w:t>
      </w:r>
      <w:r w:rsidR="000455DE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5F5F2D">
        <w:rPr>
          <w:rFonts w:ascii="Times New Roman" w:eastAsia="Times New Roman" w:hAnsi="Times New Roman" w:cs="Times New Roman"/>
          <w:sz w:val="26"/>
          <w:szCs w:val="26"/>
        </w:rPr>
        <w:t>рограммы за 202</w:t>
      </w:r>
      <w:r w:rsidR="00D23267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F5F2D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</w:p>
    <w:p w14:paraId="1A2A7843" w14:textId="77777777" w:rsidR="004B713E" w:rsidRPr="005F5F2D" w:rsidRDefault="004B713E" w:rsidP="004B713E"/>
    <w:p w14:paraId="6A546EFD" w14:textId="77777777" w:rsidR="004B713E" w:rsidRPr="005F5F2D" w:rsidRDefault="004B713E" w:rsidP="004B713E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 w:rsidRPr="005F5F2D">
        <w:rPr>
          <w:rFonts w:ascii="Times New Roman" w:hAnsi="Times New Roman"/>
          <w:sz w:val="26"/>
        </w:rPr>
        <w:t xml:space="preserve">Оценка эффективности реализации Программы проводится ежегодно на основе оценки достижения целевых показателей реализации Программы, сравнения фактических сроков реализации мероприятий Программы с запланированными, а также с учетом объема ресурсов, направленных на реализацию Программы. </w:t>
      </w:r>
    </w:p>
    <w:p w14:paraId="4432D925" w14:textId="77777777" w:rsidR="004B713E" w:rsidRPr="005F5F2D" w:rsidRDefault="004B713E" w:rsidP="004B713E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 w:rsidRPr="005F5F2D">
        <w:rPr>
          <w:rFonts w:ascii="Times New Roman" w:hAnsi="Times New Roman"/>
          <w:sz w:val="26"/>
        </w:rPr>
        <w:t>Оценка эффективности реализации Программы осуществляется по формуле: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8"/>
        <w:gridCol w:w="2576"/>
        <w:gridCol w:w="1746"/>
      </w:tblGrid>
      <w:tr w:rsidR="004B713E" w:rsidRPr="005F5F2D" w14:paraId="1D13D20E" w14:textId="77777777" w:rsidTr="0042584B">
        <w:trPr>
          <w:trHeight w:val="812"/>
          <w:jc w:val="center"/>
        </w:trPr>
        <w:tc>
          <w:tcPr>
            <w:tcW w:w="978" w:type="dxa"/>
            <w:vMerge w:val="restart"/>
          </w:tcPr>
          <w:p w14:paraId="6DC1363B" w14:textId="77777777" w:rsidR="004B713E" w:rsidRPr="005F5F2D" w:rsidRDefault="004B713E" w:rsidP="0042584B">
            <w:pPr>
              <w:pStyle w:val="ConsPlusNormal"/>
              <w:ind w:firstLine="540"/>
              <w:jc w:val="both"/>
              <w:rPr>
                <w:rFonts w:ascii="Times New Roman" w:hAnsi="Times New Roman"/>
                <w:i/>
                <w:sz w:val="26"/>
              </w:rPr>
            </w:pPr>
          </w:p>
          <w:p w14:paraId="284A74D0" w14:textId="77777777" w:rsidR="004B713E" w:rsidRPr="005F5F2D" w:rsidRDefault="004B713E" w:rsidP="0042584B">
            <w:pPr>
              <w:pStyle w:val="ConsPlusNormal"/>
              <w:ind w:firstLine="540"/>
              <w:jc w:val="both"/>
              <w:rPr>
                <w:rFonts w:ascii="Times New Roman" w:hAnsi="Times New Roman"/>
                <w:i/>
                <w:sz w:val="26"/>
              </w:rPr>
            </w:pPr>
          </w:p>
          <w:p w14:paraId="4B70214F" w14:textId="77777777" w:rsidR="004B713E" w:rsidRPr="005F5F2D" w:rsidRDefault="004B713E" w:rsidP="0042584B">
            <w:pPr>
              <w:pStyle w:val="ConsPlusNormal"/>
              <w:ind w:right="-269" w:firstLine="39"/>
              <w:jc w:val="both"/>
              <w:rPr>
                <w:rFonts w:ascii="Times New Roman" w:hAnsi="Times New Roman"/>
                <w:i/>
                <w:sz w:val="26"/>
              </w:rPr>
            </w:pPr>
            <w:r w:rsidRPr="005F5F2D">
              <w:rPr>
                <w:rFonts w:ascii="Times New Roman" w:hAnsi="Times New Roman"/>
                <w:i/>
                <w:sz w:val="26"/>
              </w:rPr>
              <w:t>Пэф =</w:t>
            </w: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14:paraId="27BAB40F" w14:textId="77777777" w:rsidR="004B713E" w:rsidRPr="005F5F2D" w:rsidRDefault="004B713E" w:rsidP="0042584B">
            <w:pPr>
              <w:pStyle w:val="ConsPlusNormal"/>
              <w:ind w:firstLine="540"/>
              <w:jc w:val="both"/>
              <w:rPr>
                <w:rFonts w:ascii="Times New Roman" w:hAnsi="Times New Roman"/>
                <w:i/>
                <w:sz w:val="26"/>
              </w:rPr>
            </w:pPr>
            <w:r w:rsidRPr="005F5F2D">
              <w:rPr>
                <w:rFonts w:ascii="Times New Roman" w:hAnsi="Times New Roman"/>
                <w:i/>
                <w:sz w:val="26"/>
              </w:rPr>
              <w:t>n</w:t>
            </w:r>
          </w:p>
          <w:p w14:paraId="409A6D8E" w14:textId="77777777" w:rsidR="004B713E" w:rsidRPr="005F5F2D" w:rsidRDefault="004B713E" w:rsidP="0042584B">
            <w:pPr>
              <w:pStyle w:val="ConsPlusNormal"/>
              <w:ind w:firstLine="540"/>
              <w:jc w:val="both"/>
              <w:rPr>
                <w:rFonts w:ascii="Times New Roman" w:hAnsi="Times New Roman"/>
                <w:i/>
                <w:sz w:val="26"/>
              </w:rPr>
            </w:pPr>
            <w:r w:rsidRPr="005F5F2D">
              <w:rPr>
                <w:rFonts w:ascii="Times New Roman" w:hAnsi="Times New Roman"/>
                <w:i/>
                <w:sz w:val="26"/>
              </w:rPr>
              <w:t>SUM Пi</w:t>
            </w:r>
          </w:p>
          <w:p w14:paraId="7F69ACB6" w14:textId="77777777" w:rsidR="004B713E" w:rsidRPr="005F5F2D" w:rsidRDefault="004B713E" w:rsidP="0042584B">
            <w:pPr>
              <w:pStyle w:val="ConsPlusNormal"/>
              <w:ind w:firstLine="540"/>
              <w:jc w:val="both"/>
              <w:rPr>
                <w:rFonts w:ascii="Times New Roman" w:hAnsi="Times New Roman"/>
                <w:i/>
                <w:sz w:val="26"/>
              </w:rPr>
            </w:pPr>
            <w:r w:rsidRPr="005F5F2D">
              <w:rPr>
                <w:rFonts w:ascii="Times New Roman" w:hAnsi="Times New Roman"/>
                <w:i/>
                <w:sz w:val="26"/>
              </w:rPr>
              <w:t>i=1</w:t>
            </w:r>
          </w:p>
        </w:tc>
        <w:tc>
          <w:tcPr>
            <w:tcW w:w="1746" w:type="dxa"/>
            <w:vMerge w:val="restart"/>
          </w:tcPr>
          <w:p w14:paraId="1413B0F0" w14:textId="77777777" w:rsidR="004B713E" w:rsidRPr="005F5F2D" w:rsidRDefault="004B713E" w:rsidP="0042584B">
            <w:pPr>
              <w:pStyle w:val="ConsPlusNormal"/>
              <w:ind w:firstLine="540"/>
              <w:jc w:val="both"/>
              <w:rPr>
                <w:rFonts w:ascii="Times New Roman" w:hAnsi="Times New Roman"/>
                <w:i/>
                <w:sz w:val="26"/>
              </w:rPr>
            </w:pPr>
          </w:p>
          <w:p w14:paraId="5277B38A" w14:textId="77777777" w:rsidR="004B713E" w:rsidRPr="005F5F2D" w:rsidRDefault="004B713E" w:rsidP="0042584B">
            <w:pPr>
              <w:pStyle w:val="ConsPlusNormal"/>
              <w:ind w:firstLine="540"/>
              <w:jc w:val="both"/>
              <w:rPr>
                <w:rFonts w:ascii="Times New Roman" w:hAnsi="Times New Roman"/>
                <w:i/>
                <w:sz w:val="26"/>
              </w:rPr>
            </w:pPr>
          </w:p>
          <w:p w14:paraId="552F927E" w14:textId="77777777" w:rsidR="004B713E" w:rsidRPr="005F5F2D" w:rsidRDefault="004B713E" w:rsidP="0042584B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6"/>
              </w:rPr>
            </w:pPr>
            <w:r w:rsidRPr="005F5F2D">
              <w:rPr>
                <w:rFonts w:ascii="Times New Roman" w:hAnsi="Times New Roman"/>
                <w:i/>
                <w:sz w:val="26"/>
              </w:rPr>
              <w:t xml:space="preserve">, </w:t>
            </w:r>
            <w:r w:rsidRPr="005F5F2D">
              <w:rPr>
                <w:rFonts w:ascii="Times New Roman" w:hAnsi="Times New Roman"/>
                <w:sz w:val="26"/>
              </w:rPr>
              <w:t>где</w:t>
            </w:r>
          </w:p>
        </w:tc>
      </w:tr>
      <w:tr w:rsidR="004B713E" w:rsidRPr="005F5F2D" w14:paraId="58667620" w14:textId="77777777" w:rsidTr="0042584B">
        <w:trPr>
          <w:trHeight w:val="130"/>
          <w:jc w:val="center"/>
        </w:trPr>
        <w:tc>
          <w:tcPr>
            <w:tcW w:w="978" w:type="dxa"/>
            <w:vMerge/>
          </w:tcPr>
          <w:p w14:paraId="1C6E143E" w14:textId="77777777" w:rsidR="004B713E" w:rsidRPr="005F5F2D" w:rsidRDefault="004B713E" w:rsidP="0042584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576" w:type="dxa"/>
            <w:tcBorders>
              <w:top w:val="single" w:sz="4" w:space="0" w:color="auto"/>
            </w:tcBorders>
          </w:tcPr>
          <w:p w14:paraId="460B47FE" w14:textId="77777777" w:rsidR="004B713E" w:rsidRPr="005F5F2D" w:rsidRDefault="004B713E" w:rsidP="0042584B">
            <w:pPr>
              <w:pStyle w:val="ConsPlusNormal"/>
              <w:ind w:firstLine="540"/>
              <w:jc w:val="both"/>
              <w:rPr>
                <w:rFonts w:ascii="Times New Roman" w:hAnsi="Times New Roman"/>
                <w:i/>
                <w:sz w:val="26"/>
              </w:rPr>
            </w:pPr>
            <w:r w:rsidRPr="005F5F2D">
              <w:rPr>
                <w:rFonts w:ascii="Times New Roman" w:hAnsi="Times New Roman"/>
                <w:i/>
                <w:sz w:val="26"/>
              </w:rPr>
              <w:t>n</w:t>
            </w:r>
          </w:p>
        </w:tc>
        <w:tc>
          <w:tcPr>
            <w:tcW w:w="1746" w:type="dxa"/>
            <w:vMerge/>
          </w:tcPr>
          <w:p w14:paraId="39D5C154" w14:textId="77777777" w:rsidR="004B713E" w:rsidRPr="005F5F2D" w:rsidRDefault="004B713E" w:rsidP="0042584B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14:paraId="6DCE95D2" w14:textId="77777777" w:rsidR="004B713E" w:rsidRPr="005F5F2D" w:rsidRDefault="004B713E" w:rsidP="004B713E">
      <w:pPr>
        <w:pStyle w:val="ConsPlusNormal"/>
        <w:ind w:firstLine="0"/>
        <w:jc w:val="both"/>
        <w:rPr>
          <w:rFonts w:ascii="Times New Roman" w:hAnsi="Times New Roman"/>
          <w:sz w:val="26"/>
        </w:rPr>
      </w:pPr>
    </w:p>
    <w:p w14:paraId="29567E38" w14:textId="77777777" w:rsidR="004B713E" w:rsidRPr="005F5F2D" w:rsidRDefault="004B713E" w:rsidP="004B713E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 w:rsidRPr="005F5F2D">
        <w:rPr>
          <w:rFonts w:ascii="Times New Roman" w:hAnsi="Times New Roman"/>
          <w:sz w:val="26"/>
        </w:rPr>
        <w:t>Пэф – показатель эффективности реализации Программы, %;</w:t>
      </w:r>
    </w:p>
    <w:p w14:paraId="7634F798" w14:textId="77777777" w:rsidR="004B713E" w:rsidRPr="005F5F2D" w:rsidRDefault="004B713E" w:rsidP="004B713E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 w:rsidRPr="005F5F2D">
        <w:rPr>
          <w:rFonts w:ascii="Times New Roman" w:hAnsi="Times New Roman"/>
          <w:sz w:val="26"/>
        </w:rPr>
        <w:t xml:space="preserve">Пi – степень достижения i-того целевого показателя Программы, %, </w:t>
      </w:r>
    </w:p>
    <w:p w14:paraId="690B6678" w14:textId="77777777" w:rsidR="004B713E" w:rsidRPr="005F5F2D" w:rsidRDefault="004B713E" w:rsidP="004B713E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 w:rsidRPr="005F5F2D">
        <w:rPr>
          <w:rFonts w:ascii="Times New Roman" w:hAnsi="Times New Roman"/>
          <w:sz w:val="26"/>
        </w:rPr>
        <w:t>n – количество целевых показателей Программы.</w:t>
      </w:r>
    </w:p>
    <w:p w14:paraId="75670B4B" w14:textId="77777777" w:rsidR="004B713E" w:rsidRPr="005F5F2D" w:rsidRDefault="004B713E" w:rsidP="004B713E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14:paraId="0D292633" w14:textId="263E6D1E" w:rsidR="004B713E" w:rsidRPr="00532C4A" w:rsidRDefault="004B713E" w:rsidP="00532C4A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 w:rsidRPr="00532C4A">
        <w:rPr>
          <w:rFonts w:ascii="Times New Roman" w:hAnsi="Times New Roman"/>
          <w:color w:val="000000" w:themeColor="text1"/>
          <w:sz w:val="26"/>
        </w:rPr>
        <w:t>Пэф</w:t>
      </w:r>
      <w:r w:rsidR="00532C4A" w:rsidRPr="00532C4A">
        <w:rPr>
          <w:rFonts w:ascii="Times New Roman" w:hAnsi="Times New Roman"/>
          <w:color w:val="000000" w:themeColor="text1"/>
          <w:sz w:val="26"/>
        </w:rPr>
        <w:t xml:space="preserve"> = (81,5+98,0+</w:t>
      </w:r>
      <w:r w:rsidR="00532C4A">
        <w:rPr>
          <w:rFonts w:ascii="Times New Roman" w:hAnsi="Times New Roman"/>
          <w:color w:val="000000" w:themeColor="text1"/>
          <w:sz w:val="26"/>
        </w:rPr>
        <w:t>81,0+</w:t>
      </w:r>
      <w:r w:rsidR="00532C4A" w:rsidRPr="00532C4A">
        <w:rPr>
          <w:rFonts w:ascii="Times New Roman" w:hAnsi="Times New Roman"/>
          <w:color w:val="000000" w:themeColor="text1"/>
          <w:sz w:val="26"/>
        </w:rPr>
        <w:t>100,0+100,0+100,0+100,0+126,0+100,0+100,0+100,0+0,0)</w:t>
      </w:r>
      <w:r w:rsidRPr="00532C4A">
        <w:rPr>
          <w:rFonts w:ascii="Times New Roman" w:hAnsi="Times New Roman"/>
          <w:color w:val="000000" w:themeColor="text1"/>
          <w:sz w:val="26"/>
        </w:rPr>
        <w:t>/</w:t>
      </w:r>
      <w:r w:rsidR="00532C4A" w:rsidRPr="00532C4A">
        <w:rPr>
          <w:rFonts w:ascii="Times New Roman" w:hAnsi="Times New Roman"/>
          <w:color w:val="000000" w:themeColor="text1"/>
          <w:sz w:val="26"/>
        </w:rPr>
        <w:t xml:space="preserve">12 </w:t>
      </w:r>
      <w:r w:rsidRPr="00532C4A">
        <w:rPr>
          <w:rFonts w:ascii="Times New Roman" w:hAnsi="Times New Roman"/>
          <w:color w:val="000000" w:themeColor="text1"/>
          <w:sz w:val="26"/>
        </w:rPr>
        <w:t>=</w:t>
      </w:r>
      <w:r w:rsidR="00532C4A">
        <w:rPr>
          <w:rFonts w:ascii="Times New Roman" w:hAnsi="Times New Roman"/>
          <w:color w:val="000000" w:themeColor="text1"/>
          <w:sz w:val="26"/>
        </w:rPr>
        <w:t xml:space="preserve"> 90,5</w:t>
      </w:r>
      <w:r w:rsidRPr="00532C4A">
        <w:rPr>
          <w:rFonts w:ascii="Times New Roman" w:hAnsi="Times New Roman"/>
          <w:color w:val="000000" w:themeColor="text1"/>
          <w:sz w:val="26"/>
        </w:rPr>
        <w:t xml:space="preserve"> %</w:t>
      </w:r>
      <w:r w:rsidR="00CD2CCE" w:rsidRPr="00532C4A">
        <w:rPr>
          <w:rFonts w:ascii="Times New Roman" w:hAnsi="Times New Roman"/>
          <w:color w:val="000000" w:themeColor="text1"/>
          <w:sz w:val="26"/>
        </w:rPr>
        <w:t xml:space="preserve"> </w:t>
      </w:r>
      <w:r w:rsidRPr="00532C4A">
        <w:rPr>
          <w:rFonts w:ascii="Times New Roman" w:hAnsi="Times New Roman"/>
          <w:color w:val="000000" w:themeColor="text1"/>
          <w:sz w:val="26"/>
        </w:rPr>
        <w:t xml:space="preserve">- уровень эффективности реализации Программы оценивается </w:t>
      </w:r>
      <w:r w:rsidRPr="00921F30">
        <w:rPr>
          <w:rFonts w:ascii="Times New Roman" w:hAnsi="Times New Roman"/>
          <w:color w:val="000000" w:themeColor="text1"/>
          <w:sz w:val="26"/>
        </w:rPr>
        <w:t xml:space="preserve">как </w:t>
      </w:r>
      <w:r w:rsidR="00921F30" w:rsidRPr="00921F30">
        <w:rPr>
          <w:rFonts w:ascii="Times New Roman" w:hAnsi="Times New Roman"/>
          <w:color w:val="000000" w:themeColor="text1"/>
          <w:sz w:val="26"/>
        </w:rPr>
        <w:t>средний.</w:t>
      </w:r>
    </w:p>
    <w:p w14:paraId="7EAB2001" w14:textId="77777777" w:rsidR="004B713E" w:rsidRPr="005F5F2D" w:rsidRDefault="004B713E" w:rsidP="004B713E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14:paraId="05F7D063" w14:textId="77777777" w:rsidR="004B713E" w:rsidRPr="005F5F2D" w:rsidRDefault="004B713E" w:rsidP="004B713E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 w:rsidRPr="005F5F2D">
        <w:rPr>
          <w:rFonts w:ascii="Times New Roman" w:hAnsi="Times New Roman"/>
          <w:sz w:val="26"/>
        </w:rPr>
        <w:t>Степень достижения i-того целевого показателя Программы рассчитывается путем сопоставления фактически достигнутых и плановых значений целевых показателей Программы за отчетный период по формуле:</w:t>
      </w:r>
    </w:p>
    <w:p w14:paraId="0F02098F" w14:textId="77777777" w:rsidR="004B713E" w:rsidRPr="005F5F2D" w:rsidRDefault="004B713E" w:rsidP="004B713E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 w:rsidRPr="005F5F2D">
        <w:rPr>
          <w:rFonts w:ascii="Times New Roman" w:hAnsi="Times New Roman"/>
          <w:sz w:val="26"/>
        </w:rPr>
        <w:t>Пi = Пфi/Пплi х 100% - для показателей, желаемой тенденцией развития которых является рост значений - где:</w:t>
      </w:r>
    </w:p>
    <w:p w14:paraId="5C357123" w14:textId="77777777" w:rsidR="004B713E" w:rsidRPr="005F5F2D" w:rsidRDefault="004B713E" w:rsidP="004B713E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 w:rsidRPr="005F5F2D">
        <w:rPr>
          <w:rFonts w:ascii="Times New Roman" w:hAnsi="Times New Roman"/>
          <w:sz w:val="26"/>
        </w:rPr>
        <w:t>Пфi – фактическое значение i-того целевого показателя Программы (в соответствующих единицах измерения),</w:t>
      </w:r>
    </w:p>
    <w:p w14:paraId="094242C8" w14:textId="77777777" w:rsidR="004B713E" w:rsidRPr="005F5F2D" w:rsidRDefault="004B713E" w:rsidP="004B713E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 w:rsidRPr="005F5F2D">
        <w:rPr>
          <w:rFonts w:ascii="Times New Roman" w:hAnsi="Times New Roman"/>
          <w:sz w:val="26"/>
        </w:rPr>
        <w:t>Пплi – плановое значение i-того целевого показателя Программы (в соответствующих единицах измерения).</w:t>
      </w:r>
    </w:p>
    <w:p w14:paraId="4E0897D2" w14:textId="77777777" w:rsidR="00500131" w:rsidRPr="005F5F2D" w:rsidRDefault="00500131" w:rsidP="0050013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5F5F2D">
        <w:rPr>
          <w:rFonts w:ascii="Times New Roman" w:hAnsi="Times New Roman"/>
          <w:sz w:val="26"/>
        </w:rPr>
        <w:t xml:space="preserve">Степень достижения i-того целевого показателя Программы оценивается в соответствии со следующими критериями: </w:t>
      </w:r>
    </w:p>
    <w:p w14:paraId="3AB530BA" w14:textId="77777777" w:rsidR="00500131" w:rsidRPr="005F5F2D" w:rsidRDefault="00802755" w:rsidP="0050013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5F5F2D">
        <w:rPr>
          <w:rFonts w:ascii="Times New Roman" w:hAnsi="Times New Roman"/>
          <w:sz w:val="26"/>
        </w:rPr>
        <w:t>до 95</w:t>
      </w:r>
      <w:r w:rsidR="00500131" w:rsidRPr="005F5F2D">
        <w:rPr>
          <w:rFonts w:ascii="Times New Roman" w:hAnsi="Times New Roman"/>
          <w:sz w:val="26"/>
        </w:rPr>
        <w:t>% – неэффективное выполнение i-того целевого показателя Программы;</w:t>
      </w:r>
    </w:p>
    <w:p w14:paraId="541B1674" w14:textId="77777777" w:rsidR="00500131" w:rsidRPr="005F5F2D" w:rsidRDefault="00802755" w:rsidP="0050013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5F5F2D">
        <w:rPr>
          <w:rFonts w:ascii="Times New Roman" w:hAnsi="Times New Roman"/>
          <w:sz w:val="26"/>
        </w:rPr>
        <w:t>95</w:t>
      </w:r>
      <w:r w:rsidR="00500131" w:rsidRPr="005F5F2D">
        <w:rPr>
          <w:rFonts w:ascii="Times New Roman" w:hAnsi="Times New Roman"/>
          <w:sz w:val="26"/>
        </w:rPr>
        <w:t>% и более – эффективное выполнение i-того целевого показателя Программы.</w:t>
      </w:r>
    </w:p>
    <w:p w14:paraId="2E39338A" w14:textId="77777777" w:rsidR="004B713E" w:rsidRPr="005F5F2D" w:rsidRDefault="004B713E" w:rsidP="004B713E">
      <w:pPr>
        <w:pStyle w:val="ConsPlusNormal"/>
        <w:ind w:firstLine="540"/>
        <w:jc w:val="both"/>
        <w:rPr>
          <w:rFonts w:ascii="Times New Roman" w:hAnsi="Times New Roman"/>
          <w:strike/>
          <w:sz w:val="26"/>
        </w:rPr>
      </w:pPr>
    </w:p>
    <w:tbl>
      <w:tblPr>
        <w:tblW w:w="10350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377"/>
        <w:gridCol w:w="709"/>
        <w:gridCol w:w="1556"/>
        <w:gridCol w:w="1983"/>
        <w:gridCol w:w="16"/>
      </w:tblGrid>
      <w:tr w:rsidR="004B713E" w:rsidRPr="005F5F2D" w14:paraId="4D60ACC2" w14:textId="77777777" w:rsidTr="00CD2CCE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EEFA" w14:textId="77777777" w:rsidR="004B713E" w:rsidRPr="005F5F2D" w:rsidRDefault="004B713E" w:rsidP="0042584B">
            <w:pPr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№ п/п</w:t>
            </w:r>
          </w:p>
        </w:tc>
        <w:tc>
          <w:tcPr>
            <w:tcW w:w="5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ECF59" w14:textId="77777777" w:rsidR="004B713E" w:rsidRPr="005F5F2D" w:rsidRDefault="004B713E" w:rsidP="0042584B">
            <w:pPr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58410" w14:textId="77777777" w:rsidR="004B713E" w:rsidRPr="005F5F2D" w:rsidRDefault="004B713E" w:rsidP="0042584B">
            <w:pPr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Ед. изм.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84808" w14:textId="77777777" w:rsidR="004B713E" w:rsidRPr="005F5F2D" w:rsidRDefault="004B713E" w:rsidP="0042584B">
            <w:pPr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Степень достижения планового значения показателя, %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03C2B" w14:textId="77777777" w:rsidR="004B713E" w:rsidRPr="005F5F2D" w:rsidRDefault="004B713E" w:rsidP="0042584B">
            <w:pPr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</w:rPr>
              <w:t>Оценка эффективности выполнения показателя (эффективное/ неэффективное)</w:t>
            </w:r>
            <w:r w:rsidRPr="005F5F2D">
              <w:t xml:space="preserve"> </w:t>
            </w:r>
          </w:p>
        </w:tc>
        <w:tc>
          <w:tcPr>
            <w:tcW w:w="16" w:type="dxa"/>
            <w:vAlign w:val="center"/>
          </w:tcPr>
          <w:p w14:paraId="5580E867" w14:textId="77777777" w:rsidR="004B713E" w:rsidRPr="005F5F2D" w:rsidRDefault="004B713E" w:rsidP="0042584B">
            <w:pPr>
              <w:rPr>
                <w:rFonts w:ascii="Times New Roman" w:hAnsi="Times New Roman"/>
              </w:rPr>
            </w:pPr>
          </w:p>
        </w:tc>
      </w:tr>
      <w:tr w:rsidR="004B713E" w:rsidRPr="005F5F2D" w14:paraId="1DB87A42" w14:textId="77777777" w:rsidTr="00AB2F12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06193" w14:textId="77777777" w:rsidR="004B713E" w:rsidRPr="005F5F2D" w:rsidRDefault="004B713E" w:rsidP="008B5ED0">
            <w:pPr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B5ED0" w:rsidRPr="005F5F2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C08BD" w14:textId="77777777" w:rsidR="004B713E" w:rsidRPr="005F5F2D" w:rsidRDefault="004B713E" w:rsidP="008B5ED0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80751" w14:textId="77777777" w:rsidR="004B713E" w:rsidRPr="005F5F2D" w:rsidRDefault="004B713E" w:rsidP="008B5ED0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D5AF0" w14:textId="068567D6" w:rsidR="004B713E" w:rsidRPr="005F5F2D" w:rsidRDefault="00586507" w:rsidP="008B5ED0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6589E" w14:textId="11C1E427" w:rsidR="004B713E" w:rsidRPr="005F5F2D" w:rsidRDefault="00586507" w:rsidP="008B5ED0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="004B713E" w:rsidRPr="005F5F2D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  <w:tc>
          <w:tcPr>
            <w:tcW w:w="16" w:type="dxa"/>
            <w:vAlign w:val="center"/>
          </w:tcPr>
          <w:p w14:paraId="7F027E69" w14:textId="77777777" w:rsidR="004B713E" w:rsidRPr="005F5F2D" w:rsidRDefault="004B713E" w:rsidP="0042584B">
            <w:pPr>
              <w:rPr>
                <w:rFonts w:ascii="Times New Roman" w:hAnsi="Times New Roman"/>
              </w:rPr>
            </w:pPr>
          </w:p>
        </w:tc>
      </w:tr>
      <w:tr w:rsidR="004B713E" w:rsidRPr="005F5F2D" w14:paraId="7844222A" w14:textId="77777777" w:rsidTr="00AB2F12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6F00C" w14:textId="77777777" w:rsidR="004B713E" w:rsidRPr="005F5F2D" w:rsidRDefault="004B713E" w:rsidP="008B5ED0">
            <w:pPr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2</w:t>
            </w:r>
            <w:r w:rsidR="008B5ED0" w:rsidRPr="005F5F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3CD6E" w14:textId="77777777" w:rsidR="004B713E" w:rsidRPr="005F5F2D" w:rsidRDefault="004B713E" w:rsidP="008B5ED0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 xml:space="preserve">Доля благоустроенных дворовых территорий от общего количества дворовых территорий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CE355" w14:textId="77777777" w:rsidR="004B713E" w:rsidRPr="005F5F2D" w:rsidRDefault="004B713E" w:rsidP="008B5ED0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9FCB6" w14:textId="775F59B9" w:rsidR="004B713E" w:rsidRPr="005F5F2D" w:rsidRDefault="00586507" w:rsidP="008B5ED0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09AE0" w14:textId="77777777" w:rsidR="004B713E" w:rsidRPr="005F5F2D" w:rsidRDefault="004B713E" w:rsidP="008B5ED0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  <w:tc>
          <w:tcPr>
            <w:tcW w:w="16" w:type="dxa"/>
            <w:vAlign w:val="center"/>
          </w:tcPr>
          <w:p w14:paraId="7CA24529" w14:textId="77777777" w:rsidR="004B713E" w:rsidRPr="005F5F2D" w:rsidRDefault="004B713E" w:rsidP="0042584B">
            <w:pPr>
              <w:rPr>
                <w:rFonts w:ascii="Times New Roman" w:hAnsi="Times New Roman"/>
              </w:rPr>
            </w:pPr>
          </w:p>
        </w:tc>
      </w:tr>
      <w:tr w:rsidR="004B713E" w:rsidRPr="005F5F2D" w14:paraId="16F169B7" w14:textId="77777777" w:rsidTr="00AB2F12">
        <w:trPr>
          <w:trHeight w:val="165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F913A" w14:textId="77777777" w:rsidR="004B713E" w:rsidRPr="005F5F2D" w:rsidRDefault="004B713E" w:rsidP="008B5ED0">
            <w:pPr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  <w:spacing w:val="-20"/>
                <w:sz w:val="24"/>
                <w:szCs w:val="24"/>
              </w:rPr>
              <w:t>3</w:t>
            </w:r>
            <w:r w:rsidR="008B5ED0" w:rsidRPr="005F5F2D"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5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35488" w14:textId="77777777" w:rsidR="004B713E" w:rsidRPr="005F5F2D" w:rsidRDefault="004B713E" w:rsidP="008B5ED0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города)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EC5EA" w14:textId="77777777" w:rsidR="004B713E" w:rsidRPr="005F5F2D" w:rsidRDefault="004B713E" w:rsidP="008B5ED0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B7A0C" w14:textId="5BE680B9" w:rsidR="004B713E" w:rsidRPr="005F5F2D" w:rsidRDefault="00586507" w:rsidP="008B5ED0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6089C" w14:textId="54940AF6" w:rsidR="004B713E" w:rsidRPr="005F5F2D" w:rsidRDefault="00586507" w:rsidP="008B5ED0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="004B713E" w:rsidRPr="005F5F2D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  <w:tc>
          <w:tcPr>
            <w:tcW w:w="16" w:type="dxa"/>
            <w:vAlign w:val="center"/>
          </w:tcPr>
          <w:p w14:paraId="48E51207" w14:textId="77777777" w:rsidR="004B713E" w:rsidRPr="005F5F2D" w:rsidRDefault="004B713E" w:rsidP="0042584B">
            <w:pPr>
              <w:rPr>
                <w:rFonts w:ascii="Times New Roman" w:hAnsi="Times New Roman"/>
              </w:rPr>
            </w:pPr>
          </w:p>
        </w:tc>
      </w:tr>
      <w:tr w:rsidR="004B713E" w:rsidRPr="005F5F2D" w14:paraId="64865912" w14:textId="77777777" w:rsidTr="00AB2F12">
        <w:trPr>
          <w:trHeight w:val="8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15CC9" w14:textId="77777777" w:rsidR="004B713E" w:rsidRPr="005F5F2D" w:rsidRDefault="004B713E" w:rsidP="008B5ED0">
            <w:pPr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  <w:spacing w:val="-20"/>
                <w:sz w:val="24"/>
                <w:szCs w:val="24"/>
              </w:rPr>
              <w:t>4</w:t>
            </w:r>
            <w:r w:rsidR="008B5ED0" w:rsidRPr="005F5F2D"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5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1538E" w14:textId="77777777" w:rsidR="004B713E" w:rsidRPr="005F5F2D" w:rsidRDefault="004B713E" w:rsidP="008B5ED0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Доля трудового участия заинтересованных лиц в выполнении работ по благоустройству дворовых территорий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F1B77" w14:textId="77777777" w:rsidR="004B713E" w:rsidRPr="005F5F2D" w:rsidRDefault="004B713E" w:rsidP="008B5ED0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D9CDE" w14:textId="77777777" w:rsidR="004B713E" w:rsidRPr="005F5F2D" w:rsidRDefault="004B713E" w:rsidP="008B5ED0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7B536" w14:textId="77777777" w:rsidR="004B713E" w:rsidRPr="005F5F2D" w:rsidRDefault="004B713E" w:rsidP="008B5ED0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  <w:tc>
          <w:tcPr>
            <w:tcW w:w="16" w:type="dxa"/>
            <w:vAlign w:val="center"/>
          </w:tcPr>
          <w:p w14:paraId="456F93CF" w14:textId="77777777" w:rsidR="004B713E" w:rsidRPr="005F5F2D" w:rsidRDefault="004B713E" w:rsidP="0042584B">
            <w:pPr>
              <w:rPr>
                <w:rFonts w:ascii="Times New Roman" w:hAnsi="Times New Roman"/>
              </w:rPr>
            </w:pPr>
          </w:p>
        </w:tc>
      </w:tr>
      <w:tr w:rsidR="004B713E" w:rsidRPr="005F5F2D" w14:paraId="3B03E40F" w14:textId="77777777" w:rsidTr="00AB2F12">
        <w:trPr>
          <w:trHeight w:val="65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3F576" w14:textId="77777777" w:rsidR="004B713E" w:rsidRPr="005F5F2D" w:rsidRDefault="004B713E" w:rsidP="008B5ED0">
            <w:pPr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  <w:spacing w:val="-20"/>
                <w:sz w:val="24"/>
                <w:szCs w:val="24"/>
              </w:rPr>
              <w:t>5</w:t>
            </w:r>
            <w:r w:rsidR="008B5ED0" w:rsidRPr="005F5F2D"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5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C7540" w14:textId="77777777" w:rsidR="004B713E" w:rsidRPr="005F5F2D" w:rsidRDefault="004B713E" w:rsidP="008B5ED0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AF9BB" w14:textId="77777777" w:rsidR="004B713E" w:rsidRPr="005F5F2D" w:rsidRDefault="004B713E" w:rsidP="008B5ED0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B60D5" w14:textId="77777777" w:rsidR="004B713E" w:rsidRPr="005F5F2D" w:rsidRDefault="004B713E" w:rsidP="008B5ED0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ECCC7" w14:textId="77777777" w:rsidR="004B713E" w:rsidRPr="005F5F2D" w:rsidRDefault="004B713E" w:rsidP="008B5ED0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  <w:tc>
          <w:tcPr>
            <w:tcW w:w="16" w:type="dxa"/>
            <w:vAlign w:val="center"/>
          </w:tcPr>
          <w:p w14:paraId="6242E2CE" w14:textId="77777777" w:rsidR="004B713E" w:rsidRPr="005F5F2D" w:rsidRDefault="004B713E" w:rsidP="0042584B">
            <w:pPr>
              <w:rPr>
                <w:rFonts w:ascii="Times New Roman" w:hAnsi="Times New Roman"/>
              </w:rPr>
            </w:pPr>
          </w:p>
        </w:tc>
      </w:tr>
      <w:tr w:rsidR="004B713E" w:rsidRPr="005F5F2D" w14:paraId="70F88EC1" w14:textId="77777777" w:rsidTr="00AB2F12">
        <w:trPr>
          <w:trHeight w:val="94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0EA85" w14:textId="77777777" w:rsidR="004B713E" w:rsidRPr="005F5F2D" w:rsidRDefault="004B713E" w:rsidP="008B5ED0">
            <w:pPr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  <w:spacing w:val="-20"/>
                <w:sz w:val="24"/>
                <w:szCs w:val="24"/>
              </w:rPr>
              <w:t>6</w:t>
            </w:r>
            <w:r w:rsidR="008B5ED0" w:rsidRPr="005F5F2D"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5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1A656" w14:textId="77777777" w:rsidR="004B713E" w:rsidRPr="005F5F2D" w:rsidRDefault="004B713E" w:rsidP="008B5ED0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73006" w14:textId="77777777" w:rsidR="004B713E" w:rsidRPr="005F5F2D" w:rsidRDefault="004B713E" w:rsidP="008B5ED0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A168B" w14:textId="77777777" w:rsidR="004B713E" w:rsidRPr="005F5F2D" w:rsidRDefault="004B713E" w:rsidP="008B5ED0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FAD76" w14:textId="77777777" w:rsidR="004B713E" w:rsidRPr="005F5F2D" w:rsidRDefault="004B713E" w:rsidP="008B5ED0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  <w:tc>
          <w:tcPr>
            <w:tcW w:w="16" w:type="dxa"/>
            <w:vAlign w:val="center"/>
          </w:tcPr>
          <w:p w14:paraId="650E4EF9" w14:textId="77777777" w:rsidR="004B713E" w:rsidRPr="005F5F2D" w:rsidRDefault="004B713E" w:rsidP="0042584B">
            <w:pPr>
              <w:rPr>
                <w:rFonts w:ascii="Times New Roman" w:hAnsi="Times New Roman"/>
              </w:rPr>
            </w:pPr>
          </w:p>
        </w:tc>
      </w:tr>
      <w:tr w:rsidR="004B713E" w:rsidRPr="005F5F2D" w14:paraId="6D683298" w14:textId="77777777" w:rsidTr="00AB2F12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97C53" w14:textId="77777777" w:rsidR="004B713E" w:rsidRPr="005F5F2D" w:rsidRDefault="004B713E" w:rsidP="008B5ED0">
            <w:pPr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  <w:spacing w:val="-20"/>
                <w:sz w:val="24"/>
                <w:szCs w:val="24"/>
              </w:rPr>
              <w:t>7</w:t>
            </w:r>
            <w:r w:rsidR="008B5ED0" w:rsidRPr="005F5F2D"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5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33984" w14:textId="77777777" w:rsidR="004B713E" w:rsidRPr="005F5F2D" w:rsidRDefault="004B713E" w:rsidP="008B5ED0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Количество проектов благоустройства общественных территорий, выполненных с участием граждан и заинтересованных организаций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27416" w14:textId="77777777" w:rsidR="004B713E" w:rsidRPr="005F5F2D" w:rsidRDefault="004B713E" w:rsidP="008B5ED0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C68DB" w14:textId="77777777" w:rsidR="004B713E" w:rsidRPr="005F5F2D" w:rsidRDefault="004B713E" w:rsidP="008B5ED0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F4C97" w14:textId="77777777" w:rsidR="004B713E" w:rsidRPr="005F5F2D" w:rsidRDefault="004B713E" w:rsidP="008B5ED0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  <w:tc>
          <w:tcPr>
            <w:tcW w:w="16" w:type="dxa"/>
            <w:vAlign w:val="center"/>
          </w:tcPr>
          <w:p w14:paraId="2519E4B8" w14:textId="77777777" w:rsidR="004B713E" w:rsidRPr="005F5F2D" w:rsidRDefault="004B713E" w:rsidP="0042584B">
            <w:pPr>
              <w:rPr>
                <w:rFonts w:ascii="Times New Roman" w:hAnsi="Times New Roman"/>
              </w:rPr>
            </w:pPr>
          </w:p>
        </w:tc>
      </w:tr>
      <w:tr w:rsidR="00CD2CCE" w:rsidRPr="005F5F2D" w14:paraId="4F3D051B" w14:textId="77777777" w:rsidTr="00AB2F12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9E38F" w14:textId="77777777" w:rsidR="00CD2CCE" w:rsidRPr="005F5F2D" w:rsidRDefault="00CD2CCE" w:rsidP="008B5ED0">
            <w:pPr>
              <w:jc w:val="center"/>
              <w:rPr>
                <w:rFonts w:ascii="Times New Roman" w:hAnsi="Times New Roman"/>
              </w:rPr>
            </w:pPr>
            <w:r w:rsidRPr="005F5F2D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8</w:t>
            </w:r>
            <w:r w:rsidR="008B5ED0" w:rsidRPr="005F5F2D"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53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BC5FB" w14:textId="77777777" w:rsidR="00CD2CCE" w:rsidRPr="005F5F2D" w:rsidRDefault="00CD2CCE" w:rsidP="008B5ED0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городе, на территории которого реализуются проекты по созданию комфортной городской среды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710A5" w14:textId="77777777" w:rsidR="00CD2CCE" w:rsidRPr="005F5F2D" w:rsidRDefault="00CD2CCE" w:rsidP="008B5ED0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630FB" w14:textId="21930AA9" w:rsidR="00CD2CCE" w:rsidRPr="005F5F2D" w:rsidRDefault="00586507" w:rsidP="008B5ED0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126,0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1D902" w14:textId="77777777" w:rsidR="00CD2CCE" w:rsidRPr="005F5F2D" w:rsidRDefault="00CD2CCE" w:rsidP="008B5ED0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  <w:tc>
          <w:tcPr>
            <w:tcW w:w="16" w:type="dxa"/>
            <w:vAlign w:val="center"/>
          </w:tcPr>
          <w:p w14:paraId="487F1B09" w14:textId="77777777" w:rsidR="00CD2CCE" w:rsidRPr="005F5F2D" w:rsidRDefault="00CD2CCE" w:rsidP="00CD2CCE">
            <w:pPr>
              <w:rPr>
                <w:rFonts w:ascii="Times New Roman" w:hAnsi="Times New Roman"/>
              </w:rPr>
            </w:pPr>
          </w:p>
        </w:tc>
      </w:tr>
      <w:tr w:rsidR="00A112FE" w:rsidRPr="005F5F2D" w14:paraId="7BF82A32" w14:textId="77777777" w:rsidTr="00586507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9B8AB" w14:textId="77777777" w:rsidR="00A112FE" w:rsidRPr="005F5F2D" w:rsidRDefault="0061239D" w:rsidP="00A112FE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9</w:t>
            </w:r>
            <w:r w:rsidR="00A112FE" w:rsidRPr="005F5F2D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  <w:tc>
          <w:tcPr>
            <w:tcW w:w="53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E6C7B" w14:textId="77777777" w:rsidR="00A112FE" w:rsidRPr="005F5F2D" w:rsidRDefault="00A112FE" w:rsidP="00A112FE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Доля реализованных мероприятий по цифровизации городского хозяйства.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4AE56" w14:textId="77777777" w:rsidR="00A112FE" w:rsidRPr="005F5F2D" w:rsidRDefault="00A112FE" w:rsidP="00A112FE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0D243" w14:textId="77777777" w:rsidR="00A112FE" w:rsidRPr="005F5F2D" w:rsidRDefault="00A112FE" w:rsidP="00A112FE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F36F2" w14:textId="77777777" w:rsidR="00A112FE" w:rsidRPr="005F5F2D" w:rsidRDefault="00A112FE" w:rsidP="00A112FE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  <w:tc>
          <w:tcPr>
            <w:tcW w:w="16" w:type="dxa"/>
            <w:vAlign w:val="center"/>
          </w:tcPr>
          <w:p w14:paraId="0FDBBD41" w14:textId="77777777" w:rsidR="00A112FE" w:rsidRPr="005F5F2D" w:rsidRDefault="00A112FE" w:rsidP="00A112FE">
            <w:pPr>
              <w:rPr>
                <w:rFonts w:ascii="Times New Roman" w:hAnsi="Times New Roman"/>
              </w:rPr>
            </w:pPr>
          </w:p>
        </w:tc>
      </w:tr>
      <w:tr w:rsidR="00586507" w:rsidRPr="005F5F2D" w14:paraId="4516C774" w14:textId="77777777" w:rsidTr="00586507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F2B12" w14:textId="14AA038E" w:rsidR="00586507" w:rsidRDefault="00586507" w:rsidP="0058650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10.</w:t>
            </w:r>
          </w:p>
        </w:tc>
        <w:tc>
          <w:tcPr>
            <w:tcW w:w="53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44694" w14:textId="51CCA5D9" w:rsidR="00586507" w:rsidRPr="005F5F2D" w:rsidRDefault="00586507" w:rsidP="00586507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507">
              <w:rPr>
                <w:rFonts w:ascii="Times New Roman" w:hAnsi="Times New Roman"/>
                <w:sz w:val="24"/>
                <w:szCs w:val="24"/>
              </w:rPr>
              <w:t>Доля реализованных мероприятий по благоустройству общественных пространств.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46B1E" w14:textId="5D23BDB7" w:rsidR="00586507" w:rsidRPr="005F5F2D" w:rsidRDefault="00586507" w:rsidP="00586507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E1F15" w14:textId="75A9EAF1" w:rsidR="00586507" w:rsidRPr="005F5F2D" w:rsidRDefault="00586507" w:rsidP="00586507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B69E2" w14:textId="12A713C5" w:rsidR="00586507" w:rsidRPr="005F5F2D" w:rsidRDefault="00586507" w:rsidP="00586507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  <w:tc>
          <w:tcPr>
            <w:tcW w:w="16" w:type="dxa"/>
            <w:vAlign w:val="center"/>
          </w:tcPr>
          <w:p w14:paraId="4989C351" w14:textId="77777777" w:rsidR="00586507" w:rsidRPr="005F5F2D" w:rsidRDefault="00586507" w:rsidP="00586507">
            <w:pPr>
              <w:rPr>
                <w:rFonts w:ascii="Times New Roman" w:hAnsi="Times New Roman"/>
              </w:rPr>
            </w:pPr>
          </w:p>
        </w:tc>
      </w:tr>
      <w:tr w:rsidR="00586507" w:rsidRPr="005F5F2D" w14:paraId="75E504C2" w14:textId="77777777" w:rsidTr="00586507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678A8" w14:textId="5051E188" w:rsidR="00586507" w:rsidRDefault="00586507" w:rsidP="0058650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11.</w:t>
            </w:r>
          </w:p>
        </w:tc>
        <w:tc>
          <w:tcPr>
            <w:tcW w:w="53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FA95B" w14:textId="330349AE" w:rsidR="00586507" w:rsidRPr="005F5F2D" w:rsidRDefault="00586507" w:rsidP="00586507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507">
              <w:rPr>
                <w:rFonts w:ascii="Times New Roman" w:hAnsi="Times New Roman"/>
                <w:sz w:val="24"/>
                <w:szCs w:val="24"/>
              </w:rPr>
              <w:t>Доля реализованных мероприятий по обустройству детских и спортивных площадок.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11094" w14:textId="3F31FCE2" w:rsidR="00586507" w:rsidRPr="005F5F2D" w:rsidRDefault="00586507" w:rsidP="00586507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5D5CF" w14:textId="2EAE158E" w:rsidR="00586507" w:rsidRPr="005F5F2D" w:rsidRDefault="00586507" w:rsidP="00586507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82A16" w14:textId="677DA9C5" w:rsidR="00586507" w:rsidRPr="005F5F2D" w:rsidRDefault="00586507" w:rsidP="00586507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эффективное</w:t>
            </w:r>
          </w:p>
        </w:tc>
        <w:tc>
          <w:tcPr>
            <w:tcW w:w="16" w:type="dxa"/>
            <w:vAlign w:val="center"/>
          </w:tcPr>
          <w:p w14:paraId="3A735733" w14:textId="77777777" w:rsidR="00586507" w:rsidRPr="005F5F2D" w:rsidRDefault="00586507" w:rsidP="00586507">
            <w:pPr>
              <w:rPr>
                <w:rFonts w:ascii="Times New Roman" w:hAnsi="Times New Roman"/>
              </w:rPr>
            </w:pPr>
          </w:p>
        </w:tc>
      </w:tr>
      <w:tr w:rsidR="00586507" w:rsidRPr="005F5F2D" w14:paraId="42EFC523" w14:textId="77777777" w:rsidTr="00586507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ACB3A" w14:textId="0EF3F4CF" w:rsidR="00586507" w:rsidRDefault="00586507" w:rsidP="00586507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12.</w:t>
            </w:r>
          </w:p>
        </w:tc>
        <w:tc>
          <w:tcPr>
            <w:tcW w:w="53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34B55" w14:textId="202E5581" w:rsidR="00586507" w:rsidRPr="005F5F2D" w:rsidRDefault="00586507" w:rsidP="00586507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507">
              <w:rPr>
                <w:rFonts w:ascii="Times New Roman" w:hAnsi="Times New Roman"/>
                <w:sz w:val="24"/>
                <w:szCs w:val="24"/>
              </w:rPr>
              <w:t>Количество объектов благоустройства, в отношении которых разработана проектная документация на выполнение работ по благоустройству общественных территорий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DDEDC" w14:textId="7BBF370D" w:rsidR="00586507" w:rsidRPr="005F5F2D" w:rsidRDefault="00586507" w:rsidP="00586507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F2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B75D1" w14:textId="4260B43F" w:rsidR="00586507" w:rsidRPr="005F5F2D" w:rsidRDefault="00586507" w:rsidP="00586507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388E0" w14:textId="563353E9" w:rsidR="00586507" w:rsidRPr="005F5F2D" w:rsidRDefault="00586507" w:rsidP="00586507">
            <w:pPr>
              <w:pStyle w:val="ConsPlusNormal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неэффективное</w:t>
            </w:r>
          </w:p>
        </w:tc>
        <w:tc>
          <w:tcPr>
            <w:tcW w:w="16" w:type="dxa"/>
            <w:vAlign w:val="center"/>
          </w:tcPr>
          <w:p w14:paraId="5B96CAD2" w14:textId="77777777" w:rsidR="00586507" w:rsidRPr="005F5F2D" w:rsidRDefault="00586507" w:rsidP="00586507">
            <w:pPr>
              <w:rPr>
                <w:rFonts w:ascii="Times New Roman" w:hAnsi="Times New Roman"/>
              </w:rPr>
            </w:pPr>
          </w:p>
        </w:tc>
      </w:tr>
      <w:tr w:rsidR="00586507" w:rsidRPr="005F5F2D" w14:paraId="2908BF09" w14:textId="77777777" w:rsidTr="00F23A28">
        <w:trPr>
          <w:trHeight w:val="495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A77BA38" w14:textId="77777777" w:rsidR="00586507" w:rsidRPr="005F5F2D" w:rsidRDefault="00586507" w:rsidP="0058650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E2FF280" w14:textId="77777777" w:rsidR="00586507" w:rsidRPr="005F5F2D" w:rsidRDefault="00586507" w:rsidP="0058650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076F196" w14:textId="77777777" w:rsidR="00586507" w:rsidRPr="005F5F2D" w:rsidRDefault="00586507" w:rsidP="0058650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E1F0693" w14:textId="77777777" w:rsidR="00586507" w:rsidRPr="005F5F2D" w:rsidRDefault="00586507" w:rsidP="0058650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74BEB47" w14:textId="77777777" w:rsidR="00586507" w:rsidRPr="005F5F2D" w:rsidRDefault="00586507" w:rsidP="0058650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6" w:type="dxa"/>
            <w:vAlign w:val="center"/>
            <w:hideMark/>
          </w:tcPr>
          <w:p w14:paraId="268DCD46" w14:textId="77777777" w:rsidR="00586507" w:rsidRPr="005F5F2D" w:rsidRDefault="00586507" w:rsidP="005865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F95967C" w14:textId="77777777" w:rsidR="004B713E" w:rsidRPr="005F5F2D" w:rsidRDefault="004B713E" w:rsidP="003C78B7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 w:rsidRPr="005F5F2D">
        <w:rPr>
          <w:rFonts w:ascii="Times New Roman" w:hAnsi="Times New Roman"/>
          <w:sz w:val="26"/>
        </w:rPr>
        <w:t>Оценка степени достижения запланированного уровня затрат - фактически произведенные затраты на реализацию основных мероприятий Программ сопоставляются с их плановыми значениями и рассчитывается по формуле:</w:t>
      </w:r>
    </w:p>
    <w:p w14:paraId="38BAE133" w14:textId="77777777" w:rsidR="0007202E" w:rsidRDefault="0007202E" w:rsidP="003C78B7">
      <w:pPr>
        <w:ind w:firstLine="567"/>
        <w:jc w:val="both"/>
        <w:rPr>
          <w:rFonts w:ascii="Times New Roman" w:hAnsi="Times New Roman"/>
          <w:noProof/>
          <w:sz w:val="26"/>
        </w:rPr>
      </w:pPr>
    </w:p>
    <w:p w14:paraId="745E264F" w14:textId="77777777" w:rsidR="004B713E" w:rsidRPr="005F5F2D" w:rsidRDefault="004B713E" w:rsidP="003C78B7">
      <w:pPr>
        <w:ind w:firstLine="567"/>
        <w:jc w:val="both"/>
        <w:rPr>
          <w:rFonts w:ascii="Times New Roman" w:hAnsi="Times New Roman"/>
          <w:sz w:val="26"/>
        </w:rPr>
      </w:pPr>
      <w:r w:rsidRPr="005F5F2D">
        <w:rPr>
          <w:rFonts w:ascii="Times New Roman" w:hAnsi="Times New Roman"/>
          <w:noProof/>
          <w:sz w:val="26"/>
        </w:rPr>
        <w:t>ЭБ=БИ/БУ</w:t>
      </w:r>
      <w:r w:rsidRPr="005F5F2D">
        <w:rPr>
          <w:rFonts w:ascii="Times New Roman" w:hAnsi="Times New Roman"/>
          <w:sz w:val="26"/>
        </w:rPr>
        <w:t>*100%, где:</w:t>
      </w:r>
    </w:p>
    <w:p w14:paraId="5AF09B29" w14:textId="77777777" w:rsidR="004B713E" w:rsidRPr="005F5F2D" w:rsidRDefault="004B713E" w:rsidP="003C78B7">
      <w:pPr>
        <w:ind w:firstLine="567"/>
        <w:jc w:val="both"/>
        <w:rPr>
          <w:rFonts w:ascii="Times New Roman" w:hAnsi="Times New Roman"/>
          <w:sz w:val="26"/>
        </w:rPr>
      </w:pPr>
      <w:r w:rsidRPr="005F5F2D">
        <w:rPr>
          <w:rFonts w:ascii="Times New Roman" w:hAnsi="Times New Roman"/>
          <w:noProof/>
          <w:sz w:val="26"/>
        </w:rPr>
        <w:t xml:space="preserve">ЭБ </w:t>
      </w:r>
      <w:r w:rsidRPr="005F5F2D">
        <w:rPr>
          <w:rFonts w:ascii="Times New Roman" w:hAnsi="Times New Roman"/>
          <w:sz w:val="26"/>
        </w:rPr>
        <w:t>- значение индекса степени достижения запланированного уровня затрат;</w:t>
      </w:r>
    </w:p>
    <w:p w14:paraId="5B7D547A" w14:textId="77777777" w:rsidR="004B713E" w:rsidRPr="005F5F2D" w:rsidRDefault="004B713E" w:rsidP="003C78B7">
      <w:pPr>
        <w:ind w:firstLine="567"/>
        <w:jc w:val="both"/>
        <w:rPr>
          <w:rFonts w:ascii="Times New Roman" w:hAnsi="Times New Roman"/>
          <w:sz w:val="26"/>
        </w:rPr>
      </w:pPr>
      <w:r w:rsidRPr="005F5F2D">
        <w:rPr>
          <w:rFonts w:ascii="Times New Roman" w:hAnsi="Times New Roman"/>
          <w:noProof/>
          <w:sz w:val="26"/>
        </w:rPr>
        <w:t>БИ</w:t>
      </w:r>
      <w:r w:rsidRPr="005F5F2D">
        <w:rPr>
          <w:rFonts w:ascii="Times New Roman" w:hAnsi="Times New Roman"/>
          <w:sz w:val="26"/>
        </w:rPr>
        <w:t xml:space="preserve"> - кассовое исполнение бюджетных расходов за счет средств вышестоящих и городского бюджетов на обеспечение реализации мероприятий Программы;</w:t>
      </w:r>
    </w:p>
    <w:p w14:paraId="721EAB54" w14:textId="77777777" w:rsidR="004B713E" w:rsidRPr="005F5F2D" w:rsidRDefault="004B713E" w:rsidP="003C78B7">
      <w:pPr>
        <w:ind w:firstLine="567"/>
        <w:jc w:val="both"/>
        <w:rPr>
          <w:rFonts w:ascii="Times New Roman" w:hAnsi="Times New Roman"/>
          <w:sz w:val="26"/>
        </w:rPr>
      </w:pPr>
      <w:r w:rsidRPr="005F5F2D">
        <w:rPr>
          <w:rFonts w:ascii="Times New Roman" w:hAnsi="Times New Roman"/>
          <w:noProof/>
          <w:sz w:val="26"/>
        </w:rPr>
        <w:t>БУ</w:t>
      </w:r>
      <w:r w:rsidRPr="005F5F2D">
        <w:rPr>
          <w:rFonts w:ascii="Times New Roman" w:hAnsi="Times New Roman"/>
          <w:sz w:val="26"/>
        </w:rPr>
        <w:t xml:space="preserve"> - лимиты бюджетных обязательств.</w:t>
      </w:r>
    </w:p>
    <w:p w14:paraId="1D9F9BA5" w14:textId="77777777" w:rsidR="004B713E" w:rsidRPr="005F5F2D" w:rsidRDefault="004B713E" w:rsidP="003C78B7">
      <w:pPr>
        <w:ind w:firstLine="567"/>
        <w:jc w:val="both"/>
        <w:rPr>
          <w:rFonts w:ascii="Times New Roman" w:hAnsi="Times New Roman"/>
          <w:sz w:val="26"/>
        </w:rPr>
      </w:pPr>
      <w:r w:rsidRPr="005F5F2D">
        <w:rPr>
          <w:rFonts w:ascii="Times New Roman" w:hAnsi="Times New Roman"/>
          <w:sz w:val="26"/>
        </w:rPr>
        <w:t>Эффективным является использование бюджетных средств при значении показателя ЭБ равно 95% и выше.</w:t>
      </w:r>
    </w:p>
    <w:p w14:paraId="0F22D299" w14:textId="7132BE1D" w:rsidR="00576EFC" w:rsidRPr="00EB237E" w:rsidRDefault="004B713E" w:rsidP="003C78B7">
      <w:pPr>
        <w:ind w:firstLine="567"/>
        <w:jc w:val="both"/>
        <w:rPr>
          <w:rFonts w:ascii="Times New Roman" w:eastAsia="Calibri" w:hAnsi="Times New Roman" w:cs="Arial"/>
          <w:bCs/>
          <w:color w:val="000000" w:themeColor="text1"/>
          <w:sz w:val="26"/>
          <w:szCs w:val="26"/>
        </w:rPr>
      </w:pPr>
      <w:r w:rsidRPr="00EB237E">
        <w:rPr>
          <w:rFonts w:ascii="Times New Roman" w:hAnsi="Times New Roman"/>
          <w:noProof/>
          <w:color w:val="000000" w:themeColor="text1"/>
          <w:sz w:val="26"/>
        </w:rPr>
        <w:t>ЭБ=</w:t>
      </w:r>
      <w:r w:rsidR="00EB237E" w:rsidRPr="00EB237E">
        <w:rPr>
          <w:rFonts w:ascii="Times New Roman" w:hAnsi="Times New Roman"/>
          <w:noProof/>
          <w:color w:val="000000" w:themeColor="text1"/>
          <w:sz w:val="26"/>
        </w:rPr>
        <w:t xml:space="preserve"> 868 983,0/985 954,0</w:t>
      </w:r>
      <w:r w:rsidR="0007202E" w:rsidRPr="00EB237E">
        <w:rPr>
          <w:rFonts w:ascii="Times New Roman" w:hAnsi="Times New Roman"/>
          <w:noProof/>
          <w:color w:val="000000" w:themeColor="text1"/>
          <w:sz w:val="26"/>
        </w:rPr>
        <w:t xml:space="preserve">*100 </w:t>
      </w:r>
      <w:r w:rsidRPr="00EB237E">
        <w:rPr>
          <w:rFonts w:ascii="Times New Roman" w:hAnsi="Times New Roman"/>
          <w:noProof/>
          <w:color w:val="000000" w:themeColor="text1"/>
          <w:sz w:val="26"/>
        </w:rPr>
        <w:t xml:space="preserve">= </w:t>
      </w:r>
      <w:r w:rsidR="00EB237E" w:rsidRPr="00EB237E">
        <w:rPr>
          <w:rFonts w:ascii="Times New Roman" w:hAnsi="Times New Roman"/>
          <w:noProof/>
          <w:color w:val="000000" w:themeColor="text1"/>
          <w:sz w:val="26"/>
        </w:rPr>
        <w:t>88,1</w:t>
      </w:r>
      <w:r w:rsidRPr="00EB237E">
        <w:rPr>
          <w:rFonts w:ascii="Times New Roman" w:hAnsi="Times New Roman"/>
          <w:noProof/>
          <w:color w:val="000000" w:themeColor="text1"/>
          <w:sz w:val="26"/>
        </w:rPr>
        <w:t>%</w:t>
      </w:r>
      <w:r w:rsidR="0042584B" w:rsidRPr="00EB237E">
        <w:rPr>
          <w:rFonts w:ascii="Times New Roman" w:hAnsi="Times New Roman"/>
          <w:noProof/>
          <w:color w:val="000000" w:themeColor="text1"/>
          <w:sz w:val="26"/>
        </w:rPr>
        <w:t>.</w:t>
      </w:r>
    </w:p>
    <w:p w14:paraId="3020F4E5" w14:textId="77777777" w:rsidR="00586507" w:rsidRDefault="00586507" w:rsidP="00D42A9E">
      <w:pPr>
        <w:pStyle w:val="af3"/>
        <w:spacing w:after="0" w:line="240" w:lineRule="auto"/>
        <w:ind w:left="788"/>
        <w:jc w:val="center"/>
        <w:rPr>
          <w:rFonts w:ascii="Times New Roman" w:eastAsia="Calibri" w:hAnsi="Times New Roman" w:cs="Arial"/>
          <w:bCs/>
          <w:sz w:val="26"/>
          <w:szCs w:val="26"/>
        </w:rPr>
      </w:pPr>
    </w:p>
    <w:p w14:paraId="45F60043" w14:textId="413883B1" w:rsidR="007C4892" w:rsidRPr="005F5F2D" w:rsidRDefault="00794749" w:rsidP="00D42A9E">
      <w:pPr>
        <w:pStyle w:val="af3"/>
        <w:spacing w:after="0" w:line="240" w:lineRule="auto"/>
        <w:ind w:left="788"/>
        <w:jc w:val="center"/>
        <w:rPr>
          <w:rFonts w:ascii="Times New Roman" w:eastAsia="Calibri" w:hAnsi="Times New Roman" w:cs="Arial"/>
          <w:bCs/>
          <w:sz w:val="26"/>
          <w:szCs w:val="26"/>
        </w:rPr>
      </w:pPr>
      <w:r w:rsidRPr="005F5F2D">
        <w:rPr>
          <w:rFonts w:ascii="Times New Roman" w:eastAsia="Calibri" w:hAnsi="Times New Roman" w:cs="Arial"/>
          <w:bCs/>
          <w:sz w:val="26"/>
          <w:szCs w:val="26"/>
        </w:rPr>
        <w:t xml:space="preserve">Сведения об участии в сфере реализации </w:t>
      </w:r>
      <w:r w:rsidR="000455DE">
        <w:rPr>
          <w:rFonts w:ascii="Times New Roman" w:eastAsia="Calibri" w:hAnsi="Times New Roman" w:cs="Arial"/>
          <w:bCs/>
          <w:sz w:val="26"/>
          <w:szCs w:val="26"/>
          <w:lang w:val="ru-RU"/>
        </w:rPr>
        <w:t>П</w:t>
      </w:r>
      <w:r w:rsidRPr="005F5F2D">
        <w:rPr>
          <w:rFonts w:ascii="Times New Roman" w:eastAsia="Calibri" w:hAnsi="Times New Roman" w:cs="Arial"/>
          <w:bCs/>
          <w:sz w:val="26"/>
          <w:szCs w:val="26"/>
        </w:rPr>
        <w:t>рограммы</w:t>
      </w:r>
    </w:p>
    <w:p w14:paraId="0974EB87" w14:textId="09F61962" w:rsidR="00794749" w:rsidRDefault="00794749" w:rsidP="00D42A9E">
      <w:pPr>
        <w:pStyle w:val="af3"/>
        <w:spacing w:after="0" w:line="240" w:lineRule="auto"/>
        <w:ind w:left="788"/>
        <w:rPr>
          <w:rFonts w:ascii="Times New Roman" w:eastAsia="Calibri" w:hAnsi="Times New Roman" w:cs="Arial"/>
          <w:bCs/>
          <w:sz w:val="26"/>
          <w:szCs w:val="26"/>
        </w:rPr>
      </w:pPr>
      <w:r w:rsidRPr="005F5F2D">
        <w:rPr>
          <w:rFonts w:ascii="Times New Roman" w:eastAsia="Calibri" w:hAnsi="Times New Roman" w:cs="Arial"/>
          <w:bCs/>
          <w:sz w:val="26"/>
          <w:szCs w:val="26"/>
        </w:rPr>
        <w:t xml:space="preserve">субъекта бюджетного планирования в </w:t>
      </w:r>
      <w:r w:rsidR="00330EC8">
        <w:rPr>
          <w:rFonts w:ascii="Times New Roman" w:eastAsia="Calibri" w:hAnsi="Times New Roman" w:cs="Arial"/>
          <w:bCs/>
          <w:sz w:val="26"/>
          <w:szCs w:val="26"/>
          <w:lang w:val="ru-RU"/>
        </w:rPr>
        <w:t>202</w:t>
      </w:r>
      <w:r w:rsidR="00586507">
        <w:rPr>
          <w:rFonts w:ascii="Times New Roman" w:eastAsia="Calibri" w:hAnsi="Times New Roman" w:cs="Arial"/>
          <w:bCs/>
          <w:sz w:val="26"/>
          <w:szCs w:val="26"/>
          <w:lang w:val="ru-RU"/>
        </w:rPr>
        <w:t>4</w:t>
      </w:r>
      <w:r w:rsidRPr="005F5F2D">
        <w:rPr>
          <w:rFonts w:ascii="Times New Roman" w:eastAsia="Calibri" w:hAnsi="Times New Roman" w:cs="Arial"/>
          <w:bCs/>
          <w:sz w:val="26"/>
          <w:szCs w:val="26"/>
        </w:rPr>
        <w:t xml:space="preserve"> году в федеральных целевых, программах, государственных программах Российской Федерации, Вологодской области, а также в конкурсах, проектах, программах, мероприятиях и иных специальных механизмах отбора с целью привлечения дополнительных средств</w:t>
      </w:r>
    </w:p>
    <w:p w14:paraId="657C3DB5" w14:textId="77777777" w:rsidR="00D42A9E" w:rsidRPr="005F5F2D" w:rsidRDefault="00D42A9E" w:rsidP="00D42A9E">
      <w:pPr>
        <w:pStyle w:val="af3"/>
        <w:spacing w:after="0" w:line="240" w:lineRule="auto"/>
        <w:ind w:left="788"/>
        <w:rPr>
          <w:rFonts w:ascii="Times New Roman" w:eastAsia="Calibri" w:hAnsi="Times New Roman" w:cs="Arial"/>
          <w:bCs/>
          <w:sz w:val="26"/>
          <w:szCs w:val="26"/>
        </w:rPr>
      </w:pPr>
    </w:p>
    <w:p w14:paraId="6A583446" w14:textId="44EA2901" w:rsidR="001E51A2" w:rsidRPr="005F5F2D" w:rsidRDefault="000B7019" w:rsidP="003C78B7">
      <w:pPr>
        <w:spacing w:after="0" w:line="240" w:lineRule="auto"/>
        <w:ind w:firstLine="708"/>
        <w:jc w:val="both"/>
        <w:rPr>
          <w:rFonts w:ascii="Times New Roman" w:hAnsi="Times New Roman" w:cs="Arial"/>
          <w:sz w:val="26"/>
          <w:szCs w:val="20"/>
        </w:rPr>
      </w:pPr>
      <w:r w:rsidRPr="005F5F2D">
        <w:rPr>
          <w:rFonts w:ascii="Times New Roman" w:hAnsi="Times New Roman" w:cs="Arial"/>
          <w:sz w:val="26"/>
          <w:szCs w:val="20"/>
        </w:rPr>
        <w:t xml:space="preserve">Мероприятия </w:t>
      </w:r>
      <w:r w:rsidR="006373EB">
        <w:rPr>
          <w:rFonts w:ascii="Times New Roman" w:hAnsi="Times New Roman" w:cs="Arial"/>
          <w:sz w:val="26"/>
          <w:szCs w:val="20"/>
        </w:rPr>
        <w:t>П</w:t>
      </w:r>
      <w:r w:rsidRPr="005F5F2D">
        <w:rPr>
          <w:rFonts w:ascii="Times New Roman" w:hAnsi="Times New Roman" w:cs="Arial"/>
          <w:sz w:val="26"/>
          <w:szCs w:val="20"/>
        </w:rPr>
        <w:t>рограммы «Формирование современной городской среды муниципального образования «Город Череповец» в 2018-202</w:t>
      </w:r>
      <w:r w:rsidR="00F324A1">
        <w:rPr>
          <w:rFonts w:ascii="Times New Roman" w:hAnsi="Times New Roman" w:cs="Arial"/>
          <w:sz w:val="26"/>
          <w:szCs w:val="20"/>
        </w:rPr>
        <w:t>5</w:t>
      </w:r>
      <w:r w:rsidRPr="005F5F2D">
        <w:rPr>
          <w:rFonts w:ascii="Times New Roman" w:hAnsi="Times New Roman" w:cs="Arial"/>
          <w:sz w:val="26"/>
          <w:szCs w:val="20"/>
        </w:rPr>
        <w:t xml:space="preserve"> гг</w:t>
      </w:r>
      <w:r w:rsidR="002B6F9B" w:rsidRPr="005F5F2D">
        <w:rPr>
          <w:rFonts w:ascii="Times New Roman" w:hAnsi="Times New Roman" w:cs="Arial"/>
          <w:sz w:val="26"/>
          <w:szCs w:val="20"/>
        </w:rPr>
        <w:t>.</w:t>
      </w:r>
      <w:r w:rsidRPr="005F5F2D">
        <w:rPr>
          <w:rFonts w:ascii="Times New Roman" w:hAnsi="Times New Roman" w:cs="Arial"/>
          <w:sz w:val="26"/>
          <w:szCs w:val="20"/>
        </w:rPr>
        <w:t xml:space="preserve"> соответствуют мероприятиям государственной </w:t>
      </w:r>
      <w:r w:rsidR="000455DE">
        <w:rPr>
          <w:rFonts w:ascii="Times New Roman" w:hAnsi="Times New Roman" w:cs="Arial"/>
          <w:sz w:val="26"/>
          <w:szCs w:val="20"/>
        </w:rPr>
        <w:t xml:space="preserve">муниципальной </w:t>
      </w:r>
      <w:r w:rsidRPr="005F5F2D">
        <w:rPr>
          <w:rFonts w:ascii="Times New Roman" w:hAnsi="Times New Roman" w:cs="Arial"/>
          <w:sz w:val="26"/>
          <w:szCs w:val="20"/>
        </w:rPr>
        <w:t xml:space="preserve">программы Вологодской области </w:t>
      </w:r>
      <w:r w:rsidR="001E51A2" w:rsidRPr="005F5F2D">
        <w:rPr>
          <w:rFonts w:ascii="Times New Roman" w:hAnsi="Times New Roman" w:cs="Arial"/>
          <w:sz w:val="26"/>
          <w:szCs w:val="20"/>
        </w:rPr>
        <w:t>«</w:t>
      </w:r>
      <w:r w:rsidRPr="005F5F2D">
        <w:rPr>
          <w:rFonts w:ascii="Times New Roman" w:hAnsi="Times New Roman" w:cs="Arial"/>
          <w:sz w:val="26"/>
          <w:szCs w:val="20"/>
        </w:rPr>
        <w:t>Формирование современной городской среды</w:t>
      </w:r>
      <w:r w:rsidR="001E51A2" w:rsidRPr="005F5F2D">
        <w:rPr>
          <w:rFonts w:ascii="Times New Roman" w:hAnsi="Times New Roman" w:cs="Arial"/>
          <w:sz w:val="26"/>
          <w:szCs w:val="20"/>
        </w:rPr>
        <w:t>»</w:t>
      </w:r>
      <w:r w:rsidRPr="005F5F2D">
        <w:rPr>
          <w:rFonts w:ascii="Times New Roman" w:hAnsi="Times New Roman" w:cs="Arial"/>
          <w:sz w:val="26"/>
          <w:szCs w:val="20"/>
        </w:rPr>
        <w:t>, утвержденной Постановлением Правительства Вологодской о</w:t>
      </w:r>
      <w:r w:rsidR="007C4892" w:rsidRPr="005F5F2D">
        <w:rPr>
          <w:rFonts w:ascii="Times New Roman" w:hAnsi="Times New Roman" w:cs="Arial"/>
          <w:sz w:val="26"/>
          <w:szCs w:val="20"/>
        </w:rPr>
        <w:t>бласти от 22.09.2017</w:t>
      </w:r>
      <w:r w:rsidRPr="005F5F2D">
        <w:rPr>
          <w:rFonts w:ascii="Times New Roman" w:hAnsi="Times New Roman" w:cs="Arial"/>
          <w:sz w:val="26"/>
          <w:szCs w:val="20"/>
        </w:rPr>
        <w:t> </w:t>
      </w:r>
      <w:r w:rsidR="001E51A2" w:rsidRPr="005F5F2D">
        <w:rPr>
          <w:rFonts w:ascii="Times New Roman" w:hAnsi="Times New Roman" w:cs="Arial"/>
          <w:sz w:val="26"/>
          <w:szCs w:val="20"/>
        </w:rPr>
        <w:t>№</w:t>
      </w:r>
      <w:r w:rsidRPr="005F5F2D">
        <w:rPr>
          <w:rFonts w:ascii="Times New Roman" w:hAnsi="Times New Roman" w:cs="Arial"/>
          <w:sz w:val="26"/>
          <w:szCs w:val="20"/>
        </w:rPr>
        <w:t xml:space="preserve"> 851, исполнение мероприятий </w:t>
      </w:r>
      <w:r w:rsidR="006373EB">
        <w:rPr>
          <w:rFonts w:ascii="Times New Roman" w:hAnsi="Times New Roman" w:cs="Arial"/>
          <w:sz w:val="26"/>
          <w:szCs w:val="20"/>
        </w:rPr>
        <w:t>П</w:t>
      </w:r>
      <w:r w:rsidRPr="005F5F2D">
        <w:rPr>
          <w:rFonts w:ascii="Times New Roman" w:hAnsi="Times New Roman" w:cs="Arial"/>
          <w:sz w:val="26"/>
          <w:szCs w:val="20"/>
        </w:rPr>
        <w:t xml:space="preserve">рограммы </w:t>
      </w:r>
      <w:r w:rsidR="007C4892" w:rsidRPr="005F5F2D">
        <w:rPr>
          <w:rFonts w:ascii="Times New Roman" w:hAnsi="Times New Roman" w:cs="Arial"/>
          <w:sz w:val="26"/>
          <w:szCs w:val="20"/>
        </w:rPr>
        <w:t>повлекло</w:t>
      </w:r>
      <w:r w:rsidR="001E51A2" w:rsidRPr="005F5F2D">
        <w:rPr>
          <w:rFonts w:ascii="Times New Roman" w:hAnsi="Times New Roman" w:cs="Arial"/>
          <w:sz w:val="26"/>
          <w:szCs w:val="20"/>
        </w:rPr>
        <w:t xml:space="preserve"> за собой исполнение мероприятий государственной программ</w:t>
      </w:r>
      <w:r w:rsidR="000455DE">
        <w:rPr>
          <w:rFonts w:ascii="Times New Roman" w:hAnsi="Times New Roman" w:cs="Arial"/>
          <w:sz w:val="26"/>
          <w:szCs w:val="20"/>
        </w:rPr>
        <w:t>ы</w:t>
      </w:r>
      <w:r w:rsidR="001E51A2" w:rsidRPr="005F5F2D">
        <w:rPr>
          <w:rFonts w:ascii="Times New Roman" w:hAnsi="Times New Roman" w:cs="Arial"/>
          <w:sz w:val="26"/>
          <w:szCs w:val="20"/>
        </w:rPr>
        <w:t>, в том числе в 202</w:t>
      </w:r>
      <w:r w:rsidR="00586507">
        <w:rPr>
          <w:rFonts w:ascii="Times New Roman" w:hAnsi="Times New Roman" w:cs="Arial"/>
          <w:sz w:val="26"/>
          <w:szCs w:val="20"/>
        </w:rPr>
        <w:t>4</w:t>
      </w:r>
      <w:r w:rsidR="001E51A2" w:rsidRPr="005F5F2D">
        <w:rPr>
          <w:rFonts w:ascii="Times New Roman" w:hAnsi="Times New Roman" w:cs="Arial"/>
          <w:sz w:val="26"/>
          <w:szCs w:val="20"/>
        </w:rPr>
        <w:t xml:space="preserve"> году.</w:t>
      </w:r>
    </w:p>
    <w:p w14:paraId="54DA545E" w14:textId="77777777" w:rsidR="001E51A2" w:rsidRPr="005F5F2D" w:rsidRDefault="001E51A2" w:rsidP="003C78B7">
      <w:pPr>
        <w:spacing w:after="0" w:line="240" w:lineRule="auto"/>
        <w:ind w:firstLine="708"/>
        <w:jc w:val="both"/>
        <w:rPr>
          <w:rFonts w:ascii="Times New Roman" w:hAnsi="Times New Roman" w:cs="Arial"/>
          <w:sz w:val="26"/>
          <w:szCs w:val="20"/>
        </w:rPr>
      </w:pPr>
      <w:r w:rsidRPr="005F5F2D">
        <w:rPr>
          <w:rFonts w:ascii="Times New Roman" w:hAnsi="Times New Roman" w:cs="Arial"/>
          <w:sz w:val="26"/>
          <w:szCs w:val="20"/>
        </w:rPr>
        <w:lastRenderedPageBreak/>
        <w:t>Государственная и муниципальная программы формирования современной городской среды</w:t>
      </w:r>
      <w:r w:rsidR="007C4892" w:rsidRPr="005F5F2D">
        <w:rPr>
          <w:rFonts w:ascii="Times New Roman" w:hAnsi="Times New Roman" w:cs="Arial"/>
          <w:sz w:val="26"/>
          <w:szCs w:val="20"/>
        </w:rPr>
        <w:t xml:space="preserve"> разработаны и исполнялись</w:t>
      </w:r>
      <w:r w:rsidRPr="005F5F2D">
        <w:rPr>
          <w:rFonts w:ascii="Times New Roman" w:hAnsi="Times New Roman" w:cs="Arial"/>
          <w:sz w:val="26"/>
          <w:szCs w:val="20"/>
        </w:rPr>
        <w:t xml:space="preserve"> </w:t>
      </w:r>
      <w:r w:rsidR="00794749" w:rsidRPr="005F5F2D">
        <w:rPr>
          <w:rFonts w:ascii="Times New Roman" w:hAnsi="Times New Roman" w:cs="Arial"/>
          <w:sz w:val="26"/>
          <w:szCs w:val="20"/>
        </w:rPr>
        <w:t xml:space="preserve">в </w:t>
      </w:r>
      <w:r w:rsidRPr="005F5F2D">
        <w:rPr>
          <w:rFonts w:ascii="Times New Roman" w:hAnsi="Times New Roman" w:cs="Arial"/>
          <w:sz w:val="26"/>
          <w:szCs w:val="20"/>
        </w:rPr>
        <w:t xml:space="preserve">целях </w:t>
      </w:r>
      <w:r w:rsidR="00794749" w:rsidRPr="005F5F2D">
        <w:rPr>
          <w:rFonts w:ascii="Times New Roman" w:hAnsi="Times New Roman" w:cs="Arial"/>
          <w:sz w:val="26"/>
          <w:szCs w:val="20"/>
        </w:rPr>
        <w:t>реализации национального проекта «Жилье и городская среда (федеральный проект «Формирование комфортной городской среды»</w:t>
      </w:r>
      <w:r w:rsidRPr="005F5F2D">
        <w:rPr>
          <w:rFonts w:ascii="Times New Roman" w:hAnsi="Times New Roman" w:cs="Arial"/>
          <w:sz w:val="26"/>
          <w:szCs w:val="20"/>
        </w:rPr>
        <w:t>).</w:t>
      </w:r>
    </w:p>
    <w:p w14:paraId="0A91BF9F" w14:textId="77777777" w:rsidR="00651042" w:rsidRPr="005F5F2D" w:rsidRDefault="00651042" w:rsidP="00576EFC">
      <w:pPr>
        <w:rPr>
          <w:rFonts w:ascii="Times New Roman" w:eastAsia="Calibri" w:hAnsi="Times New Roman" w:cs="Arial"/>
          <w:bCs/>
          <w:sz w:val="26"/>
          <w:szCs w:val="26"/>
        </w:rPr>
        <w:sectPr w:rsidR="00651042" w:rsidRPr="005F5F2D" w:rsidSect="00C226D4">
          <w:footerReference w:type="default" r:id="rId14"/>
          <w:pgSz w:w="11906" w:h="16838"/>
          <w:pgMar w:top="851" w:right="567" w:bottom="851" w:left="1134" w:header="709" w:footer="284" w:gutter="0"/>
          <w:cols w:space="720"/>
          <w:titlePg/>
          <w:docGrid w:linePitch="360"/>
        </w:sectPr>
      </w:pPr>
    </w:p>
    <w:p w14:paraId="1470EE83" w14:textId="77777777" w:rsidR="00651042" w:rsidRPr="005F5F2D" w:rsidRDefault="00D83E40" w:rsidP="00651042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5F5F2D">
        <w:rPr>
          <w:rFonts w:ascii="Times New Roman" w:hAnsi="Times New Roman"/>
          <w:bCs/>
          <w:sz w:val="26"/>
          <w:szCs w:val="26"/>
        </w:rPr>
        <w:lastRenderedPageBreak/>
        <w:t>Таблица 1</w:t>
      </w:r>
    </w:p>
    <w:p w14:paraId="4B7AD076" w14:textId="77777777" w:rsidR="00651042" w:rsidRPr="005F5F2D" w:rsidRDefault="00651042" w:rsidP="0065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F5F2D">
        <w:rPr>
          <w:rFonts w:ascii="Times New Roman" w:hAnsi="Times New Roman"/>
          <w:sz w:val="26"/>
          <w:szCs w:val="26"/>
        </w:rPr>
        <w:t xml:space="preserve">Сведения о достижении значений </w:t>
      </w:r>
      <w:r w:rsidR="007D5A04" w:rsidRPr="005F5F2D">
        <w:rPr>
          <w:rFonts w:ascii="Times New Roman" w:hAnsi="Times New Roman"/>
          <w:sz w:val="26"/>
          <w:szCs w:val="26"/>
        </w:rPr>
        <w:t xml:space="preserve">целевых </w:t>
      </w:r>
      <w:r w:rsidRPr="005F5F2D">
        <w:rPr>
          <w:rFonts w:ascii="Times New Roman" w:hAnsi="Times New Roman"/>
          <w:sz w:val="26"/>
          <w:szCs w:val="26"/>
        </w:rPr>
        <w:t>показателей (индикаторов)</w:t>
      </w:r>
      <w:r w:rsidR="000455DE">
        <w:rPr>
          <w:rFonts w:ascii="Times New Roman" w:hAnsi="Times New Roman"/>
          <w:sz w:val="26"/>
          <w:szCs w:val="26"/>
        </w:rPr>
        <w:t xml:space="preserve"> П</w:t>
      </w:r>
      <w:r w:rsidR="00DB081D">
        <w:rPr>
          <w:rFonts w:ascii="Times New Roman" w:hAnsi="Times New Roman"/>
          <w:sz w:val="26"/>
          <w:szCs w:val="26"/>
        </w:rPr>
        <w:t>рограммы</w:t>
      </w:r>
    </w:p>
    <w:p w14:paraId="419C1389" w14:textId="77777777" w:rsidR="00651042" w:rsidRPr="005F5F2D" w:rsidRDefault="00651042" w:rsidP="0065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43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1624"/>
        <w:gridCol w:w="3402"/>
        <w:gridCol w:w="850"/>
        <w:gridCol w:w="1418"/>
        <w:gridCol w:w="992"/>
        <w:gridCol w:w="992"/>
        <w:gridCol w:w="1276"/>
        <w:gridCol w:w="1701"/>
        <w:gridCol w:w="1559"/>
      </w:tblGrid>
      <w:tr w:rsidR="0002695E" w:rsidRPr="005F5F2D" w14:paraId="204AC041" w14:textId="77777777" w:rsidTr="0002695E">
        <w:trPr>
          <w:trHeight w:val="382"/>
          <w:tblHeader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525A" w14:textId="77777777" w:rsidR="0002695E" w:rsidRPr="00E53B75" w:rsidRDefault="0002695E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20988" w14:textId="77777777" w:rsidR="0002695E" w:rsidRPr="00E53B75" w:rsidRDefault="0002695E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  <w:bCs/>
              </w:rPr>
              <w:t>Цель, задача направленная на достижение цели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8126" w14:textId="77777777" w:rsidR="0002695E" w:rsidRPr="00E53B75" w:rsidRDefault="0002695E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  <w:bCs/>
              </w:rPr>
              <w:t xml:space="preserve">Наименование целевого показателя (индикатора) </w:t>
            </w:r>
            <w:r w:rsidR="006936AA" w:rsidRPr="00E53B75">
              <w:rPr>
                <w:rFonts w:ascii="Times New Roman" w:hAnsi="Times New Roman"/>
                <w:bCs/>
              </w:rPr>
              <w:t>П</w:t>
            </w:r>
            <w:r w:rsidRPr="00E53B75">
              <w:rPr>
                <w:rFonts w:ascii="Times New Roman" w:hAnsi="Times New Roman"/>
                <w:bCs/>
              </w:rPr>
              <w:t>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4102" w14:textId="77777777" w:rsidR="0002695E" w:rsidRPr="00E53B75" w:rsidRDefault="0002695E" w:rsidP="00D83E40">
            <w:pPr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  <w:bCs/>
              </w:rPr>
              <w:t>Ед. измерения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B806" w14:textId="77777777" w:rsidR="0002695E" w:rsidRPr="00E53B75" w:rsidRDefault="0002695E" w:rsidP="00693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  <w:bCs/>
              </w:rPr>
              <w:t xml:space="preserve">Значение показателя (индикатора) </w:t>
            </w:r>
            <w:r w:rsidR="006936AA" w:rsidRPr="00E53B75">
              <w:rPr>
                <w:rFonts w:ascii="Times New Roman" w:hAnsi="Times New Roman"/>
                <w:bCs/>
              </w:rPr>
              <w:t>П</w:t>
            </w:r>
            <w:r w:rsidRPr="00E53B75">
              <w:rPr>
                <w:rFonts w:ascii="Times New Roman" w:hAnsi="Times New Roman"/>
                <w:bCs/>
              </w:rPr>
              <w:t>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5B743" w14:textId="77777777" w:rsidR="0002695E" w:rsidRPr="00E53B75" w:rsidRDefault="0002695E" w:rsidP="00AE0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  <w:bCs/>
              </w:rPr>
              <w:t>Расчет значения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7390" w14:textId="77777777" w:rsidR="0002695E" w:rsidRPr="00E53B75" w:rsidRDefault="0002695E" w:rsidP="00AE0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  <w:bCs/>
              </w:rPr>
              <w:t xml:space="preserve">Обоснование отклонения значения показателя (индикатора) на конец </w:t>
            </w:r>
          </w:p>
          <w:p w14:paraId="56F21634" w14:textId="77777777" w:rsidR="0002695E" w:rsidRPr="00E53B75" w:rsidRDefault="0002695E" w:rsidP="00AE0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  <w:bCs/>
              </w:rPr>
              <w:t>отчетного года</w:t>
            </w:r>
          </w:p>
        </w:tc>
      </w:tr>
      <w:tr w:rsidR="0002695E" w:rsidRPr="005F5F2D" w14:paraId="66770B3F" w14:textId="77777777" w:rsidTr="0002695E">
        <w:trPr>
          <w:trHeight w:val="336"/>
          <w:tblHeader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3EA6" w14:textId="77777777" w:rsidR="0002695E" w:rsidRPr="00E53B75" w:rsidRDefault="0002695E" w:rsidP="00D83E4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6599F" w14:textId="77777777" w:rsidR="0002695E" w:rsidRPr="00E53B75" w:rsidRDefault="0002695E" w:rsidP="00D83E4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F138" w14:textId="77777777" w:rsidR="0002695E" w:rsidRPr="00E53B75" w:rsidRDefault="0002695E" w:rsidP="00D83E4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BD9E" w14:textId="77777777" w:rsidR="0002695E" w:rsidRPr="00E53B75" w:rsidRDefault="0002695E" w:rsidP="00D83E4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5328" w14:textId="77777777" w:rsidR="0002695E" w:rsidRPr="00E53B75" w:rsidRDefault="0002695E" w:rsidP="00337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77B7E9A3" w14:textId="62D1D78C" w:rsidR="0002695E" w:rsidRPr="00E53B75" w:rsidRDefault="0002695E" w:rsidP="00337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  <w:bCs/>
              </w:rPr>
              <w:t>202</w:t>
            </w:r>
            <w:r w:rsidR="000E6D4C">
              <w:rPr>
                <w:rFonts w:ascii="Times New Roman" w:hAnsi="Times New Roman"/>
                <w:bCs/>
              </w:rPr>
              <w:t>3</w:t>
            </w:r>
            <w:r w:rsidRPr="00E53B75">
              <w:rPr>
                <w:rFonts w:ascii="Times New Roman" w:hAnsi="Times New Roman"/>
                <w:bCs/>
              </w:rPr>
              <w:t xml:space="preserve"> год*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16B0" w14:textId="6B462B14" w:rsidR="0002695E" w:rsidRPr="00E53B75" w:rsidRDefault="0002695E" w:rsidP="003373C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  <w:bCs/>
              </w:rPr>
              <w:t>202</w:t>
            </w:r>
            <w:r w:rsidR="000E6D4C">
              <w:rPr>
                <w:rFonts w:ascii="Times New Roman" w:hAnsi="Times New Roman"/>
                <w:bCs/>
              </w:rPr>
              <w:t>4</w:t>
            </w:r>
            <w:r w:rsidRPr="00E53B75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23D2C" w14:textId="77777777" w:rsidR="0002695E" w:rsidRPr="00E53B75" w:rsidRDefault="0002695E" w:rsidP="00D83E4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95A8" w14:textId="77777777" w:rsidR="0002695E" w:rsidRPr="00E53B75" w:rsidRDefault="0002695E" w:rsidP="00D83E4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2695E" w:rsidRPr="005F5F2D" w14:paraId="4CF7422F" w14:textId="77777777" w:rsidTr="0002695E">
        <w:trPr>
          <w:trHeight w:val="240"/>
          <w:tblHeader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5915" w14:textId="77777777" w:rsidR="0002695E" w:rsidRPr="00E53B75" w:rsidRDefault="0002695E" w:rsidP="00D83E4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7BBB" w14:textId="77777777" w:rsidR="0002695E" w:rsidRPr="00E53B75" w:rsidRDefault="0002695E" w:rsidP="00D83E4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8D93" w14:textId="77777777" w:rsidR="0002695E" w:rsidRPr="00E53B75" w:rsidRDefault="0002695E" w:rsidP="00D83E4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15AC" w14:textId="77777777" w:rsidR="0002695E" w:rsidRPr="00E53B75" w:rsidRDefault="0002695E" w:rsidP="00D83E4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3615" w14:textId="77777777" w:rsidR="0002695E" w:rsidRPr="00E53B75" w:rsidRDefault="0002695E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B239" w14:textId="77777777" w:rsidR="0002695E" w:rsidRPr="00E53B75" w:rsidRDefault="0002695E" w:rsidP="006A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  <w:bCs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1272" w14:textId="77777777" w:rsidR="0002695E" w:rsidRPr="00E53B75" w:rsidRDefault="0002695E" w:rsidP="006A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  <w:bCs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5BCF" w14:textId="77777777" w:rsidR="0002695E" w:rsidRPr="00E53B75" w:rsidRDefault="0002695E" w:rsidP="006A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D71C" w14:textId="77777777" w:rsidR="0002695E" w:rsidRPr="00E53B75" w:rsidRDefault="0002695E" w:rsidP="00D83E4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2EE0" w14:textId="77777777" w:rsidR="0002695E" w:rsidRPr="00E53B75" w:rsidRDefault="0002695E" w:rsidP="00D83E4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02695E" w:rsidRPr="005F5F2D" w14:paraId="23ABC8A4" w14:textId="77777777" w:rsidTr="0002695E">
        <w:trPr>
          <w:trHeight w:val="240"/>
          <w:tblHeader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D3C0" w14:textId="77777777" w:rsidR="0002695E" w:rsidRPr="00E53B75" w:rsidRDefault="0002695E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3BF4" w14:textId="4E3E1645" w:rsidR="0002695E" w:rsidRPr="00E53B75" w:rsidRDefault="002C280B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B2E5" w14:textId="135D2496" w:rsidR="0002695E" w:rsidRPr="00E53B75" w:rsidRDefault="002C280B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B7F6" w14:textId="029641B1" w:rsidR="0002695E" w:rsidRPr="00E53B75" w:rsidRDefault="002C280B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F17C2" w14:textId="42268754" w:rsidR="0002695E" w:rsidRPr="00E53B75" w:rsidRDefault="002C280B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3A95" w14:textId="51C6E78E" w:rsidR="0002695E" w:rsidRPr="00E53B75" w:rsidRDefault="002C280B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1615" w14:textId="6CA6F435" w:rsidR="0002695E" w:rsidRPr="00E53B75" w:rsidRDefault="002C280B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070E" w14:textId="2B129751" w:rsidR="0002695E" w:rsidRPr="00E53B75" w:rsidRDefault="002C280B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A5B6" w14:textId="0343D918" w:rsidR="0002695E" w:rsidRPr="00E53B75" w:rsidRDefault="002C280B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1A3F" w14:textId="7BC91E29" w:rsidR="0002695E" w:rsidRPr="00E53B75" w:rsidRDefault="002C280B" w:rsidP="00D83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</w:tr>
      <w:tr w:rsidR="009774BE" w:rsidRPr="005F5F2D" w14:paraId="10889146" w14:textId="77777777" w:rsidTr="00E53B75">
        <w:trPr>
          <w:trHeight w:val="240"/>
        </w:trPr>
        <w:tc>
          <w:tcPr>
            <w:tcW w:w="14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08D5" w14:textId="77777777" w:rsidR="009774BE" w:rsidRPr="00E53B75" w:rsidRDefault="009774BE" w:rsidP="00291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  <w:bCs/>
              </w:rPr>
              <w:t>Цель № 2: Повышение уровня благоустройства дворовых территорий многоквартирных домов, а также общественных территорий (в части дворовых территорий)</w:t>
            </w:r>
          </w:p>
        </w:tc>
      </w:tr>
      <w:tr w:rsidR="009774BE" w:rsidRPr="005F5F2D" w14:paraId="2C493A43" w14:textId="77777777" w:rsidTr="00E53B75">
        <w:trPr>
          <w:trHeight w:val="24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DF41" w14:textId="77777777" w:rsidR="009774BE" w:rsidRPr="00E53B75" w:rsidRDefault="009774BE" w:rsidP="00291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69CA0" w14:textId="77777777" w:rsidR="009774BE" w:rsidRPr="00E53B75" w:rsidRDefault="009774BE" w:rsidP="0029177D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</w:rPr>
              <w:t>Задача № 1: Организация мероприятий по благоустройству дворовых территорий многоквартирных домов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8211" w14:textId="77777777" w:rsidR="009774BE" w:rsidRPr="00E53B75" w:rsidRDefault="009774BE" w:rsidP="0029177D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  <w:bCs/>
              </w:rPr>
              <w:t>Количество благоустроенных дворовых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74C7" w14:textId="77777777" w:rsidR="009774BE" w:rsidRPr="00E53B75" w:rsidRDefault="009774BE" w:rsidP="0029177D">
            <w:pPr>
              <w:pStyle w:val="a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bCs/>
                <w:sz w:val="22"/>
                <w:szCs w:val="22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F5C0" w14:textId="754150C2" w:rsidR="009774BE" w:rsidRPr="00E53B75" w:rsidRDefault="0095687E" w:rsidP="0029177D">
            <w:pPr>
              <w:pStyle w:val="a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5792E" w14:textId="4C0C23EC" w:rsidR="009774BE" w:rsidRPr="00E53B75" w:rsidRDefault="0095687E" w:rsidP="0029177D">
            <w:pPr>
              <w:pStyle w:val="a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968F" w14:textId="6F9647E3" w:rsidR="009774BE" w:rsidRPr="00E53B75" w:rsidRDefault="0095687E" w:rsidP="00EE0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A2F3" w14:textId="3464D7B1" w:rsidR="009774BE" w:rsidRPr="00E53B75" w:rsidRDefault="0095687E" w:rsidP="0029177D">
            <w:pPr>
              <w:pStyle w:val="a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0432" w14:textId="6CD88A33" w:rsidR="009774BE" w:rsidRPr="00E53B75" w:rsidRDefault="00EA10E8" w:rsidP="00EA1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53B75">
              <w:rPr>
                <w:rFonts w:ascii="Times New Roman" w:hAnsi="Times New Roman"/>
              </w:rPr>
              <w:t>Бдт =</w:t>
            </w:r>
            <w:r w:rsidR="0095687E">
              <w:rPr>
                <w:rFonts w:ascii="Times New Roman" w:hAnsi="Times New Roman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0A45C" w14:textId="2D384BE0" w:rsidR="00C1369C" w:rsidRPr="00AD3B86" w:rsidRDefault="00C1369C" w:rsidP="00C1369C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3B86">
              <w:rPr>
                <w:rFonts w:ascii="Times New Roman" w:hAnsi="Times New Roman"/>
                <w:color w:val="000000"/>
                <w:sz w:val="18"/>
                <w:szCs w:val="18"/>
              </w:rPr>
              <w:t>Доведенный объем финансирования мероприятий по благоустройству дворовых территорий МКД позволил сформировать перечень из 44 дворовых территорий в соответствии с представленной проектно-сметной документацией из запланированных ранее 54.</w:t>
            </w:r>
          </w:p>
          <w:p w14:paraId="699FA351" w14:textId="579E1D56" w:rsidR="009774BE" w:rsidRPr="00E53B75" w:rsidRDefault="00C1369C" w:rsidP="00C13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D3B86">
              <w:rPr>
                <w:rFonts w:ascii="Times New Roman" w:hAnsi="Times New Roman"/>
                <w:sz w:val="18"/>
                <w:szCs w:val="18"/>
              </w:rPr>
              <w:t>Благоустройство 44 дворовых территорий выполнено в полном объеме</w:t>
            </w:r>
          </w:p>
        </w:tc>
      </w:tr>
      <w:tr w:rsidR="009774BE" w:rsidRPr="005F5F2D" w14:paraId="47B1583D" w14:textId="77777777" w:rsidTr="00E53B75">
        <w:trPr>
          <w:trHeight w:val="240"/>
        </w:trPr>
        <w:tc>
          <w:tcPr>
            <w:tcW w:w="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4CF309" w14:textId="77777777" w:rsidR="009774BE" w:rsidRPr="00E53B75" w:rsidRDefault="009774BE" w:rsidP="0029177D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hAnsi="Times New Roman"/>
              </w:rPr>
            </w:pPr>
            <w:r w:rsidRPr="00E53B75">
              <w:rPr>
                <w:rFonts w:ascii="Times New Roman" w:hAnsi="Times New Roman"/>
              </w:rPr>
              <w:t>2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459D0" w14:textId="77777777" w:rsidR="009774BE" w:rsidRPr="00E53B75" w:rsidRDefault="009774BE" w:rsidP="0029177D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66D95" w14:textId="77777777" w:rsidR="009774BE" w:rsidRPr="00E53B75" w:rsidRDefault="009774BE" w:rsidP="0029177D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</w:rPr>
            </w:pPr>
            <w:r w:rsidRPr="00E53B75">
              <w:rPr>
                <w:rFonts w:ascii="Times New Roman" w:hAnsi="Times New Roman"/>
              </w:rPr>
              <w:t xml:space="preserve">Доля благоустроенных дворовых территорий от общего количества дворовых территорий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6D20F" w14:textId="77777777" w:rsidR="009774BE" w:rsidRPr="00E53B75" w:rsidRDefault="009774BE" w:rsidP="0029177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556B2" w14:textId="2459C02F" w:rsidR="009774BE" w:rsidRPr="00E53B75" w:rsidRDefault="000E6D4C" w:rsidP="0029177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BF549" w14:textId="209B38C8" w:rsidR="009774BE" w:rsidRPr="00E53B75" w:rsidRDefault="0095687E" w:rsidP="0029177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DA67F" w14:textId="43538027" w:rsidR="009774BE" w:rsidRPr="00E53B75" w:rsidRDefault="0095687E" w:rsidP="0029177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919B9" w14:textId="25AF61C5" w:rsidR="009774BE" w:rsidRPr="00E53B75" w:rsidRDefault="0095687E" w:rsidP="0029177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2C1FD" w14:textId="77777777" w:rsidR="00592F03" w:rsidRPr="0064025F" w:rsidRDefault="00592F03" w:rsidP="00592F03">
            <w:pPr>
              <w:spacing w:after="0" w:line="240" w:lineRule="auto"/>
              <w:rPr>
                <w:rFonts w:ascii="Times New Roman" w:hAnsi="Times New Roman"/>
              </w:rPr>
            </w:pPr>
            <w:r w:rsidRPr="0064025F">
              <w:rPr>
                <w:rFonts w:ascii="Times New Roman" w:hAnsi="Times New Roman"/>
              </w:rPr>
              <w:t>Дбд = (Бдт1+Бдт2+Бдт3+Бдт4+Бдт5+Бдт6+Бдт7+ Бдт8/ Кдт) * 100%= 63+51+65+54+7</w:t>
            </w:r>
            <w:r w:rsidRPr="0064025F">
              <w:rPr>
                <w:rFonts w:ascii="Times New Roman" w:hAnsi="Times New Roman"/>
              </w:rPr>
              <w:lastRenderedPageBreak/>
              <w:t>9+19+50+44/1774=</w:t>
            </w:r>
          </w:p>
          <w:p w14:paraId="59C911AD" w14:textId="77777777" w:rsidR="00592F03" w:rsidRPr="0064025F" w:rsidRDefault="00592F03" w:rsidP="00592F03">
            <w:pPr>
              <w:spacing w:after="0" w:line="240" w:lineRule="auto"/>
              <w:rPr>
                <w:rFonts w:ascii="Times New Roman" w:hAnsi="Times New Roman"/>
              </w:rPr>
            </w:pPr>
            <w:r w:rsidRPr="0064025F">
              <w:rPr>
                <w:rFonts w:ascii="Times New Roman" w:hAnsi="Times New Roman"/>
              </w:rPr>
              <w:t>23,96%</w:t>
            </w:r>
          </w:p>
          <w:p w14:paraId="0C2B6F44" w14:textId="77777777" w:rsidR="009774BE" w:rsidRPr="00E53B75" w:rsidRDefault="009774BE" w:rsidP="00291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583334" w14:textId="77777777" w:rsidR="009774BE" w:rsidRPr="00E53B75" w:rsidRDefault="009774BE" w:rsidP="00291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B75"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592F03" w:rsidRPr="005F5F2D" w14:paraId="7AEDDDD7" w14:textId="77777777" w:rsidTr="00E53B75">
        <w:trPr>
          <w:trHeight w:val="240"/>
        </w:trPr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92E9DC" w14:textId="77777777" w:rsidR="00592F03" w:rsidRPr="00E53B75" w:rsidRDefault="00592F03" w:rsidP="00592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3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284A0" w14:textId="77777777" w:rsidR="00592F03" w:rsidRPr="00E53B75" w:rsidRDefault="00592F03" w:rsidP="00592F03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6B097" w14:textId="77777777" w:rsidR="00592F03" w:rsidRPr="00E53B75" w:rsidRDefault="00592F03" w:rsidP="00592F03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</w:rPr>
            </w:pPr>
            <w:r w:rsidRPr="00E53B75">
              <w:rPr>
                <w:rFonts w:ascii="Times New Roman" w:hAnsi="Times New Roman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города)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148C1" w14:textId="77777777" w:rsidR="00592F03" w:rsidRPr="00E53B75" w:rsidRDefault="00592F03" w:rsidP="00592F0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0DAEC" w14:textId="2505A2A9" w:rsidR="00592F03" w:rsidRPr="00E53B75" w:rsidRDefault="00592F03" w:rsidP="00592F0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B5C29" w14:textId="3B464ECE" w:rsidR="00592F03" w:rsidRPr="00E53B75" w:rsidRDefault="00592F03" w:rsidP="00592F0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B7539" w14:textId="2B991C0F" w:rsidR="00592F03" w:rsidRPr="00E53B75" w:rsidRDefault="00592F03" w:rsidP="00592F0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CEDDD" w14:textId="575321EA" w:rsidR="00592F03" w:rsidRPr="00E53B75" w:rsidRDefault="00592F03" w:rsidP="00592F0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81,0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E0F2C" w14:textId="7AD13B46" w:rsidR="00592F03" w:rsidRPr="00E53B75" w:rsidRDefault="00592F03" w:rsidP="00592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025F">
              <w:rPr>
                <w:rFonts w:ascii="Times New Roman" w:hAnsi="Times New Roman"/>
              </w:rPr>
              <w:t>Днб = (Нбд / Чн) * 100%=44*80*2,7/316,529*100% =3,0 %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D90DA9" w14:textId="77777777" w:rsidR="00592F03" w:rsidRPr="00E53B75" w:rsidRDefault="00592F03" w:rsidP="00592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B75">
              <w:rPr>
                <w:rFonts w:ascii="Times New Roman" w:hAnsi="Times New Roman"/>
              </w:rPr>
              <w:t>-</w:t>
            </w:r>
          </w:p>
        </w:tc>
      </w:tr>
      <w:tr w:rsidR="00592F03" w:rsidRPr="005F5F2D" w14:paraId="6C959E43" w14:textId="77777777" w:rsidTr="00E53B75">
        <w:trPr>
          <w:trHeight w:val="240"/>
        </w:trPr>
        <w:tc>
          <w:tcPr>
            <w:tcW w:w="49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646BF5" w14:textId="77777777" w:rsidR="00592F03" w:rsidRPr="00E53B75" w:rsidRDefault="00592F03" w:rsidP="00592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4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8E4A61" w14:textId="77777777" w:rsidR="00592F03" w:rsidRPr="00E53B75" w:rsidRDefault="00592F03" w:rsidP="00592F03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843CE" w14:textId="77777777" w:rsidR="00592F03" w:rsidRPr="00E53B75" w:rsidRDefault="00592F03" w:rsidP="00592F03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</w:rPr>
            </w:pPr>
            <w:r w:rsidRPr="00E53B75">
              <w:rPr>
                <w:rFonts w:ascii="Times New Roman" w:hAnsi="Times New Roman"/>
              </w:rPr>
              <w:t>Доля трудового участия заинтересованных лиц в выполнении работ по благоустройству дворовых территорий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E0423" w14:textId="77777777" w:rsidR="00592F03" w:rsidRPr="00E53B75" w:rsidRDefault="00592F03" w:rsidP="00592F0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1856F" w14:textId="77777777" w:rsidR="00592F03" w:rsidRPr="00E53B75" w:rsidRDefault="00592F03" w:rsidP="00592F0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B75">
              <w:rPr>
                <w:rFonts w:ascii="Times New Roman" w:eastAsia="Calibri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8E18C" w14:textId="75C19D09" w:rsidR="00592F03" w:rsidRPr="00E53B75" w:rsidRDefault="00592F03" w:rsidP="00592F0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172D4" w14:textId="17F19F4B" w:rsidR="00592F03" w:rsidRPr="00E53B75" w:rsidRDefault="00592F03" w:rsidP="00592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F06FC" w14:textId="11C6536B" w:rsidR="00592F03" w:rsidRPr="00E53B75" w:rsidRDefault="00592F03" w:rsidP="00592F0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3BBA3" w14:textId="77777777" w:rsidR="00592F03" w:rsidRPr="0064025F" w:rsidRDefault="00592F03" w:rsidP="00592F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025F">
              <w:rPr>
                <w:rFonts w:ascii="Times New Roman" w:hAnsi="Times New Roman"/>
              </w:rPr>
              <w:t>Дту = (Кду / Кд) x 100%=44/44*100%=100%</w:t>
            </w:r>
          </w:p>
          <w:p w14:paraId="3EF0D88F" w14:textId="77777777" w:rsidR="00592F03" w:rsidRPr="00E53B75" w:rsidRDefault="00592F03" w:rsidP="00592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B0AACF" w14:textId="77777777" w:rsidR="00592F03" w:rsidRPr="00E53B75" w:rsidRDefault="00592F03" w:rsidP="00592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B75">
              <w:rPr>
                <w:rFonts w:ascii="Times New Roman" w:hAnsi="Times New Roman"/>
              </w:rPr>
              <w:t>-</w:t>
            </w:r>
          </w:p>
        </w:tc>
      </w:tr>
      <w:tr w:rsidR="00592F03" w:rsidRPr="005F5F2D" w14:paraId="1422792B" w14:textId="77777777" w:rsidTr="00E53B75">
        <w:trPr>
          <w:trHeight w:val="240"/>
        </w:trPr>
        <w:tc>
          <w:tcPr>
            <w:tcW w:w="14312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E57317" w14:textId="77777777" w:rsidR="00592F03" w:rsidRPr="00E53B75" w:rsidRDefault="00592F03" w:rsidP="00592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B75">
              <w:rPr>
                <w:rFonts w:ascii="Times New Roman" w:hAnsi="Times New Roman"/>
              </w:rPr>
              <w:t xml:space="preserve">Цель № 1: Повышение внешней привлекательности городской среды; </w:t>
            </w:r>
          </w:p>
          <w:p w14:paraId="777D11D8" w14:textId="77777777" w:rsidR="00592F03" w:rsidRPr="00E53B75" w:rsidRDefault="00592F03" w:rsidP="00592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B75">
              <w:rPr>
                <w:rFonts w:ascii="Times New Roman" w:hAnsi="Times New Roman"/>
              </w:rPr>
              <w:t>Цель № 2: Повышение уровня благоустройства дворовых территорий многоквартирных домов, а также общественных территорий (в части общественных территорий)</w:t>
            </w:r>
          </w:p>
        </w:tc>
      </w:tr>
      <w:tr w:rsidR="00592F03" w:rsidRPr="005F5F2D" w14:paraId="2252CF60" w14:textId="77777777" w:rsidTr="00E53B75">
        <w:trPr>
          <w:trHeight w:val="240"/>
        </w:trPr>
        <w:tc>
          <w:tcPr>
            <w:tcW w:w="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F171A" w14:textId="77777777" w:rsidR="00592F03" w:rsidRPr="00E53B75" w:rsidRDefault="00592F03" w:rsidP="00592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5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17607ED" w14:textId="77777777" w:rsidR="00592F03" w:rsidRPr="00E53B75" w:rsidRDefault="00592F03" w:rsidP="00592F03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</w:rPr>
            </w:pPr>
            <w:r w:rsidRPr="00E53B75">
              <w:rPr>
                <w:rFonts w:ascii="Times New Roman" w:hAnsi="Times New Roman"/>
              </w:rPr>
              <w:t>Задача № 2: Организация мероприятий по благоустройству общественных территорий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AF3E1" w14:textId="77777777" w:rsidR="00592F03" w:rsidRPr="00E53B75" w:rsidRDefault="00592F03" w:rsidP="00592F03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</w:rPr>
            </w:pPr>
            <w:r w:rsidRPr="00E53B75">
              <w:rPr>
                <w:rFonts w:ascii="Times New Roman" w:hAnsi="Times New Roman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ABDF9" w14:textId="77777777" w:rsidR="00592F03" w:rsidRPr="00E53B75" w:rsidRDefault="00592F03" w:rsidP="00592F0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7055A" w14:textId="77777777" w:rsidR="00592F03" w:rsidRPr="00E53B75" w:rsidRDefault="00592F03" w:rsidP="00592F0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505F8" w14:textId="550E7E47" w:rsidR="00592F03" w:rsidRPr="00E53B75" w:rsidRDefault="00592F03" w:rsidP="00592F0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2BE62" w14:textId="6D5D471D" w:rsidR="00592F03" w:rsidRPr="00E53B75" w:rsidRDefault="00592F03" w:rsidP="00592F0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E6D6D" w14:textId="77777777" w:rsidR="00592F03" w:rsidRPr="00E53B75" w:rsidRDefault="00592F03" w:rsidP="00592F0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8AE6F" w14:textId="77777777" w:rsidR="00592F03" w:rsidRPr="00E53B75" w:rsidRDefault="00592F03" w:rsidP="00592F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3B75">
              <w:rPr>
                <w:rFonts w:ascii="Times New Roman" w:hAnsi="Times New Roman"/>
              </w:rPr>
              <w:t>Sб = 1</w:t>
            </w:r>
          </w:p>
          <w:p w14:paraId="7F98CF3B" w14:textId="77777777" w:rsidR="00592F03" w:rsidRPr="00E53B75" w:rsidRDefault="00592F03" w:rsidP="00592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314D4" w14:textId="77777777" w:rsidR="00592F03" w:rsidRPr="00E53B75" w:rsidRDefault="00592F03" w:rsidP="00592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B75">
              <w:rPr>
                <w:rFonts w:ascii="Times New Roman" w:hAnsi="Times New Roman"/>
              </w:rPr>
              <w:t>-</w:t>
            </w:r>
          </w:p>
        </w:tc>
      </w:tr>
      <w:tr w:rsidR="00592F03" w:rsidRPr="005F5F2D" w14:paraId="4DF9C4CF" w14:textId="77777777" w:rsidTr="00E53B75">
        <w:trPr>
          <w:trHeight w:val="240"/>
        </w:trPr>
        <w:tc>
          <w:tcPr>
            <w:tcW w:w="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A5EDB" w14:textId="77777777" w:rsidR="00592F03" w:rsidRPr="00E53B75" w:rsidRDefault="00592F03" w:rsidP="00592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6</w:t>
            </w:r>
          </w:p>
        </w:tc>
        <w:tc>
          <w:tcPr>
            <w:tcW w:w="16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345CE41" w14:textId="77777777" w:rsidR="00592F03" w:rsidRPr="00E53B75" w:rsidRDefault="00592F03" w:rsidP="00592F03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64D29" w14:textId="77777777" w:rsidR="00592F03" w:rsidRPr="00E53B75" w:rsidRDefault="00592F03" w:rsidP="00592F03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</w:rPr>
            </w:pPr>
            <w:r w:rsidRPr="00E53B75">
              <w:rPr>
                <w:rFonts w:ascii="Times New Roman" w:hAnsi="Times New Roman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AE48F" w14:textId="77777777" w:rsidR="00592F03" w:rsidRPr="00E53B75" w:rsidRDefault="00592F03" w:rsidP="00592F0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EF114" w14:textId="44BA24D9" w:rsidR="00592F03" w:rsidRPr="00E53B75" w:rsidRDefault="00592F03" w:rsidP="00592F0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36FC5" w14:textId="3532E512" w:rsidR="00592F03" w:rsidRPr="00E53B75" w:rsidRDefault="00592F03" w:rsidP="00592F0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3BACC" w14:textId="5BA70FAD" w:rsidR="00592F03" w:rsidRPr="00E53B75" w:rsidRDefault="00592F03" w:rsidP="00592F0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202F9" w14:textId="72DE7435" w:rsidR="00592F03" w:rsidRPr="00E53B75" w:rsidRDefault="00592F03" w:rsidP="00592F0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09F20" w14:textId="77777777" w:rsidR="00592F03" w:rsidRPr="0064025F" w:rsidRDefault="00592F03" w:rsidP="00592F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025F">
              <w:rPr>
                <w:rFonts w:ascii="Times New Roman" w:hAnsi="Times New Roman"/>
              </w:rPr>
              <w:t>Дбт = (Бмт1+Бмт2+Бмт3+Бмт4+Бмт5+Бмт6+ Бмт7+ Бмт8 / Кт) x 100%=(4+2+5+1+1+1+1+1)/76 x 100%=21,1 %</w:t>
            </w:r>
          </w:p>
          <w:p w14:paraId="5F7C0E57" w14:textId="77777777" w:rsidR="00592F03" w:rsidRPr="00E53B75" w:rsidRDefault="00592F03" w:rsidP="00592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3F06EF" w14:textId="77777777" w:rsidR="00592F03" w:rsidRPr="00E53B75" w:rsidRDefault="00592F03" w:rsidP="00592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B75"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592F03" w:rsidRPr="005F5F2D" w14:paraId="28061B21" w14:textId="77777777" w:rsidTr="00E53B75">
        <w:trPr>
          <w:trHeight w:val="240"/>
        </w:trPr>
        <w:tc>
          <w:tcPr>
            <w:tcW w:w="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005B5" w14:textId="77777777" w:rsidR="00592F03" w:rsidRPr="00E53B75" w:rsidRDefault="00592F03" w:rsidP="00592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7</w:t>
            </w:r>
          </w:p>
        </w:tc>
        <w:tc>
          <w:tcPr>
            <w:tcW w:w="16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78F53" w14:textId="77777777" w:rsidR="00592F03" w:rsidRPr="00E53B75" w:rsidRDefault="00592F03" w:rsidP="00592F03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24131" w14:textId="77777777" w:rsidR="00592F03" w:rsidRPr="00E53B75" w:rsidRDefault="00592F03" w:rsidP="00592F03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</w:rPr>
            </w:pPr>
            <w:r w:rsidRPr="00E53B75">
              <w:rPr>
                <w:rFonts w:ascii="Times New Roman" w:hAnsi="Times New Roman"/>
              </w:rPr>
              <w:t>Количество проектов благоустройства общественных территорий, выполненных с участием граждан и заинтересованных организаций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BBDB5" w14:textId="77777777" w:rsidR="00592F03" w:rsidRPr="00E53B75" w:rsidRDefault="00592F03" w:rsidP="00592F0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9987B" w14:textId="77777777" w:rsidR="00592F03" w:rsidRPr="00E53B75" w:rsidRDefault="00592F03" w:rsidP="00592F0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B645A" w14:textId="38367B18" w:rsidR="00592F03" w:rsidRPr="00E53B75" w:rsidRDefault="00592F03" w:rsidP="00592F0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596FB" w14:textId="01C85AAF" w:rsidR="00592F03" w:rsidRPr="00E53B75" w:rsidRDefault="00592F03" w:rsidP="00592F0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DDD31" w14:textId="77777777" w:rsidR="00592F03" w:rsidRPr="00E53B75" w:rsidRDefault="00592F03" w:rsidP="00592F0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A1F9" w14:textId="77777777" w:rsidR="00592F03" w:rsidRPr="00E53B75" w:rsidRDefault="00592F03" w:rsidP="00592F03">
            <w:pPr>
              <w:rPr>
                <w:rFonts w:ascii="Times New Roman" w:hAnsi="Times New Roman"/>
              </w:rPr>
            </w:pPr>
            <w:r w:rsidRPr="00E53B75">
              <w:rPr>
                <w:rFonts w:ascii="Times New Roman" w:hAnsi="Times New Roman"/>
              </w:rPr>
              <w:t xml:space="preserve">1 </w:t>
            </w:r>
          </w:p>
          <w:p w14:paraId="3171D35B" w14:textId="77777777" w:rsidR="00592F03" w:rsidRPr="00E53B75" w:rsidRDefault="00592F03" w:rsidP="00592F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C6144F" w14:textId="77777777" w:rsidR="00592F03" w:rsidRPr="00E53B75" w:rsidRDefault="00592F03" w:rsidP="00592F03">
            <w:pPr>
              <w:jc w:val="center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  <w:bCs/>
              </w:rPr>
              <w:t>-</w:t>
            </w:r>
          </w:p>
        </w:tc>
      </w:tr>
      <w:tr w:rsidR="00592F03" w:rsidRPr="005F5F2D" w14:paraId="05A21A04" w14:textId="77777777" w:rsidTr="0002695E">
        <w:trPr>
          <w:trHeight w:val="240"/>
        </w:trPr>
        <w:tc>
          <w:tcPr>
            <w:tcW w:w="4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4B815B" w14:textId="77777777" w:rsidR="00592F03" w:rsidRPr="00E53B75" w:rsidRDefault="00592F03" w:rsidP="00592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8</w:t>
            </w:r>
          </w:p>
        </w:tc>
        <w:tc>
          <w:tcPr>
            <w:tcW w:w="162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AE34A9" w14:textId="77777777" w:rsidR="00592F03" w:rsidRPr="00E53B75" w:rsidRDefault="00592F03" w:rsidP="00592F03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</w:rPr>
            </w:pPr>
            <w:r w:rsidRPr="00E53B75">
              <w:rPr>
                <w:rFonts w:ascii="Times New Roman" w:hAnsi="Times New Roman"/>
              </w:rPr>
              <w:t>Задача № 3: Создание условий для участия граждан и заинтересованных организаций в благоустройстве дворовых территорий и общественных территорий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26FE80" w14:textId="77777777" w:rsidR="00592F03" w:rsidRPr="00E53B75" w:rsidRDefault="00592F03" w:rsidP="00592F03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</w:rPr>
            </w:pPr>
            <w:r w:rsidRPr="00E53B75">
              <w:rPr>
                <w:rFonts w:ascii="Times New Roman" w:hAnsi="Times New Roman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городе, на территории которого реализуются проекты по созданию комфортной городской среды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FE5CCD" w14:textId="77777777" w:rsidR="00592F03" w:rsidRPr="00E53B75" w:rsidRDefault="00592F03" w:rsidP="00592F0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3AF851" w14:textId="35AA9432" w:rsidR="00592F03" w:rsidRPr="00E53B75" w:rsidRDefault="00592F03" w:rsidP="00592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551F15" w14:textId="0223E56A" w:rsidR="00592F03" w:rsidRPr="00E53B75" w:rsidRDefault="00592F03" w:rsidP="00592F0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96326F" w14:textId="3D0956AD" w:rsidR="00592F03" w:rsidRPr="00E53B75" w:rsidRDefault="00592F03" w:rsidP="00592F0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19A2F0" w14:textId="4F4004C8" w:rsidR="00592F03" w:rsidRPr="00E53B75" w:rsidRDefault="00592F03" w:rsidP="00592F0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126,</w:t>
            </w:r>
            <w:r w:rsidR="005D0AD3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903193" w14:textId="77777777" w:rsidR="00592F03" w:rsidRPr="0064025F" w:rsidRDefault="00592F03" w:rsidP="00592F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025F">
              <w:rPr>
                <w:rFonts w:ascii="Times New Roman" w:hAnsi="Times New Roman"/>
              </w:rPr>
              <w:t>Дгу = (Кгу / Кг) x 100%=97000/255264 x 100%=38 %</w:t>
            </w:r>
          </w:p>
          <w:p w14:paraId="6A273CA0" w14:textId="77777777" w:rsidR="00592F03" w:rsidRPr="00E53B75" w:rsidRDefault="00592F03" w:rsidP="00592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B192" w14:textId="0E442BF8" w:rsidR="00592F03" w:rsidRPr="0095687E" w:rsidRDefault="00592F03" w:rsidP="00592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64025F">
              <w:rPr>
                <w:rFonts w:ascii="Times New Roman" w:hAnsi="Times New Roman"/>
              </w:rPr>
              <w:t>Перевыполнение показателя связано с увеличением количества мероприятий по вовлечению жителей в решение вопросов о развитии городской среды</w:t>
            </w:r>
          </w:p>
        </w:tc>
      </w:tr>
      <w:tr w:rsidR="00592F03" w:rsidRPr="005F5F2D" w14:paraId="4719319A" w14:textId="77777777" w:rsidTr="002879A7">
        <w:trPr>
          <w:trHeight w:val="24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B530" w14:textId="77777777" w:rsidR="00592F03" w:rsidRPr="00E53B75" w:rsidRDefault="00592F03" w:rsidP="00592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9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FD2F1" w14:textId="77777777" w:rsidR="00592F03" w:rsidRPr="00E53B75" w:rsidRDefault="00592F03" w:rsidP="00592F03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</w:rPr>
            </w:pPr>
            <w:r w:rsidRPr="00E53B75">
              <w:rPr>
                <w:rFonts w:ascii="Times New Roman" w:hAnsi="Times New Roman"/>
              </w:rPr>
              <w:t>Задача № 2: Организация мероприятий по благоустройству общественных территорий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65F5" w14:textId="77777777" w:rsidR="00592F03" w:rsidRPr="00E53B75" w:rsidRDefault="00592F03" w:rsidP="00592F03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</w:rPr>
            </w:pPr>
            <w:r w:rsidRPr="00E53B75">
              <w:rPr>
                <w:rFonts w:ascii="Times New Roman" w:hAnsi="Times New Roman"/>
              </w:rPr>
              <w:t>Доля реализованных мероприятий по цифровизации городского хозяйства.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2BE4" w14:textId="77777777" w:rsidR="00592F03" w:rsidRPr="00E53B75" w:rsidRDefault="00592F03" w:rsidP="00592F0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9309" w14:textId="159B6E4A" w:rsidR="00592F03" w:rsidRPr="00E53B75" w:rsidRDefault="005D0AD3" w:rsidP="00592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8580" w14:textId="439E5F3B" w:rsidR="00592F03" w:rsidRPr="00E53B75" w:rsidRDefault="00592F03" w:rsidP="00592F0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7969" w14:textId="112CD6E9" w:rsidR="00592F03" w:rsidRPr="00E53B75" w:rsidRDefault="00592F03" w:rsidP="00592F0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78EC" w14:textId="77777777" w:rsidR="00592F03" w:rsidRPr="00E53B75" w:rsidRDefault="00592F03" w:rsidP="00592F0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F662" w14:textId="2405862A" w:rsidR="00592F03" w:rsidRPr="00E53B75" w:rsidRDefault="00592F03" w:rsidP="00592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0929" w14:textId="459DF299" w:rsidR="00592F03" w:rsidRPr="00E53B75" w:rsidRDefault="00592F03" w:rsidP="00592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2F03" w:rsidRPr="005F5F2D" w14:paraId="5840459B" w14:textId="77777777" w:rsidTr="0095687E">
        <w:trPr>
          <w:trHeight w:val="24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7CB8" w14:textId="01D8AE23" w:rsidR="00592F03" w:rsidRPr="00E53B75" w:rsidRDefault="00592F03" w:rsidP="00592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10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08B0A" w14:textId="77777777" w:rsidR="00592F03" w:rsidRPr="00E53B75" w:rsidRDefault="00592F03" w:rsidP="00592F03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E390" w14:textId="325D91E6" w:rsidR="00592F03" w:rsidRPr="00E53B75" w:rsidRDefault="00592F03" w:rsidP="00592F03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</w:rPr>
            </w:pPr>
            <w:r w:rsidRPr="000E6D4C">
              <w:rPr>
                <w:rFonts w:ascii="Times New Roman" w:hAnsi="Times New Roman"/>
              </w:rPr>
              <w:t>Доля реализованных мероприятий по благоустройству общественных пространств.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D87D" w14:textId="286FD80C" w:rsidR="00592F03" w:rsidRPr="00E53B75" w:rsidRDefault="00592F03" w:rsidP="00592F0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1B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10B2" w14:textId="7BEC9A93" w:rsidR="00592F03" w:rsidRPr="00E53B75" w:rsidRDefault="00592F03" w:rsidP="00592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C4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5BFA" w14:textId="504B3D2B" w:rsidR="00592F03" w:rsidRPr="00E53B75" w:rsidRDefault="00592F03" w:rsidP="00592F0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3B18" w14:textId="6BF0C9CC" w:rsidR="00592F03" w:rsidRPr="00E53B75" w:rsidRDefault="00592F03" w:rsidP="00592F0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E72F" w14:textId="75B3A2CB" w:rsidR="00592F03" w:rsidRPr="00E53B75" w:rsidRDefault="00592F03" w:rsidP="00592F0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A14F" w14:textId="77777777" w:rsidR="00592F03" w:rsidRPr="00E53B75" w:rsidRDefault="00592F03" w:rsidP="00592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2620" w14:textId="77777777" w:rsidR="00592F03" w:rsidRPr="00E53B75" w:rsidRDefault="00592F03" w:rsidP="00592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92F03" w:rsidRPr="005F5F2D" w14:paraId="3FC9D46B" w14:textId="77777777" w:rsidTr="0095687E">
        <w:trPr>
          <w:trHeight w:val="24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4C66" w14:textId="564FC62B" w:rsidR="00592F03" w:rsidRPr="00E53B75" w:rsidRDefault="00592F03" w:rsidP="00592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11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FB0BC" w14:textId="77777777" w:rsidR="00592F03" w:rsidRPr="00E53B75" w:rsidRDefault="00592F03" w:rsidP="00592F03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E14F" w14:textId="4AB2EE22" w:rsidR="00592F03" w:rsidRPr="00E53B75" w:rsidRDefault="00592F03" w:rsidP="00592F03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</w:rPr>
            </w:pPr>
            <w:r w:rsidRPr="000E6D4C">
              <w:rPr>
                <w:rFonts w:ascii="Times New Roman" w:hAnsi="Times New Roman"/>
              </w:rPr>
              <w:t>Доля реализованных мероприятий по обустройству детских и спортивных площадок.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5257" w14:textId="65C00013" w:rsidR="00592F03" w:rsidRPr="00E53B75" w:rsidRDefault="00592F03" w:rsidP="00592F0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1B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A7C1" w14:textId="3EF2FB8E" w:rsidR="00592F03" w:rsidRPr="00E53B75" w:rsidRDefault="00592F03" w:rsidP="00592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C4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60EB" w14:textId="6B56BD77" w:rsidR="00592F03" w:rsidRPr="00E53B75" w:rsidRDefault="00592F03" w:rsidP="00592F0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EDFE" w14:textId="59AF7B62" w:rsidR="00592F03" w:rsidRPr="00E53B75" w:rsidRDefault="00592F03" w:rsidP="00592F0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DBDB" w14:textId="618ACF25" w:rsidR="00592F03" w:rsidRPr="00E53B75" w:rsidRDefault="00592F03" w:rsidP="00592F0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04FA" w14:textId="77777777" w:rsidR="00592F03" w:rsidRPr="00E53B75" w:rsidRDefault="00592F03" w:rsidP="00592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A8F0" w14:textId="77777777" w:rsidR="00592F03" w:rsidRPr="00E53B75" w:rsidRDefault="00592F03" w:rsidP="00592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92F03" w:rsidRPr="005F5F2D" w14:paraId="63889B0C" w14:textId="77777777" w:rsidTr="0095687E">
        <w:trPr>
          <w:trHeight w:val="24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B0A2" w14:textId="30CB8449" w:rsidR="00592F03" w:rsidRPr="00E53B75" w:rsidRDefault="00592F03" w:rsidP="00592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FE55" w14:textId="77777777" w:rsidR="00592F03" w:rsidRPr="00E53B75" w:rsidRDefault="00592F03" w:rsidP="00592F03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E7A8" w14:textId="4D66766D" w:rsidR="00592F03" w:rsidRPr="00E53B75" w:rsidRDefault="00592F03" w:rsidP="00592F03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</w:rPr>
            </w:pPr>
            <w:r w:rsidRPr="000E6D4C">
              <w:rPr>
                <w:rFonts w:ascii="Times New Roman" w:hAnsi="Times New Roman"/>
              </w:rPr>
              <w:t>Количество объектов благоустройства, в отношении которых разработана проектная документация на выполнение работ по благоустройству общественных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FDB5" w14:textId="04B8B917" w:rsidR="00592F03" w:rsidRPr="00E53B75" w:rsidRDefault="00592F03" w:rsidP="00592F0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F540" w14:textId="0AA93DB2" w:rsidR="00592F03" w:rsidRPr="00E53B75" w:rsidRDefault="00592F03" w:rsidP="00592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C4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72B0" w14:textId="253998F5" w:rsidR="00592F03" w:rsidRPr="00E53B75" w:rsidRDefault="00592F03" w:rsidP="00592F0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ACFF" w14:textId="2DADB2AA" w:rsidR="00592F03" w:rsidRPr="00E53B75" w:rsidRDefault="00592F03" w:rsidP="00592F0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6B10" w14:textId="0FD68A26" w:rsidR="00592F03" w:rsidRPr="005C0AE0" w:rsidRDefault="00592F03" w:rsidP="00592F0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5C0A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FAC" w14:textId="347E97EA" w:rsidR="00592F03" w:rsidRPr="005C0AE0" w:rsidRDefault="00592F03" w:rsidP="00592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C0AE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Суммарное количество объектов, по которым разработана проектная документация на выполнение работ по благоустройству общественных территорий в соответствующем году = 0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6F6D" w14:textId="7796CA1D" w:rsidR="00592F03" w:rsidRPr="005C0AE0" w:rsidRDefault="00592F03" w:rsidP="00592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5C0AE0">
              <w:rPr>
                <w:rFonts w:ascii="Times New Roman" w:hAnsi="Times New Roman"/>
                <w:color w:val="000000" w:themeColor="text1"/>
              </w:rPr>
              <w:t xml:space="preserve">Работы не выполнены в полном объеме подрядчиком, не сданы в срок. Ведется претензионная работа с подрядчиком. </w:t>
            </w:r>
          </w:p>
        </w:tc>
      </w:tr>
    </w:tbl>
    <w:p w14:paraId="2C90B444" w14:textId="3C52145F" w:rsidR="00934D5D" w:rsidRPr="005F5F2D" w:rsidRDefault="003C082F" w:rsidP="003C08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  <w:sectPr w:rsidR="00934D5D" w:rsidRPr="005F5F2D" w:rsidSect="00750780">
          <w:pgSz w:w="16837" w:h="11905" w:orient="landscape"/>
          <w:pgMar w:top="1134" w:right="850" w:bottom="1134" w:left="1701" w:header="720" w:footer="0" w:gutter="0"/>
          <w:pgNumType w:start="1"/>
          <w:cols w:space="720"/>
          <w:docGrid w:linePitch="299"/>
        </w:sectPr>
      </w:pPr>
      <w:r w:rsidRPr="005F5F2D">
        <w:rPr>
          <w:rFonts w:ascii="Times New Roman" w:hAnsi="Times New Roman"/>
          <w:sz w:val="24"/>
          <w:szCs w:val="24"/>
        </w:rPr>
        <w:t>* Ф</w:t>
      </w:r>
      <w:r w:rsidR="00934D5D" w:rsidRPr="005F5F2D">
        <w:rPr>
          <w:rFonts w:ascii="Times New Roman" w:hAnsi="Times New Roman"/>
          <w:sz w:val="24"/>
          <w:szCs w:val="24"/>
        </w:rPr>
        <w:t>актические данные за 202</w:t>
      </w:r>
      <w:r w:rsidR="000E6D4C">
        <w:rPr>
          <w:rFonts w:ascii="Times New Roman" w:hAnsi="Times New Roman"/>
          <w:sz w:val="24"/>
          <w:szCs w:val="24"/>
        </w:rPr>
        <w:t>3</w:t>
      </w:r>
      <w:r w:rsidR="00934D5D" w:rsidRPr="005F5F2D">
        <w:rPr>
          <w:rFonts w:ascii="Times New Roman" w:hAnsi="Times New Roman"/>
          <w:sz w:val="24"/>
          <w:szCs w:val="24"/>
        </w:rPr>
        <w:t xml:space="preserve"> год  указаны из отчетной информации  муниципальной программы «Формирование современной городской среды муниципального образования «Город Череповец» на 2018 - 2024 годы, утвержденной постановлением мэрии г. Череповца Вологодской области от 19 октября 2017 г. № 5027</w:t>
      </w:r>
      <w:r w:rsidRPr="005F5F2D">
        <w:rPr>
          <w:rFonts w:ascii="Times New Roman" w:hAnsi="Times New Roman"/>
          <w:sz w:val="24"/>
          <w:szCs w:val="24"/>
        </w:rPr>
        <w:t xml:space="preserve"> (с изменениями и дополнениями)</w:t>
      </w:r>
      <w:r w:rsidR="00934D5D" w:rsidRPr="005F5F2D">
        <w:rPr>
          <w:rFonts w:ascii="Times New Roman" w:hAnsi="Times New Roman"/>
          <w:sz w:val="24"/>
          <w:szCs w:val="24"/>
        </w:rPr>
        <w:t>.</w:t>
      </w:r>
    </w:p>
    <w:p w14:paraId="46606DF1" w14:textId="77777777" w:rsidR="00651042" w:rsidRPr="005F5F2D" w:rsidRDefault="00651042" w:rsidP="006510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5F5F2D">
        <w:rPr>
          <w:rFonts w:ascii="Times New Roman" w:hAnsi="Times New Roman"/>
          <w:bCs/>
          <w:sz w:val="26"/>
          <w:szCs w:val="26"/>
        </w:rPr>
        <w:lastRenderedPageBreak/>
        <w:t xml:space="preserve">Таблица 2 </w:t>
      </w:r>
    </w:p>
    <w:p w14:paraId="7C669D33" w14:textId="77777777" w:rsidR="005F0048" w:rsidRPr="005F5F2D" w:rsidRDefault="005F0048" w:rsidP="005F0048">
      <w:pPr>
        <w:pStyle w:val="af1"/>
        <w:jc w:val="center"/>
        <w:rPr>
          <w:rFonts w:ascii="Times New Roman" w:hAnsi="Times New Roman"/>
          <w:bCs/>
          <w:sz w:val="26"/>
          <w:szCs w:val="26"/>
        </w:rPr>
      </w:pPr>
      <w:r w:rsidRPr="005F5F2D">
        <w:rPr>
          <w:rFonts w:ascii="Times New Roman" w:hAnsi="Times New Roman"/>
          <w:bCs/>
          <w:sz w:val="26"/>
          <w:szCs w:val="26"/>
        </w:rPr>
        <w:t xml:space="preserve">Сведения о степени выполнения основных мероприятий </w:t>
      </w:r>
      <w:r w:rsidR="000455DE">
        <w:rPr>
          <w:rFonts w:ascii="Times New Roman" w:hAnsi="Times New Roman"/>
          <w:bCs/>
          <w:sz w:val="26"/>
          <w:szCs w:val="26"/>
        </w:rPr>
        <w:t>П</w:t>
      </w:r>
      <w:r w:rsidRPr="005F5F2D">
        <w:rPr>
          <w:rFonts w:ascii="Times New Roman" w:hAnsi="Times New Roman"/>
          <w:bCs/>
          <w:sz w:val="26"/>
          <w:szCs w:val="26"/>
        </w:rPr>
        <w:t>рограммы</w:t>
      </w:r>
    </w:p>
    <w:p w14:paraId="07A9A7E4" w14:textId="77777777" w:rsidR="005F0048" w:rsidRPr="005F5F2D" w:rsidRDefault="005F0048" w:rsidP="005F0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Cs/>
          <w:sz w:val="26"/>
          <w:szCs w:val="26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3549"/>
        <w:gridCol w:w="1587"/>
        <w:gridCol w:w="3012"/>
        <w:gridCol w:w="3025"/>
        <w:gridCol w:w="2294"/>
      </w:tblGrid>
      <w:tr w:rsidR="00471757" w:rsidRPr="005F5F2D" w14:paraId="20D306AE" w14:textId="77777777" w:rsidTr="00471757">
        <w:trPr>
          <w:trHeight w:val="1079"/>
          <w:tblHeader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129A7AC5" w14:textId="77777777" w:rsidR="00471757" w:rsidRPr="00E53B75" w:rsidRDefault="00471757" w:rsidP="00E5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  <w:bCs/>
              </w:rPr>
              <w:t>№</w:t>
            </w:r>
          </w:p>
          <w:p w14:paraId="4B64A019" w14:textId="77777777" w:rsidR="00471757" w:rsidRPr="00E53B75" w:rsidRDefault="00471757" w:rsidP="00E5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3549" w:type="dxa"/>
            <w:vMerge w:val="restart"/>
            <w:shd w:val="clear" w:color="auto" w:fill="auto"/>
            <w:vAlign w:val="center"/>
          </w:tcPr>
          <w:p w14:paraId="6E5EB253" w14:textId="77777777" w:rsidR="00471757" w:rsidRPr="00E53B75" w:rsidRDefault="00471757" w:rsidP="00E5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</w:rPr>
              <w:t xml:space="preserve">Наименование подпрограммы, основного мероприятия </w:t>
            </w:r>
            <w:r w:rsidR="006936AA" w:rsidRPr="00E53B75">
              <w:rPr>
                <w:rFonts w:ascii="Times New Roman" w:hAnsi="Times New Roman"/>
              </w:rPr>
              <w:t>П</w:t>
            </w:r>
            <w:r w:rsidRPr="00E53B75">
              <w:rPr>
                <w:rFonts w:ascii="Times New Roman" w:hAnsi="Times New Roman"/>
              </w:rPr>
              <w:t>рограммы, мероприятия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14:paraId="41EC12CA" w14:textId="77777777" w:rsidR="00471757" w:rsidRPr="00E53B75" w:rsidRDefault="00471757" w:rsidP="00E5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</w:rPr>
              <w:t>Ответственный исполнитель, соисполнитель, участник</w:t>
            </w:r>
          </w:p>
        </w:tc>
        <w:tc>
          <w:tcPr>
            <w:tcW w:w="6037" w:type="dxa"/>
            <w:gridSpan w:val="2"/>
            <w:shd w:val="clear" w:color="auto" w:fill="auto"/>
            <w:vAlign w:val="center"/>
          </w:tcPr>
          <w:p w14:paraId="189993F2" w14:textId="315B1F41" w:rsidR="00471757" w:rsidRPr="00E53B75" w:rsidRDefault="00471757" w:rsidP="00E5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</w:rPr>
              <w:t>Результат от реализации мероприятия за 202</w:t>
            </w:r>
            <w:r w:rsidR="00260EBE">
              <w:rPr>
                <w:rFonts w:ascii="Times New Roman" w:hAnsi="Times New Roman"/>
              </w:rPr>
              <w:t>4</w:t>
            </w:r>
            <w:r w:rsidRPr="00E53B7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294" w:type="dxa"/>
            <w:vMerge w:val="restart"/>
            <w:shd w:val="clear" w:color="auto" w:fill="auto"/>
            <w:vAlign w:val="center"/>
          </w:tcPr>
          <w:p w14:paraId="56CD661B" w14:textId="77777777" w:rsidR="00471757" w:rsidRPr="00E53B75" w:rsidRDefault="00471757" w:rsidP="00E5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</w:rPr>
              <w:t>Причины невыполнения, частичного выполнения мероприятия, проблемы, возникшие в ходе реализации мероприятия</w:t>
            </w:r>
          </w:p>
        </w:tc>
      </w:tr>
      <w:tr w:rsidR="00471757" w:rsidRPr="005F5F2D" w14:paraId="06FBF67F" w14:textId="77777777" w:rsidTr="00471757">
        <w:trPr>
          <w:trHeight w:val="425"/>
          <w:tblHeader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5AB41820" w14:textId="77777777" w:rsidR="00471757" w:rsidRPr="00E53B75" w:rsidRDefault="00471757" w:rsidP="00E53B7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</w:tcPr>
          <w:p w14:paraId="4A0E7870" w14:textId="77777777" w:rsidR="00471757" w:rsidRPr="00E53B75" w:rsidRDefault="00471757" w:rsidP="00E53B7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87" w:type="dxa"/>
            <w:vMerge/>
            <w:shd w:val="clear" w:color="auto" w:fill="auto"/>
            <w:vAlign w:val="center"/>
          </w:tcPr>
          <w:p w14:paraId="282F4159" w14:textId="77777777" w:rsidR="00471757" w:rsidRPr="00E53B75" w:rsidRDefault="00471757" w:rsidP="00E53B7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37EAB2F2" w14:textId="77777777" w:rsidR="00471757" w:rsidRPr="00E53B75" w:rsidRDefault="00471757" w:rsidP="00E5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  <w:bCs/>
              </w:rPr>
              <w:t>запланированный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41DFCFEC" w14:textId="77777777" w:rsidR="00471757" w:rsidRPr="00E53B75" w:rsidRDefault="00471757" w:rsidP="00E5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  <w:bCs/>
              </w:rPr>
              <w:t>достигнутый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14:paraId="42385AB0" w14:textId="77777777" w:rsidR="00471757" w:rsidRPr="00E53B75" w:rsidRDefault="00471757" w:rsidP="00E53B7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471757" w:rsidRPr="005F5F2D" w14:paraId="5A9E85BC" w14:textId="77777777" w:rsidTr="00471757">
        <w:trPr>
          <w:trHeight w:val="248"/>
          <w:tblHeader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B2C107A" w14:textId="77777777" w:rsidR="00471757" w:rsidRPr="00E53B75" w:rsidRDefault="00471757" w:rsidP="00E53B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480BD7C" w14:textId="77777777" w:rsidR="00471757" w:rsidRPr="00E53B75" w:rsidRDefault="00471757" w:rsidP="00E53B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9F21B7B" w14:textId="77777777" w:rsidR="00471757" w:rsidRPr="00E53B75" w:rsidRDefault="00471757" w:rsidP="00E53B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68152AED" w14:textId="77777777" w:rsidR="00471757" w:rsidRPr="00E53B75" w:rsidRDefault="00471757" w:rsidP="00E5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0F1CBFDC" w14:textId="77777777" w:rsidR="00471757" w:rsidRPr="00E53B75" w:rsidRDefault="00471757" w:rsidP="00E5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5CF914C4" w14:textId="77777777" w:rsidR="00471757" w:rsidRPr="00E53B75" w:rsidRDefault="00471757" w:rsidP="00E53B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  <w:bCs/>
              </w:rPr>
              <w:t>6</w:t>
            </w:r>
          </w:p>
        </w:tc>
      </w:tr>
      <w:tr w:rsidR="0042719A" w:rsidRPr="005F5F2D" w14:paraId="00702119" w14:textId="77777777" w:rsidTr="00592F03">
        <w:trPr>
          <w:trHeight w:hRule="exact" w:val="3136"/>
          <w:jc w:val="center"/>
        </w:trPr>
        <w:tc>
          <w:tcPr>
            <w:tcW w:w="562" w:type="dxa"/>
            <w:vAlign w:val="center"/>
          </w:tcPr>
          <w:p w14:paraId="0E7D51AB" w14:textId="77777777" w:rsidR="0042719A" w:rsidRPr="00E53B75" w:rsidRDefault="0042719A" w:rsidP="0042719A">
            <w:pPr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549" w:type="dxa"/>
          </w:tcPr>
          <w:p w14:paraId="78B2D4D3" w14:textId="77777777" w:rsidR="0042719A" w:rsidRPr="00E53B75" w:rsidRDefault="0042719A" w:rsidP="0042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  <w:bCs/>
              </w:rPr>
              <w:t>Основное мероприятие 1. Благоустройство дворовых территорий многоквартирных домов муниципального образования</w:t>
            </w:r>
          </w:p>
        </w:tc>
        <w:tc>
          <w:tcPr>
            <w:tcW w:w="1587" w:type="dxa"/>
          </w:tcPr>
          <w:p w14:paraId="7F9B9C55" w14:textId="77777777" w:rsidR="0042719A" w:rsidRPr="00E53B75" w:rsidRDefault="0042719A" w:rsidP="004271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bCs/>
                <w:sz w:val="22"/>
                <w:szCs w:val="22"/>
              </w:rPr>
              <w:t>ДЖКХ</w:t>
            </w:r>
          </w:p>
          <w:p w14:paraId="0FC9687C" w14:textId="77777777" w:rsidR="0042719A" w:rsidRPr="00E53B75" w:rsidRDefault="0042719A" w:rsidP="004271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мэрии</w:t>
            </w:r>
          </w:p>
        </w:tc>
        <w:tc>
          <w:tcPr>
            <w:tcW w:w="3012" w:type="dxa"/>
          </w:tcPr>
          <w:p w14:paraId="3CBA1D69" w14:textId="77777777" w:rsidR="0042719A" w:rsidRPr="00E53B75" w:rsidRDefault="0042719A" w:rsidP="004271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благоустроенных дворовых территорий не менее чем на 77,99% к 2024 году</w:t>
            </w:r>
          </w:p>
        </w:tc>
        <w:tc>
          <w:tcPr>
            <w:tcW w:w="3025" w:type="dxa"/>
          </w:tcPr>
          <w:p w14:paraId="4B07201B" w14:textId="79D26C1D" w:rsidR="0042719A" w:rsidRPr="00E53B75" w:rsidRDefault="0042719A" w:rsidP="0042719A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Благоустроено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 xml:space="preserve"> дворовых территорий, что позволило увеличить количество благоустроенных </w:t>
            </w:r>
            <w:r w:rsidRPr="001D1D46">
              <w:rPr>
                <w:rFonts w:ascii="Times New Roman" w:hAnsi="Times New Roman" w:cs="Times New Roman"/>
                <w:sz w:val="22"/>
                <w:szCs w:val="22"/>
              </w:rPr>
              <w:t>территорий города на 75,89 %.</w:t>
            </w:r>
          </w:p>
        </w:tc>
        <w:tc>
          <w:tcPr>
            <w:tcW w:w="2294" w:type="dxa"/>
          </w:tcPr>
          <w:p w14:paraId="6B679947" w14:textId="7FFAD4EC" w:rsidR="0042719A" w:rsidRPr="00E53B75" w:rsidRDefault="0042719A" w:rsidP="0042719A">
            <w:pPr>
              <w:jc w:val="both"/>
              <w:rPr>
                <w:rFonts w:ascii="Times New Roman" w:hAnsi="Times New Roman"/>
                <w:bCs/>
              </w:rPr>
            </w:pPr>
            <w:r w:rsidRPr="00B77D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2719A">
              <w:rPr>
                <w:rFonts w:ascii="Times New Roman" w:hAnsi="Times New Roman"/>
              </w:rPr>
              <w:t xml:space="preserve">Доведенный объем финансирования </w:t>
            </w:r>
            <w:r w:rsidR="00592F03" w:rsidRPr="0042719A">
              <w:rPr>
                <w:rFonts w:ascii="Times New Roman" w:hAnsi="Times New Roman"/>
              </w:rPr>
              <w:t>мероприятий по</w:t>
            </w:r>
            <w:r w:rsidRPr="0042719A">
              <w:rPr>
                <w:rFonts w:ascii="Times New Roman" w:hAnsi="Times New Roman"/>
              </w:rPr>
              <w:t xml:space="preserve"> благоустройству дворовых территорий МКД позволил увеличить количество благоустроенных территорий города на 75,89 %.</w:t>
            </w:r>
          </w:p>
        </w:tc>
      </w:tr>
      <w:tr w:rsidR="00471757" w:rsidRPr="005F5F2D" w14:paraId="48D3C84F" w14:textId="77777777" w:rsidTr="00471757">
        <w:trPr>
          <w:trHeight w:val="1490"/>
          <w:jc w:val="center"/>
        </w:trPr>
        <w:tc>
          <w:tcPr>
            <w:tcW w:w="562" w:type="dxa"/>
            <w:vAlign w:val="center"/>
          </w:tcPr>
          <w:p w14:paraId="68B26990" w14:textId="77777777" w:rsidR="00471757" w:rsidRPr="00E53B75" w:rsidRDefault="00471757" w:rsidP="00E53B7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bCs/>
                <w:spacing w:val="-20"/>
                <w:sz w:val="22"/>
                <w:szCs w:val="22"/>
              </w:rPr>
              <w:t>12</w:t>
            </w:r>
          </w:p>
        </w:tc>
        <w:tc>
          <w:tcPr>
            <w:tcW w:w="3549" w:type="dxa"/>
          </w:tcPr>
          <w:p w14:paraId="1F889CF8" w14:textId="77777777" w:rsidR="00471757" w:rsidRPr="00E53B75" w:rsidRDefault="00471757" w:rsidP="00E53B75">
            <w:pPr>
              <w:pStyle w:val="ConsPlusCell0"/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  <w:r w:rsidRPr="00E53B75">
              <w:rPr>
                <w:rFonts w:ascii="Times New Roman" w:hAnsi="Times New Roman" w:cs="Times New Roman"/>
                <w:bCs/>
              </w:rPr>
              <w:t>Мероприятие 1.1. Инвентаризация дворовых территорий</w:t>
            </w:r>
          </w:p>
        </w:tc>
        <w:tc>
          <w:tcPr>
            <w:tcW w:w="1587" w:type="dxa"/>
          </w:tcPr>
          <w:p w14:paraId="56FAAB5C" w14:textId="77777777" w:rsidR="00471757" w:rsidRPr="00E53B75" w:rsidRDefault="00471757" w:rsidP="00E53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bCs/>
                <w:sz w:val="22"/>
                <w:szCs w:val="22"/>
              </w:rPr>
              <w:t>ДЖКХ мэрии, управление по развитию городских территорий мэрии</w:t>
            </w:r>
          </w:p>
        </w:tc>
        <w:tc>
          <w:tcPr>
            <w:tcW w:w="3012" w:type="dxa"/>
          </w:tcPr>
          <w:p w14:paraId="698CDD62" w14:textId="77777777" w:rsidR="00471757" w:rsidRPr="00E53B75" w:rsidRDefault="00471757" w:rsidP="00E53B75">
            <w:pPr>
              <w:pStyle w:val="ConsPlusNormal"/>
              <w:ind w:left="25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Подготовлен адресный перечень дворовых территорий, нуждающихся в благоустройстве и подлежащих благоустройству в период 2018 - 2024 годы</w:t>
            </w:r>
          </w:p>
        </w:tc>
        <w:tc>
          <w:tcPr>
            <w:tcW w:w="3025" w:type="dxa"/>
          </w:tcPr>
          <w:p w14:paraId="5C15E732" w14:textId="77777777" w:rsidR="00471757" w:rsidRPr="00E53B75" w:rsidRDefault="00471757" w:rsidP="00E53B75">
            <w:pPr>
              <w:pStyle w:val="ConsPlusNormal"/>
              <w:ind w:left="25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bCs/>
                <w:sz w:val="22"/>
                <w:szCs w:val="22"/>
              </w:rPr>
              <w:t>Актуализация адресного перечня дворовых территорий, нуждающихся в благоустройстве и подлежащих благоустройству в период 2018-2024 гг.</w:t>
            </w:r>
          </w:p>
        </w:tc>
        <w:tc>
          <w:tcPr>
            <w:tcW w:w="2294" w:type="dxa"/>
          </w:tcPr>
          <w:p w14:paraId="4F5346E6" w14:textId="77777777" w:rsidR="00471757" w:rsidRPr="00E53B75" w:rsidRDefault="00471757" w:rsidP="00E5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  <w:bCs/>
              </w:rPr>
              <w:t>-</w:t>
            </w:r>
          </w:p>
        </w:tc>
      </w:tr>
      <w:tr w:rsidR="00471757" w:rsidRPr="005F5F2D" w14:paraId="6B4596C6" w14:textId="77777777" w:rsidTr="00471757">
        <w:trPr>
          <w:trHeight w:val="1326"/>
          <w:jc w:val="center"/>
        </w:trPr>
        <w:tc>
          <w:tcPr>
            <w:tcW w:w="562" w:type="dxa"/>
          </w:tcPr>
          <w:p w14:paraId="7FB867F8" w14:textId="77777777" w:rsidR="00471757" w:rsidRPr="00E53B75" w:rsidRDefault="00471757" w:rsidP="00E5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549" w:type="dxa"/>
          </w:tcPr>
          <w:p w14:paraId="60799D29" w14:textId="77777777" w:rsidR="00471757" w:rsidRPr="00E53B75" w:rsidRDefault="00471757" w:rsidP="00E53B75">
            <w:pPr>
              <w:pStyle w:val="ConsPlusCell0"/>
              <w:widowControl w:val="0"/>
              <w:rPr>
                <w:rFonts w:ascii="Times New Roman" w:hAnsi="Times New Roman" w:cs="Times New Roman"/>
                <w:bCs/>
              </w:rPr>
            </w:pPr>
            <w:r w:rsidRPr="00E53B75">
              <w:rPr>
                <w:rFonts w:ascii="Times New Roman" w:hAnsi="Times New Roman" w:cs="Times New Roman"/>
                <w:bCs/>
              </w:rPr>
              <w:t>Мероприятие 1.2. Расширение механизмов вовлечения граждан и организаций в реализацию мероприятий по благоустройству территорий</w:t>
            </w:r>
          </w:p>
        </w:tc>
        <w:tc>
          <w:tcPr>
            <w:tcW w:w="1587" w:type="dxa"/>
          </w:tcPr>
          <w:p w14:paraId="348F28B4" w14:textId="77777777" w:rsidR="00471757" w:rsidRPr="00E53B75" w:rsidRDefault="00471757" w:rsidP="00E53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bCs/>
                <w:sz w:val="22"/>
                <w:szCs w:val="22"/>
              </w:rPr>
              <w:t>ДЖКХ</w:t>
            </w:r>
          </w:p>
          <w:p w14:paraId="73195010" w14:textId="77777777" w:rsidR="00471757" w:rsidRPr="00E53B75" w:rsidRDefault="00471757" w:rsidP="00E53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мэрии</w:t>
            </w:r>
          </w:p>
        </w:tc>
        <w:tc>
          <w:tcPr>
            <w:tcW w:w="3012" w:type="dxa"/>
          </w:tcPr>
          <w:p w14:paraId="2D216B60" w14:textId="77777777" w:rsidR="00471757" w:rsidRPr="00E53B75" w:rsidRDefault="00471757" w:rsidP="00E53B7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trike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территорий города путем трудового участия </w:t>
            </w:r>
            <w:r w:rsidRPr="00E53B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заинтересованных лиц в выполнении работ по благоустройству дворовых территорий и выполнения проектов благоустройства общественных территорий с участием граждан и заинтересованных организаций</w:t>
            </w:r>
          </w:p>
        </w:tc>
        <w:tc>
          <w:tcPr>
            <w:tcW w:w="3025" w:type="dxa"/>
          </w:tcPr>
          <w:p w14:paraId="76211B90" w14:textId="77777777" w:rsidR="00471757" w:rsidRPr="00E53B75" w:rsidRDefault="00471757" w:rsidP="00E53B7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Доля трудового участия заинтересованных лиц в выполнении работ по благоустройству дворовых территорий - 100%.</w:t>
            </w:r>
          </w:p>
        </w:tc>
        <w:tc>
          <w:tcPr>
            <w:tcW w:w="2294" w:type="dxa"/>
          </w:tcPr>
          <w:p w14:paraId="6F2B4D69" w14:textId="77777777" w:rsidR="00471757" w:rsidRPr="00E53B75" w:rsidRDefault="00471757" w:rsidP="00E5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  <w:bCs/>
              </w:rPr>
              <w:t>-</w:t>
            </w:r>
          </w:p>
        </w:tc>
      </w:tr>
      <w:tr w:rsidR="00471757" w:rsidRPr="005F5F2D" w14:paraId="7AEC18F5" w14:textId="77777777" w:rsidTr="00471757">
        <w:trPr>
          <w:trHeight w:val="344"/>
          <w:jc w:val="center"/>
        </w:trPr>
        <w:tc>
          <w:tcPr>
            <w:tcW w:w="562" w:type="dxa"/>
          </w:tcPr>
          <w:p w14:paraId="67B61DD7" w14:textId="77777777" w:rsidR="00471757" w:rsidRPr="00E53B75" w:rsidRDefault="00471757" w:rsidP="00E5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549" w:type="dxa"/>
          </w:tcPr>
          <w:p w14:paraId="50A3C14F" w14:textId="77777777" w:rsidR="00471757" w:rsidRPr="00E53B75" w:rsidRDefault="00471757" w:rsidP="00E53B75">
            <w:pPr>
              <w:pStyle w:val="ConsPlusCell0"/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  <w:r w:rsidRPr="00E53B75">
              <w:rPr>
                <w:rFonts w:ascii="Times New Roman" w:hAnsi="Times New Roman" w:cs="Times New Roman"/>
                <w:bCs/>
              </w:rPr>
              <w:t>Основное мероприятие 2. Благоустройство общественных территорий муниципального образования</w:t>
            </w:r>
          </w:p>
        </w:tc>
        <w:tc>
          <w:tcPr>
            <w:tcW w:w="1587" w:type="dxa"/>
          </w:tcPr>
          <w:p w14:paraId="353BC55F" w14:textId="77777777" w:rsidR="00471757" w:rsidRPr="00E53B75" w:rsidRDefault="00471757" w:rsidP="00E53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bCs/>
                <w:sz w:val="22"/>
                <w:szCs w:val="22"/>
              </w:rPr>
              <w:t>Комитет по управлению имуществом города</w:t>
            </w:r>
          </w:p>
          <w:p w14:paraId="510FA6E7" w14:textId="77777777" w:rsidR="00471757" w:rsidRPr="00E53B75" w:rsidRDefault="00471757" w:rsidP="00E53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(МКУ «УКСиР»), ДЖКХ мэрии</w:t>
            </w:r>
          </w:p>
        </w:tc>
        <w:tc>
          <w:tcPr>
            <w:tcW w:w="3012" w:type="dxa"/>
          </w:tcPr>
          <w:p w14:paraId="6082BA24" w14:textId="77777777" w:rsidR="00471757" w:rsidRPr="00E53B75" w:rsidRDefault="00471757" w:rsidP="00E53B75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528F4">
              <w:rPr>
                <w:rFonts w:ascii="Times New Roman" w:hAnsi="Times New Roman"/>
                <w:color w:val="000000" w:themeColor="text1"/>
              </w:rPr>
              <w:t>Увеличение количества благоустроенных общественных территорий не менее чем на 59% к 2024 году</w:t>
            </w:r>
          </w:p>
        </w:tc>
        <w:tc>
          <w:tcPr>
            <w:tcW w:w="3025" w:type="dxa"/>
          </w:tcPr>
          <w:p w14:paraId="122BE932" w14:textId="698F3DAB" w:rsidR="00471757" w:rsidRPr="00E53B75" w:rsidRDefault="00471757" w:rsidP="00E53B75">
            <w:pPr>
              <w:pStyle w:val="aff"/>
              <w:rPr>
                <w:rFonts w:ascii="Times New Roman" w:hAnsi="Times New Roman" w:cs="Times New Roman"/>
                <w:bCs/>
                <w:szCs w:val="22"/>
              </w:rPr>
            </w:pPr>
            <w:r w:rsidRPr="00F528F4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 xml:space="preserve">Выполнено благоустройство общественной территории </w:t>
            </w:r>
            <w:r w:rsidR="00F528F4" w:rsidRPr="00000F00">
              <w:rPr>
                <w:rFonts w:ascii="Times New Roman" w:eastAsia="Calibri" w:hAnsi="Times New Roman" w:cs="Arial"/>
                <w:bCs/>
                <w:color w:val="000000" w:themeColor="text1"/>
                <w:szCs w:val="22"/>
              </w:rPr>
              <w:t xml:space="preserve">«Благоустройство набережной от ул. Университетской до </w:t>
            </w:r>
            <w:r w:rsidR="00F528F4" w:rsidRPr="00592F03">
              <w:rPr>
                <w:rFonts w:ascii="Times New Roman" w:eastAsia="Calibri" w:hAnsi="Times New Roman" w:cs="Arial"/>
                <w:bCs/>
                <w:color w:val="000000" w:themeColor="text1"/>
                <w:szCs w:val="22"/>
              </w:rPr>
              <w:t>Октябрьского моста</w:t>
            </w:r>
            <w:r w:rsidR="00F528F4" w:rsidRPr="00592F03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»,</w:t>
            </w:r>
            <w:r w:rsidRPr="00592F03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 xml:space="preserve"> что позволило увеличить количество благоустроенных общественных территорий на 3</w:t>
            </w:r>
            <w:r w:rsidR="00592F03" w:rsidRPr="00592F03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4</w:t>
            </w:r>
            <w:r w:rsidRPr="00592F03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,</w:t>
            </w:r>
            <w:r w:rsidR="00592F03" w:rsidRPr="00592F03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8</w:t>
            </w:r>
            <w:r w:rsidRPr="00592F03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%</w:t>
            </w:r>
          </w:p>
        </w:tc>
        <w:tc>
          <w:tcPr>
            <w:tcW w:w="2294" w:type="dxa"/>
          </w:tcPr>
          <w:p w14:paraId="399DEF24" w14:textId="77777777" w:rsidR="00471757" w:rsidRPr="00E53B75" w:rsidRDefault="00471757" w:rsidP="00E5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  <w:bCs/>
              </w:rPr>
              <w:t>-</w:t>
            </w:r>
          </w:p>
        </w:tc>
      </w:tr>
      <w:tr w:rsidR="00471757" w:rsidRPr="005F5F2D" w14:paraId="7116A987" w14:textId="77777777" w:rsidTr="00471757">
        <w:trPr>
          <w:trHeight w:val="476"/>
          <w:jc w:val="center"/>
        </w:trPr>
        <w:tc>
          <w:tcPr>
            <w:tcW w:w="562" w:type="dxa"/>
          </w:tcPr>
          <w:p w14:paraId="4E8669E3" w14:textId="77777777" w:rsidR="00471757" w:rsidRPr="00E53B75" w:rsidRDefault="00471757" w:rsidP="00E5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549" w:type="dxa"/>
          </w:tcPr>
          <w:p w14:paraId="1598FF1C" w14:textId="77777777" w:rsidR="00471757" w:rsidRPr="00E53B75" w:rsidRDefault="00471757" w:rsidP="00E53B75">
            <w:pPr>
              <w:pStyle w:val="ConsPlusCell0"/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  <w:r w:rsidRPr="00E53B75">
              <w:rPr>
                <w:rFonts w:ascii="Times New Roman" w:hAnsi="Times New Roman" w:cs="Times New Roman"/>
                <w:bCs/>
              </w:rPr>
              <w:t>Мероприятие 2.1. Инвентаризация общественных территорий</w:t>
            </w:r>
          </w:p>
        </w:tc>
        <w:tc>
          <w:tcPr>
            <w:tcW w:w="1587" w:type="dxa"/>
          </w:tcPr>
          <w:p w14:paraId="297FA040" w14:textId="77777777" w:rsidR="00471757" w:rsidRPr="00E53B75" w:rsidRDefault="00471757" w:rsidP="00E53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архитектуры и градостроительства мэрии, ДЖКХ мэрии</w:t>
            </w:r>
          </w:p>
        </w:tc>
        <w:tc>
          <w:tcPr>
            <w:tcW w:w="3012" w:type="dxa"/>
          </w:tcPr>
          <w:p w14:paraId="2033913E" w14:textId="77777777" w:rsidR="00471757" w:rsidRPr="00E53B75" w:rsidRDefault="00471757" w:rsidP="00E53B75">
            <w:pPr>
              <w:pStyle w:val="ConsPlusNormal"/>
              <w:tabs>
                <w:tab w:val="left" w:pos="259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Подготовлен адресный перечень общественных территорий, нуждающихся в благоустройстве и подлежащих благоустройству в период 2018 - 2024 годы</w:t>
            </w:r>
          </w:p>
        </w:tc>
        <w:tc>
          <w:tcPr>
            <w:tcW w:w="3025" w:type="dxa"/>
          </w:tcPr>
          <w:p w14:paraId="7557B0C4" w14:textId="77777777" w:rsidR="00471757" w:rsidRPr="00E53B75" w:rsidRDefault="00471757" w:rsidP="00E53B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bCs/>
                <w:sz w:val="22"/>
                <w:szCs w:val="22"/>
              </w:rPr>
              <w:t>Актуализация перечня общественных территорий, нуждающихся в благоустройстве и подлежащих благоустройству в период 2018-2024 гг.</w:t>
            </w:r>
          </w:p>
        </w:tc>
        <w:tc>
          <w:tcPr>
            <w:tcW w:w="2294" w:type="dxa"/>
          </w:tcPr>
          <w:p w14:paraId="402546B7" w14:textId="77777777" w:rsidR="00471757" w:rsidRPr="00E53B75" w:rsidRDefault="00471757" w:rsidP="00E5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  <w:bCs/>
              </w:rPr>
              <w:t>-</w:t>
            </w:r>
          </w:p>
        </w:tc>
      </w:tr>
      <w:tr w:rsidR="00471757" w:rsidRPr="005F5F2D" w14:paraId="1B93EBEB" w14:textId="77777777" w:rsidTr="00471757">
        <w:trPr>
          <w:trHeight w:val="475"/>
          <w:jc w:val="center"/>
        </w:trPr>
        <w:tc>
          <w:tcPr>
            <w:tcW w:w="562" w:type="dxa"/>
          </w:tcPr>
          <w:p w14:paraId="0D729216" w14:textId="77777777" w:rsidR="00471757" w:rsidRPr="00E53B75" w:rsidRDefault="00471757" w:rsidP="00E5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549" w:type="dxa"/>
          </w:tcPr>
          <w:p w14:paraId="7F5B1B26" w14:textId="77777777" w:rsidR="00471757" w:rsidRPr="00E53B75" w:rsidRDefault="00471757" w:rsidP="00E53B75">
            <w:pPr>
              <w:pStyle w:val="ConsPlusCell0"/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  <w:r w:rsidRPr="00E53B75">
              <w:rPr>
                <w:rFonts w:ascii="Times New Roman" w:hAnsi="Times New Roman" w:cs="Times New Roman"/>
                <w:bCs/>
              </w:rPr>
              <w:t xml:space="preserve">Мероприятие 2.2. </w:t>
            </w:r>
          </w:p>
          <w:p w14:paraId="652D73BE" w14:textId="77777777" w:rsidR="00471757" w:rsidRPr="00E53B75" w:rsidRDefault="00471757" w:rsidP="00E53B75">
            <w:pPr>
              <w:pStyle w:val="ConsPlusCell0"/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  <w:r w:rsidRPr="00E53B75">
              <w:rPr>
                <w:rFonts w:ascii="Times New Roman" w:hAnsi="Times New Roman" w:cs="Times New Roman"/>
                <w:bCs/>
              </w:rPr>
              <w:t>Реализация проектов благоустройства общественных территорий, выполненных с участием граждан и заинтересованных организаций</w:t>
            </w:r>
          </w:p>
        </w:tc>
        <w:tc>
          <w:tcPr>
            <w:tcW w:w="1587" w:type="dxa"/>
          </w:tcPr>
          <w:p w14:paraId="1BBE3271" w14:textId="77777777" w:rsidR="00471757" w:rsidRPr="00E53B75" w:rsidRDefault="00471757" w:rsidP="00E53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bCs/>
                <w:sz w:val="22"/>
                <w:szCs w:val="22"/>
              </w:rPr>
              <w:t>Комитет по управлению имуществом города</w:t>
            </w:r>
          </w:p>
          <w:p w14:paraId="6AA1DA89" w14:textId="77777777" w:rsidR="00471757" w:rsidRPr="00E53B75" w:rsidRDefault="00471757" w:rsidP="00E53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 (МКУ «УКСиР»), ДЖКХ мэрии, управление по работе с общественностью мэрии</w:t>
            </w:r>
          </w:p>
        </w:tc>
        <w:tc>
          <w:tcPr>
            <w:tcW w:w="3012" w:type="dxa"/>
          </w:tcPr>
          <w:p w14:paraId="5E49B088" w14:textId="77777777" w:rsidR="00471757" w:rsidRPr="00E53B75" w:rsidRDefault="00471757" w:rsidP="00E53B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Повышение уровня вовлеченности заинтересованных граждан, организаций в реализацию мероприятий по благоустройству территорий города </w:t>
            </w:r>
            <w:r w:rsidRPr="00E53B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путем голосования, общественного обсуждения и выполнения проектов благоустройства общественных территорий с участием граждан и заинтересованных организаций</w:t>
            </w:r>
          </w:p>
        </w:tc>
        <w:tc>
          <w:tcPr>
            <w:tcW w:w="3025" w:type="dxa"/>
          </w:tcPr>
          <w:p w14:paraId="4C06276C" w14:textId="73E3890B" w:rsidR="00471757" w:rsidRPr="00E53B75" w:rsidRDefault="00471757" w:rsidP="00E5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  <w:bCs/>
              </w:rPr>
              <w:lastRenderedPageBreak/>
              <w:t>Реализация проектов по благоустройству общественных территорий в 202</w:t>
            </w:r>
            <w:r w:rsidR="00260EBE">
              <w:rPr>
                <w:rFonts w:ascii="Times New Roman" w:hAnsi="Times New Roman"/>
                <w:bCs/>
              </w:rPr>
              <w:t>4</w:t>
            </w:r>
            <w:r w:rsidRPr="00E53B75">
              <w:rPr>
                <w:rFonts w:ascii="Times New Roman" w:hAnsi="Times New Roman"/>
                <w:bCs/>
              </w:rPr>
              <w:t xml:space="preserve"> году с участием граждан и заинтересованных организаций.</w:t>
            </w:r>
          </w:p>
        </w:tc>
        <w:tc>
          <w:tcPr>
            <w:tcW w:w="2294" w:type="dxa"/>
          </w:tcPr>
          <w:p w14:paraId="23234828" w14:textId="77777777" w:rsidR="00471757" w:rsidRPr="00E53B75" w:rsidRDefault="00471757" w:rsidP="00E5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  <w:bCs/>
              </w:rPr>
              <w:t>-</w:t>
            </w:r>
          </w:p>
        </w:tc>
      </w:tr>
      <w:tr w:rsidR="00471757" w:rsidRPr="005F5F2D" w14:paraId="23FA1E32" w14:textId="77777777" w:rsidTr="00471757">
        <w:trPr>
          <w:trHeight w:val="1520"/>
          <w:jc w:val="center"/>
        </w:trPr>
        <w:tc>
          <w:tcPr>
            <w:tcW w:w="562" w:type="dxa"/>
          </w:tcPr>
          <w:p w14:paraId="14CE517E" w14:textId="77777777" w:rsidR="00471757" w:rsidRPr="00E53B75" w:rsidRDefault="00471757" w:rsidP="00E5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549" w:type="dxa"/>
          </w:tcPr>
          <w:p w14:paraId="4A190E50" w14:textId="77777777" w:rsidR="00471757" w:rsidRPr="00E53B75" w:rsidRDefault="00471757" w:rsidP="00E53B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Мероприятие 2.3. Инвентаризация уровня благоустройства индивидуальных жилых домов и земельных участков, предоставленных для их размещения</w:t>
            </w:r>
          </w:p>
        </w:tc>
        <w:tc>
          <w:tcPr>
            <w:tcW w:w="1587" w:type="dxa"/>
          </w:tcPr>
          <w:p w14:paraId="3E46EE1A" w14:textId="77777777" w:rsidR="00471757" w:rsidRPr="00E53B75" w:rsidRDefault="00471757" w:rsidP="00E53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Управление по развитию городских территорий мэрии</w:t>
            </w:r>
          </w:p>
        </w:tc>
        <w:tc>
          <w:tcPr>
            <w:tcW w:w="3012" w:type="dxa"/>
            <w:shd w:val="clear" w:color="auto" w:fill="auto"/>
          </w:tcPr>
          <w:p w14:paraId="42292985" w14:textId="77777777" w:rsidR="00471757" w:rsidRPr="00E53B75" w:rsidRDefault="00471757" w:rsidP="00E53B75">
            <w:pPr>
              <w:pStyle w:val="ConsPlusNormal"/>
              <w:tabs>
                <w:tab w:val="left" w:pos="33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Оценка общего состояния городской среды на территории города, целесообразности затрат на отдельные проекты</w:t>
            </w:r>
          </w:p>
        </w:tc>
        <w:tc>
          <w:tcPr>
            <w:tcW w:w="3025" w:type="dxa"/>
            <w:shd w:val="clear" w:color="auto" w:fill="auto"/>
          </w:tcPr>
          <w:p w14:paraId="402AB77F" w14:textId="77777777" w:rsidR="00471757" w:rsidRPr="00E53B75" w:rsidRDefault="00471757" w:rsidP="00E53B7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53B75">
              <w:rPr>
                <w:rFonts w:ascii="Times New Roman" w:hAnsi="Times New Roman"/>
              </w:rPr>
              <w:t>Не запланировано (работы по формированию перечня индивидуальных жилых домов и земельных участков, предоставленных для строительства и эксплуатации индивидуальных жилых домов, паспортов благоустройства данных объектов, натурному обследованию территорий   выполнены в 2018 году).</w:t>
            </w:r>
          </w:p>
        </w:tc>
        <w:tc>
          <w:tcPr>
            <w:tcW w:w="2294" w:type="dxa"/>
            <w:shd w:val="clear" w:color="auto" w:fill="auto"/>
          </w:tcPr>
          <w:p w14:paraId="41CE575B" w14:textId="77777777" w:rsidR="00471757" w:rsidRPr="00E53B75" w:rsidRDefault="00471757" w:rsidP="00E5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  <w:bCs/>
              </w:rPr>
              <w:t>-</w:t>
            </w:r>
          </w:p>
        </w:tc>
      </w:tr>
      <w:tr w:rsidR="00471757" w:rsidRPr="005F5F2D" w14:paraId="3D3B935E" w14:textId="77777777" w:rsidTr="00471757">
        <w:trPr>
          <w:trHeight w:val="1520"/>
          <w:jc w:val="center"/>
        </w:trPr>
        <w:tc>
          <w:tcPr>
            <w:tcW w:w="562" w:type="dxa"/>
          </w:tcPr>
          <w:p w14:paraId="4D65195D" w14:textId="77777777" w:rsidR="00471757" w:rsidRPr="00E53B75" w:rsidRDefault="00471757" w:rsidP="00E5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3549" w:type="dxa"/>
          </w:tcPr>
          <w:p w14:paraId="3A8ADD47" w14:textId="77777777" w:rsidR="00471757" w:rsidRPr="00E53B75" w:rsidRDefault="00471757" w:rsidP="00E53B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Основное мероприятие 3.Реализация мероприятий по цифровизации городского хозяйства </w:t>
            </w:r>
          </w:p>
        </w:tc>
        <w:tc>
          <w:tcPr>
            <w:tcW w:w="1587" w:type="dxa"/>
          </w:tcPr>
          <w:p w14:paraId="7C57B41F" w14:textId="77777777" w:rsidR="00471757" w:rsidRPr="00E53B75" w:rsidRDefault="00471757" w:rsidP="00E53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bCs/>
                <w:sz w:val="22"/>
                <w:szCs w:val="22"/>
              </w:rPr>
              <w:t>Комитет по управлению имуществом города</w:t>
            </w:r>
          </w:p>
          <w:p w14:paraId="4BA60677" w14:textId="77777777" w:rsidR="00471757" w:rsidRPr="00E53B75" w:rsidRDefault="00471757" w:rsidP="00E53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(МКУ «УКСиР»), ДЖКХ мэрии, МКУ «САТ»</w:t>
            </w:r>
          </w:p>
        </w:tc>
        <w:tc>
          <w:tcPr>
            <w:tcW w:w="3012" w:type="dxa"/>
            <w:shd w:val="clear" w:color="auto" w:fill="auto"/>
          </w:tcPr>
          <w:p w14:paraId="3B52F127" w14:textId="77777777" w:rsidR="00471757" w:rsidRPr="00E53B75" w:rsidRDefault="00471757" w:rsidP="00E53B75">
            <w:pPr>
              <w:pStyle w:val="ConsPlusNormal"/>
              <w:tabs>
                <w:tab w:val="left" w:pos="334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Приобретение комплектов спутникового геодезического оборудования, а также право использования программного обеспечения на условиях простой (неисключительной) лицензии.</w:t>
            </w:r>
          </w:p>
        </w:tc>
        <w:tc>
          <w:tcPr>
            <w:tcW w:w="3025" w:type="dxa"/>
            <w:shd w:val="clear" w:color="auto" w:fill="auto"/>
          </w:tcPr>
          <w:p w14:paraId="77FA2A8C" w14:textId="011D94D2" w:rsidR="00471757" w:rsidRPr="00E53B75" w:rsidRDefault="00A7002C" w:rsidP="00E53B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A7002C">
              <w:rPr>
                <w:rFonts w:ascii="Times New Roman" w:hAnsi="Times New Roman"/>
                <w:color w:val="000000" w:themeColor="text1"/>
              </w:rPr>
              <w:t xml:space="preserve">Реализованы мероприятия по цифровизации городского хозяйства: </w:t>
            </w:r>
            <w:r w:rsidRPr="00A7002C">
              <w:rPr>
                <w:rFonts w:ascii="Times New Roman" w:eastAsia="Calibri" w:hAnsi="Times New Roman" w:cs="Arial"/>
                <w:bCs/>
                <w:color w:val="000000" w:themeColor="text1"/>
              </w:rPr>
              <w:t xml:space="preserve">установлено видеонаблюдение на </w:t>
            </w:r>
            <w:r w:rsidRPr="00A7002C">
              <w:rPr>
                <w:rFonts w:ascii="Times New Roman" w:hAnsi="Times New Roman"/>
                <w:color w:val="000000" w:themeColor="text1"/>
              </w:rPr>
              <w:t>Набережной от пр. Победы до ул. Университетская</w:t>
            </w:r>
            <w:r w:rsidRPr="00A7002C">
              <w:rPr>
                <w:color w:val="000000" w:themeColor="text1"/>
              </w:rPr>
              <w:t xml:space="preserve"> </w:t>
            </w:r>
            <w:r w:rsidRPr="00A7002C">
              <w:rPr>
                <w:rFonts w:ascii="Times New Roman" w:eastAsia="Calibri" w:hAnsi="Times New Roman" w:cs="Arial"/>
                <w:bCs/>
                <w:color w:val="000000" w:themeColor="text1"/>
              </w:rPr>
              <w:t xml:space="preserve">(15 камер видеонаблюдения) и </w:t>
            </w:r>
            <w:r w:rsidRPr="00A7002C">
              <w:rPr>
                <w:rFonts w:ascii="Times New Roman" w:hAnsi="Times New Roman"/>
                <w:color w:val="000000" w:themeColor="text1"/>
              </w:rPr>
              <w:t>Курсантской набережной</w:t>
            </w:r>
            <w:r w:rsidRPr="00A7002C">
              <w:rPr>
                <w:rFonts w:ascii="Times New Roman" w:eastAsia="Calibri" w:hAnsi="Times New Roman" w:cs="Arial"/>
                <w:bCs/>
                <w:color w:val="000000" w:themeColor="text1"/>
              </w:rPr>
              <w:t xml:space="preserve"> (15 камер видеонаблюдения)</w:t>
            </w:r>
          </w:p>
        </w:tc>
        <w:tc>
          <w:tcPr>
            <w:tcW w:w="2294" w:type="dxa"/>
            <w:shd w:val="clear" w:color="auto" w:fill="auto"/>
          </w:tcPr>
          <w:p w14:paraId="533F44B4" w14:textId="77777777" w:rsidR="00471757" w:rsidRPr="00E53B75" w:rsidRDefault="00471757" w:rsidP="00E5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B75">
              <w:rPr>
                <w:rFonts w:ascii="Times New Roman" w:hAnsi="Times New Roman"/>
                <w:bCs/>
              </w:rPr>
              <w:t>-</w:t>
            </w:r>
          </w:p>
        </w:tc>
      </w:tr>
      <w:tr w:rsidR="00260EBE" w:rsidRPr="005F5F2D" w14:paraId="4E34E808" w14:textId="77777777" w:rsidTr="00471757">
        <w:trPr>
          <w:trHeight w:val="1520"/>
          <w:jc w:val="center"/>
        </w:trPr>
        <w:tc>
          <w:tcPr>
            <w:tcW w:w="562" w:type="dxa"/>
          </w:tcPr>
          <w:p w14:paraId="7E29496F" w14:textId="5FACF77D" w:rsidR="00260EBE" w:rsidRPr="00E53B75" w:rsidRDefault="005D0AD3" w:rsidP="00260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9</w:t>
            </w:r>
          </w:p>
        </w:tc>
        <w:tc>
          <w:tcPr>
            <w:tcW w:w="3549" w:type="dxa"/>
          </w:tcPr>
          <w:p w14:paraId="10F32DE6" w14:textId="77777777" w:rsidR="00260EBE" w:rsidRPr="00E53B75" w:rsidRDefault="00260EBE" w:rsidP="00260E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6. Благоустройство общественных территорий города</w:t>
            </w:r>
          </w:p>
        </w:tc>
        <w:tc>
          <w:tcPr>
            <w:tcW w:w="1587" w:type="dxa"/>
          </w:tcPr>
          <w:p w14:paraId="5C348CB9" w14:textId="77777777" w:rsidR="00260EBE" w:rsidRPr="00E53B75" w:rsidRDefault="00260EBE" w:rsidP="00260E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bCs/>
                <w:sz w:val="22"/>
                <w:szCs w:val="22"/>
              </w:rPr>
              <w:t>МКУ "УКСиР"</w:t>
            </w:r>
          </w:p>
        </w:tc>
        <w:tc>
          <w:tcPr>
            <w:tcW w:w="3012" w:type="dxa"/>
            <w:shd w:val="clear" w:color="auto" w:fill="auto"/>
          </w:tcPr>
          <w:p w14:paraId="67076993" w14:textId="77777777" w:rsidR="00260EBE" w:rsidRPr="00260EBE" w:rsidRDefault="00260EBE" w:rsidP="00260EBE">
            <w:pPr>
              <w:pStyle w:val="ConsPlusNormal"/>
              <w:tabs>
                <w:tab w:val="left" w:pos="334"/>
              </w:tabs>
              <w:ind w:firstLine="0"/>
              <w:jc w:val="both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  <w:r w:rsidRPr="00260EB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Увеличение количества благоустроенных общественных территорий не менее чем на 59% к 2024 году</w:t>
            </w:r>
          </w:p>
        </w:tc>
        <w:tc>
          <w:tcPr>
            <w:tcW w:w="3025" w:type="dxa"/>
            <w:shd w:val="clear" w:color="auto" w:fill="auto"/>
          </w:tcPr>
          <w:p w14:paraId="226A1A79" w14:textId="07707D7D" w:rsidR="00260EBE" w:rsidRPr="00592F03" w:rsidRDefault="00260EBE" w:rsidP="00260EBE">
            <w:pPr>
              <w:pStyle w:val="aff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92F03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Выполнено по благоустройство общественной территории «</w:t>
            </w:r>
            <w:r w:rsidR="00554C74" w:rsidRPr="00592F03">
              <w:rPr>
                <w:rFonts w:ascii="Times New Roman" w:eastAsia="Calibri" w:hAnsi="Times New Roman" w:cs="Arial"/>
                <w:bCs/>
                <w:color w:val="000000" w:themeColor="text1"/>
                <w:szCs w:val="22"/>
              </w:rPr>
              <w:t>«Благоустройство набережной от ул. Университетской до Октябрьского моста»</w:t>
            </w:r>
            <w:r w:rsidR="00554C74" w:rsidRPr="00592F03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 xml:space="preserve">, </w:t>
            </w:r>
            <w:r w:rsidRPr="00592F03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 xml:space="preserve">что позволило увеличить количество </w:t>
            </w:r>
            <w:r w:rsidRPr="00592F03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благоустроенных общественных территорий </w:t>
            </w:r>
            <w:r w:rsidRPr="00592F03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на 3</w:t>
            </w:r>
            <w:r w:rsidR="00592F03" w:rsidRPr="00592F03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4</w:t>
            </w:r>
            <w:r w:rsidRPr="00592F03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,</w:t>
            </w:r>
            <w:r w:rsidR="00592F03" w:rsidRPr="00592F03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8</w:t>
            </w:r>
            <w:r w:rsidRPr="00592F03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%</w:t>
            </w:r>
          </w:p>
        </w:tc>
        <w:tc>
          <w:tcPr>
            <w:tcW w:w="2294" w:type="dxa"/>
            <w:shd w:val="clear" w:color="auto" w:fill="auto"/>
          </w:tcPr>
          <w:p w14:paraId="5B866747" w14:textId="77777777" w:rsidR="00260EBE" w:rsidRPr="00E53B75" w:rsidRDefault="00260EBE" w:rsidP="00260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47553" w:rsidRPr="005F5F2D" w14:paraId="4629F816" w14:textId="77777777" w:rsidTr="00471757">
        <w:trPr>
          <w:trHeight w:val="1520"/>
          <w:jc w:val="center"/>
        </w:trPr>
        <w:tc>
          <w:tcPr>
            <w:tcW w:w="562" w:type="dxa"/>
          </w:tcPr>
          <w:p w14:paraId="239CBC99" w14:textId="41072B37" w:rsidR="00F47553" w:rsidRPr="00E53B75" w:rsidRDefault="00F47553" w:rsidP="00F4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5D0AD3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3549" w:type="dxa"/>
          </w:tcPr>
          <w:p w14:paraId="4EFBFC1E" w14:textId="63EF4329" w:rsidR="00F47553" w:rsidRPr="00E53B75" w:rsidRDefault="00F47553" w:rsidP="00F47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0EBE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7. Реализация мероприятий по благоустройству общественных пространств</w:t>
            </w:r>
          </w:p>
        </w:tc>
        <w:tc>
          <w:tcPr>
            <w:tcW w:w="1587" w:type="dxa"/>
          </w:tcPr>
          <w:p w14:paraId="3403F021" w14:textId="1EE136A1" w:rsidR="00F47553" w:rsidRPr="00E53B75" w:rsidRDefault="00F47553" w:rsidP="00F47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bCs/>
                <w:sz w:val="22"/>
                <w:szCs w:val="22"/>
              </w:rPr>
              <w:t>МКУ "УКСиР"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, МАУ «Череповец-Проект»</w:t>
            </w:r>
          </w:p>
        </w:tc>
        <w:tc>
          <w:tcPr>
            <w:tcW w:w="3012" w:type="dxa"/>
            <w:shd w:val="clear" w:color="auto" w:fill="auto"/>
          </w:tcPr>
          <w:p w14:paraId="161FE4AD" w14:textId="16D86AFF" w:rsidR="00F47553" w:rsidRPr="00260EBE" w:rsidRDefault="00F47553" w:rsidP="00F47553">
            <w:pPr>
              <w:pStyle w:val="ConsPlusNormal"/>
              <w:tabs>
                <w:tab w:val="left" w:pos="334"/>
              </w:tabs>
              <w:ind w:firstLine="0"/>
              <w:jc w:val="both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  <w:r w:rsidRPr="00260EBE">
              <w:rPr>
                <w:rFonts w:ascii="Times New Roman" w:hAnsi="Times New Roman" w:cs="Times New Roman"/>
                <w:bCs/>
                <w:sz w:val="22"/>
                <w:szCs w:val="22"/>
              </w:rPr>
              <w:t>Благоустройство 1 объекта общественных пространств.</w:t>
            </w:r>
          </w:p>
        </w:tc>
        <w:tc>
          <w:tcPr>
            <w:tcW w:w="3025" w:type="dxa"/>
            <w:shd w:val="clear" w:color="auto" w:fill="auto"/>
          </w:tcPr>
          <w:p w14:paraId="60948DA6" w14:textId="298EF8AE" w:rsidR="00F47553" w:rsidRPr="00F47553" w:rsidRDefault="00F47553" w:rsidP="00F47553">
            <w:pPr>
              <w:pStyle w:val="aff"/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</w:pPr>
            <w:r w:rsidRPr="00F47553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Начаты работы по разработке проектной документации по благоустройству общественных пространств: «Парк в Зашекснинском районе». Произведено авансирование в 2024 г (30%) со сроком сдачи работ в 2025 г. В 2024 году должны были быть сданы работы по разработке проектной документации по благоустройству общественных пространств: «Макаринская роща у храма преподобных Афанасия и Феодосия Череповецких, Макаринская роща, дом 1».</w:t>
            </w:r>
          </w:p>
        </w:tc>
        <w:tc>
          <w:tcPr>
            <w:tcW w:w="2294" w:type="dxa"/>
            <w:shd w:val="clear" w:color="auto" w:fill="auto"/>
          </w:tcPr>
          <w:p w14:paraId="3E0AFA1D" w14:textId="6CE6F730" w:rsidR="00F47553" w:rsidRPr="00F47553" w:rsidRDefault="00F47553" w:rsidP="00F4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47553">
              <w:rPr>
                <w:rFonts w:ascii="Times New Roman" w:hAnsi="Times New Roman"/>
                <w:bCs/>
                <w:color w:val="000000" w:themeColor="text1"/>
              </w:rPr>
              <w:t xml:space="preserve">Работы по разработке проектной документации по благоустройству общественных пространств: «Макаринская роща у храма преподобных Афанасия и Феодосия Череповецких, Макаринская роща, дом 1» </w:t>
            </w:r>
            <w:r w:rsidRPr="00F47553">
              <w:rPr>
                <w:rFonts w:ascii="Times New Roman" w:hAnsi="Times New Roman"/>
                <w:color w:val="000000" w:themeColor="text1"/>
              </w:rPr>
              <w:t>не выполнены в 2024 году в полном объеме подрядчиком, не сданы в срок. Ведется претензионная работа с подрядчиком.</w:t>
            </w:r>
          </w:p>
        </w:tc>
      </w:tr>
      <w:tr w:rsidR="00BA4DE8" w:rsidRPr="005F5F2D" w14:paraId="4930310B" w14:textId="77777777" w:rsidTr="00471757">
        <w:trPr>
          <w:trHeight w:val="1520"/>
          <w:jc w:val="center"/>
        </w:trPr>
        <w:tc>
          <w:tcPr>
            <w:tcW w:w="562" w:type="dxa"/>
          </w:tcPr>
          <w:p w14:paraId="0CB161E5" w14:textId="7F550257" w:rsidR="00BA4DE8" w:rsidRPr="00E53B75" w:rsidRDefault="00BA4DE8" w:rsidP="00BA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right="-9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</w:t>
            </w:r>
            <w:r w:rsidR="005D0AD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549" w:type="dxa"/>
          </w:tcPr>
          <w:p w14:paraId="0C054DF5" w14:textId="3C11D00D" w:rsidR="00BA4DE8" w:rsidRPr="00E53B75" w:rsidRDefault="00BA4DE8" w:rsidP="00BA4D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0EBE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8. Обустройство детских и спортивных площадок города</w:t>
            </w:r>
          </w:p>
        </w:tc>
        <w:tc>
          <w:tcPr>
            <w:tcW w:w="1587" w:type="dxa"/>
          </w:tcPr>
          <w:p w14:paraId="428C7995" w14:textId="231F7C56" w:rsidR="00BA4DE8" w:rsidRPr="00E53B75" w:rsidRDefault="00BA4DE8" w:rsidP="00BA4D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bCs/>
                <w:sz w:val="22"/>
                <w:szCs w:val="22"/>
              </w:rPr>
              <w:t>МКУ "УКСиР"</w:t>
            </w:r>
          </w:p>
        </w:tc>
        <w:tc>
          <w:tcPr>
            <w:tcW w:w="3012" w:type="dxa"/>
            <w:shd w:val="clear" w:color="auto" w:fill="auto"/>
          </w:tcPr>
          <w:p w14:paraId="22213135" w14:textId="4ECD9BCA" w:rsidR="00BA4DE8" w:rsidRPr="00260EBE" w:rsidRDefault="00BA4DE8" w:rsidP="00BA4DE8">
            <w:pPr>
              <w:pStyle w:val="ConsPlusNormal"/>
              <w:tabs>
                <w:tab w:val="left" w:pos="334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0EBE">
              <w:rPr>
                <w:rFonts w:ascii="Times New Roman" w:hAnsi="Times New Roman" w:cs="Times New Roman"/>
                <w:bCs/>
                <w:sz w:val="22"/>
                <w:szCs w:val="22"/>
              </w:rPr>
              <w:t>Обустройство 7 объектов детских и спортивных площадок</w:t>
            </w:r>
          </w:p>
        </w:tc>
        <w:tc>
          <w:tcPr>
            <w:tcW w:w="3025" w:type="dxa"/>
            <w:shd w:val="clear" w:color="auto" w:fill="auto"/>
          </w:tcPr>
          <w:p w14:paraId="658EE49D" w14:textId="77777777" w:rsidR="00BA4DE8" w:rsidRPr="00BA4DE8" w:rsidRDefault="00BA4DE8" w:rsidP="00BA4DE8">
            <w:pPr>
              <w:pStyle w:val="aff"/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</w:pPr>
            <w:r w:rsidRPr="00BA4DE8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 xml:space="preserve">Обустроено 7 объектов детских и спортивных площадок </w:t>
            </w:r>
          </w:p>
          <w:p w14:paraId="6E697D31" w14:textId="35E5383F" w:rsidR="00BA4DE8" w:rsidRPr="00BA4DE8" w:rsidRDefault="00BA4DE8" w:rsidP="00BA4DE8">
            <w:pPr>
              <w:pStyle w:val="aff"/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</w:pPr>
            <w:r w:rsidRPr="00BA4DE8">
              <w:rPr>
                <w:rFonts w:ascii="Times New Roman" w:hAnsi="Times New Roman" w:cs="Times New Roman"/>
                <w:bCs/>
                <w:color w:val="000000" w:themeColor="text1"/>
                <w:szCs w:val="22"/>
              </w:rPr>
              <w:t>(на территориях парка 200-летия Череповца; Соляном парке; ЗШК; КДЦ Северный; парк Ленинского комсомола; ул. Ломоносова, 20; сквер Чернобыльцев)</w:t>
            </w:r>
          </w:p>
        </w:tc>
        <w:tc>
          <w:tcPr>
            <w:tcW w:w="2294" w:type="dxa"/>
            <w:shd w:val="clear" w:color="auto" w:fill="auto"/>
          </w:tcPr>
          <w:p w14:paraId="5FF4B0D1" w14:textId="77777777" w:rsidR="00BA4DE8" w:rsidRPr="00E53B75" w:rsidRDefault="00BA4DE8" w:rsidP="00BA4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5EB6618E" w14:textId="77777777" w:rsidR="005F0048" w:rsidRDefault="005F0048" w:rsidP="00E8772E">
      <w:pPr>
        <w:autoSpaceDE w:val="0"/>
        <w:autoSpaceDN w:val="0"/>
        <w:adjustRightInd w:val="0"/>
        <w:spacing w:after="0" w:line="240" w:lineRule="auto"/>
        <w:jc w:val="center"/>
        <w:rPr>
          <w:rStyle w:val="a7"/>
          <w:rFonts w:ascii="Times New Roman" w:hAnsi="Times New Roman"/>
          <w:b w:val="0"/>
          <w:bCs/>
          <w:color w:val="auto"/>
          <w:sz w:val="26"/>
          <w:szCs w:val="26"/>
        </w:rPr>
      </w:pPr>
    </w:p>
    <w:p w14:paraId="15C97EF2" w14:textId="77777777" w:rsidR="005F0048" w:rsidRDefault="005F0048" w:rsidP="00E8772E">
      <w:pPr>
        <w:autoSpaceDE w:val="0"/>
        <w:autoSpaceDN w:val="0"/>
        <w:adjustRightInd w:val="0"/>
        <w:spacing w:after="0" w:line="240" w:lineRule="auto"/>
        <w:jc w:val="center"/>
        <w:rPr>
          <w:rStyle w:val="a7"/>
          <w:rFonts w:ascii="Times New Roman" w:hAnsi="Times New Roman"/>
          <w:b w:val="0"/>
          <w:bCs/>
          <w:color w:val="auto"/>
          <w:sz w:val="26"/>
          <w:szCs w:val="26"/>
        </w:rPr>
      </w:pPr>
    </w:p>
    <w:p w14:paraId="6E17D524" w14:textId="77777777" w:rsidR="005F0048" w:rsidRDefault="005F0048" w:rsidP="00E8772E">
      <w:pPr>
        <w:autoSpaceDE w:val="0"/>
        <w:autoSpaceDN w:val="0"/>
        <w:adjustRightInd w:val="0"/>
        <w:spacing w:after="0" w:line="240" w:lineRule="auto"/>
        <w:jc w:val="center"/>
        <w:rPr>
          <w:rStyle w:val="a7"/>
          <w:rFonts w:ascii="Times New Roman" w:hAnsi="Times New Roman"/>
          <w:b w:val="0"/>
          <w:bCs/>
          <w:color w:val="auto"/>
          <w:sz w:val="26"/>
          <w:szCs w:val="26"/>
        </w:rPr>
      </w:pPr>
    </w:p>
    <w:p w14:paraId="2358AE01" w14:textId="77777777" w:rsidR="005C054A" w:rsidRPr="005F5F2D" w:rsidRDefault="005C054A" w:rsidP="00F82DCA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  <w:sectPr w:rsidR="005C054A" w:rsidRPr="005F5F2D" w:rsidSect="00D83E40">
          <w:pgSz w:w="16837" w:h="11905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1C1833CF" w14:textId="77777777" w:rsidR="00F82DCA" w:rsidRPr="005F5F2D" w:rsidRDefault="00651042" w:rsidP="00F82DCA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5F5F2D">
        <w:rPr>
          <w:rFonts w:ascii="Times New Roman" w:hAnsi="Times New Roman"/>
          <w:bCs/>
          <w:sz w:val="26"/>
          <w:szCs w:val="26"/>
        </w:rPr>
        <w:lastRenderedPageBreak/>
        <w:t>Таблица 3</w:t>
      </w:r>
    </w:p>
    <w:p w14:paraId="67883EB3" w14:textId="77777777" w:rsidR="0082444D" w:rsidRPr="005F5F2D" w:rsidRDefault="0082444D" w:rsidP="0082444D">
      <w:pPr>
        <w:pStyle w:val="af1"/>
        <w:jc w:val="center"/>
        <w:rPr>
          <w:rFonts w:ascii="Times New Roman" w:hAnsi="Times New Roman"/>
          <w:bCs/>
          <w:sz w:val="26"/>
          <w:szCs w:val="26"/>
        </w:rPr>
      </w:pPr>
    </w:p>
    <w:p w14:paraId="70DA4333" w14:textId="77777777" w:rsidR="00651042" w:rsidRPr="005F5F2D" w:rsidRDefault="00651042" w:rsidP="00B72FFE">
      <w:pPr>
        <w:spacing w:after="0" w:line="240" w:lineRule="auto"/>
        <w:ind w:left="720"/>
        <w:jc w:val="center"/>
        <w:rPr>
          <w:rFonts w:ascii="Times New Roman" w:hAnsi="Times New Roman"/>
          <w:sz w:val="26"/>
          <w:szCs w:val="26"/>
        </w:rPr>
      </w:pPr>
      <w:r w:rsidRPr="005F5F2D">
        <w:rPr>
          <w:rFonts w:ascii="Times New Roman" w:hAnsi="Times New Roman"/>
          <w:sz w:val="26"/>
          <w:szCs w:val="26"/>
        </w:rPr>
        <w:t xml:space="preserve">Отчет об использовании бюджетных ассигнований городского бюджета </w:t>
      </w:r>
    </w:p>
    <w:p w14:paraId="0050E422" w14:textId="77777777" w:rsidR="00651042" w:rsidRDefault="00651042" w:rsidP="00B72FFE">
      <w:pPr>
        <w:spacing w:after="0" w:line="240" w:lineRule="auto"/>
        <w:ind w:left="720"/>
        <w:jc w:val="center"/>
        <w:rPr>
          <w:rFonts w:ascii="Times New Roman" w:hAnsi="Times New Roman"/>
          <w:sz w:val="26"/>
          <w:szCs w:val="26"/>
        </w:rPr>
      </w:pPr>
      <w:r w:rsidRPr="005F5F2D">
        <w:rPr>
          <w:rFonts w:ascii="Times New Roman" w:hAnsi="Times New Roman"/>
          <w:sz w:val="26"/>
          <w:szCs w:val="26"/>
        </w:rPr>
        <w:t xml:space="preserve">на реализацию </w:t>
      </w:r>
      <w:r w:rsidR="000455DE">
        <w:rPr>
          <w:rFonts w:ascii="Times New Roman" w:hAnsi="Times New Roman"/>
          <w:sz w:val="26"/>
          <w:szCs w:val="26"/>
        </w:rPr>
        <w:t>П</w:t>
      </w:r>
      <w:r w:rsidRPr="005F5F2D">
        <w:rPr>
          <w:rFonts w:ascii="Times New Roman" w:hAnsi="Times New Roman"/>
          <w:sz w:val="26"/>
          <w:szCs w:val="26"/>
        </w:rPr>
        <w:t>рограммы</w:t>
      </w:r>
    </w:p>
    <w:p w14:paraId="3A4C8F58" w14:textId="77777777" w:rsidR="0003495A" w:rsidRPr="005F5F2D" w:rsidRDefault="0003495A" w:rsidP="00B72FFE">
      <w:pPr>
        <w:spacing w:after="0" w:line="240" w:lineRule="auto"/>
        <w:ind w:left="720"/>
        <w:jc w:val="center"/>
        <w:rPr>
          <w:rFonts w:ascii="Times New Roman" w:hAnsi="Times New Roman"/>
          <w:sz w:val="26"/>
          <w:szCs w:val="26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874"/>
        <w:gridCol w:w="3828"/>
        <w:gridCol w:w="1842"/>
        <w:gridCol w:w="1276"/>
        <w:gridCol w:w="1276"/>
      </w:tblGrid>
      <w:tr w:rsidR="007B3248" w:rsidRPr="005F5F2D" w14:paraId="531E43C9" w14:textId="77777777" w:rsidTr="00E53B75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F624" w14:textId="77777777" w:rsidR="00651042" w:rsidRPr="00E53B75" w:rsidRDefault="00951C2D" w:rsidP="00B72FF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651042" w:rsidRPr="00E53B75">
              <w:rPr>
                <w:rFonts w:ascii="Times New Roman" w:hAnsi="Times New Roman" w:cs="Times New Roman"/>
                <w:sz w:val="22"/>
                <w:szCs w:val="22"/>
              </w:rPr>
              <w:t xml:space="preserve"> п/п</w:t>
            </w:r>
          </w:p>
        </w:tc>
        <w:tc>
          <w:tcPr>
            <w:tcW w:w="5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9CC4" w14:textId="77777777" w:rsidR="00651042" w:rsidRPr="00E53B75" w:rsidRDefault="00651042" w:rsidP="00AE0AB8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Наимен</w:t>
            </w:r>
            <w:r w:rsidR="00AE0AB8" w:rsidRPr="00E53B75">
              <w:rPr>
                <w:rFonts w:ascii="Times New Roman" w:hAnsi="Times New Roman" w:cs="Times New Roman"/>
                <w:sz w:val="22"/>
                <w:szCs w:val="22"/>
              </w:rPr>
              <w:t xml:space="preserve">ование </w:t>
            </w:r>
            <w:r w:rsidR="00D91A4F" w:rsidRPr="00E53B7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AE0AB8" w:rsidRPr="00E53B75">
              <w:rPr>
                <w:rFonts w:ascii="Times New Roman" w:hAnsi="Times New Roman" w:cs="Times New Roman"/>
                <w:sz w:val="22"/>
                <w:szCs w:val="22"/>
              </w:rPr>
              <w:t>рограммы</w:t>
            </w: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, основного мероприятия, мероприятия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F54E" w14:textId="77777777" w:rsidR="00651042" w:rsidRPr="00E53B75" w:rsidRDefault="00651042" w:rsidP="00B72FF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76C9A" w14:textId="77777777" w:rsidR="00651042" w:rsidRPr="00E53B75" w:rsidRDefault="00651042" w:rsidP="00B72FF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Расходы (тыс. руб.)</w:t>
            </w:r>
          </w:p>
        </w:tc>
      </w:tr>
      <w:tr w:rsidR="007B3248" w:rsidRPr="005F5F2D" w14:paraId="0935D07F" w14:textId="77777777" w:rsidTr="00E53B75">
        <w:trPr>
          <w:tblHeader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48D1" w14:textId="77777777" w:rsidR="00651042" w:rsidRPr="00E53B75" w:rsidRDefault="00651042" w:rsidP="00B72FF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48BF" w14:textId="77777777" w:rsidR="00651042" w:rsidRPr="00E53B75" w:rsidRDefault="00651042" w:rsidP="00B72FF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CAE2" w14:textId="77777777" w:rsidR="00651042" w:rsidRPr="00E53B75" w:rsidRDefault="00651042" w:rsidP="00B72FF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37EA" w14:textId="49CA6314" w:rsidR="00651042" w:rsidRPr="00E53B75" w:rsidRDefault="00651042" w:rsidP="00F301F1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60EB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5944AD" w:rsidRPr="005F5F2D" w14:paraId="5A595BFE" w14:textId="77777777" w:rsidTr="00E506F6">
        <w:trPr>
          <w:trHeight w:val="1236"/>
          <w:tblHeader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4C5C" w14:textId="77777777" w:rsidR="005944AD" w:rsidRPr="00E53B75" w:rsidRDefault="005944AD" w:rsidP="005944AD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566A" w14:textId="77777777" w:rsidR="005944AD" w:rsidRPr="00E53B75" w:rsidRDefault="005944AD" w:rsidP="005944AD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F70E" w14:textId="77777777" w:rsidR="005944AD" w:rsidRPr="00E53B75" w:rsidRDefault="005944AD" w:rsidP="005944AD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7FB1" w14:textId="77777777" w:rsidR="005944AD" w:rsidRPr="00E53B75" w:rsidRDefault="005944AD" w:rsidP="005944AD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сводная бюджетная роспись, план на 1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9E91" w14:textId="77777777" w:rsidR="005944AD" w:rsidRPr="00E53B75" w:rsidRDefault="005944AD" w:rsidP="005944AD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сводная бюджетная роспись на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DE7E" w14:textId="77777777" w:rsidR="005944AD" w:rsidRPr="00E53B75" w:rsidRDefault="005944AD" w:rsidP="005944AD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кассовое исполнение</w:t>
            </w:r>
          </w:p>
        </w:tc>
      </w:tr>
      <w:tr w:rsidR="00260EBE" w:rsidRPr="005F5F2D" w14:paraId="4E4CF90D" w14:textId="77777777" w:rsidTr="00EA6FCB"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FF68" w14:textId="77777777" w:rsidR="00260EBE" w:rsidRPr="00E53B75" w:rsidRDefault="00260EBE" w:rsidP="00842813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51458" w14:textId="70B95286" w:rsidR="00260EBE" w:rsidRPr="00E53B75" w:rsidRDefault="00D43E45" w:rsidP="00842813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1000" w:history="1">
              <w:r w:rsidR="00260EBE" w:rsidRPr="00E53B75">
                <w:rPr>
                  <w:rStyle w:val="a9"/>
                  <w:rFonts w:ascii="Times New Roman" w:hAnsi="Times New Roman"/>
                  <w:color w:val="auto"/>
                  <w:sz w:val="22"/>
                  <w:szCs w:val="22"/>
                </w:rPr>
                <w:t>Муниципальная программа</w:t>
              </w:r>
            </w:hyperlink>
            <w:r w:rsidR="00260EBE" w:rsidRPr="00E53B75">
              <w:rPr>
                <w:rFonts w:ascii="Times New Roman" w:hAnsi="Times New Roman" w:cs="Times New Roman"/>
                <w:sz w:val="22"/>
                <w:szCs w:val="22"/>
              </w:rPr>
              <w:t xml:space="preserve"> «Формирование современной городской среды муниципального образования «Город Череповец» на 2018 - 202</w:t>
            </w:r>
            <w:r w:rsidR="003C254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60EBE" w:rsidRPr="00E53B75">
              <w:rPr>
                <w:rFonts w:ascii="Times New Roman" w:hAnsi="Times New Roman" w:cs="Times New Roman"/>
                <w:sz w:val="22"/>
                <w:szCs w:val="22"/>
              </w:rPr>
              <w:t xml:space="preserve"> годы.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3A4C75" w14:textId="77777777" w:rsidR="00260EBE" w:rsidRPr="00E53B75" w:rsidRDefault="00260EBE" w:rsidP="00842813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1233" w14:textId="5AF9C4F8" w:rsidR="00260EBE" w:rsidRPr="00E53B75" w:rsidRDefault="00295C92" w:rsidP="00842813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193 145,6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055F" w14:textId="2808A59F" w:rsidR="00260EBE" w:rsidRPr="00E53B75" w:rsidRDefault="00295C92" w:rsidP="00842813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212 491,1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D4FE" w14:textId="009FC864" w:rsidR="00260EBE" w:rsidRPr="00E53B75" w:rsidRDefault="00295C92" w:rsidP="00842813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189 038,9</w:t>
            </w:r>
          </w:p>
        </w:tc>
      </w:tr>
      <w:tr w:rsidR="00260EBE" w:rsidRPr="005F5F2D" w14:paraId="6958F2B5" w14:textId="77777777" w:rsidTr="00EA6FCB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4D52" w14:textId="77777777" w:rsidR="00260EBE" w:rsidRPr="00E53B75" w:rsidRDefault="00260EBE" w:rsidP="00842813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24EAE" w14:textId="77777777" w:rsidR="00260EBE" w:rsidRPr="00E53B75" w:rsidRDefault="00260EBE" w:rsidP="00842813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2147D8" w14:textId="04A21C61" w:rsidR="00260EBE" w:rsidRPr="00E53B75" w:rsidRDefault="000E527B" w:rsidP="00842813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ДЖКХ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131E" w14:textId="2757BBB8" w:rsidR="00260EBE" w:rsidRPr="00E53B75" w:rsidRDefault="009D1B9C" w:rsidP="00842813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61 896,5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0443C" w14:textId="2F86A247" w:rsidR="00260EBE" w:rsidRPr="00E53B75" w:rsidRDefault="009D1B9C" w:rsidP="00842813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60 139,7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7F92" w14:textId="1CF5F15D" w:rsidR="00260EBE" w:rsidRPr="00E53B75" w:rsidRDefault="009D1B9C" w:rsidP="00842813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57 532,9</w:t>
            </w:r>
          </w:p>
        </w:tc>
      </w:tr>
      <w:tr w:rsidR="00260EBE" w:rsidRPr="005F5F2D" w14:paraId="6738987C" w14:textId="77777777" w:rsidTr="00EA6FCB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EE76" w14:textId="77777777" w:rsidR="00260EBE" w:rsidRPr="00E53B75" w:rsidRDefault="00260EBE" w:rsidP="00842813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FDD23" w14:textId="77777777" w:rsidR="00260EBE" w:rsidRPr="00E53B75" w:rsidRDefault="00260EBE" w:rsidP="00842813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715D" w14:textId="5CD4D3F7" w:rsidR="00260EBE" w:rsidRPr="00E53B75" w:rsidRDefault="00260EBE" w:rsidP="00842813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МКУ «УКСиР»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DAF8" w14:textId="25A1D94E" w:rsidR="00260EBE" w:rsidRPr="00E53B75" w:rsidRDefault="00295C92" w:rsidP="00842813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131 249,1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424C" w14:textId="04BA005A" w:rsidR="00260EBE" w:rsidRPr="00E53B75" w:rsidRDefault="00295C92" w:rsidP="00842813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149 426,4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52E28" w14:textId="1DEE4AF2" w:rsidR="00260EBE" w:rsidRPr="00E53B75" w:rsidRDefault="00295C92" w:rsidP="00842813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130 081,0</w:t>
            </w:r>
          </w:p>
        </w:tc>
      </w:tr>
      <w:tr w:rsidR="00260EBE" w:rsidRPr="005F5F2D" w14:paraId="491F4ED2" w14:textId="77777777" w:rsidTr="00EA6FCB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B687" w14:textId="77777777" w:rsidR="00260EBE" w:rsidRPr="00E53B75" w:rsidRDefault="00260EBE" w:rsidP="00842813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0C98" w14:textId="77777777" w:rsidR="00260EBE" w:rsidRPr="00E53B75" w:rsidRDefault="00260EBE" w:rsidP="00842813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FBDB" w14:textId="05F183F2" w:rsidR="00260EBE" w:rsidRPr="00E53B75" w:rsidRDefault="000E527B" w:rsidP="00842813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МАУ «Череповец-Проект»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FC30" w14:textId="7AE98299" w:rsidR="00260EBE" w:rsidRPr="00E53B75" w:rsidRDefault="00295C92" w:rsidP="00842813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5B28D" w14:textId="30C739B4" w:rsidR="00260EBE" w:rsidRPr="00E53B75" w:rsidRDefault="00295C92" w:rsidP="00842813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2 925,0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A163" w14:textId="67CCDE86" w:rsidR="00260EBE" w:rsidRPr="00E53B75" w:rsidRDefault="00295C92" w:rsidP="00842813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1 425,0</w:t>
            </w:r>
          </w:p>
        </w:tc>
      </w:tr>
      <w:tr w:rsidR="00260EBE" w:rsidRPr="005F5F2D" w14:paraId="39E34BD7" w14:textId="77777777" w:rsidTr="00E53B75"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13EB2BB" w14:textId="77777777" w:rsidR="00260EBE" w:rsidRPr="00E53B75" w:rsidRDefault="00260EBE" w:rsidP="00131F1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B4FB4" w14:textId="18B3CFF2" w:rsidR="00260EBE" w:rsidRPr="00E53B75" w:rsidRDefault="00260EBE" w:rsidP="00131F1A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Реализация регионального проекта «Формирование комфортной городской среды» в части благоустройства дворовых и общественных территорий муниципальных образований области (федеральный проект «Формирование комфортной городской среды»)</w:t>
            </w:r>
            <w:r w:rsidR="00F324A1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86D5" w14:textId="77777777" w:rsidR="00260EBE" w:rsidRPr="00E53B75" w:rsidRDefault="00260EBE" w:rsidP="00131F1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618A" w14:textId="299FC49B" w:rsidR="00260EBE" w:rsidRPr="00B22285" w:rsidRDefault="00B22285" w:rsidP="00131F1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175</w:t>
            </w:r>
            <w:r w:rsidR="00F324A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445</w:t>
            </w:r>
            <w:r w:rsidR="00F324A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9B8A" w14:textId="6F2B17CC" w:rsidR="00260EBE" w:rsidRPr="00E53B75" w:rsidRDefault="00F573C4" w:rsidP="00131F1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183 365,8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BDA6" w14:textId="40E8FCDD" w:rsidR="00260EBE" w:rsidRPr="00E53B75" w:rsidRDefault="00F573C4" w:rsidP="00131F1A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160 724,3</w:t>
            </w:r>
          </w:p>
        </w:tc>
      </w:tr>
      <w:tr w:rsidR="00F573C4" w:rsidRPr="005F5F2D" w14:paraId="14A4A75C" w14:textId="77777777" w:rsidTr="00E53B75"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5FE15C55" w14:textId="77777777" w:rsidR="00F573C4" w:rsidRPr="00E53B75" w:rsidRDefault="00F573C4" w:rsidP="00F573C4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011ED" w14:textId="77777777" w:rsidR="00F573C4" w:rsidRPr="00E53B75" w:rsidRDefault="00F573C4" w:rsidP="00F573C4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A444" w14:textId="791C626F" w:rsidR="00F573C4" w:rsidRPr="00E53B75" w:rsidRDefault="00F573C4" w:rsidP="00F573C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ДЖКХ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7F26" w14:textId="71753387" w:rsidR="00F573C4" w:rsidRPr="00E53B75" w:rsidRDefault="00F573C4" w:rsidP="00F573C4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61 896,5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8A25B" w14:textId="3846C924" w:rsidR="00F573C4" w:rsidRPr="00E53B75" w:rsidRDefault="00F573C4" w:rsidP="00F573C4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60 139,7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56D4" w14:textId="0E9F30BD" w:rsidR="00F573C4" w:rsidRPr="00E53B75" w:rsidRDefault="00F573C4" w:rsidP="00F573C4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57 532,9</w:t>
            </w:r>
          </w:p>
        </w:tc>
      </w:tr>
      <w:tr w:rsidR="00F573C4" w:rsidRPr="005F5F2D" w14:paraId="12659547" w14:textId="77777777" w:rsidTr="00F86815"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BB52B93" w14:textId="77777777" w:rsidR="00F573C4" w:rsidRPr="00E53B75" w:rsidRDefault="00F573C4" w:rsidP="00F573C4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54DE4" w14:textId="77777777" w:rsidR="00F573C4" w:rsidRPr="00E53B75" w:rsidRDefault="00F573C4" w:rsidP="00F573C4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F31B" w14:textId="7BB5E181" w:rsidR="00F573C4" w:rsidRPr="00E53B75" w:rsidRDefault="00F573C4" w:rsidP="00F573C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МКУ «УКСиР»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0D07" w14:textId="36A185ED" w:rsidR="00F573C4" w:rsidRPr="00B22285" w:rsidRDefault="00B22285" w:rsidP="00F573C4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113</w:t>
            </w:r>
            <w:r w:rsidR="00F324A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549</w:t>
            </w:r>
            <w:r w:rsidR="00F324A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A48D" w14:textId="7C0B244D" w:rsidR="00F573C4" w:rsidRPr="00E53B75" w:rsidRDefault="00F573C4" w:rsidP="00F573C4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120 301,1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9B5A" w14:textId="5B2F1A01" w:rsidR="00F573C4" w:rsidRPr="00E53B75" w:rsidRDefault="00F573C4" w:rsidP="00F573C4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101 766,4</w:t>
            </w:r>
          </w:p>
        </w:tc>
      </w:tr>
      <w:tr w:rsidR="00F573C4" w:rsidRPr="005F5F2D" w14:paraId="2FBF3842" w14:textId="77777777" w:rsidTr="00E53B75"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14:paraId="48F7B6ED" w14:textId="77777777" w:rsidR="00F573C4" w:rsidRPr="00E53B75" w:rsidRDefault="00F573C4" w:rsidP="00F573C4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7724" w14:textId="77777777" w:rsidR="00F573C4" w:rsidRPr="00E53B75" w:rsidRDefault="00F573C4" w:rsidP="00F573C4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8023" w14:textId="0B991045" w:rsidR="00F573C4" w:rsidRPr="00E53B75" w:rsidRDefault="00F573C4" w:rsidP="00F573C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МАУ «Череповец-Проект»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9350" w14:textId="57A8AABF" w:rsidR="00F573C4" w:rsidRPr="00E53B75" w:rsidRDefault="00F573C4" w:rsidP="00F573C4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1A4F" w14:textId="69A78E75" w:rsidR="00F573C4" w:rsidRPr="00E53B75" w:rsidRDefault="00F573C4" w:rsidP="00F573C4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2 925,0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23606" w14:textId="5C111304" w:rsidR="00F573C4" w:rsidRPr="00E53B75" w:rsidRDefault="00F573C4" w:rsidP="00F573C4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1 425,0</w:t>
            </w:r>
          </w:p>
        </w:tc>
      </w:tr>
      <w:tr w:rsidR="00F573C4" w:rsidRPr="005F5F2D" w14:paraId="4085AD75" w14:textId="77777777" w:rsidTr="00C21112">
        <w:trPr>
          <w:trHeight w:val="6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8681" w14:textId="77777777" w:rsidR="00F573C4" w:rsidRPr="00E53B75" w:rsidRDefault="00F573C4" w:rsidP="00F573C4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E82C" w14:textId="77777777" w:rsidR="00F573C4" w:rsidRPr="00E53B75" w:rsidRDefault="00F573C4" w:rsidP="00F573C4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</w:t>
            </w:r>
          </w:p>
          <w:p w14:paraId="2BB78347" w14:textId="77777777" w:rsidR="00F573C4" w:rsidRPr="00E53B75" w:rsidRDefault="00F573C4" w:rsidP="00F573C4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Благоустройство дворовых территорий многоквартирных домов муниципального образования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0379" w14:textId="58F19C4D" w:rsidR="00F573C4" w:rsidRPr="00E53B75" w:rsidRDefault="00F573C4" w:rsidP="00F573C4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ДЖКХ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1A23" w14:textId="185CD388" w:rsidR="00F573C4" w:rsidRPr="00E53B75" w:rsidRDefault="00F573C4" w:rsidP="00F573C4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5A11B" w14:textId="02CF27C5" w:rsidR="00F573C4" w:rsidRPr="00E53B75" w:rsidRDefault="00F573C4" w:rsidP="00F573C4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7454" w14:textId="785F3A8B" w:rsidR="00F573C4" w:rsidRPr="00E53B75" w:rsidRDefault="00F573C4" w:rsidP="00F573C4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573C4" w:rsidRPr="005F5F2D" w14:paraId="57B396FB" w14:textId="77777777" w:rsidTr="00E53B75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2D68" w14:textId="77777777" w:rsidR="00F573C4" w:rsidRPr="00E53B75" w:rsidRDefault="00F573C4" w:rsidP="00F573C4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C8B2" w14:textId="77777777" w:rsidR="00F573C4" w:rsidRPr="00E53B75" w:rsidRDefault="00F573C4" w:rsidP="00F573C4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 Благоустройство общественных территорий муниципального образования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2D4E" w14:textId="5CD75939" w:rsidR="00F573C4" w:rsidRPr="00E53B75" w:rsidRDefault="00F573C4" w:rsidP="00F573C4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МКУ «УКСиР»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DE9A" w14:textId="3ACF024E" w:rsidR="00F573C4" w:rsidRPr="00E53B75" w:rsidRDefault="00F573C4" w:rsidP="00F573C4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37 699,1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AEE8" w14:textId="052D5A77" w:rsidR="00F573C4" w:rsidRPr="00E53B75" w:rsidRDefault="00F573C4" w:rsidP="00F573C4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37 699,1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E8F4" w14:textId="185E6FB1" w:rsidR="00F573C4" w:rsidRPr="00E53B75" w:rsidRDefault="00F573C4" w:rsidP="00F573C4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37 699,1</w:t>
            </w:r>
          </w:p>
        </w:tc>
      </w:tr>
      <w:tr w:rsidR="00F573C4" w:rsidRPr="005F5F2D" w14:paraId="54C8DFB7" w14:textId="77777777" w:rsidTr="0083256F"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FB3F9D2" w14:textId="77777777" w:rsidR="00F573C4" w:rsidRPr="00E53B75" w:rsidRDefault="00F573C4" w:rsidP="00F573C4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5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3B093" w14:textId="77777777" w:rsidR="00F573C4" w:rsidRPr="00E53B75" w:rsidRDefault="00F573C4" w:rsidP="00F573C4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 Реализация мероприятий по цифровизации городского хозяйства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D597" w14:textId="09608073" w:rsidR="00F573C4" w:rsidRPr="00E53B75" w:rsidRDefault="00F573C4" w:rsidP="00F573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ДЖКХ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C1B2" w14:textId="13A01D71" w:rsidR="00F573C4" w:rsidRPr="00E53B75" w:rsidRDefault="00F573C4" w:rsidP="00F573C4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9A36" w14:textId="4DD3609F" w:rsidR="00F573C4" w:rsidRPr="00E53B75" w:rsidRDefault="00F573C4" w:rsidP="00F573C4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ED93" w14:textId="1B6C1B55" w:rsidR="00F573C4" w:rsidRPr="00E53B75" w:rsidRDefault="00F573C4" w:rsidP="00F573C4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573C4" w:rsidRPr="005F5F2D" w14:paraId="5BA08D38" w14:textId="77777777" w:rsidTr="0083256F"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B870A59" w14:textId="77777777" w:rsidR="00F573C4" w:rsidRPr="00E53B75" w:rsidRDefault="00F573C4" w:rsidP="00F573C4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B28E" w14:textId="77777777" w:rsidR="00F573C4" w:rsidRPr="00E53B75" w:rsidRDefault="00F573C4" w:rsidP="00F573C4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AA3C" w14:textId="6568E424" w:rsidR="00F573C4" w:rsidRDefault="00F573C4" w:rsidP="00F573C4">
            <w:pPr>
              <w:rPr>
                <w:rFonts w:ascii="Times New Roman" w:hAnsi="Times New Roman"/>
              </w:rPr>
            </w:pPr>
            <w:r w:rsidRPr="00E53B75">
              <w:rPr>
                <w:rFonts w:ascii="Times New Roman" w:hAnsi="Times New Roman"/>
              </w:rPr>
              <w:t>МКУ «УКСиР»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7F90" w14:textId="38CBB3FF" w:rsidR="00F573C4" w:rsidRPr="00E53B75" w:rsidRDefault="00F573C4" w:rsidP="00F573C4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F80E5" w14:textId="65C1BA2C" w:rsidR="00F573C4" w:rsidRPr="00E53B75" w:rsidRDefault="00F573C4" w:rsidP="00F573C4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092E8" w14:textId="58A146FE" w:rsidR="00F573C4" w:rsidRPr="00E53B75" w:rsidRDefault="00F573C4" w:rsidP="00F573C4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752,0</w:t>
            </w:r>
          </w:p>
        </w:tc>
      </w:tr>
      <w:tr w:rsidR="00F573C4" w:rsidRPr="005F5F2D" w14:paraId="14F8B7B7" w14:textId="77777777" w:rsidTr="00E53B75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5BFA" w14:textId="77777777" w:rsidR="00F573C4" w:rsidRPr="00E53B75" w:rsidRDefault="00F573C4" w:rsidP="00F573C4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6042" w14:textId="77777777" w:rsidR="00F573C4" w:rsidRPr="00E53B75" w:rsidRDefault="00F573C4" w:rsidP="00F573C4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5. Благоустройство дворовых территорий многоквартирных домов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A709" w14:textId="0A925AB6" w:rsidR="00F573C4" w:rsidRPr="00E53B75" w:rsidRDefault="00F573C4" w:rsidP="00F573C4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ДЖКХ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BCB1" w14:textId="0A17C679" w:rsidR="00F573C4" w:rsidRPr="00E53B75" w:rsidRDefault="00F573C4" w:rsidP="00F573C4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61 096,5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A386" w14:textId="7D0C1DB7" w:rsidR="00F573C4" w:rsidRPr="00E53B75" w:rsidRDefault="00F573C4" w:rsidP="00F573C4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60 139,7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A219F" w14:textId="69923021" w:rsidR="00F573C4" w:rsidRPr="00E53B75" w:rsidRDefault="00F573C4" w:rsidP="00F573C4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57 532,9</w:t>
            </w:r>
          </w:p>
        </w:tc>
      </w:tr>
      <w:tr w:rsidR="00B22285" w:rsidRPr="005F5F2D" w14:paraId="1669DC51" w14:textId="77777777" w:rsidTr="009F35E9"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F156178" w14:textId="1433460F" w:rsidR="00B22285" w:rsidRPr="00E53B75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5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8F390" w14:textId="0477B844" w:rsidR="00B22285" w:rsidRPr="00E53B75" w:rsidRDefault="00B22285" w:rsidP="00B22285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0EB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7. Реализация мероприятий по благоустройству общественных пространств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B348" w14:textId="7FE4B4C2" w:rsidR="00B22285" w:rsidRDefault="00B22285" w:rsidP="00B22285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8E13" w14:textId="03F76F31" w:rsidR="00B22285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65 850,0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3C3A" w14:textId="46714FE4" w:rsidR="00B22285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84 775,0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684A" w14:textId="0412B44D" w:rsidR="00B22285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64 740,3</w:t>
            </w:r>
          </w:p>
        </w:tc>
      </w:tr>
      <w:tr w:rsidR="00B22285" w:rsidRPr="005F5F2D" w14:paraId="2344E59D" w14:textId="77777777" w:rsidTr="009E5251"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7D3D235D" w14:textId="77777777" w:rsidR="00B22285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2948E" w14:textId="77777777" w:rsidR="00B22285" w:rsidRPr="00E53B75" w:rsidRDefault="00B22285" w:rsidP="00B22285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E97A" w14:textId="5C9B929C" w:rsidR="00B22285" w:rsidRDefault="00B22285" w:rsidP="00B22285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МКУ «УКСиР»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914A" w14:textId="5754640E" w:rsidR="00B22285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65 850,0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7E8E" w14:textId="5B8F50D0" w:rsidR="00B22285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81 850,0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C9AE" w14:textId="241C32B3" w:rsidR="00B22285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63 315,3</w:t>
            </w:r>
          </w:p>
        </w:tc>
      </w:tr>
      <w:tr w:rsidR="00B22285" w:rsidRPr="005F5F2D" w14:paraId="7A37BABD" w14:textId="77777777" w:rsidTr="009F35E9"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6EB3C4B" w14:textId="77777777" w:rsidR="00B22285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EEB3" w14:textId="77777777" w:rsidR="00B22285" w:rsidRPr="00E53B75" w:rsidRDefault="00B22285" w:rsidP="00B22285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209F" w14:textId="68D1CF85" w:rsidR="00B22285" w:rsidRDefault="00B22285" w:rsidP="00B22285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МАУ «Череповец-Проект»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3433" w14:textId="541320FE" w:rsidR="00B22285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6A75" w14:textId="7CE59DE4" w:rsidR="00B22285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2 925,0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1F3EE" w14:textId="0FE72A11" w:rsidR="00B22285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1 425,0</w:t>
            </w:r>
          </w:p>
        </w:tc>
      </w:tr>
      <w:tr w:rsidR="00B22285" w:rsidRPr="005F5F2D" w14:paraId="0FD3B982" w14:textId="77777777" w:rsidTr="00E53B75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B123" w14:textId="0FFCC3A8" w:rsidR="00B22285" w:rsidRPr="00E53B75" w:rsidRDefault="00F324A1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5466" w14:textId="77777777" w:rsidR="00B22285" w:rsidRPr="00E53B75" w:rsidRDefault="00B22285" w:rsidP="00B22285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6. Благоустройство общественных территорий города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6667" w14:textId="7C86D315" w:rsidR="00B22285" w:rsidRPr="00E53B75" w:rsidRDefault="00B22285" w:rsidP="00B22285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МКУ «УКСиР»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68F0" w14:textId="5FD67074" w:rsidR="00B22285" w:rsidRPr="00E53B75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17 700,0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B234" w14:textId="4988710E" w:rsidR="00B22285" w:rsidRPr="00E53B75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19 125,3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F47D7" w14:textId="4B25855E" w:rsidR="00B22285" w:rsidRPr="00E53B75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19 052,9</w:t>
            </w:r>
          </w:p>
        </w:tc>
      </w:tr>
      <w:tr w:rsidR="00B22285" w:rsidRPr="005F5F2D" w14:paraId="22F47532" w14:textId="77777777" w:rsidTr="00E53B75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5B98" w14:textId="3E386045" w:rsidR="00B22285" w:rsidRPr="00E53B75" w:rsidRDefault="00F324A1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9B60" w14:textId="0AB05A72" w:rsidR="00B22285" w:rsidRPr="00E53B75" w:rsidRDefault="00B22285" w:rsidP="00B22285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0EB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8. Обустройство детских и спортивных площадок города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A4D2" w14:textId="72DC81B3" w:rsidR="00B22285" w:rsidRPr="00E53B75" w:rsidRDefault="00B22285" w:rsidP="00B22285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B75">
              <w:rPr>
                <w:rFonts w:ascii="Times New Roman" w:hAnsi="Times New Roman" w:cs="Times New Roman"/>
                <w:sz w:val="22"/>
                <w:szCs w:val="22"/>
              </w:rPr>
              <w:t>МКУ «УКСиР»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B1FA" w14:textId="41FB4BCE" w:rsidR="00B22285" w:rsidRPr="00E53B75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ABAB" w14:textId="58809663" w:rsidR="00B22285" w:rsidRPr="00E53B75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B5E2" w14:textId="18DFB311" w:rsidR="00B22285" w:rsidRPr="00E53B75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9 261,7</w:t>
            </w:r>
          </w:p>
        </w:tc>
      </w:tr>
    </w:tbl>
    <w:p w14:paraId="48805EC2" w14:textId="77777777" w:rsidR="00651042" w:rsidRPr="0003495A" w:rsidRDefault="00651042" w:rsidP="00651042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val="en-US"/>
        </w:rPr>
      </w:pPr>
      <w:bookmarkStart w:id="1" w:name="_Hlk100089690"/>
      <w:r w:rsidRPr="005F5F2D">
        <w:rPr>
          <w:rFonts w:ascii="Times New Roman" w:hAnsi="Times New Roman"/>
          <w:sz w:val="26"/>
          <w:szCs w:val="26"/>
        </w:rPr>
        <w:lastRenderedPageBreak/>
        <w:t xml:space="preserve">Таблица </w:t>
      </w:r>
      <w:r w:rsidR="0003495A">
        <w:rPr>
          <w:rFonts w:ascii="Times New Roman" w:hAnsi="Times New Roman"/>
          <w:sz w:val="26"/>
          <w:szCs w:val="26"/>
          <w:lang w:val="en-US"/>
        </w:rPr>
        <w:t>4</w:t>
      </w:r>
    </w:p>
    <w:p w14:paraId="7FC00A98" w14:textId="77777777" w:rsidR="0003495A" w:rsidRDefault="0003495A" w:rsidP="0065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5636C6C" w14:textId="77777777" w:rsidR="00651042" w:rsidRDefault="00651042" w:rsidP="0065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F5F2D">
        <w:rPr>
          <w:rFonts w:ascii="Times New Roman" w:hAnsi="Times New Roman"/>
          <w:sz w:val="26"/>
          <w:szCs w:val="26"/>
        </w:rPr>
        <w:t xml:space="preserve">Информация о расходах городского, федерального, областного бюджетов, внебюджетных источников на реализацию </w:t>
      </w:r>
      <w:r w:rsidR="000455DE">
        <w:rPr>
          <w:rFonts w:ascii="Times New Roman" w:hAnsi="Times New Roman"/>
          <w:sz w:val="26"/>
          <w:szCs w:val="26"/>
        </w:rPr>
        <w:t>П</w:t>
      </w:r>
      <w:r w:rsidRPr="005F5F2D">
        <w:rPr>
          <w:rFonts w:ascii="Times New Roman" w:hAnsi="Times New Roman"/>
          <w:sz w:val="26"/>
          <w:szCs w:val="26"/>
        </w:rPr>
        <w:t>рограммы</w:t>
      </w:r>
      <w:r w:rsidR="00B04400" w:rsidRPr="005F5F2D">
        <w:rPr>
          <w:rFonts w:ascii="Times New Roman" w:hAnsi="Times New Roman"/>
          <w:sz w:val="26"/>
          <w:szCs w:val="26"/>
        </w:rPr>
        <w:t xml:space="preserve"> </w:t>
      </w:r>
    </w:p>
    <w:p w14:paraId="524320CF" w14:textId="77777777" w:rsidR="0003495A" w:rsidRPr="005F5F2D" w:rsidRDefault="0003495A" w:rsidP="0065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5337"/>
        <w:gridCol w:w="3285"/>
        <w:gridCol w:w="1848"/>
        <w:gridCol w:w="1846"/>
        <w:gridCol w:w="1643"/>
      </w:tblGrid>
      <w:tr w:rsidR="003A1B68" w:rsidRPr="005F5F2D" w14:paraId="6A843861" w14:textId="77777777" w:rsidTr="0003495A">
        <w:trPr>
          <w:trHeight w:val="293"/>
        </w:trPr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p w14:paraId="744E7A2A" w14:textId="77777777" w:rsidR="003A1B68" w:rsidRPr="00E506F6" w:rsidRDefault="003A1B68" w:rsidP="003A1B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6F6">
              <w:rPr>
                <w:rFonts w:ascii="Times New Roman" w:hAnsi="Times New Roman"/>
              </w:rPr>
              <w:t xml:space="preserve">№ </w:t>
            </w:r>
          </w:p>
          <w:p w14:paraId="01B19CB7" w14:textId="77777777" w:rsidR="003A1B68" w:rsidRPr="00E506F6" w:rsidRDefault="003A1B68" w:rsidP="003A1B68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CAE9" w14:textId="77777777" w:rsidR="003A1B68" w:rsidRPr="00E506F6" w:rsidRDefault="003A1B68" w:rsidP="00AE0AB8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E506F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D91A4F" w:rsidRPr="00E506F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AE0AB8" w:rsidRPr="00E506F6">
              <w:rPr>
                <w:rFonts w:ascii="Times New Roman" w:hAnsi="Times New Roman" w:cs="Times New Roman"/>
                <w:sz w:val="22"/>
                <w:szCs w:val="22"/>
              </w:rPr>
              <w:t>рограммы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097D" w14:textId="77777777" w:rsidR="003A1B68" w:rsidRPr="00E506F6" w:rsidRDefault="003A1B68" w:rsidP="003A1B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6F6">
              <w:rPr>
                <w:rFonts w:ascii="Times New Roman" w:hAnsi="Times New Roman"/>
              </w:rPr>
              <w:t xml:space="preserve">Источник </w:t>
            </w:r>
          </w:p>
          <w:p w14:paraId="3F36DDC5" w14:textId="77777777" w:rsidR="003A1B68" w:rsidRPr="00E506F6" w:rsidRDefault="003A1B68" w:rsidP="003A1B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6F6">
              <w:rPr>
                <w:rFonts w:ascii="Times New Roman" w:hAnsi="Times New Roman"/>
              </w:rPr>
              <w:t xml:space="preserve">ресурсного </w:t>
            </w:r>
          </w:p>
          <w:p w14:paraId="36E6B4D8" w14:textId="77777777" w:rsidR="003A1B68" w:rsidRPr="00E506F6" w:rsidRDefault="003A1B68" w:rsidP="003A1B68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обеспечения</w:t>
            </w:r>
          </w:p>
        </w:tc>
        <w:tc>
          <w:tcPr>
            <w:tcW w:w="5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B499FC" w14:textId="2D1421C2" w:rsidR="003A1B68" w:rsidRPr="00E506F6" w:rsidRDefault="003A1B68" w:rsidP="003A1B68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Расходы за 202</w:t>
            </w:r>
            <w:r w:rsidR="00260EB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 xml:space="preserve"> год (тыс. </w:t>
            </w:r>
            <w:r w:rsidR="00E006A5" w:rsidRPr="00E506F6">
              <w:rPr>
                <w:rFonts w:ascii="Times New Roman" w:hAnsi="Times New Roman" w:cs="Times New Roman"/>
                <w:sz w:val="22"/>
                <w:szCs w:val="22"/>
              </w:rPr>
              <w:t>руб.) *</w:t>
            </w:r>
          </w:p>
        </w:tc>
      </w:tr>
      <w:tr w:rsidR="003A1B68" w:rsidRPr="005F5F2D" w14:paraId="6A5BBDE4" w14:textId="77777777" w:rsidTr="00260EBE">
        <w:trPr>
          <w:trHeight w:val="536"/>
        </w:trPr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C74A" w14:textId="77777777" w:rsidR="003A1B68" w:rsidRPr="00E506F6" w:rsidRDefault="003A1B68" w:rsidP="003A1B68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4ADC" w14:textId="77777777" w:rsidR="003A1B68" w:rsidRPr="00E506F6" w:rsidRDefault="003A1B68" w:rsidP="003A1B68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9FD4" w14:textId="77777777" w:rsidR="003A1B68" w:rsidRPr="00E506F6" w:rsidRDefault="003A1B68" w:rsidP="003A1B68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73EA" w14:textId="77777777" w:rsidR="003A1B68" w:rsidRPr="00E506F6" w:rsidRDefault="003A1B68" w:rsidP="003A1B68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 xml:space="preserve">План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A10F" w14:textId="77777777" w:rsidR="003A1B68" w:rsidRPr="00E506F6" w:rsidRDefault="003A1B68" w:rsidP="003A1B68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 xml:space="preserve">факт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C07A" w14:textId="77777777" w:rsidR="003A1B68" w:rsidRPr="00E506F6" w:rsidRDefault="003A1B68" w:rsidP="003A1B68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 xml:space="preserve">% </w:t>
            </w:r>
            <w:r w:rsidR="00226D70" w:rsidRPr="00E506F6">
              <w:rPr>
                <w:rFonts w:ascii="Times New Roman" w:hAnsi="Times New Roman" w:cs="Times New Roman"/>
                <w:sz w:val="22"/>
                <w:szCs w:val="22"/>
              </w:rPr>
              <w:t>освоения</w:t>
            </w:r>
          </w:p>
        </w:tc>
      </w:tr>
      <w:tr w:rsidR="00D20FD2" w:rsidRPr="005F5F2D" w14:paraId="2A2172FD" w14:textId="77777777" w:rsidTr="00260EBE">
        <w:trPr>
          <w:trHeight w:val="293"/>
        </w:trPr>
        <w:tc>
          <w:tcPr>
            <w:tcW w:w="10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90CF29" w14:textId="77777777" w:rsidR="00D20FD2" w:rsidRPr="00E506F6" w:rsidRDefault="00D20FD2" w:rsidP="00562BB6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830FC" w14:textId="505B4A81" w:rsidR="00D20FD2" w:rsidRPr="00E506F6" w:rsidRDefault="00D20FD2" w:rsidP="00562BB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«Формирование современной городской среды муниципального образования «Город Череповец» на 2018-202</w:t>
            </w:r>
            <w:r w:rsidR="003C254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0C43" w14:textId="77777777" w:rsidR="00D20FD2" w:rsidRPr="00E506F6" w:rsidRDefault="00D20FD2" w:rsidP="00562BB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4294" w14:textId="7A9DED81" w:rsidR="00D20FD2" w:rsidRPr="00B22285" w:rsidRDefault="00754343" w:rsidP="00562BB6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985 954,</w:t>
            </w:r>
            <w:r w:rsidR="00B2228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F23F" w14:textId="0363EB29" w:rsidR="00D20FD2" w:rsidRPr="00E506F6" w:rsidRDefault="00754343" w:rsidP="00562BB6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868 983,0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237E" w14:textId="774335B1" w:rsidR="00D20FD2" w:rsidRPr="00E506F6" w:rsidRDefault="00E006A5" w:rsidP="00562BB6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88,1</w:t>
            </w:r>
          </w:p>
        </w:tc>
      </w:tr>
      <w:tr w:rsidR="00D20FD2" w:rsidRPr="005F5F2D" w14:paraId="0BDE47C6" w14:textId="77777777" w:rsidTr="00260EBE">
        <w:trPr>
          <w:trHeight w:val="268"/>
        </w:trPr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14:paraId="6045220F" w14:textId="77777777" w:rsidR="00D20FD2" w:rsidRPr="00E506F6" w:rsidRDefault="00D20FD2" w:rsidP="00562BB6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88498" w14:textId="77777777" w:rsidR="00D20FD2" w:rsidRPr="00E506F6" w:rsidRDefault="00D20FD2" w:rsidP="00562BB6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B1AF" w14:textId="77777777" w:rsidR="00D20FD2" w:rsidRPr="00E506F6" w:rsidRDefault="00D20FD2" w:rsidP="00562BB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40B7" w14:textId="71EBC4C9" w:rsidR="00D20FD2" w:rsidRPr="00B22285" w:rsidRDefault="00754343" w:rsidP="00562BB6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212 491,</w:t>
            </w:r>
            <w:r w:rsidR="00B2228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AAE3" w14:textId="4D4986FA" w:rsidR="00D20FD2" w:rsidRPr="00E506F6" w:rsidRDefault="00754343" w:rsidP="00562BB6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189 038,9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F8A6E" w14:textId="5B3446F6" w:rsidR="00D20FD2" w:rsidRPr="00E506F6" w:rsidRDefault="00E006A5" w:rsidP="00562BB6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89,0</w:t>
            </w:r>
          </w:p>
        </w:tc>
      </w:tr>
      <w:tr w:rsidR="00D20FD2" w:rsidRPr="005F5F2D" w14:paraId="1FF51C72" w14:textId="77777777" w:rsidTr="00260EBE">
        <w:trPr>
          <w:trHeight w:val="293"/>
        </w:trPr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14:paraId="6974380A" w14:textId="77777777" w:rsidR="00D20FD2" w:rsidRPr="00E506F6" w:rsidRDefault="00D20FD2" w:rsidP="00562BB6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6D1EB" w14:textId="77777777" w:rsidR="00D20FD2" w:rsidRPr="00E506F6" w:rsidRDefault="00D20FD2" w:rsidP="00562BB6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E8A1" w14:textId="77777777" w:rsidR="00D20FD2" w:rsidRPr="00E506F6" w:rsidRDefault="00D20FD2" w:rsidP="00562BB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5489" w14:textId="1E839F86" w:rsidR="00D20FD2" w:rsidRPr="00B22285" w:rsidRDefault="00754343" w:rsidP="00562BB6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676 963,</w:t>
            </w:r>
            <w:r w:rsidR="00B2228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E2E9" w14:textId="1688CDA7" w:rsidR="00D20FD2" w:rsidRPr="00B22285" w:rsidRDefault="00E006A5" w:rsidP="00562BB6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583 444,</w:t>
            </w:r>
            <w:r w:rsidR="00B2228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E801" w14:textId="2397C227" w:rsidR="00D20FD2" w:rsidRPr="00E506F6" w:rsidRDefault="00E006A5" w:rsidP="00562BB6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86,2</w:t>
            </w:r>
          </w:p>
        </w:tc>
      </w:tr>
      <w:tr w:rsidR="00D20FD2" w:rsidRPr="005F5F2D" w14:paraId="043FA0C5" w14:textId="77777777" w:rsidTr="00260EBE">
        <w:trPr>
          <w:trHeight w:val="328"/>
        </w:trPr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14:paraId="19511018" w14:textId="77777777" w:rsidR="00D20FD2" w:rsidRPr="00E506F6" w:rsidRDefault="00D20FD2" w:rsidP="00562BB6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31D0E" w14:textId="77777777" w:rsidR="00D20FD2" w:rsidRPr="00E506F6" w:rsidRDefault="00D20FD2" w:rsidP="00562BB6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8A5A" w14:textId="77777777" w:rsidR="00D20FD2" w:rsidRPr="00E506F6" w:rsidRDefault="00D20FD2" w:rsidP="00562BB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5BD6" w14:textId="3929F5D1" w:rsidR="00D20FD2" w:rsidRPr="00B22285" w:rsidRDefault="00754343" w:rsidP="00562BB6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96 499,</w:t>
            </w:r>
            <w:r w:rsidR="00B2228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02F9" w14:textId="2CB84BEA" w:rsidR="00D20FD2" w:rsidRPr="00B22285" w:rsidRDefault="00754343" w:rsidP="00562BB6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96 499,</w:t>
            </w:r>
            <w:r w:rsidR="00B2228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E952" w14:textId="5A67D04B" w:rsidR="00D20FD2" w:rsidRPr="00E506F6" w:rsidRDefault="00E006A5" w:rsidP="00562BB6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D20FD2" w:rsidRPr="005F5F2D" w14:paraId="7F07B656" w14:textId="77777777" w:rsidTr="00260EBE">
        <w:trPr>
          <w:trHeight w:val="289"/>
        </w:trPr>
        <w:tc>
          <w:tcPr>
            <w:tcW w:w="1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075EF7" w14:textId="77777777" w:rsidR="00D20FD2" w:rsidRPr="00E506F6" w:rsidRDefault="00D20FD2" w:rsidP="00562BB6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E273" w14:textId="77777777" w:rsidR="00D20FD2" w:rsidRPr="00E506F6" w:rsidRDefault="00D20FD2" w:rsidP="00562BB6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42DF" w14:textId="77777777" w:rsidR="00D20FD2" w:rsidRPr="00E506F6" w:rsidRDefault="00D20FD2" w:rsidP="00562BB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50D5" w14:textId="6A452541" w:rsidR="00D20FD2" w:rsidRPr="00E506F6" w:rsidRDefault="00754343" w:rsidP="00562BB6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E3D4" w14:textId="6181B36D" w:rsidR="00D20FD2" w:rsidRPr="00E506F6" w:rsidRDefault="00754343" w:rsidP="00562BB6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1DF3" w14:textId="5BAEA73C" w:rsidR="00D20FD2" w:rsidRPr="00E506F6" w:rsidRDefault="00E006A5" w:rsidP="00562BB6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20FD2" w:rsidRPr="005F5F2D" w14:paraId="3DB46CFB" w14:textId="77777777" w:rsidTr="00260EBE">
        <w:trPr>
          <w:trHeight w:val="268"/>
        </w:trPr>
        <w:tc>
          <w:tcPr>
            <w:tcW w:w="10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EAF0E2" w14:textId="77777777" w:rsidR="00D20FD2" w:rsidRPr="00E506F6" w:rsidRDefault="00D20FD2" w:rsidP="00562BB6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800D2" w14:textId="409F8CD2" w:rsidR="00D20FD2" w:rsidRPr="00E506F6" w:rsidRDefault="00D20FD2" w:rsidP="00562BB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Реализация регионального проекта «Формирование комфортной городской среды» в части благоустройства дворовых и общественных территорий муниципальных образований области (федеральный проект «Формирование комфортной городской среды»)</w:t>
            </w:r>
            <w:r w:rsidR="00F324A1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2F49" w14:textId="77777777" w:rsidR="00D20FD2" w:rsidRPr="00E506F6" w:rsidRDefault="00D20FD2" w:rsidP="00562BB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E9CB" w14:textId="38100AC4" w:rsidR="00D20FD2" w:rsidRPr="00B22285" w:rsidRDefault="00754343" w:rsidP="00562BB6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916 828,</w:t>
            </w:r>
            <w:r w:rsidR="00B2228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1A3D" w14:textId="6D12FA58" w:rsidR="00D20FD2" w:rsidRPr="00E506F6" w:rsidRDefault="00754343" w:rsidP="00562BB6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803 621,7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7BFD" w14:textId="4A264065" w:rsidR="00D20FD2" w:rsidRPr="00E506F6" w:rsidRDefault="00E006A5" w:rsidP="00562BB6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87,7</w:t>
            </w:r>
          </w:p>
        </w:tc>
      </w:tr>
      <w:tr w:rsidR="00D20FD2" w:rsidRPr="005F5F2D" w14:paraId="256FD414" w14:textId="77777777" w:rsidTr="00260EBE">
        <w:trPr>
          <w:trHeight w:val="293"/>
        </w:trPr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14:paraId="4DC5AB61" w14:textId="77777777" w:rsidR="00D20FD2" w:rsidRPr="00E506F6" w:rsidRDefault="00D20FD2" w:rsidP="00562BB6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C8C0B" w14:textId="77777777" w:rsidR="00D20FD2" w:rsidRPr="00E506F6" w:rsidRDefault="00D20FD2" w:rsidP="00562BB6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59BD" w14:textId="77777777" w:rsidR="00D20FD2" w:rsidRPr="00E506F6" w:rsidRDefault="00D20FD2" w:rsidP="00562BB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7609" w14:textId="0DE69CEA" w:rsidR="00D20FD2" w:rsidRPr="00B22285" w:rsidRDefault="00754343" w:rsidP="00562BB6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183 365,</w:t>
            </w:r>
            <w:r w:rsidR="00B2228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10F5" w14:textId="247A37F1" w:rsidR="00D20FD2" w:rsidRPr="00B22285" w:rsidRDefault="00754343" w:rsidP="00562BB6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160 724,</w:t>
            </w:r>
            <w:r w:rsidR="00B2228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711A" w14:textId="653C34DB" w:rsidR="00D20FD2" w:rsidRPr="00E506F6" w:rsidRDefault="00E006A5" w:rsidP="00562BB6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87,7</w:t>
            </w:r>
          </w:p>
        </w:tc>
      </w:tr>
      <w:tr w:rsidR="008E5FB2" w:rsidRPr="005F5F2D" w14:paraId="4004B679" w14:textId="77777777" w:rsidTr="00260EBE">
        <w:trPr>
          <w:trHeight w:val="293"/>
        </w:trPr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14:paraId="4E27D0BE" w14:textId="77777777" w:rsidR="008E5FB2" w:rsidRPr="00E506F6" w:rsidRDefault="008E5FB2" w:rsidP="008E5FB2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FDBD1" w14:textId="77777777" w:rsidR="008E5FB2" w:rsidRPr="00E506F6" w:rsidRDefault="008E5FB2" w:rsidP="008E5FB2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D61E" w14:textId="77777777" w:rsidR="008E5FB2" w:rsidRPr="00E506F6" w:rsidRDefault="008E5FB2" w:rsidP="008E5FB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F3AB" w14:textId="24CCDE48" w:rsidR="008E5FB2" w:rsidRPr="00B22285" w:rsidRDefault="00754343" w:rsidP="008E5FB2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636 963,</w:t>
            </w:r>
            <w:r w:rsidR="00B2228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DEDB" w14:textId="49510FAE" w:rsidR="008E5FB2" w:rsidRPr="00E506F6" w:rsidRDefault="00754343" w:rsidP="008E5FB2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  <w:r w:rsidR="00B2228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397,6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5B6F" w14:textId="2A36A39E" w:rsidR="008E5FB2" w:rsidRPr="00E506F6" w:rsidRDefault="00E006A5" w:rsidP="008E5FB2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85,6</w:t>
            </w:r>
          </w:p>
        </w:tc>
      </w:tr>
      <w:tr w:rsidR="008E5FB2" w:rsidRPr="005F5F2D" w14:paraId="44BABB8F" w14:textId="77777777" w:rsidTr="00260EBE">
        <w:trPr>
          <w:trHeight w:val="313"/>
        </w:trPr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14:paraId="0FD91142" w14:textId="77777777" w:rsidR="008E5FB2" w:rsidRPr="00E506F6" w:rsidRDefault="008E5FB2" w:rsidP="008E5FB2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7C787" w14:textId="77777777" w:rsidR="008E5FB2" w:rsidRPr="00E506F6" w:rsidRDefault="008E5FB2" w:rsidP="008E5FB2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4283" w14:textId="77777777" w:rsidR="008E5FB2" w:rsidRPr="00E506F6" w:rsidRDefault="008E5FB2" w:rsidP="008E5FB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6579" w14:textId="3A851B47" w:rsidR="008E5FB2" w:rsidRPr="00B22285" w:rsidRDefault="00754343" w:rsidP="008E5FB2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96 499,</w:t>
            </w:r>
            <w:r w:rsidR="00B2228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8A2E" w14:textId="5C3D802F" w:rsidR="008E5FB2" w:rsidRPr="00B22285" w:rsidRDefault="00754343" w:rsidP="008E5FB2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96 499,</w:t>
            </w:r>
            <w:r w:rsidR="00B2228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DB88" w14:textId="541BBF90" w:rsidR="008E5FB2" w:rsidRPr="00E506F6" w:rsidRDefault="00E006A5" w:rsidP="008E5FB2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8E5FB2" w:rsidRPr="005F5F2D" w14:paraId="602BD0A5" w14:textId="77777777" w:rsidTr="00260EBE">
        <w:trPr>
          <w:trHeight w:val="335"/>
        </w:trPr>
        <w:tc>
          <w:tcPr>
            <w:tcW w:w="1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BA3DE8" w14:textId="77777777" w:rsidR="008E5FB2" w:rsidRPr="00E506F6" w:rsidRDefault="008E5FB2" w:rsidP="008E5FB2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C8C4" w14:textId="77777777" w:rsidR="008E5FB2" w:rsidRPr="00E506F6" w:rsidRDefault="008E5FB2" w:rsidP="008E5FB2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FF17" w14:textId="77777777" w:rsidR="008E5FB2" w:rsidRPr="00E506F6" w:rsidRDefault="008E5FB2" w:rsidP="008E5FB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E0CF" w14:textId="3B931006" w:rsidR="008E5FB2" w:rsidRPr="00E506F6" w:rsidRDefault="00754343" w:rsidP="008E5FB2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3BAB" w14:textId="6F11B260" w:rsidR="008E5FB2" w:rsidRPr="00E506F6" w:rsidRDefault="00754343" w:rsidP="008E5FB2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DA20" w14:textId="4790CB4F" w:rsidR="008E5FB2" w:rsidRPr="00E506F6" w:rsidRDefault="00E006A5" w:rsidP="008E5FB2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C1B3E" w:rsidRPr="005F5F2D" w14:paraId="60F41B2A" w14:textId="77777777" w:rsidTr="007761D7">
        <w:trPr>
          <w:trHeight w:val="293"/>
        </w:trPr>
        <w:tc>
          <w:tcPr>
            <w:tcW w:w="10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F02DAD" w14:textId="77777777" w:rsidR="002C1B3E" w:rsidRPr="00E506F6" w:rsidRDefault="002C1B3E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Hlk100222107"/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4F043" w14:textId="77777777" w:rsidR="002C1B3E" w:rsidRPr="00E506F6" w:rsidRDefault="002C1B3E" w:rsidP="002C1B3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 Благоустройство дворовых территорий многоквартирных домов муниципального образования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E678" w14:textId="77777777" w:rsidR="002C1B3E" w:rsidRPr="00E506F6" w:rsidRDefault="002C1B3E" w:rsidP="002C1B3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8946" w14:textId="1DDB8388" w:rsidR="002C1B3E" w:rsidRPr="00E506F6" w:rsidRDefault="002C1B3E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09B1" w14:textId="4576D9B2" w:rsidR="002C1B3E" w:rsidRPr="00E506F6" w:rsidRDefault="002C1B3E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3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74D0" w14:textId="3A4263A9" w:rsidR="002C1B3E" w:rsidRPr="00E506F6" w:rsidRDefault="002C1B3E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bookmarkEnd w:id="2"/>
      <w:tr w:rsidR="002C1B3E" w:rsidRPr="005F5F2D" w14:paraId="11E26E5C" w14:textId="77777777" w:rsidTr="007761D7">
        <w:trPr>
          <w:trHeight w:val="268"/>
        </w:trPr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14:paraId="0FC2FEAA" w14:textId="77777777" w:rsidR="002C1B3E" w:rsidRPr="00E506F6" w:rsidRDefault="002C1B3E" w:rsidP="002C1B3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08285" w14:textId="77777777" w:rsidR="002C1B3E" w:rsidRPr="00E506F6" w:rsidRDefault="002C1B3E" w:rsidP="002C1B3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FC15" w14:textId="77777777" w:rsidR="002C1B3E" w:rsidRPr="00E506F6" w:rsidRDefault="002C1B3E" w:rsidP="002C1B3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B4AE" w14:textId="14E2CBB7" w:rsidR="002C1B3E" w:rsidRPr="00E506F6" w:rsidRDefault="002C1B3E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3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4535" w14:textId="7B8A568E" w:rsidR="002C1B3E" w:rsidRPr="00E506F6" w:rsidRDefault="002C1B3E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3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E05D4" w14:textId="1FF627AF" w:rsidR="002C1B3E" w:rsidRPr="00E506F6" w:rsidRDefault="002C1B3E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C1B3E" w:rsidRPr="005F5F2D" w14:paraId="554E6CE8" w14:textId="77777777" w:rsidTr="007761D7">
        <w:trPr>
          <w:trHeight w:val="293"/>
        </w:trPr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14:paraId="36B078D1" w14:textId="77777777" w:rsidR="002C1B3E" w:rsidRPr="00E506F6" w:rsidRDefault="002C1B3E" w:rsidP="002C1B3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7C903" w14:textId="77777777" w:rsidR="002C1B3E" w:rsidRPr="00E506F6" w:rsidRDefault="002C1B3E" w:rsidP="002C1B3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3ED2" w14:textId="77777777" w:rsidR="002C1B3E" w:rsidRPr="00E506F6" w:rsidRDefault="002C1B3E" w:rsidP="002C1B3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EA1C" w14:textId="5BADDBE2" w:rsidR="002C1B3E" w:rsidRPr="00E506F6" w:rsidRDefault="002C1B3E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3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1CA0" w14:textId="05277E13" w:rsidR="002C1B3E" w:rsidRPr="00E506F6" w:rsidRDefault="002C1B3E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3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E18A" w14:textId="415D1D85" w:rsidR="002C1B3E" w:rsidRPr="00E506F6" w:rsidRDefault="002C1B3E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C1B3E" w:rsidRPr="005F5F2D" w14:paraId="25C7B4D9" w14:textId="77777777" w:rsidTr="007761D7">
        <w:trPr>
          <w:trHeight w:val="229"/>
        </w:trPr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14:paraId="3CB4F133" w14:textId="77777777" w:rsidR="002C1B3E" w:rsidRPr="00E506F6" w:rsidRDefault="002C1B3E" w:rsidP="002C1B3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6011B" w14:textId="77777777" w:rsidR="002C1B3E" w:rsidRPr="00E506F6" w:rsidRDefault="002C1B3E" w:rsidP="002C1B3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188B" w14:textId="77777777" w:rsidR="002C1B3E" w:rsidRPr="00E506F6" w:rsidRDefault="002C1B3E" w:rsidP="002C1B3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34A9" w14:textId="37D953FB" w:rsidR="002C1B3E" w:rsidRPr="00E506F6" w:rsidRDefault="002C1B3E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3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F8A9" w14:textId="571C5560" w:rsidR="002C1B3E" w:rsidRPr="00E506F6" w:rsidRDefault="002C1B3E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3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26E4" w14:textId="2C4252F5" w:rsidR="002C1B3E" w:rsidRPr="00E506F6" w:rsidRDefault="002C1B3E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C1B3E" w:rsidRPr="005F5F2D" w14:paraId="2A193A69" w14:textId="77777777" w:rsidTr="007761D7">
        <w:trPr>
          <w:trHeight w:val="248"/>
        </w:trPr>
        <w:tc>
          <w:tcPr>
            <w:tcW w:w="1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71AF43" w14:textId="77777777" w:rsidR="002C1B3E" w:rsidRPr="00E506F6" w:rsidRDefault="002C1B3E" w:rsidP="002C1B3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93A8" w14:textId="77777777" w:rsidR="002C1B3E" w:rsidRPr="00E506F6" w:rsidRDefault="002C1B3E" w:rsidP="002C1B3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4051" w14:textId="77777777" w:rsidR="002C1B3E" w:rsidRPr="00E506F6" w:rsidRDefault="002C1B3E" w:rsidP="002C1B3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2450" w14:textId="277786B9" w:rsidR="002C1B3E" w:rsidRPr="00E506F6" w:rsidRDefault="002C1B3E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3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3F672" w14:textId="75041FBC" w:rsidR="002C1B3E" w:rsidRPr="00E506F6" w:rsidRDefault="002C1B3E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3FE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21DAD" w14:textId="07753A1A" w:rsidR="002C1B3E" w:rsidRPr="00E506F6" w:rsidRDefault="002C1B3E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E5FB2" w:rsidRPr="005F5F2D" w14:paraId="603730C1" w14:textId="77777777" w:rsidTr="00260EBE">
        <w:trPr>
          <w:trHeight w:val="293"/>
        </w:trPr>
        <w:tc>
          <w:tcPr>
            <w:tcW w:w="10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E28957" w14:textId="77777777" w:rsidR="008E5FB2" w:rsidRPr="00E506F6" w:rsidRDefault="008E5FB2" w:rsidP="008E5FB2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_Hlk100222121"/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B951D" w14:textId="77777777" w:rsidR="008E5FB2" w:rsidRPr="00E506F6" w:rsidRDefault="008E5FB2" w:rsidP="008E5FB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 Благоустройство общественных территорий муниципального образования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5074" w14:textId="77777777" w:rsidR="008E5FB2" w:rsidRPr="00E506F6" w:rsidRDefault="008E5FB2" w:rsidP="008E5FB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4098" w14:textId="2AC4BD34" w:rsidR="008E5FB2" w:rsidRPr="00E506F6" w:rsidRDefault="002C1B3E" w:rsidP="008E5FB2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188 495,5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C183" w14:textId="7A96262B" w:rsidR="008E5FB2" w:rsidRPr="00E506F6" w:rsidRDefault="002C1B3E" w:rsidP="008E5FB2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188 495,5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A490" w14:textId="647549B0" w:rsidR="008E5FB2" w:rsidRPr="00E506F6" w:rsidRDefault="002C1B3E" w:rsidP="008E5FB2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bookmarkEnd w:id="3"/>
      <w:tr w:rsidR="002C1B3E" w:rsidRPr="005F5F2D" w14:paraId="65CB29CC" w14:textId="77777777" w:rsidTr="00260EBE">
        <w:trPr>
          <w:trHeight w:val="268"/>
        </w:trPr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14:paraId="40565379" w14:textId="77777777" w:rsidR="002C1B3E" w:rsidRPr="00E506F6" w:rsidRDefault="002C1B3E" w:rsidP="002C1B3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D305C" w14:textId="77777777" w:rsidR="002C1B3E" w:rsidRPr="00E506F6" w:rsidRDefault="002C1B3E" w:rsidP="002C1B3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0660" w14:textId="77777777" w:rsidR="002C1B3E" w:rsidRPr="00E506F6" w:rsidRDefault="002C1B3E" w:rsidP="002C1B3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5941" w14:textId="0CAB7ED7" w:rsidR="002C1B3E" w:rsidRPr="00E506F6" w:rsidRDefault="002C1B3E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37 699,1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FE4A" w14:textId="26BE3AF3" w:rsidR="002C1B3E" w:rsidRPr="00E506F6" w:rsidRDefault="002C1B3E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37 699,1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111C" w14:textId="170C5835" w:rsidR="002C1B3E" w:rsidRPr="00E506F6" w:rsidRDefault="002C1B3E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C8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2C1B3E" w:rsidRPr="005F5F2D" w14:paraId="6491F88A" w14:textId="77777777" w:rsidTr="00260EBE">
        <w:trPr>
          <w:trHeight w:val="293"/>
        </w:trPr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14:paraId="3E0F7404" w14:textId="77777777" w:rsidR="002C1B3E" w:rsidRPr="00E506F6" w:rsidRDefault="002C1B3E" w:rsidP="002C1B3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28F6C" w14:textId="77777777" w:rsidR="002C1B3E" w:rsidRPr="00E506F6" w:rsidRDefault="002C1B3E" w:rsidP="002C1B3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1780" w14:textId="77777777" w:rsidR="002C1B3E" w:rsidRPr="00E506F6" w:rsidRDefault="002C1B3E" w:rsidP="002C1B3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4751" w14:textId="2E19813F" w:rsidR="002C1B3E" w:rsidRPr="00E506F6" w:rsidRDefault="002C1B3E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54 296,6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C2A4" w14:textId="6AE83F69" w:rsidR="002C1B3E" w:rsidRPr="00E506F6" w:rsidRDefault="002C1B3E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54 296,6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1414" w14:textId="4FA0A772" w:rsidR="002C1B3E" w:rsidRPr="00E506F6" w:rsidRDefault="002C1B3E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C8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2C1B3E" w:rsidRPr="005F5F2D" w14:paraId="69CCAD09" w14:textId="77777777" w:rsidTr="00260EBE">
        <w:trPr>
          <w:trHeight w:val="293"/>
        </w:trPr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14:paraId="4EF8A597" w14:textId="77777777" w:rsidR="002C1B3E" w:rsidRPr="00E506F6" w:rsidRDefault="002C1B3E" w:rsidP="002C1B3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57B6E" w14:textId="77777777" w:rsidR="002C1B3E" w:rsidRPr="00E506F6" w:rsidRDefault="002C1B3E" w:rsidP="002C1B3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022D" w14:textId="77777777" w:rsidR="002C1B3E" w:rsidRPr="00E506F6" w:rsidRDefault="002C1B3E" w:rsidP="002C1B3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62AC" w14:textId="3886FCA1" w:rsidR="002C1B3E" w:rsidRPr="00B22285" w:rsidRDefault="002C1B3E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96 499,</w:t>
            </w:r>
            <w:r w:rsidR="00B2228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30BB" w14:textId="02449AD9" w:rsidR="002C1B3E" w:rsidRPr="00B22285" w:rsidRDefault="002C1B3E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96 499,</w:t>
            </w:r>
            <w:r w:rsidR="00B2228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96461" w14:textId="6144911C" w:rsidR="002C1B3E" w:rsidRPr="00E506F6" w:rsidRDefault="002C1B3E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C8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2C1B3E" w:rsidRPr="005F5F2D" w14:paraId="0B338581" w14:textId="77777777" w:rsidTr="00260EBE">
        <w:trPr>
          <w:trHeight w:val="293"/>
        </w:trPr>
        <w:tc>
          <w:tcPr>
            <w:tcW w:w="1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171D44" w14:textId="77777777" w:rsidR="002C1B3E" w:rsidRPr="00E506F6" w:rsidRDefault="002C1B3E" w:rsidP="002C1B3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A23A" w14:textId="77777777" w:rsidR="002C1B3E" w:rsidRPr="00E506F6" w:rsidRDefault="002C1B3E" w:rsidP="002C1B3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73E4" w14:textId="77777777" w:rsidR="002C1B3E" w:rsidRPr="00E506F6" w:rsidRDefault="002C1B3E" w:rsidP="002C1B3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F674" w14:textId="723BCE21" w:rsidR="002C1B3E" w:rsidRPr="00E506F6" w:rsidRDefault="002C1B3E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8719" w14:textId="30BF35B2" w:rsidR="002C1B3E" w:rsidRPr="00E506F6" w:rsidRDefault="002C1B3E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AA471" w14:textId="327BC4E2" w:rsidR="002C1B3E" w:rsidRPr="00E506F6" w:rsidRDefault="002C1B3E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C1B3E" w:rsidRPr="005F5F2D" w14:paraId="7B160495" w14:textId="77777777" w:rsidTr="00260EBE">
        <w:trPr>
          <w:trHeight w:val="293"/>
        </w:trPr>
        <w:tc>
          <w:tcPr>
            <w:tcW w:w="10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95627B" w14:textId="77777777" w:rsidR="002C1B3E" w:rsidRPr="00E506F6" w:rsidRDefault="002C1B3E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_Hlk100222140"/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5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FE080" w14:textId="77777777" w:rsidR="002C1B3E" w:rsidRPr="00E506F6" w:rsidRDefault="002C1B3E" w:rsidP="002C1B3E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3. Реализация мероприятий по цифровизации городского хозяйства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63D8" w14:textId="77777777" w:rsidR="002C1B3E" w:rsidRPr="00E506F6" w:rsidRDefault="002C1B3E" w:rsidP="002C1B3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2B09" w14:textId="5455B7DE" w:rsidR="002C1B3E" w:rsidRPr="00E506F6" w:rsidRDefault="002C1B3E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3 760,0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E2BE" w14:textId="4E18506E" w:rsidR="002C1B3E" w:rsidRPr="00E506F6" w:rsidRDefault="002C1B3E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3 760,0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7122" w14:textId="46BCA608" w:rsidR="002C1B3E" w:rsidRPr="00E506F6" w:rsidRDefault="002C1B3E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2C1B3E" w:rsidRPr="005F5F2D" w14:paraId="4979CD98" w14:textId="77777777" w:rsidTr="00260EBE">
        <w:trPr>
          <w:trHeight w:val="268"/>
        </w:trPr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14:paraId="16BAC32A" w14:textId="77777777" w:rsidR="002C1B3E" w:rsidRPr="00E506F6" w:rsidRDefault="002C1B3E" w:rsidP="002C1B3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DDFA1" w14:textId="77777777" w:rsidR="002C1B3E" w:rsidRPr="00E506F6" w:rsidRDefault="002C1B3E" w:rsidP="002C1B3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CDE5" w14:textId="77777777" w:rsidR="002C1B3E" w:rsidRPr="00E506F6" w:rsidRDefault="002C1B3E" w:rsidP="002C1B3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C30D" w14:textId="164E5A5E" w:rsidR="002C1B3E" w:rsidRPr="00E506F6" w:rsidRDefault="002C1B3E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752,0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A31D" w14:textId="15D262F5" w:rsidR="002C1B3E" w:rsidRPr="00E506F6" w:rsidRDefault="002C1B3E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752,0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5DC2" w14:textId="128CC879" w:rsidR="002C1B3E" w:rsidRPr="00E506F6" w:rsidRDefault="002C1B3E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2C1B3E" w:rsidRPr="005F5F2D" w14:paraId="1136E724" w14:textId="77777777" w:rsidTr="00260EBE">
        <w:trPr>
          <w:trHeight w:val="293"/>
        </w:trPr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14:paraId="60D10C32" w14:textId="77777777" w:rsidR="002C1B3E" w:rsidRPr="00E506F6" w:rsidRDefault="002C1B3E" w:rsidP="002C1B3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DBB0C" w14:textId="77777777" w:rsidR="002C1B3E" w:rsidRPr="00E506F6" w:rsidRDefault="002C1B3E" w:rsidP="002C1B3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8FE1" w14:textId="77777777" w:rsidR="002C1B3E" w:rsidRPr="00E506F6" w:rsidRDefault="002C1B3E" w:rsidP="002C1B3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8061" w14:textId="0E63131A" w:rsidR="002C1B3E" w:rsidRPr="00E506F6" w:rsidRDefault="002C1B3E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3 008,0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FAAE" w14:textId="432B000F" w:rsidR="002C1B3E" w:rsidRPr="00E506F6" w:rsidRDefault="002C1B3E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3 008,0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BF33" w14:textId="3E7C3A2F" w:rsidR="002C1B3E" w:rsidRPr="00E506F6" w:rsidRDefault="002C1B3E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2C1B3E" w:rsidRPr="005F5F2D" w14:paraId="359B708A" w14:textId="77777777" w:rsidTr="00260EBE">
        <w:trPr>
          <w:trHeight w:val="360"/>
        </w:trPr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14:paraId="024DFADE" w14:textId="77777777" w:rsidR="002C1B3E" w:rsidRPr="00E506F6" w:rsidRDefault="002C1B3E" w:rsidP="002C1B3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DBF43" w14:textId="77777777" w:rsidR="002C1B3E" w:rsidRPr="00E506F6" w:rsidRDefault="002C1B3E" w:rsidP="002C1B3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320D" w14:textId="77777777" w:rsidR="002C1B3E" w:rsidRPr="00E506F6" w:rsidRDefault="002C1B3E" w:rsidP="002C1B3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FCD8" w14:textId="3ED0F63E" w:rsidR="002C1B3E" w:rsidRPr="00E506F6" w:rsidRDefault="002C1B3E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DD25" w14:textId="5A053FCC" w:rsidR="002C1B3E" w:rsidRPr="00E506F6" w:rsidRDefault="002C1B3E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C19D" w14:textId="166D55B2" w:rsidR="002C1B3E" w:rsidRPr="00E506F6" w:rsidRDefault="002C1B3E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C1B3E" w:rsidRPr="005F5F2D" w14:paraId="5AA36478" w14:textId="77777777" w:rsidTr="00260EBE">
        <w:trPr>
          <w:trHeight w:val="279"/>
        </w:trPr>
        <w:tc>
          <w:tcPr>
            <w:tcW w:w="1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392312" w14:textId="77777777" w:rsidR="002C1B3E" w:rsidRPr="00E506F6" w:rsidRDefault="002C1B3E" w:rsidP="002C1B3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2136" w14:textId="77777777" w:rsidR="002C1B3E" w:rsidRPr="00E506F6" w:rsidRDefault="002C1B3E" w:rsidP="002C1B3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ECE2" w14:textId="77777777" w:rsidR="002C1B3E" w:rsidRPr="00E506F6" w:rsidRDefault="002C1B3E" w:rsidP="002C1B3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72E5" w14:textId="71836D4E" w:rsidR="002C1B3E" w:rsidRPr="00E506F6" w:rsidRDefault="002C1B3E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7808" w14:textId="7B7D464E" w:rsidR="002C1B3E" w:rsidRPr="00E506F6" w:rsidRDefault="002C1B3E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B7A1" w14:textId="0FFF2AD4" w:rsidR="002C1B3E" w:rsidRPr="00E506F6" w:rsidRDefault="002C1B3E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C1B3E" w:rsidRPr="005F5F2D" w14:paraId="63130DCD" w14:textId="77777777" w:rsidTr="00260EBE">
        <w:trPr>
          <w:trHeight w:val="293"/>
        </w:trPr>
        <w:tc>
          <w:tcPr>
            <w:tcW w:w="10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522649" w14:textId="77777777" w:rsidR="002C1B3E" w:rsidRPr="00E506F6" w:rsidRDefault="002C1B3E" w:rsidP="002C1B3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1.4</w:t>
            </w:r>
          </w:p>
        </w:tc>
        <w:tc>
          <w:tcPr>
            <w:tcW w:w="5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39E6D" w14:textId="77777777" w:rsidR="002C1B3E" w:rsidRPr="00E506F6" w:rsidRDefault="002C1B3E" w:rsidP="002C1B3E">
            <w:pPr>
              <w:pStyle w:val="af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eastAsiaTheme="minorEastAsia" w:hAnsi="Times New Roman" w:cs="Times New Roman"/>
                <w:sz w:val="22"/>
                <w:szCs w:val="22"/>
              </w:rPr>
              <w:t>Основное мероприятие 5. Благоустройство дворовых территорий многоквартирных домов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A89F" w14:textId="77777777" w:rsidR="002C1B3E" w:rsidRPr="00E506F6" w:rsidRDefault="002C1B3E" w:rsidP="002C1B3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9A54" w14:textId="3A5B2586" w:rsidR="002C1B3E" w:rsidRPr="00E506F6" w:rsidRDefault="00EC1D7B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300 698,3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55B1" w14:textId="6296D595" w:rsidR="002C1B3E" w:rsidRPr="00E506F6" w:rsidRDefault="00EC1D7B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287 664,6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4495" w14:textId="19F645E5" w:rsidR="002C1B3E" w:rsidRPr="00E506F6" w:rsidRDefault="00DF0F27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95,7</w:t>
            </w:r>
          </w:p>
        </w:tc>
      </w:tr>
      <w:tr w:rsidR="002C1B3E" w:rsidRPr="005F5F2D" w14:paraId="07DECF9A" w14:textId="77777777" w:rsidTr="00260EBE">
        <w:trPr>
          <w:trHeight w:val="268"/>
        </w:trPr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14:paraId="6D054D1C" w14:textId="77777777" w:rsidR="002C1B3E" w:rsidRPr="00E506F6" w:rsidRDefault="002C1B3E" w:rsidP="002C1B3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C0AA1" w14:textId="77777777" w:rsidR="002C1B3E" w:rsidRPr="00E506F6" w:rsidRDefault="002C1B3E" w:rsidP="002C1B3E">
            <w:pPr>
              <w:pStyle w:val="af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AC36" w14:textId="77777777" w:rsidR="002C1B3E" w:rsidRPr="00E506F6" w:rsidRDefault="002C1B3E" w:rsidP="002C1B3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78D9" w14:textId="4C21AD13" w:rsidR="002C1B3E" w:rsidRPr="00E506F6" w:rsidRDefault="00DF0F27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60 139,7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DF98" w14:textId="707FC42A" w:rsidR="002C1B3E" w:rsidRPr="00E506F6" w:rsidRDefault="00DF0F27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57 532,9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9DFC" w14:textId="60D5E6E8" w:rsidR="002C1B3E" w:rsidRPr="00E506F6" w:rsidRDefault="00DF0F27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95,7</w:t>
            </w:r>
          </w:p>
        </w:tc>
      </w:tr>
      <w:tr w:rsidR="002C1B3E" w:rsidRPr="005F5F2D" w14:paraId="7FCEA462" w14:textId="77777777" w:rsidTr="00260EBE">
        <w:trPr>
          <w:trHeight w:val="293"/>
        </w:trPr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14:paraId="09CEEE96" w14:textId="77777777" w:rsidR="002C1B3E" w:rsidRPr="00E506F6" w:rsidRDefault="002C1B3E" w:rsidP="002C1B3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3A757" w14:textId="77777777" w:rsidR="002C1B3E" w:rsidRPr="00E506F6" w:rsidRDefault="002C1B3E" w:rsidP="002C1B3E">
            <w:pPr>
              <w:pStyle w:val="af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8CF2" w14:textId="77777777" w:rsidR="002C1B3E" w:rsidRPr="00E506F6" w:rsidRDefault="002C1B3E" w:rsidP="002C1B3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FFAD" w14:textId="6CE6316E" w:rsidR="002C1B3E" w:rsidRPr="00E506F6" w:rsidRDefault="00DF0F27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240 558,6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4891" w14:textId="7FA15962" w:rsidR="002C1B3E" w:rsidRPr="00E506F6" w:rsidRDefault="00DF0F27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230 131,7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BCFC5" w14:textId="78675A77" w:rsidR="002C1B3E" w:rsidRPr="00E506F6" w:rsidRDefault="00DF0F27" w:rsidP="002C1B3E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95,7</w:t>
            </w:r>
          </w:p>
        </w:tc>
      </w:tr>
      <w:tr w:rsidR="00DF0F27" w:rsidRPr="005F5F2D" w14:paraId="608EEB4B" w14:textId="77777777" w:rsidTr="00134EBE">
        <w:trPr>
          <w:trHeight w:val="203"/>
        </w:trPr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14:paraId="3585526A" w14:textId="77777777" w:rsidR="00DF0F27" w:rsidRPr="00E506F6" w:rsidRDefault="00DF0F27" w:rsidP="00DF0F27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78E70" w14:textId="77777777" w:rsidR="00DF0F27" w:rsidRPr="00E506F6" w:rsidRDefault="00DF0F27" w:rsidP="00DF0F27">
            <w:pPr>
              <w:pStyle w:val="af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4809" w14:textId="77777777" w:rsidR="00DF0F27" w:rsidRPr="00E506F6" w:rsidRDefault="00DF0F27" w:rsidP="00DF0F27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69F1" w14:textId="0494442D" w:rsidR="00DF0F27" w:rsidRPr="00E506F6" w:rsidRDefault="00DF0F27" w:rsidP="00DF0F27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3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393D" w14:textId="211B24BF" w:rsidR="00DF0F27" w:rsidRPr="00E506F6" w:rsidRDefault="00DF0F27" w:rsidP="00DF0F27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3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A835" w14:textId="00AD0D89" w:rsidR="00DF0F27" w:rsidRPr="00E506F6" w:rsidRDefault="00DF0F27" w:rsidP="00DF0F27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F0F27" w:rsidRPr="005F5F2D" w14:paraId="7195F468" w14:textId="77777777" w:rsidTr="00134EBE">
        <w:trPr>
          <w:trHeight w:val="350"/>
        </w:trPr>
        <w:tc>
          <w:tcPr>
            <w:tcW w:w="1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E5879E" w14:textId="77777777" w:rsidR="00DF0F27" w:rsidRPr="00E506F6" w:rsidRDefault="00DF0F27" w:rsidP="00DF0F27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9D67" w14:textId="77777777" w:rsidR="00DF0F27" w:rsidRPr="00E506F6" w:rsidRDefault="00DF0F27" w:rsidP="00DF0F27">
            <w:pPr>
              <w:pStyle w:val="af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4C91" w14:textId="77777777" w:rsidR="00DF0F27" w:rsidRPr="00E506F6" w:rsidRDefault="00DF0F27" w:rsidP="00DF0F27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0979" w14:textId="47083662" w:rsidR="00DF0F27" w:rsidRPr="00E506F6" w:rsidRDefault="00DF0F27" w:rsidP="00DF0F27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3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16D02" w14:textId="295D7061" w:rsidR="00DF0F27" w:rsidRPr="00E506F6" w:rsidRDefault="00DF0F27" w:rsidP="00DF0F27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3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978E" w14:textId="09ED0183" w:rsidR="00DF0F27" w:rsidRPr="00E506F6" w:rsidRDefault="00DF0F27" w:rsidP="00DF0F27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22285" w:rsidRPr="005F5F2D" w14:paraId="2B343960" w14:textId="77777777" w:rsidTr="005E52B1">
        <w:trPr>
          <w:trHeight w:val="350"/>
        </w:trPr>
        <w:tc>
          <w:tcPr>
            <w:tcW w:w="1068" w:type="dxa"/>
            <w:vMerge w:val="restart"/>
            <w:tcBorders>
              <w:right w:val="single" w:sz="4" w:space="0" w:color="auto"/>
            </w:tcBorders>
            <w:vAlign w:val="center"/>
          </w:tcPr>
          <w:p w14:paraId="70DDA42E" w14:textId="14E840F7" w:rsidR="00B22285" w:rsidRPr="00B22285" w:rsidRDefault="00B22285" w:rsidP="00B22285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.5</w:t>
            </w:r>
          </w:p>
        </w:tc>
        <w:tc>
          <w:tcPr>
            <w:tcW w:w="53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F05A59" w14:textId="7B4DD17A" w:rsidR="00B22285" w:rsidRPr="00E506F6" w:rsidRDefault="00B22285" w:rsidP="00B22285">
            <w:pPr>
              <w:pStyle w:val="af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9A300D">
              <w:rPr>
                <w:rFonts w:ascii="Times New Roman" w:eastAsiaTheme="minorEastAsia" w:hAnsi="Times New Roman" w:cs="Times New Roman"/>
                <w:sz w:val="22"/>
                <w:szCs w:val="22"/>
              </w:rPr>
              <w:t>Основное мероприятие 7. Реализация мероприятий по благоустройству общественных пространств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AF84" w14:textId="28983F34" w:rsidR="00B22285" w:rsidRPr="00E506F6" w:rsidRDefault="00B22285" w:rsidP="00B2228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5B15" w14:textId="73BD6842" w:rsidR="00B22285" w:rsidRPr="00C2632D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423 875,0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166A" w14:textId="445598EC" w:rsidR="00B22285" w:rsidRPr="00C2632D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323 701,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795A1" w14:textId="22D873C6" w:rsidR="00B22285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76,4</w:t>
            </w:r>
          </w:p>
        </w:tc>
      </w:tr>
      <w:tr w:rsidR="00B22285" w:rsidRPr="005F5F2D" w14:paraId="57B71574" w14:textId="77777777" w:rsidTr="005E52B1">
        <w:trPr>
          <w:trHeight w:val="350"/>
        </w:trPr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14:paraId="68DFA205" w14:textId="77777777" w:rsidR="00B22285" w:rsidRPr="00E506F6" w:rsidRDefault="00B22285" w:rsidP="00B22285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78556" w14:textId="77777777" w:rsidR="00B22285" w:rsidRPr="00E506F6" w:rsidRDefault="00B22285" w:rsidP="00B22285">
            <w:pPr>
              <w:pStyle w:val="af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272F" w14:textId="64DE24D4" w:rsidR="00B22285" w:rsidRPr="00E506F6" w:rsidRDefault="00B22285" w:rsidP="00B2228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01F9" w14:textId="3937D82B" w:rsidR="00B22285" w:rsidRPr="00C2632D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84 775,0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ADBB" w14:textId="2E6CCCD4" w:rsidR="00B22285" w:rsidRPr="00C2632D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64 740,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DDF1" w14:textId="1EFAA760" w:rsidR="00B22285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76,4</w:t>
            </w:r>
          </w:p>
        </w:tc>
      </w:tr>
      <w:tr w:rsidR="00B22285" w:rsidRPr="005F5F2D" w14:paraId="36D30FF3" w14:textId="77777777" w:rsidTr="005E52B1">
        <w:trPr>
          <w:trHeight w:val="350"/>
        </w:trPr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14:paraId="2E7F85BD" w14:textId="77777777" w:rsidR="00B22285" w:rsidRPr="00E506F6" w:rsidRDefault="00B22285" w:rsidP="00B22285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A806B" w14:textId="77777777" w:rsidR="00B22285" w:rsidRPr="00E506F6" w:rsidRDefault="00B22285" w:rsidP="00B22285">
            <w:pPr>
              <w:pStyle w:val="af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8420" w14:textId="10F3D6DC" w:rsidR="00B22285" w:rsidRPr="00E506F6" w:rsidRDefault="00B22285" w:rsidP="00B2228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B82F" w14:textId="7586663F" w:rsidR="00B22285" w:rsidRPr="00C2632D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339 100,0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C6F5" w14:textId="400D8529" w:rsidR="00B22285" w:rsidRPr="00C2632D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258 961,3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5D5A" w14:textId="61BA3C8D" w:rsidR="00B22285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76,4</w:t>
            </w:r>
          </w:p>
        </w:tc>
      </w:tr>
      <w:tr w:rsidR="00B22285" w:rsidRPr="005F5F2D" w14:paraId="1EAEA99D" w14:textId="77777777" w:rsidTr="00BF28E8">
        <w:trPr>
          <w:trHeight w:val="350"/>
        </w:trPr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14:paraId="38C64A61" w14:textId="77777777" w:rsidR="00B22285" w:rsidRPr="00E506F6" w:rsidRDefault="00B22285" w:rsidP="00B22285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04F6B" w14:textId="77777777" w:rsidR="00B22285" w:rsidRPr="00E506F6" w:rsidRDefault="00B22285" w:rsidP="00B22285">
            <w:pPr>
              <w:pStyle w:val="af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9017" w14:textId="40B1D214" w:rsidR="00B22285" w:rsidRPr="00E506F6" w:rsidRDefault="00B22285" w:rsidP="00B2228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A27E" w14:textId="00D50F7A" w:rsidR="00B22285" w:rsidRPr="00C2632D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88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70FA" w14:textId="08BF765E" w:rsidR="00B22285" w:rsidRPr="00C2632D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88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D8F3" w14:textId="342CACB9" w:rsidR="00B22285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22285" w:rsidRPr="005F5F2D" w14:paraId="3E7F5610" w14:textId="77777777" w:rsidTr="00134EBE">
        <w:trPr>
          <w:trHeight w:val="350"/>
        </w:trPr>
        <w:tc>
          <w:tcPr>
            <w:tcW w:w="1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AD9C84" w14:textId="77777777" w:rsidR="00B22285" w:rsidRPr="00E506F6" w:rsidRDefault="00B22285" w:rsidP="00B22285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3B6E" w14:textId="77777777" w:rsidR="00B22285" w:rsidRPr="00E506F6" w:rsidRDefault="00B22285" w:rsidP="00B22285">
            <w:pPr>
              <w:pStyle w:val="af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F61B" w14:textId="30EAF981" w:rsidR="00B22285" w:rsidRPr="00E506F6" w:rsidRDefault="00B22285" w:rsidP="00B2228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291F" w14:textId="4172A636" w:rsidR="00B22285" w:rsidRPr="00C2632D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88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76C2" w14:textId="665F4DBA" w:rsidR="00B22285" w:rsidRPr="00C2632D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88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2CAEA" w14:textId="7135D480" w:rsidR="00B22285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22285" w:rsidRPr="005F5F2D" w14:paraId="087C817C" w14:textId="77777777" w:rsidTr="00260EBE">
        <w:trPr>
          <w:trHeight w:val="268"/>
        </w:trPr>
        <w:tc>
          <w:tcPr>
            <w:tcW w:w="10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CE211C" w14:textId="263FED6D" w:rsidR="00B22285" w:rsidRPr="00E506F6" w:rsidRDefault="00F324A1" w:rsidP="00B22285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8F53B" w14:textId="77777777" w:rsidR="00B22285" w:rsidRPr="00E506F6" w:rsidRDefault="00B22285" w:rsidP="00B22285">
            <w:pPr>
              <w:pStyle w:val="af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eastAsiaTheme="minorEastAsia" w:hAnsi="Times New Roman" w:cs="Times New Roman"/>
                <w:sz w:val="22"/>
                <w:szCs w:val="22"/>
              </w:rPr>
              <w:t>Основное мероприятие 6. Благоустройство общественных территорий города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ABE8" w14:textId="77777777" w:rsidR="00B22285" w:rsidRPr="00E506F6" w:rsidRDefault="00B22285" w:rsidP="00B2228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A418" w14:textId="42671A31" w:rsidR="00B22285" w:rsidRPr="00E506F6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19 125,3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0B21" w14:textId="7CD741AF" w:rsidR="00B22285" w:rsidRPr="00E506F6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19 052,9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C5BC" w14:textId="4757B455" w:rsidR="00B22285" w:rsidRPr="00E506F6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99,6</w:t>
            </w:r>
          </w:p>
        </w:tc>
      </w:tr>
      <w:tr w:rsidR="00B22285" w:rsidRPr="005F5F2D" w14:paraId="71EC3971" w14:textId="77777777" w:rsidTr="00260EBE">
        <w:trPr>
          <w:trHeight w:val="293"/>
        </w:trPr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14:paraId="2B8030C3" w14:textId="77777777" w:rsidR="00B22285" w:rsidRPr="00E506F6" w:rsidRDefault="00B22285" w:rsidP="00B22285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B83F3" w14:textId="77777777" w:rsidR="00B22285" w:rsidRPr="00E506F6" w:rsidRDefault="00B22285" w:rsidP="00B22285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FCAF" w14:textId="77777777" w:rsidR="00B22285" w:rsidRPr="00E506F6" w:rsidRDefault="00B22285" w:rsidP="00B2228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A5B4" w14:textId="35C0D531" w:rsidR="00B22285" w:rsidRPr="00E506F6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19 125,3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EC52" w14:textId="41BF77F7" w:rsidR="00B22285" w:rsidRPr="00E506F6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19 052,9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B811" w14:textId="465F99E5" w:rsidR="00B22285" w:rsidRPr="00E506F6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99,6</w:t>
            </w:r>
          </w:p>
        </w:tc>
      </w:tr>
      <w:tr w:rsidR="00B22285" w:rsidRPr="005F5F2D" w14:paraId="251E8E55" w14:textId="77777777" w:rsidTr="00653ECF">
        <w:trPr>
          <w:trHeight w:val="268"/>
        </w:trPr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14:paraId="0E649904" w14:textId="77777777" w:rsidR="00B22285" w:rsidRPr="00E506F6" w:rsidRDefault="00B22285" w:rsidP="00B22285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EF6C2" w14:textId="77777777" w:rsidR="00B22285" w:rsidRPr="00E506F6" w:rsidRDefault="00B22285" w:rsidP="00B22285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552F" w14:textId="77777777" w:rsidR="00B22285" w:rsidRPr="00E506F6" w:rsidRDefault="00B22285" w:rsidP="00B2228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A459" w14:textId="4BBD4386" w:rsidR="00B22285" w:rsidRPr="00E506F6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111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2AD9E" w14:textId="6B9425E8" w:rsidR="00B22285" w:rsidRPr="00E506F6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111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B6495" w14:textId="4CB8F71A" w:rsidR="00B22285" w:rsidRPr="00E506F6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22285" w:rsidRPr="005F5F2D" w14:paraId="64A9B2EE" w14:textId="77777777" w:rsidTr="00653ECF">
        <w:trPr>
          <w:trHeight w:val="360"/>
        </w:trPr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14:paraId="2047236E" w14:textId="77777777" w:rsidR="00B22285" w:rsidRPr="00E506F6" w:rsidRDefault="00B22285" w:rsidP="00B22285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6F08D" w14:textId="77777777" w:rsidR="00B22285" w:rsidRPr="00E506F6" w:rsidRDefault="00B22285" w:rsidP="00B22285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36E6" w14:textId="77777777" w:rsidR="00B22285" w:rsidRPr="00E506F6" w:rsidRDefault="00B22285" w:rsidP="00B2228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020C" w14:textId="36D447D8" w:rsidR="00B22285" w:rsidRPr="00E506F6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111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5872A" w14:textId="2D7F357C" w:rsidR="00B22285" w:rsidRPr="00E506F6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111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F1307" w14:textId="6EEC90E9" w:rsidR="00B22285" w:rsidRPr="00E506F6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22285" w:rsidRPr="005F5F2D" w14:paraId="64A1D296" w14:textId="77777777" w:rsidTr="00653ECF">
        <w:trPr>
          <w:trHeight w:val="279"/>
        </w:trPr>
        <w:tc>
          <w:tcPr>
            <w:tcW w:w="1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4247ED" w14:textId="77777777" w:rsidR="00B22285" w:rsidRPr="00E506F6" w:rsidRDefault="00B22285" w:rsidP="00B22285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256A" w14:textId="77777777" w:rsidR="00B22285" w:rsidRPr="00E506F6" w:rsidRDefault="00B22285" w:rsidP="00B22285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36F0" w14:textId="77777777" w:rsidR="00B22285" w:rsidRPr="00E506F6" w:rsidRDefault="00B22285" w:rsidP="00B2228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7074" w14:textId="08D4ECFC" w:rsidR="00B22285" w:rsidRPr="00E506F6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111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CEC1" w14:textId="0433A7CC" w:rsidR="00B22285" w:rsidRPr="00E506F6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111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C04C" w14:textId="04802D24" w:rsidR="00B22285" w:rsidRPr="00E506F6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22285" w:rsidRPr="005F5F2D" w14:paraId="75A6E16C" w14:textId="77777777" w:rsidTr="009A300D">
        <w:trPr>
          <w:trHeight w:val="280"/>
        </w:trPr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269A" w14:textId="201A1727" w:rsidR="00B22285" w:rsidRPr="00E506F6" w:rsidRDefault="00F324A1" w:rsidP="00B22285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B9E9" w14:textId="5237823C" w:rsidR="00B22285" w:rsidRPr="009A300D" w:rsidRDefault="00B22285" w:rsidP="00B22285">
            <w:pPr>
              <w:pStyle w:val="af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9A300D">
              <w:rPr>
                <w:rFonts w:ascii="Times New Roman" w:eastAsiaTheme="minorEastAsia" w:hAnsi="Times New Roman" w:cs="Times New Roman"/>
                <w:sz w:val="22"/>
                <w:szCs w:val="22"/>
              </w:rPr>
              <w:t>Основное мероприятие 8. Обустройство детских и спортивных площадок города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02ED" w14:textId="3F0EC32E" w:rsidR="00B22285" w:rsidRPr="00E506F6" w:rsidRDefault="00B22285" w:rsidP="00B2228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0B6C" w14:textId="48504DB2" w:rsidR="00B22285" w:rsidRPr="00E506F6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50 000,0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1976" w14:textId="0478E5E8" w:rsidR="00B22285" w:rsidRPr="00E506F6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46 308,4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7492" w14:textId="2ED4EA24" w:rsidR="00B22285" w:rsidRPr="00E506F6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92,6</w:t>
            </w:r>
          </w:p>
        </w:tc>
      </w:tr>
      <w:tr w:rsidR="00B22285" w:rsidRPr="005F5F2D" w14:paraId="1CEFE16E" w14:textId="77777777" w:rsidTr="009A300D">
        <w:trPr>
          <w:trHeight w:val="280"/>
        </w:trPr>
        <w:tc>
          <w:tcPr>
            <w:tcW w:w="10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CB4433" w14:textId="77777777" w:rsidR="00B22285" w:rsidRPr="00E506F6" w:rsidRDefault="00B22285" w:rsidP="00B22285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42FF7" w14:textId="77777777" w:rsidR="00B22285" w:rsidRPr="00E506F6" w:rsidRDefault="00B22285" w:rsidP="00B22285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15F5" w14:textId="3462A463" w:rsidR="00B22285" w:rsidRPr="00E506F6" w:rsidRDefault="00B22285" w:rsidP="00B2228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4254" w14:textId="30C5282C" w:rsidR="00B22285" w:rsidRPr="00E506F6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10 000,0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60B1" w14:textId="5410CAF7" w:rsidR="00B22285" w:rsidRPr="00E506F6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9 261,7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276A" w14:textId="17F447F4" w:rsidR="00B22285" w:rsidRPr="00E506F6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92,6</w:t>
            </w:r>
          </w:p>
        </w:tc>
      </w:tr>
      <w:tr w:rsidR="00B22285" w:rsidRPr="005F5F2D" w14:paraId="6967F0B0" w14:textId="77777777" w:rsidTr="009A300D">
        <w:trPr>
          <w:trHeight w:val="280"/>
        </w:trPr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14:paraId="70FCDC3F" w14:textId="77777777" w:rsidR="00B22285" w:rsidRPr="00E506F6" w:rsidRDefault="00B22285" w:rsidP="00B22285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A4D0E" w14:textId="77777777" w:rsidR="00B22285" w:rsidRPr="00E506F6" w:rsidRDefault="00B22285" w:rsidP="00B22285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E8C7" w14:textId="47493A4A" w:rsidR="00B22285" w:rsidRPr="00E506F6" w:rsidRDefault="00B22285" w:rsidP="00B2228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FA33" w14:textId="25B5BA61" w:rsidR="00B22285" w:rsidRPr="00E506F6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40 000,0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638C" w14:textId="5473347F" w:rsidR="00B22285" w:rsidRPr="00E506F6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37 046,7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6D6B6" w14:textId="20F49F10" w:rsidR="00B22285" w:rsidRPr="00E506F6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92,6</w:t>
            </w:r>
          </w:p>
        </w:tc>
      </w:tr>
      <w:tr w:rsidR="00B22285" w:rsidRPr="005F5F2D" w14:paraId="772ED6BA" w14:textId="77777777" w:rsidTr="009A300D">
        <w:trPr>
          <w:trHeight w:val="280"/>
        </w:trPr>
        <w:tc>
          <w:tcPr>
            <w:tcW w:w="1068" w:type="dxa"/>
            <w:vMerge/>
            <w:tcBorders>
              <w:right w:val="single" w:sz="4" w:space="0" w:color="auto"/>
            </w:tcBorders>
            <w:vAlign w:val="center"/>
          </w:tcPr>
          <w:p w14:paraId="37D62535" w14:textId="77777777" w:rsidR="00B22285" w:rsidRPr="00E506F6" w:rsidRDefault="00B22285" w:rsidP="00B22285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E4490" w14:textId="77777777" w:rsidR="00B22285" w:rsidRPr="00E506F6" w:rsidRDefault="00B22285" w:rsidP="00B22285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07C8" w14:textId="5F4DF7EE" w:rsidR="00B22285" w:rsidRPr="00E506F6" w:rsidRDefault="00B22285" w:rsidP="00B2228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315E" w14:textId="5870812F" w:rsidR="00B22285" w:rsidRPr="00E506F6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8EFB" w14:textId="724F77FE" w:rsidR="00B22285" w:rsidRPr="00E506F6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016FD" w14:textId="6386E61A" w:rsidR="00B22285" w:rsidRPr="00E506F6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22285" w:rsidRPr="005F5F2D" w14:paraId="08B23634" w14:textId="77777777" w:rsidTr="00260EBE">
        <w:trPr>
          <w:trHeight w:val="280"/>
        </w:trPr>
        <w:tc>
          <w:tcPr>
            <w:tcW w:w="1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C2DC5B" w14:textId="77777777" w:rsidR="00B22285" w:rsidRPr="00E506F6" w:rsidRDefault="00B22285" w:rsidP="00B22285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5CD5" w14:textId="77777777" w:rsidR="00B22285" w:rsidRPr="00E506F6" w:rsidRDefault="00B22285" w:rsidP="00B22285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460C" w14:textId="4D2D5780" w:rsidR="00B22285" w:rsidRPr="00E506F6" w:rsidRDefault="00B22285" w:rsidP="00B2228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506F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1F23" w14:textId="79652CC1" w:rsidR="00B22285" w:rsidRPr="00E506F6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6752" w14:textId="6DBB30A6" w:rsidR="00B22285" w:rsidRPr="00E506F6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973F4" w14:textId="4936639D" w:rsidR="00B22285" w:rsidRPr="00E506F6" w:rsidRDefault="00B22285" w:rsidP="00B22285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bookmarkEnd w:id="4"/>
    </w:tbl>
    <w:p w14:paraId="2F18C06D" w14:textId="77777777" w:rsidR="00364C35" w:rsidRPr="005F5F2D" w:rsidRDefault="00364C35" w:rsidP="0065104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6"/>
          <w:szCs w:val="26"/>
        </w:rPr>
      </w:pPr>
    </w:p>
    <w:p w14:paraId="639AD9B5" w14:textId="77777777" w:rsidR="00D95363" w:rsidRPr="005F5F2D" w:rsidRDefault="00FC316E" w:rsidP="00AE0A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5F2D">
        <w:rPr>
          <w:rFonts w:ascii="Times New Roman" w:hAnsi="Times New Roman"/>
          <w:sz w:val="24"/>
          <w:szCs w:val="24"/>
        </w:rPr>
        <w:t>*Погрешность при округлении данных до тысяч рублей с одной десятой в сравнении с данными бюджетной отчетности в рублях и копейках составляет 0,1 тыс. руб. по причине суммирования округленных значений в расчете до тысяч руб.</w:t>
      </w:r>
    </w:p>
    <w:p w14:paraId="469ED2DD" w14:textId="77777777" w:rsidR="00651042" w:rsidRPr="00EE0FC2" w:rsidRDefault="00651042" w:rsidP="00651042">
      <w:pPr>
        <w:pStyle w:val="ConsPlusNormal"/>
        <w:tabs>
          <w:tab w:val="left" w:pos="567"/>
          <w:tab w:val="left" w:pos="709"/>
          <w:tab w:val="left" w:pos="85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651042" w:rsidRPr="00EE0FC2" w:rsidSect="00887A23">
      <w:pgSz w:w="16838" w:h="11906" w:orient="landscape"/>
      <w:pgMar w:top="1134" w:right="1134" w:bottom="425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5887F" w14:textId="77777777" w:rsidR="007E0BBC" w:rsidRDefault="007E0BBC">
      <w:pPr>
        <w:spacing w:after="0" w:line="240" w:lineRule="auto"/>
      </w:pPr>
      <w:r>
        <w:separator/>
      </w:r>
    </w:p>
  </w:endnote>
  <w:endnote w:type="continuationSeparator" w:id="0">
    <w:p w14:paraId="1CF6C309" w14:textId="77777777" w:rsidR="007E0BBC" w:rsidRDefault="007E0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2F59E" w14:textId="60976AB3" w:rsidR="00E53B75" w:rsidRDefault="00E53B75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3E45">
      <w:rPr>
        <w:noProof/>
      </w:rPr>
      <w:t>13</w:t>
    </w:r>
    <w:r>
      <w:fldChar w:fldCharType="end"/>
    </w:r>
  </w:p>
  <w:p w14:paraId="4235B233" w14:textId="77777777" w:rsidR="00E53B75" w:rsidRDefault="00E53B7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3E020" w14:textId="77777777" w:rsidR="007E0BBC" w:rsidRDefault="007E0BBC">
      <w:pPr>
        <w:spacing w:after="0" w:line="240" w:lineRule="auto"/>
      </w:pPr>
      <w:r>
        <w:separator/>
      </w:r>
    </w:p>
  </w:footnote>
  <w:footnote w:type="continuationSeparator" w:id="0">
    <w:p w14:paraId="002DBD65" w14:textId="77777777" w:rsidR="007E0BBC" w:rsidRDefault="007E0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252D"/>
    <w:multiLevelType w:val="multilevel"/>
    <w:tmpl w:val="D7D82B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5F0D98"/>
    <w:multiLevelType w:val="hybridMultilevel"/>
    <w:tmpl w:val="89BC98D2"/>
    <w:lvl w:ilvl="0" w:tplc="70B678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A30B6"/>
    <w:multiLevelType w:val="hybridMultilevel"/>
    <w:tmpl w:val="D38EA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C1324"/>
    <w:multiLevelType w:val="multilevel"/>
    <w:tmpl w:val="0FEC13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4" w15:restartNumberingAfterBreak="0">
    <w:nsid w:val="16F974C1"/>
    <w:multiLevelType w:val="hybridMultilevel"/>
    <w:tmpl w:val="CA965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B4436"/>
    <w:multiLevelType w:val="hybridMultilevel"/>
    <w:tmpl w:val="FB6C0B72"/>
    <w:lvl w:ilvl="0" w:tplc="907A2F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9A89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A427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CC05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A433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EE75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2EEB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AC52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305B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CC32D21"/>
    <w:multiLevelType w:val="hybridMultilevel"/>
    <w:tmpl w:val="64CEA77C"/>
    <w:lvl w:ilvl="0" w:tplc="5B66AB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DB231F"/>
    <w:multiLevelType w:val="hybridMultilevel"/>
    <w:tmpl w:val="A9EAE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847FE"/>
    <w:multiLevelType w:val="hybridMultilevel"/>
    <w:tmpl w:val="17986C5C"/>
    <w:lvl w:ilvl="0" w:tplc="B434AA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240E5810"/>
    <w:multiLevelType w:val="hybridMultilevel"/>
    <w:tmpl w:val="2842E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11326"/>
    <w:multiLevelType w:val="hybridMultilevel"/>
    <w:tmpl w:val="A54855BC"/>
    <w:lvl w:ilvl="0" w:tplc="62BC2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40C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82B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864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004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206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0ED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BE4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8A4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97062D8"/>
    <w:multiLevelType w:val="hybridMultilevel"/>
    <w:tmpl w:val="2A488BC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2D9E4B43"/>
    <w:multiLevelType w:val="hybridMultilevel"/>
    <w:tmpl w:val="142641D4"/>
    <w:lvl w:ilvl="0" w:tplc="73727A1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F311F9D"/>
    <w:multiLevelType w:val="hybridMultilevel"/>
    <w:tmpl w:val="A426C0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F31D8"/>
    <w:multiLevelType w:val="hybridMultilevel"/>
    <w:tmpl w:val="7276A2E6"/>
    <w:lvl w:ilvl="0" w:tplc="EE3CFB68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37117"/>
    <w:multiLevelType w:val="hybridMultilevel"/>
    <w:tmpl w:val="89BC98D2"/>
    <w:lvl w:ilvl="0" w:tplc="70B678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BE72F8"/>
    <w:multiLevelType w:val="hybridMultilevel"/>
    <w:tmpl w:val="1658AC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855C0"/>
    <w:multiLevelType w:val="multilevel"/>
    <w:tmpl w:val="37A855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8" w15:restartNumberingAfterBreak="0">
    <w:nsid w:val="390A775F"/>
    <w:multiLevelType w:val="hybridMultilevel"/>
    <w:tmpl w:val="AE72C76C"/>
    <w:lvl w:ilvl="0" w:tplc="179AF8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EC62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1AEA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76AE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0E51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26F1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63E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9A17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FACE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105138C"/>
    <w:multiLevelType w:val="hybridMultilevel"/>
    <w:tmpl w:val="7276A2E6"/>
    <w:lvl w:ilvl="0" w:tplc="EE3CFB68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439E0"/>
    <w:multiLevelType w:val="multilevel"/>
    <w:tmpl w:val="42F439E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3427282"/>
    <w:multiLevelType w:val="hybridMultilevel"/>
    <w:tmpl w:val="DBD0351C"/>
    <w:lvl w:ilvl="0" w:tplc="C5446DD2">
      <w:start w:val="1"/>
      <w:numFmt w:val="decimal"/>
      <w:lvlText w:val="%1."/>
      <w:lvlJc w:val="left"/>
      <w:pPr>
        <w:ind w:left="1419" w:hanging="852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5116B1D"/>
    <w:multiLevelType w:val="hybridMultilevel"/>
    <w:tmpl w:val="A9EAE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B691C"/>
    <w:multiLevelType w:val="hybridMultilevel"/>
    <w:tmpl w:val="FEC44F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E1253F9"/>
    <w:multiLevelType w:val="hybridMultilevel"/>
    <w:tmpl w:val="2878DDEC"/>
    <w:lvl w:ilvl="0" w:tplc="6C72B2E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4FE83A1C"/>
    <w:multiLevelType w:val="hybridMultilevel"/>
    <w:tmpl w:val="33D4C7E8"/>
    <w:lvl w:ilvl="0" w:tplc="F4DAD47C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28C1934"/>
    <w:multiLevelType w:val="hybridMultilevel"/>
    <w:tmpl w:val="D81E6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415DE"/>
    <w:multiLevelType w:val="hybridMultilevel"/>
    <w:tmpl w:val="2C7C0CBA"/>
    <w:lvl w:ilvl="0" w:tplc="BB1473B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8" w15:restartNumberingAfterBreak="0">
    <w:nsid w:val="58B015CD"/>
    <w:multiLevelType w:val="hybridMultilevel"/>
    <w:tmpl w:val="5634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D1383"/>
    <w:multiLevelType w:val="hybridMultilevel"/>
    <w:tmpl w:val="7F30CDBC"/>
    <w:lvl w:ilvl="0" w:tplc="31FE26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0C42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3C65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B86C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7C30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6A3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42FF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D8A2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9688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1832763"/>
    <w:multiLevelType w:val="hybridMultilevel"/>
    <w:tmpl w:val="5218B28E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B625630"/>
    <w:multiLevelType w:val="hybridMultilevel"/>
    <w:tmpl w:val="36F6FD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B6033F"/>
    <w:multiLevelType w:val="hybridMultilevel"/>
    <w:tmpl w:val="6DDAA6FE"/>
    <w:lvl w:ilvl="0" w:tplc="EF9CD1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AE11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988D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D0BB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FC4B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1805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6058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FE25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AC45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F0563D1"/>
    <w:multiLevelType w:val="hybridMultilevel"/>
    <w:tmpl w:val="9EA0C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10CDF"/>
    <w:multiLevelType w:val="hybridMultilevel"/>
    <w:tmpl w:val="F90E4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B1F87"/>
    <w:multiLevelType w:val="hybridMultilevel"/>
    <w:tmpl w:val="F3CECB5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75A764A9"/>
    <w:multiLevelType w:val="multilevel"/>
    <w:tmpl w:val="0FEC13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7" w15:restartNumberingAfterBreak="0">
    <w:nsid w:val="7AA71E22"/>
    <w:multiLevelType w:val="hybridMultilevel"/>
    <w:tmpl w:val="F140C1B6"/>
    <w:lvl w:ilvl="0" w:tplc="881C2E0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 w15:restartNumberingAfterBreak="0">
    <w:nsid w:val="7EA723D5"/>
    <w:multiLevelType w:val="hybridMultilevel"/>
    <w:tmpl w:val="B37AF7DE"/>
    <w:lvl w:ilvl="0" w:tplc="A9441188">
      <w:start w:val="1"/>
      <w:numFmt w:val="decimal"/>
      <w:lvlText w:val="%1."/>
      <w:lvlJc w:val="left"/>
      <w:pPr>
        <w:ind w:left="1495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EAC5B96"/>
    <w:multiLevelType w:val="hybridMultilevel"/>
    <w:tmpl w:val="5B9A893A"/>
    <w:lvl w:ilvl="0" w:tplc="797609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39"/>
  </w:num>
  <w:num w:numId="9">
    <w:abstractNumId w:val="35"/>
  </w:num>
  <w:num w:numId="10">
    <w:abstractNumId w:val="34"/>
  </w:num>
  <w:num w:numId="11">
    <w:abstractNumId w:val="4"/>
  </w:num>
  <w:num w:numId="12">
    <w:abstractNumId w:val="32"/>
  </w:num>
  <w:num w:numId="13">
    <w:abstractNumId w:val="29"/>
  </w:num>
  <w:num w:numId="14">
    <w:abstractNumId w:val="36"/>
  </w:num>
  <w:num w:numId="15">
    <w:abstractNumId w:val="38"/>
  </w:num>
  <w:num w:numId="16">
    <w:abstractNumId w:val="5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9"/>
  </w:num>
  <w:num w:numId="20">
    <w:abstractNumId w:val="37"/>
  </w:num>
  <w:num w:numId="21">
    <w:abstractNumId w:val="8"/>
  </w:num>
  <w:num w:numId="22">
    <w:abstractNumId w:val="24"/>
  </w:num>
  <w:num w:numId="23">
    <w:abstractNumId w:val="26"/>
  </w:num>
  <w:num w:numId="24">
    <w:abstractNumId w:val="19"/>
  </w:num>
  <w:num w:numId="25">
    <w:abstractNumId w:val="14"/>
  </w:num>
  <w:num w:numId="26">
    <w:abstractNumId w:val="12"/>
  </w:num>
  <w:num w:numId="27">
    <w:abstractNumId w:val="28"/>
  </w:num>
  <w:num w:numId="28">
    <w:abstractNumId w:val="10"/>
  </w:num>
  <w:num w:numId="29">
    <w:abstractNumId w:val="18"/>
  </w:num>
  <w:num w:numId="30">
    <w:abstractNumId w:val="21"/>
  </w:num>
  <w:num w:numId="31">
    <w:abstractNumId w:val="23"/>
  </w:num>
  <w:num w:numId="32">
    <w:abstractNumId w:val="7"/>
  </w:num>
  <w:num w:numId="33">
    <w:abstractNumId w:val="22"/>
  </w:num>
  <w:num w:numId="34">
    <w:abstractNumId w:val="15"/>
  </w:num>
  <w:num w:numId="35">
    <w:abstractNumId w:val="0"/>
  </w:num>
  <w:num w:numId="36">
    <w:abstractNumId w:val="6"/>
  </w:num>
  <w:num w:numId="37">
    <w:abstractNumId w:val="1"/>
  </w:num>
  <w:num w:numId="38">
    <w:abstractNumId w:val="30"/>
  </w:num>
  <w:num w:numId="39">
    <w:abstractNumId w:val="16"/>
  </w:num>
  <w:num w:numId="40">
    <w:abstractNumId w:val="31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FC"/>
    <w:rsid w:val="00000F00"/>
    <w:rsid w:val="00012B2F"/>
    <w:rsid w:val="000154E9"/>
    <w:rsid w:val="00023B05"/>
    <w:rsid w:val="0002695E"/>
    <w:rsid w:val="000274E8"/>
    <w:rsid w:val="0003495A"/>
    <w:rsid w:val="000431BF"/>
    <w:rsid w:val="000455DE"/>
    <w:rsid w:val="000460D0"/>
    <w:rsid w:val="000506A6"/>
    <w:rsid w:val="00053AEC"/>
    <w:rsid w:val="0007202E"/>
    <w:rsid w:val="000756C8"/>
    <w:rsid w:val="00076C3B"/>
    <w:rsid w:val="0008039E"/>
    <w:rsid w:val="000854D8"/>
    <w:rsid w:val="000A684E"/>
    <w:rsid w:val="000A797B"/>
    <w:rsid w:val="000B7019"/>
    <w:rsid w:val="000B7F98"/>
    <w:rsid w:val="000C00A6"/>
    <w:rsid w:val="000C1BA3"/>
    <w:rsid w:val="000C347A"/>
    <w:rsid w:val="000C39C9"/>
    <w:rsid w:val="000E0AAB"/>
    <w:rsid w:val="000E17A9"/>
    <w:rsid w:val="000E527B"/>
    <w:rsid w:val="000E6D4C"/>
    <w:rsid w:val="0010308F"/>
    <w:rsid w:val="00114A85"/>
    <w:rsid w:val="00120BF7"/>
    <w:rsid w:val="00131F1A"/>
    <w:rsid w:val="00142E35"/>
    <w:rsid w:val="00145E78"/>
    <w:rsid w:val="0015372F"/>
    <w:rsid w:val="00154527"/>
    <w:rsid w:val="0015726B"/>
    <w:rsid w:val="00157B5F"/>
    <w:rsid w:val="001631B7"/>
    <w:rsid w:val="001714D9"/>
    <w:rsid w:val="00183743"/>
    <w:rsid w:val="00193CB7"/>
    <w:rsid w:val="001D21ED"/>
    <w:rsid w:val="001D2CCB"/>
    <w:rsid w:val="001D4EAA"/>
    <w:rsid w:val="001D6DF9"/>
    <w:rsid w:val="001E51A2"/>
    <w:rsid w:val="001F1CD4"/>
    <w:rsid w:val="001F247C"/>
    <w:rsid w:val="00206F3B"/>
    <w:rsid w:val="00220B3D"/>
    <w:rsid w:val="00225998"/>
    <w:rsid w:val="00226D70"/>
    <w:rsid w:val="00242729"/>
    <w:rsid w:val="00251957"/>
    <w:rsid w:val="00260EBE"/>
    <w:rsid w:val="002613C9"/>
    <w:rsid w:val="00272210"/>
    <w:rsid w:val="00276479"/>
    <w:rsid w:val="00291672"/>
    <w:rsid w:val="0029177D"/>
    <w:rsid w:val="00293D51"/>
    <w:rsid w:val="00295C92"/>
    <w:rsid w:val="002B6F9B"/>
    <w:rsid w:val="002C1B3E"/>
    <w:rsid w:val="002C280B"/>
    <w:rsid w:val="002C7382"/>
    <w:rsid w:val="003078DE"/>
    <w:rsid w:val="00311A34"/>
    <w:rsid w:val="0032673F"/>
    <w:rsid w:val="00330EC8"/>
    <w:rsid w:val="00331CAE"/>
    <w:rsid w:val="0033210C"/>
    <w:rsid w:val="00334B47"/>
    <w:rsid w:val="003373C6"/>
    <w:rsid w:val="00341A54"/>
    <w:rsid w:val="00350025"/>
    <w:rsid w:val="00364C35"/>
    <w:rsid w:val="00381165"/>
    <w:rsid w:val="003A1B68"/>
    <w:rsid w:val="003A4DCD"/>
    <w:rsid w:val="003B1D3A"/>
    <w:rsid w:val="003C082F"/>
    <w:rsid w:val="003C254C"/>
    <w:rsid w:val="003C4085"/>
    <w:rsid w:val="003C78B7"/>
    <w:rsid w:val="003D06DE"/>
    <w:rsid w:val="003E426E"/>
    <w:rsid w:val="003F7654"/>
    <w:rsid w:val="004134D3"/>
    <w:rsid w:val="0042584B"/>
    <w:rsid w:val="0042719A"/>
    <w:rsid w:val="004375C1"/>
    <w:rsid w:val="0045789F"/>
    <w:rsid w:val="004671BB"/>
    <w:rsid w:val="00471757"/>
    <w:rsid w:val="004739A9"/>
    <w:rsid w:val="00475D89"/>
    <w:rsid w:val="0048395D"/>
    <w:rsid w:val="004B713E"/>
    <w:rsid w:val="004C00D0"/>
    <w:rsid w:val="004D40EC"/>
    <w:rsid w:val="004E62E1"/>
    <w:rsid w:val="00500131"/>
    <w:rsid w:val="00502BC8"/>
    <w:rsid w:val="005239C1"/>
    <w:rsid w:val="00532C4A"/>
    <w:rsid w:val="00544D07"/>
    <w:rsid w:val="00544EB4"/>
    <w:rsid w:val="00544F39"/>
    <w:rsid w:val="00545B8C"/>
    <w:rsid w:val="00552361"/>
    <w:rsid w:val="0055406D"/>
    <w:rsid w:val="00554C74"/>
    <w:rsid w:val="00555DC1"/>
    <w:rsid w:val="00562474"/>
    <w:rsid w:val="00562BB6"/>
    <w:rsid w:val="00576EFC"/>
    <w:rsid w:val="00577680"/>
    <w:rsid w:val="00586507"/>
    <w:rsid w:val="00592F03"/>
    <w:rsid w:val="005944AD"/>
    <w:rsid w:val="005B1104"/>
    <w:rsid w:val="005B627C"/>
    <w:rsid w:val="005B68E7"/>
    <w:rsid w:val="005C054A"/>
    <w:rsid w:val="005C0AE0"/>
    <w:rsid w:val="005C1457"/>
    <w:rsid w:val="005C5191"/>
    <w:rsid w:val="005D0AD3"/>
    <w:rsid w:val="005D1A30"/>
    <w:rsid w:val="005D239B"/>
    <w:rsid w:val="005E171B"/>
    <w:rsid w:val="005E424C"/>
    <w:rsid w:val="005E6E00"/>
    <w:rsid w:val="005F0048"/>
    <w:rsid w:val="005F4733"/>
    <w:rsid w:val="005F5602"/>
    <w:rsid w:val="005F5F2D"/>
    <w:rsid w:val="006007CD"/>
    <w:rsid w:val="00601B10"/>
    <w:rsid w:val="0061239D"/>
    <w:rsid w:val="00612FA7"/>
    <w:rsid w:val="00622005"/>
    <w:rsid w:val="00627443"/>
    <w:rsid w:val="00633637"/>
    <w:rsid w:val="006373EB"/>
    <w:rsid w:val="0064690A"/>
    <w:rsid w:val="006478E9"/>
    <w:rsid w:val="00651042"/>
    <w:rsid w:val="00661ED1"/>
    <w:rsid w:val="00662F23"/>
    <w:rsid w:val="006709E8"/>
    <w:rsid w:val="006719FD"/>
    <w:rsid w:val="00672139"/>
    <w:rsid w:val="00676940"/>
    <w:rsid w:val="00686EBD"/>
    <w:rsid w:val="006936AA"/>
    <w:rsid w:val="006A49E6"/>
    <w:rsid w:val="006A4D43"/>
    <w:rsid w:val="006A6B49"/>
    <w:rsid w:val="006B0E9E"/>
    <w:rsid w:val="006B6F96"/>
    <w:rsid w:val="006C1939"/>
    <w:rsid w:val="006C3385"/>
    <w:rsid w:val="006D6B01"/>
    <w:rsid w:val="006E5279"/>
    <w:rsid w:val="00705B2A"/>
    <w:rsid w:val="00713040"/>
    <w:rsid w:val="0071348F"/>
    <w:rsid w:val="00714773"/>
    <w:rsid w:val="00717016"/>
    <w:rsid w:val="0073162C"/>
    <w:rsid w:val="00745801"/>
    <w:rsid w:val="00750780"/>
    <w:rsid w:val="00754343"/>
    <w:rsid w:val="00786490"/>
    <w:rsid w:val="00794749"/>
    <w:rsid w:val="007A53B7"/>
    <w:rsid w:val="007B150C"/>
    <w:rsid w:val="007B3248"/>
    <w:rsid w:val="007C4892"/>
    <w:rsid w:val="007D36E5"/>
    <w:rsid w:val="007D5A04"/>
    <w:rsid w:val="007E0BBC"/>
    <w:rsid w:val="007E225E"/>
    <w:rsid w:val="007E2854"/>
    <w:rsid w:val="007E43F3"/>
    <w:rsid w:val="007F5B35"/>
    <w:rsid w:val="007F6757"/>
    <w:rsid w:val="00802755"/>
    <w:rsid w:val="0081294C"/>
    <w:rsid w:val="008161C8"/>
    <w:rsid w:val="008209DD"/>
    <w:rsid w:val="008237CA"/>
    <w:rsid w:val="0082444D"/>
    <w:rsid w:val="00825964"/>
    <w:rsid w:val="0082598A"/>
    <w:rsid w:val="008426AE"/>
    <w:rsid w:val="00842813"/>
    <w:rsid w:val="00854D8B"/>
    <w:rsid w:val="008605EB"/>
    <w:rsid w:val="0086633E"/>
    <w:rsid w:val="008700DE"/>
    <w:rsid w:val="00887A23"/>
    <w:rsid w:val="00890748"/>
    <w:rsid w:val="00895FE3"/>
    <w:rsid w:val="008B5ED0"/>
    <w:rsid w:val="008E4180"/>
    <w:rsid w:val="008E45F7"/>
    <w:rsid w:val="008E5FB2"/>
    <w:rsid w:val="00903E47"/>
    <w:rsid w:val="00917D67"/>
    <w:rsid w:val="00921AFD"/>
    <w:rsid w:val="00921F30"/>
    <w:rsid w:val="009301FE"/>
    <w:rsid w:val="009329EB"/>
    <w:rsid w:val="00934D5D"/>
    <w:rsid w:val="00942714"/>
    <w:rsid w:val="00951C2D"/>
    <w:rsid w:val="0095687E"/>
    <w:rsid w:val="009579DA"/>
    <w:rsid w:val="009773DB"/>
    <w:rsid w:val="009774BE"/>
    <w:rsid w:val="00981B37"/>
    <w:rsid w:val="009839D7"/>
    <w:rsid w:val="009938F9"/>
    <w:rsid w:val="00997EC6"/>
    <w:rsid w:val="009A2986"/>
    <w:rsid w:val="009A300D"/>
    <w:rsid w:val="009C19F2"/>
    <w:rsid w:val="009D1B9C"/>
    <w:rsid w:val="009E249E"/>
    <w:rsid w:val="009E469F"/>
    <w:rsid w:val="009E7958"/>
    <w:rsid w:val="00A039EC"/>
    <w:rsid w:val="00A112FE"/>
    <w:rsid w:val="00A11B5F"/>
    <w:rsid w:val="00A11E9C"/>
    <w:rsid w:val="00A24388"/>
    <w:rsid w:val="00A30010"/>
    <w:rsid w:val="00A35CFB"/>
    <w:rsid w:val="00A60EBE"/>
    <w:rsid w:val="00A65C9C"/>
    <w:rsid w:val="00A7002C"/>
    <w:rsid w:val="00A7128C"/>
    <w:rsid w:val="00A74B14"/>
    <w:rsid w:val="00A931E2"/>
    <w:rsid w:val="00AB085A"/>
    <w:rsid w:val="00AB2F12"/>
    <w:rsid w:val="00AC0DFE"/>
    <w:rsid w:val="00AD2153"/>
    <w:rsid w:val="00AD2D0F"/>
    <w:rsid w:val="00AE0AB8"/>
    <w:rsid w:val="00AF5348"/>
    <w:rsid w:val="00AF6EA4"/>
    <w:rsid w:val="00B04400"/>
    <w:rsid w:val="00B1674A"/>
    <w:rsid w:val="00B17BC2"/>
    <w:rsid w:val="00B22285"/>
    <w:rsid w:val="00B2568C"/>
    <w:rsid w:val="00B320A5"/>
    <w:rsid w:val="00B41F17"/>
    <w:rsid w:val="00B57579"/>
    <w:rsid w:val="00B60274"/>
    <w:rsid w:val="00B66B6A"/>
    <w:rsid w:val="00B72FFE"/>
    <w:rsid w:val="00B742A0"/>
    <w:rsid w:val="00B801AE"/>
    <w:rsid w:val="00B81201"/>
    <w:rsid w:val="00B8186C"/>
    <w:rsid w:val="00BA4DE8"/>
    <w:rsid w:val="00BA74AB"/>
    <w:rsid w:val="00BB0EC2"/>
    <w:rsid w:val="00BD116E"/>
    <w:rsid w:val="00BD25DE"/>
    <w:rsid w:val="00BE047C"/>
    <w:rsid w:val="00BE6CD6"/>
    <w:rsid w:val="00BF0A05"/>
    <w:rsid w:val="00BF0C33"/>
    <w:rsid w:val="00C034C2"/>
    <w:rsid w:val="00C11BC0"/>
    <w:rsid w:val="00C1369C"/>
    <w:rsid w:val="00C21112"/>
    <w:rsid w:val="00C226D4"/>
    <w:rsid w:val="00C50337"/>
    <w:rsid w:val="00C63D60"/>
    <w:rsid w:val="00C7368B"/>
    <w:rsid w:val="00C821BD"/>
    <w:rsid w:val="00CA4A41"/>
    <w:rsid w:val="00CB20AE"/>
    <w:rsid w:val="00CD2CCE"/>
    <w:rsid w:val="00CD47AA"/>
    <w:rsid w:val="00CF57FD"/>
    <w:rsid w:val="00D0466D"/>
    <w:rsid w:val="00D1026C"/>
    <w:rsid w:val="00D20FD2"/>
    <w:rsid w:val="00D23267"/>
    <w:rsid w:val="00D25F6C"/>
    <w:rsid w:val="00D42A9E"/>
    <w:rsid w:val="00D439FC"/>
    <w:rsid w:val="00D43E45"/>
    <w:rsid w:val="00D533CF"/>
    <w:rsid w:val="00D56C99"/>
    <w:rsid w:val="00D83E40"/>
    <w:rsid w:val="00D854F6"/>
    <w:rsid w:val="00D91A4F"/>
    <w:rsid w:val="00D923A9"/>
    <w:rsid w:val="00D95363"/>
    <w:rsid w:val="00DA05A4"/>
    <w:rsid w:val="00DB081D"/>
    <w:rsid w:val="00DB763C"/>
    <w:rsid w:val="00DC47FC"/>
    <w:rsid w:val="00DE1B33"/>
    <w:rsid w:val="00DE64B2"/>
    <w:rsid w:val="00DF0F27"/>
    <w:rsid w:val="00E006A5"/>
    <w:rsid w:val="00E055C0"/>
    <w:rsid w:val="00E05B3C"/>
    <w:rsid w:val="00E07D41"/>
    <w:rsid w:val="00E10534"/>
    <w:rsid w:val="00E1445A"/>
    <w:rsid w:val="00E261BB"/>
    <w:rsid w:val="00E506F6"/>
    <w:rsid w:val="00E53B75"/>
    <w:rsid w:val="00E63CC3"/>
    <w:rsid w:val="00E74411"/>
    <w:rsid w:val="00E80691"/>
    <w:rsid w:val="00E84A3E"/>
    <w:rsid w:val="00E8772E"/>
    <w:rsid w:val="00E93769"/>
    <w:rsid w:val="00E93B95"/>
    <w:rsid w:val="00EA10E8"/>
    <w:rsid w:val="00EB237E"/>
    <w:rsid w:val="00EB25AE"/>
    <w:rsid w:val="00EB4C92"/>
    <w:rsid w:val="00EC1D7B"/>
    <w:rsid w:val="00EC387C"/>
    <w:rsid w:val="00ED563E"/>
    <w:rsid w:val="00EE0A90"/>
    <w:rsid w:val="00EE0FC2"/>
    <w:rsid w:val="00EE1174"/>
    <w:rsid w:val="00F033B1"/>
    <w:rsid w:val="00F13DCF"/>
    <w:rsid w:val="00F205B2"/>
    <w:rsid w:val="00F2345F"/>
    <w:rsid w:val="00F23A28"/>
    <w:rsid w:val="00F268C8"/>
    <w:rsid w:val="00F3008E"/>
    <w:rsid w:val="00F301F1"/>
    <w:rsid w:val="00F31D1E"/>
    <w:rsid w:val="00F324A1"/>
    <w:rsid w:val="00F33231"/>
    <w:rsid w:val="00F3548B"/>
    <w:rsid w:val="00F417DF"/>
    <w:rsid w:val="00F423AE"/>
    <w:rsid w:val="00F47553"/>
    <w:rsid w:val="00F47A9A"/>
    <w:rsid w:val="00F507D6"/>
    <w:rsid w:val="00F528F4"/>
    <w:rsid w:val="00F57314"/>
    <w:rsid w:val="00F573C4"/>
    <w:rsid w:val="00F61CF1"/>
    <w:rsid w:val="00F65E5A"/>
    <w:rsid w:val="00F76842"/>
    <w:rsid w:val="00F80113"/>
    <w:rsid w:val="00F82DCA"/>
    <w:rsid w:val="00FB0DA6"/>
    <w:rsid w:val="00FC0D17"/>
    <w:rsid w:val="00FC316E"/>
    <w:rsid w:val="00FC3585"/>
    <w:rsid w:val="00FE1B2E"/>
    <w:rsid w:val="00FE379E"/>
    <w:rsid w:val="00FE5AAF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91C8257"/>
  <w15:chartTrackingRefBased/>
  <w15:docId w15:val="{07B59911-0667-4C69-81D0-A5330356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F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51042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651042"/>
    <w:pPr>
      <w:keepNext/>
      <w:widowControl w:val="0"/>
      <w:spacing w:after="120"/>
      <w:jc w:val="both"/>
      <w:outlineLvl w:val="1"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qFormat/>
    <w:rsid w:val="00544E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51042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651042"/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a4">
    <w:name w:val="Текст примечания Знак"/>
    <w:link w:val="a5"/>
    <w:uiPriority w:val="99"/>
    <w:semiHidden/>
    <w:qFormat/>
    <w:locked/>
    <w:rsid w:val="00651042"/>
    <w:rPr>
      <w:rFonts w:eastAsia="Times New Roman" w:cs="Times New Roman"/>
      <w:sz w:val="20"/>
      <w:szCs w:val="20"/>
    </w:rPr>
  </w:style>
  <w:style w:type="paragraph" w:styleId="a5">
    <w:name w:val="annotation text"/>
    <w:basedOn w:val="a"/>
    <w:link w:val="a4"/>
    <w:uiPriority w:val="99"/>
    <w:semiHidden/>
    <w:qFormat/>
    <w:rsid w:val="00651042"/>
    <w:rPr>
      <w:rFonts w:asciiTheme="minorHAnsi" w:hAnsiTheme="minorHAns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651042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1">
    <w:name w:val="Основной текст 2 Знак"/>
    <w:link w:val="22"/>
    <w:uiPriority w:val="99"/>
    <w:semiHidden/>
    <w:qFormat/>
    <w:locked/>
    <w:rsid w:val="00651042"/>
    <w:rPr>
      <w:rFonts w:eastAsia="Times New Roman" w:cs="Times New Roman"/>
    </w:rPr>
  </w:style>
  <w:style w:type="paragraph" w:styleId="22">
    <w:name w:val="Body Text 2"/>
    <w:basedOn w:val="a"/>
    <w:link w:val="21"/>
    <w:uiPriority w:val="99"/>
    <w:semiHidden/>
    <w:qFormat/>
    <w:rsid w:val="00651042"/>
    <w:pPr>
      <w:spacing w:after="120" w:line="480" w:lineRule="auto"/>
    </w:pPr>
    <w:rPr>
      <w:rFonts w:asciiTheme="minorHAnsi" w:hAnsiTheme="minorHAnsi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651042"/>
    <w:rPr>
      <w:rFonts w:ascii="Calibri" w:eastAsia="Times New Roman" w:hAnsi="Calibri" w:cs="Times New Roman"/>
      <w:lang w:eastAsia="ru-RU"/>
    </w:rPr>
  </w:style>
  <w:style w:type="character" w:customStyle="1" w:styleId="ConsPlusCell">
    <w:name w:val="ConsPlusCell Знак"/>
    <w:link w:val="ConsPlusCell0"/>
    <w:qFormat/>
    <w:locked/>
    <w:rsid w:val="00651042"/>
    <w:rPr>
      <w:rFonts w:ascii="Arial" w:hAnsi="Arial" w:cs="Arial"/>
    </w:rPr>
  </w:style>
  <w:style w:type="paragraph" w:customStyle="1" w:styleId="ConsPlusCell0">
    <w:name w:val="ConsPlusCell"/>
    <w:link w:val="ConsPlusCell"/>
    <w:qFormat/>
    <w:rsid w:val="00651042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6">
    <w:name w:val="annotation reference"/>
    <w:semiHidden/>
    <w:qFormat/>
    <w:rsid w:val="00651042"/>
    <w:rPr>
      <w:rFonts w:cs="Times New Roman"/>
      <w:sz w:val="16"/>
    </w:rPr>
  </w:style>
  <w:style w:type="character" w:customStyle="1" w:styleId="a7">
    <w:name w:val="Цветовое выделение"/>
    <w:uiPriority w:val="99"/>
    <w:rsid w:val="00651042"/>
    <w:rPr>
      <w:b/>
      <w:color w:val="26282F"/>
    </w:rPr>
  </w:style>
  <w:style w:type="character" w:customStyle="1" w:styleId="a8">
    <w:name w:val="Выделение для Базового Поиска (курсив)"/>
    <w:uiPriority w:val="99"/>
    <w:qFormat/>
    <w:rsid w:val="00651042"/>
    <w:rPr>
      <w:rFonts w:cs="Times New Roman"/>
      <w:b/>
      <w:bCs/>
      <w:i/>
      <w:iCs/>
      <w:color w:val="0058A9"/>
    </w:rPr>
  </w:style>
  <w:style w:type="character" w:customStyle="1" w:styleId="a9">
    <w:name w:val="Гипертекстовая ссылка"/>
    <w:uiPriority w:val="99"/>
    <w:rsid w:val="00651042"/>
    <w:rPr>
      <w:rFonts w:cs="Times New Roman"/>
      <w:color w:val="106BBE"/>
    </w:rPr>
  </w:style>
  <w:style w:type="character" w:customStyle="1" w:styleId="aa">
    <w:name w:val="Текст выноски Знак"/>
    <w:link w:val="ab"/>
    <w:uiPriority w:val="99"/>
    <w:semiHidden/>
    <w:locked/>
    <w:rsid w:val="00651042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rsid w:val="0065104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65104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Нижний колонтитул Знак"/>
    <w:link w:val="ad"/>
    <w:uiPriority w:val="99"/>
    <w:locked/>
    <w:rsid w:val="00651042"/>
    <w:rPr>
      <w:rFonts w:ascii="Calibri" w:hAnsi="Calibri" w:cs="Times New Roman"/>
      <w:sz w:val="20"/>
      <w:szCs w:val="20"/>
    </w:rPr>
  </w:style>
  <w:style w:type="paragraph" w:styleId="ad">
    <w:name w:val="footer"/>
    <w:basedOn w:val="a"/>
    <w:link w:val="ac"/>
    <w:uiPriority w:val="99"/>
    <w:rsid w:val="00651042"/>
    <w:pPr>
      <w:tabs>
        <w:tab w:val="center" w:pos="4677"/>
        <w:tab w:val="right" w:pos="9355"/>
      </w:tabs>
    </w:pPr>
    <w:rPr>
      <w:rFonts w:eastAsiaTheme="minorHAnsi"/>
      <w:sz w:val="20"/>
      <w:szCs w:val="20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651042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3 Знак"/>
    <w:link w:val="30"/>
    <w:uiPriority w:val="99"/>
    <w:locked/>
    <w:rsid w:val="00651042"/>
    <w:rPr>
      <w:rFonts w:ascii="Times New Roman" w:hAnsi="Times New Roman" w:cs="Times New Roman"/>
      <w:sz w:val="26"/>
      <w:szCs w:val="26"/>
    </w:rPr>
  </w:style>
  <w:style w:type="paragraph" w:styleId="30">
    <w:name w:val="Body Text 3"/>
    <w:basedOn w:val="a"/>
    <w:link w:val="3"/>
    <w:uiPriority w:val="99"/>
    <w:rsid w:val="00651042"/>
    <w:pPr>
      <w:widowControl w:val="0"/>
      <w:spacing w:after="0" w:line="240" w:lineRule="auto"/>
      <w:jc w:val="both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651042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e">
    <w:name w:val="Верхний колонтитул Знак"/>
    <w:link w:val="af"/>
    <w:uiPriority w:val="99"/>
    <w:locked/>
    <w:rsid w:val="00651042"/>
    <w:rPr>
      <w:rFonts w:ascii="Calibri" w:hAnsi="Calibri" w:cs="Times New Roman"/>
      <w:sz w:val="20"/>
      <w:szCs w:val="20"/>
    </w:rPr>
  </w:style>
  <w:style w:type="paragraph" w:styleId="af">
    <w:name w:val="header"/>
    <w:basedOn w:val="a"/>
    <w:link w:val="ae"/>
    <w:uiPriority w:val="99"/>
    <w:rsid w:val="00651042"/>
    <w:pPr>
      <w:tabs>
        <w:tab w:val="center" w:pos="4677"/>
        <w:tab w:val="right" w:pos="9355"/>
      </w:tabs>
    </w:pPr>
    <w:rPr>
      <w:rFonts w:eastAsiaTheme="minorHAnsi"/>
      <w:sz w:val="20"/>
      <w:szCs w:val="20"/>
      <w:lang w:eastAsia="en-US"/>
    </w:rPr>
  </w:style>
  <w:style w:type="character" w:customStyle="1" w:styleId="14">
    <w:name w:val="Верхний колонтитул Знак1"/>
    <w:basedOn w:val="a0"/>
    <w:uiPriority w:val="99"/>
    <w:semiHidden/>
    <w:rsid w:val="00651042"/>
    <w:rPr>
      <w:rFonts w:ascii="Calibri" w:eastAsia="Times New Roman" w:hAnsi="Calibri" w:cs="Times New Roman"/>
      <w:lang w:eastAsia="ru-RU"/>
    </w:rPr>
  </w:style>
  <w:style w:type="character" w:styleId="af0">
    <w:name w:val="Emphasis"/>
    <w:uiPriority w:val="20"/>
    <w:qFormat/>
    <w:rsid w:val="00651042"/>
    <w:rPr>
      <w:rFonts w:cs="Times New Roman"/>
      <w:i/>
      <w:iCs/>
    </w:rPr>
  </w:style>
  <w:style w:type="paragraph" w:customStyle="1" w:styleId="af1">
    <w:name w:val="Таблицы (моноширинный)"/>
    <w:basedOn w:val="a"/>
    <w:next w:val="a"/>
    <w:uiPriority w:val="99"/>
    <w:rsid w:val="006510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15">
    <w:name w:val="Абзац списка1"/>
    <w:basedOn w:val="a"/>
    <w:uiPriority w:val="99"/>
    <w:rsid w:val="00651042"/>
    <w:pPr>
      <w:ind w:left="720"/>
    </w:pPr>
    <w:rPr>
      <w:lang w:eastAsia="en-US"/>
    </w:rPr>
  </w:style>
  <w:style w:type="paragraph" w:customStyle="1" w:styleId="ConsPlusNormal">
    <w:name w:val="ConsPlusNormal"/>
    <w:link w:val="ConsPlusNormal0"/>
    <w:qFormat/>
    <w:rsid w:val="0065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uiPriority w:val="99"/>
    <w:qFormat/>
    <w:rsid w:val="00651042"/>
    <w:pPr>
      <w:keepNext w:val="0"/>
      <w:keepLines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</w:rPr>
  </w:style>
  <w:style w:type="paragraph" w:styleId="af3">
    <w:name w:val="List Paragraph"/>
    <w:basedOn w:val="a"/>
    <w:link w:val="af4"/>
    <w:uiPriority w:val="34"/>
    <w:qFormat/>
    <w:rsid w:val="00651042"/>
    <w:pPr>
      <w:ind w:left="720"/>
      <w:contextualSpacing/>
    </w:pPr>
    <w:rPr>
      <w:lang w:val="x-none" w:eastAsia="x-none"/>
    </w:rPr>
  </w:style>
  <w:style w:type="paragraph" w:customStyle="1" w:styleId="af5">
    <w:name w:val="Нормальный (таблица)"/>
    <w:basedOn w:val="a"/>
    <w:next w:val="a"/>
    <w:uiPriority w:val="99"/>
    <w:qFormat/>
    <w:rsid w:val="006510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Знак Знак Знак Знак"/>
    <w:basedOn w:val="a"/>
    <w:uiPriority w:val="99"/>
    <w:rsid w:val="0065104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аголовок статьи"/>
    <w:basedOn w:val="a"/>
    <w:next w:val="a"/>
    <w:uiPriority w:val="99"/>
    <w:rsid w:val="0065104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8">
    <w:name w:val="Внимание: недобросовестность!"/>
    <w:basedOn w:val="a"/>
    <w:next w:val="a"/>
    <w:uiPriority w:val="99"/>
    <w:rsid w:val="00651042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23">
    <w:name w:val="Абзац списка2"/>
    <w:basedOn w:val="a"/>
    <w:uiPriority w:val="99"/>
    <w:qFormat/>
    <w:rsid w:val="00651042"/>
    <w:pPr>
      <w:ind w:left="720"/>
    </w:pPr>
    <w:rPr>
      <w:rFonts w:eastAsia="Calibri" w:cs="Calibri"/>
    </w:rPr>
  </w:style>
  <w:style w:type="table" w:styleId="af9">
    <w:name w:val="Table Grid"/>
    <w:basedOn w:val="a1"/>
    <w:rsid w:val="006510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basedOn w:val="a"/>
    <w:next w:val="afb"/>
    <w:uiPriority w:val="99"/>
    <w:unhideWhenUsed/>
    <w:rsid w:val="006510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kstob">
    <w:name w:val="tekstob"/>
    <w:basedOn w:val="a"/>
    <w:rsid w:val="006510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Абзац списка Знак"/>
    <w:link w:val="af3"/>
    <w:uiPriority w:val="34"/>
    <w:locked/>
    <w:rsid w:val="00651042"/>
    <w:rPr>
      <w:rFonts w:ascii="Calibri" w:eastAsia="Times New Roman" w:hAnsi="Calibri" w:cs="Times New Roman"/>
      <w:lang w:val="x-none" w:eastAsia="x-none"/>
    </w:rPr>
  </w:style>
  <w:style w:type="paragraph" w:styleId="24">
    <w:name w:val="Body Text Indent 2"/>
    <w:basedOn w:val="a"/>
    <w:link w:val="25"/>
    <w:rsid w:val="00651042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651042"/>
    <w:rPr>
      <w:rFonts w:ascii="Calibri" w:eastAsia="Times New Roman" w:hAnsi="Calibri" w:cs="Times New Roman"/>
      <w:lang w:val="x-none" w:eastAsia="x-none"/>
    </w:rPr>
  </w:style>
  <w:style w:type="character" w:styleId="afc">
    <w:name w:val="Hyperlink"/>
    <w:uiPriority w:val="99"/>
    <w:unhideWhenUsed/>
    <w:rsid w:val="00651042"/>
    <w:rPr>
      <w:color w:val="0000FF"/>
      <w:u w:val="single"/>
    </w:rPr>
  </w:style>
  <w:style w:type="paragraph" w:styleId="afb">
    <w:name w:val="Normal (Web)"/>
    <w:basedOn w:val="a"/>
    <w:uiPriority w:val="99"/>
    <w:semiHidden/>
    <w:unhideWhenUsed/>
    <w:rsid w:val="00651042"/>
    <w:rPr>
      <w:rFonts w:ascii="Times New Roman" w:hAnsi="Times New Roman"/>
      <w:sz w:val="24"/>
      <w:szCs w:val="24"/>
    </w:rPr>
  </w:style>
  <w:style w:type="character" w:customStyle="1" w:styleId="26">
    <w:name w:val="Основной текст (2)_"/>
    <w:basedOn w:val="a0"/>
    <w:link w:val="27"/>
    <w:rsid w:val="000756C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">
    <w:name w:val="Основной текст (2) + Полужирный"/>
    <w:basedOn w:val="26"/>
    <w:rsid w:val="000756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ArialNarrow10pt">
    <w:name w:val="Основной текст (2) + Arial Narrow;10 pt;Курсив"/>
    <w:basedOn w:val="26"/>
    <w:rsid w:val="000756C8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0756C8"/>
    <w:pPr>
      <w:widowControl w:val="0"/>
      <w:shd w:val="clear" w:color="auto" w:fill="FFFFFF"/>
      <w:spacing w:before="480" w:after="0" w:line="272" w:lineRule="exact"/>
      <w:ind w:firstLine="440"/>
      <w:jc w:val="both"/>
    </w:pPr>
    <w:rPr>
      <w:rFonts w:ascii="Times New Roman" w:hAnsi="Times New Roman"/>
      <w:lang w:eastAsia="en-US"/>
    </w:rPr>
  </w:style>
  <w:style w:type="character" w:customStyle="1" w:styleId="ConsPlusNormal0">
    <w:name w:val="ConsPlusNormal Знак"/>
    <w:link w:val="ConsPlusNormal"/>
    <w:locked/>
    <w:rsid w:val="00F5731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Без интервала1"/>
    <w:rsid w:val="003A1B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annotation subject"/>
    <w:basedOn w:val="a5"/>
    <w:next w:val="a5"/>
    <w:link w:val="afe"/>
    <w:uiPriority w:val="99"/>
    <w:semiHidden/>
    <w:unhideWhenUsed/>
    <w:rsid w:val="00CB20AE"/>
    <w:pPr>
      <w:spacing w:line="240" w:lineRule="auto"/>
    </w:pPr>
    <w:rPr>
      <w:rFonts w:ascii="Calibri" w:hAnsi="Calibri"/>
      <w:b/>
      <w:bCs/>
      <w:lang w:eastAsia="ru-RU"/>
    </w:rPr>
  </w:style>
  <w:style w:type="character" w:customStyle="1" w:styleId="afe">
    <w:name w:val="Тема примечания Знак"/>
    <w:basedOn w:val="a4"/>
    <w:link w:val="afd"/>
    <w:uiPriority w:val="99"/>
    <w:semiHidden/>
    <w:rsid w:val="00CB20A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s16">
    <w:name w:val="s_16"/>
    <w:basedOn w:val="a"/>
    <w:rsid w:val="00E937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">
    <w:name w:val="Plain Text"/>
    <w:basedOn w:val="a"/>
    <w:link w:val="aff0"/>
    <w:uiPriority w:val="99"/>
    <w:unhideWhenUsed/>
    <w:rsid w:val="0061239D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61239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24389-1EB1-4B0B-8A3E-99B782B6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4389</Words>
  <Characters>25023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Баздрина Наталья Анатольевна</dc:creator>
  <cp:keywords/>
  <dc:description/>
  <cp:lastModifiedBy>Смирнова Марина Валерьевна</cp:lastModifiedBy>
  <cp:revision>2</cp:revision>
  <cp:lastPrinted>2025-03-18T10:57:00Z</cp:lastPrinted>
  <dcterms:created xsi:type="dcterms:W3CDTF">2025-03-19T13:18:00Z</dcterms:created>
  <dcterms:modified xsi:type="dcterms:W3CDTF">2025-03-19T13:18:00Z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-1281874497</vt:i4>
  </property>
  <property fmtid="{D5CDD505-2E9C-101B-9397-08002B2CF9AE}" pid="3" name="_NewReviewCycle">
    <vt:lpwstr/>
  </property>
  <property fmtid="{D5CDD505-2E9C-101B-9397-08002B2CF9AE}" pid="4" name="_EmailSubject">
    <vt:lpwstr>Директум 214/02-07-08/2024 Внутренний документ от 19.02.2024 "О представлении годового отчета по мунпрограммам за 2023 год"</vt:lpwstr>
  </property>
  <property fmtid="{D5CDD505-2E9C-101B-9397-08002B2CF9AE}" pid="5" name="_AuthorEmail">
    <vt:lpwstr>Saltykova.djkh@cherepovetscity.ru</vt:lpwstr>
  </property>
  <property fmtid="{D5CDD505-2E9C-101B-9397-08002B2CF9AE}" pid="6" name="_AuthorEmailDisplayName">
    <vt:lpwstr>Салтыкова Ольга Александровна</vt:lpwstr>
  </property>
  <property fmtid="{D5CDD505-2E9C-101B-9397-08002B2CF9AE}" pid="7" name="_PreviousAdHocReviewCycleID">
    <vt:i4>-904227619</vt:i4>
  </property>
  <property fmtid="{D5CDD505-2E9C-101B-9397-08002B2CF9AE}" pid="8" name="_ReviewingToolsShownOnce">
    <vt:lpwstr/>
  </property>
</Properties>
</file>