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A1742" w14:textId="42D31787" w:rsidR="00C92063" w:rsidRPr="004C6DEB" w:rsidRDefault="00C92063" w:rsidP="00C92063">
      <w:pPr>
        <w:spacing w:after="0" w:line="240" w:lineRule="auto"/>
        <w:ind w:left="5529" w:right="36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</w:t>
      </w:r>
    </w:p>
    <w:p w14:paraId="2C6B1DD6" w14:textId="2D06EDA4" w:rsidR="00C92063" w:rsidRPr="004C6DEB" w:rsidRDefault="00C92063" w:rsidP="00C92063">
      <w:pPr>
        <w:spacing w:after="0" w:line="240" w:lineRule="auto"/>
        <w:ind w:left="5529" w:right="36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 города Череповца</w:t>
      </w:r>
    </w:p>
    <w:p w14:paraId="3C9A0CA5" w14:textId="7EC22995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C24611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E3FD44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78060C" w14:textId="39172C70" w:rsidR="00C92063" w:rsidRPr="004C6DEB" w:rsidRDefault="00E04D7B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документация</w:t>
      </w:r>
    </w:p>
    <w:p w14:paraId="048CED61" w14:textId="06410162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открытого конкурса на разработку </w:t>
      </w:r>
    </w:p>
    <w:p w14:paraId="2D7B4EBF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архитектурно-художественной концепции по строительству </w:t>
      </w:r>
    </w:p>
    <w:p w14:paraId="6E88CB2D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дворца боевых искусств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Череповце </w:t>
      </w:r>
    </w:p>
    <w:p w14:paraId="10E77CBB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A8BD52" w14:textId="2D80B06C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AE3E7B" w:rsidRPr="004C6D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конкурса</w:t>
      </w:r>
    </w:p>
    <w:p w14:paraId="3373ACC9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B8651F" w14:textId="4D6F24A3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97530A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документация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цели, задачи, порядок организации и условия проведения открытого конкурса на разработку архитектурно-художественной концепции по строительству дворца боевых искусств в городе Череповце (далее – Конкурс)</w:t>
      </w:r>
      <w:r w:rsidR="00644B2B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0C48C0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Заказчик Конкурса: мэрия города Череповца.</w:t>
      </w:r>
    </w:p>
    <w:p w14:paraId="0A4FDC93" w14:textId="36737C20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Организатор Конкурса: управление архитектуры и градостроительства мэрии города Череповца</w:t>
      </w:r>
      <w:r w:rsidR="0037344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7344C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почтовый адрес: 162612, Вологодская область, город Череповец, ул. Набережная, 37а, адрес электронной почты: </w:t>
      </w:r>
      <w:hyperlink r:id="rId6" w:history="1">
        <w:r w:rsidR="0037344C" w:rsidRPr="004C6DEB">
          <w:rPr>
            <w:rStyle w:val="a3"/>
            <w:rFonts w:ascii="Times New Roman" w:eastAsia="Tahoma" w:hAnsi="Times New Roman" w:cs="Times New Roman"/>
            <w:color w:val="auto"/>
            <w:sz w:val="26"/>
            <w:szCs w:val="26"/>
            <w:u w:val="none"/>
            <w:lang w:eastAsia="ru-RU"/>
          </w:rPr>
          <w:t>uag@cherepovetscity.ru</w:t>
        </w:r>
      </w:hyperlink>
    </w:p>
    <w:p w14:paraId="34CD9964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Источник финансирования: средства бюджета муниципального образования «Город Череповец» в пределах лимитов бюджетных обязательств, предусмотренных на цели конкурса. </w:t>
      </w:r>
    </w:p>
    <w:p w14:paraId="4E826EB0" w14:textId="79DF4C5B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6"/>
          <w:szCs w:val="26"/>
          <w:lang w:eastAsia="ru-RU"/>
        </w:rPr>
      </w:pPr>
      <w:bookmarkStart w:id="0" w:name="_Hlk159920905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Конкурс проводится с целью разработки архитектурно-художественной концепции по строительству дворца боевых искусств - спортивно-зрелищного объекта, востребованного жителями города Череповца. </w:t>
      </w:r>
    </w:p>
    <w:p w14:paraId="29A65242" w14:textId="3C153665" w:rsidR="00AE3E7B" w:rsidRPr="004C6DEB" w:rsidRDefault="00AE3E7B" w:rsidP="00AE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За проекты, занявшие первое, второе и третье места в Конкурсе, устанавливается премия в размере:</w:t>
      </w:r>
    </w:p>
    <w:p w14:paraId="6CAE82CB" w14:textId="77777777" w:rsidR="00AE3E7B" w:rsidRPr="004C6DEB" w:rsidRDefault="00AE3E7B" w:rsidP="00AE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место – 750 тыс. руб.</w:t>
      </w:r>
    </w:p>
    <w:p w14:paraId="7DDC9742" w14:textId="77777777" w:rsidR="00AE3E7B" w:rsidRPr="004C6DEB" w:rsidRDefault="00AE3E7B" w:rsidP="00AE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место – 450 тыс. руб.</w:t>
      </w:r>
    </w:p>
    <w:p w14:paraId="12A3C660" w14:textId="77777777" w:rsidR="00AE3E7B" w:rsidRPr="004C6DEB" w:rsidRDefault="00AE3E7B" w:rsidP="00AE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место – 300 тыс. руб.</w:t>
      </w:r>
    </w:p>
    <w:p w14:paraId="4A3B908E" w14:textId="3145163F" w:rsidR="00AE3E7B" w:rsidRPr="004C6DEB" w:rsidRDefault="00AE3E7B" w:rsidP="00AE3E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В Конкурсе могут принять участие физические лица или индивидуальные предприниматели, являющиеся архитекторами и дизайнерами, а также юридические лица, имеющие в своем штате специалистов, обладающих профессиональными навыками в области архитектурного проектирования, градостроительного проектирования, архитектуры и дизайна.</w:t>
      </w:r>
    </w:p>
    <w:bookmarkEnd w:id="0"/>
    <w:p w14:paraId="7CDD3C36" w14:textId="6EA22EF9" w:rsidR="00C92063" w:rsidRPr="004C6DEB" w:rsidRDefault="0007618A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1.8. Ответственный секретарь конкурса: Пунанов Максим Александрович, телефон 8 (8202) 77-74-26, адрес: 162612, Вологодская область, город Череповец, ул. Набережная, 37а.</w:t>
      </w:r>
    </w:p>
    <w:p w14:paraId="4E5BE17F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Порядок организации Конкурса</w:t>
      </w:r>
    </w:p>
    <w:p w14:paraId="35E6A4F9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53A425" w14:textId="77777777" w:rsidR="00C92063" w:rsidRPr="004C6DEB" w:rsidRDefault="00C92063" w:rsidP="00C92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Организатор осуществляет функции, связанные с проведением Конкурса, в том 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 обеспечивает:</w:t>
      </w:r>
    </w:p>
    <w:p w14:paraId="5FCD086A" w14:textId="15F8E48A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размещение информации о порядке, условиях и итогах проведения Конкурса на официальном сайте Конкурса: </w:t>
      </w:r>
      <w:proofErr w:type="spellStart"/>
      <w:r w:rsidR="006F317F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ar</w:t>
      </w:r>
      <w:proofErr w:type="spellEnd"/>
      <w:r w:rsidR="00386A4B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spellStart"/>
      <w:r w:rsidR="006F317F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hkonkurs</w:t>
      </w:r>
      <w:proofErr w:type="spellEnd"/>
      <w:r w:rsidR="006F317F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6F317F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ch</w:t>
      </w:r>
      <w:proofErr w:type="spellEnd"/>
      <w:r w:rsidR="006F317F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35.</w:t>
      </w:r>
      <w:proofErr w:type="spellStart"/>
      <w:r w:rsidR="006F317F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="006F317F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- сайт Конкурса), официальном сайте мэрии города Череповца: </w:t>
      </w:r>
      <w:hyperlink r:id="rId7" w:history="1">
        <w:r w:rsidRPr="004C6DEB">
          <w:rPr>
            <w:rFonts w:ascii="Times New Roman" w:eastAsia="Tahoma" w:hAnsi="Times New Roman" w:cs="Times New Roman"/>
            <w:color w:val="0000FF"/>
            <w:sz w:val="26"/>
            <w:szCs w:val="26"/>
            <w:u w:val="single"/>
            <w:lang w:eastAsia="ru-RU"/>
          </w:rPr>
          <w:t>https://35cherepovets.gosuslugi.ru</w:t>
        </w:r>
      </w:hyperlink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официальный сайт мэрии города Череповца) и иных информационных ресурсах; </w:t>
      </w:r>
    </w:p>
    <w:p w14:paraId="57C8B6C7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прием и регистрацию заявок на участие в Конкурсе, портфолио и конкурсных проектов;</w:t>
      </w:r>
    </w:p>
    <w:p w14:paraId="601C6C6E" w14:textId="406D686A" w:rsidR="00415410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в) подготовку материалов для заочного голосования жюри (шифровку конкурсных работ участников, подсчет оценок жюри, составление итогового рейтинга конкурсных работ, ведение протокола заседания)</w:t>
      </w:r>
      <w:r w:rsidR="00415410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04B786F" w14:textId="384DFEFD" w:rsidR="00644B2B" w:rsidRPr="004C6DEB" w:rsidRDefault="00644B2B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обеспечивает соблюдение требований Правил проведения архитектурных и градостроительных конкурсов на территории Вологодской области, утвержденных приказом Главного управления архитектуры и градостроительства Вологодской области от 31.08.2006 № 53.</w:t>
      </w:r>
    </w:p>
    <w:p w14:paraId="4A18DC30" w14:textId="630C4A2E" w:rsidR="00C92063" w:rsidRPr="004C6DEB" w:rsidRDefault="00415410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Участники конкурса вправе задавать вопросы по конкурсной документации в срок до 0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.05.2024 года </w:t>
      </w:r>
      <w:r w:rsidR="0037344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организатору конкурса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телефону 8 (8202)777-426</w:t>
      </w:r>
      <w:r w:rsidR="008619F0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 777-431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письменном виде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адрес электронной почты: </w:t>
      </w:r>
      <w:hyperlink r:id="rId8" w:history="1">
        <w:r w:rsidRPr="004C6DE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uag@cherepovetscity.ru</w:t>
        </w:r>
      </w:hyperlink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Организатор конкурса отвечает на 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 обращения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не позднее 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 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обращения.</w:t>
      </w:r>
    </w:p>
    <w:p w14:paraId="36C40CDB" w14:textId="1C8512C6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415410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Победителем Конкурса </w:t>
      </w:r>
      <w:r w:rsidR="00306B9A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признается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 конкурса, проект которого занял первое место. Участники конкурса, проекты которых заняли второе и третье места, являются призёрами Конкурса.</w:t>
      </w:r>
    </w:p>
    <w:p w14:paraId="06AD4ACB" w14:textId="5462FAB6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415410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Выплата призовых премий Конкурса осуществляется в течение </w:t>
      </w:r>
      <w:r w:rsidR="00907E4C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дней со дня размещения на официальном сайте мэрии города Череповца итогового протокола жюри Конкурса. </w:t>
      </w:r>
    </w:p>
    <w:p w14:paraId="411B0AAA" w14:textId="463FC5D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415410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Для выплаты призовых денежных премий, указанных в пункте </w:t>
      </w:r>
      <w:r w:rsidR="00AE3E7B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1.6.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</w:t>
      </w:r>
      <w:r w:rsidR="00E83BF7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83BF7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конкурсной документации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победитель и призеры Конкурса направляют организатору Конкурса документы</w:t>
      </w:r>
      <w:r w:rsidR="00C45599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содержащие реквизиты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необходимые для перечисления денежных средств, в течение </w:t>
      </w:r>
      <w:r w:rsidR="002C5D2A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дней со дня размещения на официальном сайте мэрии города Череповца итогового протокола жюри.</w:t>
      </w:r>
    </w:p>
    <w:p w14:paraId="4574E915" w14:textId="650013E9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415410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Выплата денежной премии физическим лицам производится в безналичной форме по реквизитам, представленным победителем (призером) Конкурса, за вычетом налога на доходы физических лиц и </w:t>
      </w:r>
      <w:r w:rsidR="003822A3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сумм 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страховых взносов</w:t>
      </w:r>
      <w:r w:rsidR="003822A3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подлежащих уплате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Выплата денежной премии юридическим лицам и индивидуальным предпринимателям производится в безналичной форме по реквизитам, представленным победителем (призером) Конкурса. Юридические лица и индивидуальные предприниматели самостоятельно оплачивают налоги, сборы и платежи в соответствии с законодательством Российской Федерации.</w:t>
      </w:r>
    </w:p>
    <w:p w14:paraId="311EB5DA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2334344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Порядок проведения Конкурса</w:t>
      </w:r>
    </w:p>
    <w:p w14:paraId="03A83DBB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482145" w14:textId="77777777" w:rsidR="00C92063" w:rsidRPr="004C6DEB" w:rsidRDefault="00C92063" w:rsidP="00C920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Конкурс проводится в соответствии с графиком (Приложение 1) в два этапа.</w:t>
      </w:r>
    </w:p>
    <w:p w14:paraId="393116AE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Первый этап Конкурса. Прием заявок и квалификационный отбор.</w:t>
      </w:r>
    </w:p>
    <w:p w14:paraId="2B3FD70C" w14:textId="23582266" w:rsidR="00C92063" w:rsidRPr="004C6DEB" w:rsidRDefault="00C92063" w:rsidP="00C920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3.3.1. Заявки на участие в Конкурсе принимаются с 09.00 час. </w:t>
      </w:r>
      <w:r w:rsidR="004C5E78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A60FE0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C5E78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.04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.2024 до 16.00 час. </w:t>
      </w:r>
      <w:r w:rsidR="0037344C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13.05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 (по местному времени):</w:t>
      </w:r>
    </w:p>
    <w:p w14:paraId="4B29A5ED" w14:textId="77777777" w:rsidR="00C92063" w:rsidRPr="004C6DEB" w:rsidRDefault="00C92063" w:rsidP="00C920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сайте Конкурса;</w:t>
      </w:r>
    </w:p>
    <w:p w14:paraId="17CF4247" w14:textId="77777777" w:rsidR="00C92063" w:rsidRPr="004C6DEB" w:rsidRDefault="00C92063" w:rsidP="00C920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адресу: 162612, Вологодская область, город Череповец, ул. Набережная, 37а, кабинет 1 в рабочие дни с 9.00 до 12.00 и с 12.45 до 16.00 часов; </w:t>
      </w:r>
    </w:p>
    <w:p w14:paraId="47A03819" w14:textId="77777777" w:rsidR="002E4A73" w:rsidRPr="004C6DEB" w:rsidRDefault="00C92063" w:rsidP="002E4A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 адрес электронной почты: </w:t>
      </w:r>
      <w:hyperlink r:id="rId9" w:history="1">
        <w:r w:rsidRPr="004C6DEB">
          <w:rPr>
            <w:rFonts w:ascii="Times New Roman" w:eastAsia="Tahoma" w:hAnsi="Times New Roman" w:cs="Times New Roman"/>
            <w:color w:val="000000"/>
            <w:sz w:val="26"/>
            <w:szCs w:val="26"/>
            <w:u w:val="single"/>
            <w:lang w:eastAsia="ru-RU"/>
          </w:rPr>
          <w:t>uag@cherepovetscity.ru</w:t>
        </w:r>
      </w:hyperlink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E4A73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41397CD" w14:textId="35B1B67C" w:rsidR="002E4A73" w:rsidRPr="004C6DEB" w:rsidRDefault="002E4A73" w:rsidP="002E4A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 Заявки на участие в Конкурсе, поступившие по истечении срока, указанного в пункте 3.3.1 настоящего Положения, не рассматриваются.</w:t>
      </w:r>
    </w:p>
    <w:p w14:paraId="5D74CFCA" w14:textId="4363EE33" w:rsidR="00C92063" w:rsidRPr="004C6DEB" w:rsidRDefault="00C92063" w:rsidP="00C920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2E4A73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Заявка на участие в Конкурсе оформляется в соответствии с требованиями к составу, содержанию и оформлению заявки, указанными в Приложении № 2. </w:t>
      </w:r>
    </w:p>
    <w:p w14:paraId="65545405" w14:textId="402737E8" w:rsidR="00C92063" w:rsidRPr="004C6DEB" w:rsidRDefault="00C92063" w:rsidP="00C920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2E4A73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Проверку и оценку представленных заявок и документов участников осуществляют эксперты, состав которых определен Приложением № 3. Эксперты составляют рейтинг участников в соответствии с критериями оценки, 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предусмотренных Приложением № 4.</w:t>
      </w:r>
    </w:p>
    <w:p w14:paraId="6F282346" w14:textId="33431068" w:rsidR="00C92063" w:rsidRPr="004C6DEB" w:rsidRDefault="00C92063" w:rsidP="00C920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2E4A73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Эксперты по результату рейтинга оценок формируют список четырех участников, допущенных ко второму этапу Конкурса. </w:t>
      </w:r>
      <w:r w:rsidR="0037344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для участия в Конкурсе поступило мнее четырех заявок, эксперты формируют список участников, допущенных ко второму этапу, предоставивших заявки, соответствующие требованиям, указанным в Приложении № 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7344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E1E00" w14:textId="15EEEE11" w:rsidR="00C92063" w:rsidRPr="004C6DEB" w:rsidRDefault="00C92063" w:rsidP="00C920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7C5D52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результатам 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</w:t>
      </w:r>
      <w:r w:rsidR="002E4A7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пунктами 3.3.4. -3.3.5. 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экспертами подписывается протокол, содержащий список участников, допущенных к участию во втором этапе Конкурса. Протокол подлежит размещению на сайте Конкурса и на официальном сайте мэрии города Череповца в течение 3 рабочих дней с момента его подписания.</w:t>
      </w:r>
    </w:p>
    <w:p w14:paraId="21F76F09" w14:textId="094F5224" w:rsidR="00C92063" w:rsidRPr="004C6DEB" w:rsidRDefault="00C92063" w:rsidP="00C920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Второй этап Конкурса. Разработка и представление конкурсных проектов участниками конкурса. Оценка конкурсных проектов жюри Конкурса. Выбор победителя и призеров Конкурса.</w:t>
      </w:r>
    </w:p>
    <w:p w14:paraId="2C6B7F5E" w14:textId="3AE08055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3.4.1. Организатор Конкурса предоставляет Участникам, прошедшим во второй этап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7344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3 рабочих дней с даты опубликования протокола по первому этапу </w:t>
      </w:r>
      <w:r w:rsidR="008318A2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7344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онкурса, 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следующие исходные данные для разработки архитектурно-художественных концепций дворца боевых искусств: </w:t>
      </w:r>
    </w:p>
    <w:p w14:paraId="3301FD7C" w14:textId="377748E3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Ситуационный план территории проектирования</w:t>
      </w:r>
      <w:r w:rsidR="0037344C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14:paraId="6E664AB2" w14:textId="463BA07D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Ортофотоплан</w:t>
      </w:r>
      <w:proofErr w:type="spellEnd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 проектирования и прилегающих территорий</w:t>
      </w:r>
      <w:r w:rsidR="0037344C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54C87E5" w14:textId="06159AEC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Топографическ</w:t>
      </w:r>
      <w:r w:rsidR="0037344C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съемк</w:t>
      </w:r>
      <w:r w:rsidR="0037344C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территории.</w:t>
      </w:r>
    </w:p>
    <w:p w14:paraId="4406587F" w14:textId="19330ED6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3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.4.2. Участники представляют организатору Конкурса в срок не позднее 16.08.2024 архитектурно-художественные концепции дворца боевых искусств в соответствии с требованиями к составу, содержанию и оформлению конкурсного проекта, указанными в Приложении № 5, а также в соответствии с техническим заданием, указанным в Приложении № 6.</w:t>
      </w:r>
    </w:p>
    <w:p w14:paraId="2A6338B8" w14:textId="77777777" w:rsidR="007C5D52" w:rsidRPr="004C6DEB" w:rsidRDefault="0007618A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секретарь проверяет представленные конкурсные проекты на соответствие требованиям, указанным в Приложении № 5 и Приложении № 6.</w:t>
      </w:r>
    </w:p>
    <w:p w14:paraId="56CCD9F1" w14:textId="2136894A" w:rsidR="0007618A" w:rsidRPr="004C6DEB" w:rsidRDefault="007C5D52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проекты, поступившие позднее 16.08.2024</w:t>
      </w:r>
      <w:r w:rsidR="00EE154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отклоняются от рассмотрения.</w:t>
      </w:r>
    </w:p>
    <w:p w14:paraId="427DE717" w14:textId="6BFEF686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Рассмотрение и оценку конкурсных проектов осуществляет жюри. </w:t>
      </w:r>
    </w:p>
    <w:p w14:paraId="731726DB" w14:textId="7129C2AC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Члены жюри осуществляют свою деятельность безвозмездно, за исключением участия членов жюри, проживающих за пределами города Череповца, в очных мероприятиях конкурса, которое оплачивается в пределах средств на соответствующие расходы, согласно смете расходов на проведение конкурса, указанной в пункте 4.6. настояще</w:t>
      </w:r>
      <w:r w:rsidR="0065385C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конкурсной документации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A3AA707" w14:textId="525C4E34" w:rsidR="00C92063" w:rsidRPr="004C6DEB" w:rsidRDefault="00C92063" w:rsidP="00C920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Члены жюри руководствуются принципами профессионализма, конфиденциальности, независимости мнений и объективности судейства, а также настоящ</w:t>
      </w:r>
      <w:r w:rsidR="0065385C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 конкурсной документацией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726A0F8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Член жюри или организация, с которой член жюри состоит в трудовых отношениях, не имеет право принимать участие в Конкурсе.</w:t>
      </w:r>
    </w:p>
    <w:p w14:paraId="3FFA1360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 К полномочиям членов жюри относится оценка конкурсных проектов участников и формирование итогового рейтинга конкурсных работ.</w:t>
      </w:r>
    </w:p>
    <w:p w14:paraId="77C6161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 Порядок формирования членами жюри итогового рейтинга конкурсных проектов:</w:t>
      </w:r>
    </w:p>
    <w:p w14:paraId="0549CCB2" w14:textId="30EC7D59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каждый член жюри самостоятельно оценивает и определяет конкурсным проектам места от 1 до 4 в порядке убывания и вносит указанные данные в бюллетень по форме, указанной в Приложении № </w:t>
      </w:r>
      <w:r w:rsidR="009C36AA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3E6A74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по результатам заседания жюри и подсчета баллов из бюллетеней, формируется итоговый рейтинг конкурсных проектов и заносится в протокол заседания жюри; </w:t>
      </w:r>
    </w:p>
    <w:p w14:paraId="2486E146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 случае, если конкурсные проекты набрали равное количество баллов, то мнение председателя жюри является решающим.</w:t>
      </w:r>
    </w:p>
    <w:p w14:paraId="657CFB17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Конкурсные проекты оцениваются жюри в соответствии со следующими конкурсными критериями:</w:t>
      </w:r>
    </w:p>
    <w:p w14:paraId="06B99832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проработанность и завершенность конкурсного проекта;</w:t>
      </w:r>
    </w:p>
    <w:p w14:paraId="19106CCA" w14:textId="11D0A80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целям и условиям с учетом всех требований настояще</w:t>
      </w:r>
      <w:r w:rsidR="0065385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385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документации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технического задания, указанного в Приложении № 6;</w:t>
      </w:r>
    </w:p>
    <w:p w14:paraId="262A44D2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продуманность планировочных и ландшафтных решений и функциональных связей;</w:t>
      </w:r>
    </w:p>
    <w:p w14:paraId="3E9EF20C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сбалансированность, гибкость архитектурных и планировочных решений;</w:t>
      </w:r>
    </w:p>
    <w:p w14:paraId="72B89451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уникальных решений;</w:t>
      </w:r>
    </w:p>
    <w:p w14:paraId="2E1EDF16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экономическая целесообразность, обоснованность предлагаемых решений, возможность реализации конкурсного проекта.</w:t>
      </w:r>
    </w:p>
    <w:p w14:paraId="71612BFA" w14:textId="26626692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3.12. По итогам голосования секретарь составляет итоговый протокол, который в течении</w:t>
      </w:r>
      <w:r w:rsidR="007C5D52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7C5D52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7C5D52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председателем жюри и подлежит размещению на сайте Конкурса и официальном сайте мэрии города Череповца в течение </w:t>
      </w:r>
      <w:r w:rsidR="007C5D52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7C5D52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7C5D52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даты утверждения</w:t>
      </w:r>
      <w:r w:rsidR="007C5D52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официальном печатном издании – в течение 5 рабочих дней с даты утверждения.</w:t>
      </w:r>
    </w:p>
    <w:p w14:paraId="37E0FF9F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BB3C85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Заключительные положения.</w:t>
      </w:r>
    </w:p>
    <w:p w14:paraId="230D9847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97AD17" w14:textId="221EA80D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9C36AA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по собственной инициативе принять решение о внесении изменений в настоящ</w:t>
      </w:r>
      <w:r w:rsidR="0065385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документацию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об отмене проведения Конкурса путем размещения соответствующей информации на официальном сайте мэрии города Череповца 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сайте Конкурса не позднее 9.00 часов </w:t>
      </w:r>
      <w:r w:rsidR="00F105F6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апреля 2024 года. Изменение предмета Конкурса не допускается. </w:t>
      </w:r>
    </w:p>
    <w:p w14:paraId="64D82844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Организатор не предоставляет участникам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юридические консультации, а также помощь в разработке конкурсного предложения и/или в заполнении заявки.</w:t>
      </w:r>
    </w:p>
    <w:p w14:paraId="538D9B88" w14:textId="7C3008B0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Участник должен самостоятельно отслеживать изменения, вносимые организатором Конкурса в настоящ</w:t>
      </w:r>
      <w:r w:rsidR="0065385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ую конкурсную документацию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94A0A5" w14:textId="2317A8F6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При направлении заявки на Конкурс организатору, участники конкурса дают согласие на опубликование конкурсного проекта с указанием его (их) авторства в средствах массовой информации, а также в виде различных полиграфических изданий с целью популяризации Конкурса и представленных проектов; на использование организатором материалов конкурсных проектов в любой информационной или рекламной деятельности, связанной с проведением Конкурса в 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соответствии с Приложением № </w:t>
      </w:r>
      <w:r w:rsidR="0071319E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2E3DDE4" w14:textId="5FBEC922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Все представленные на Конкурс проекты передаются в муниципальную собственность (Приложение № </w:t>
      </w:r>
      <w:r w:rsidR="0071319E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), исключительным правом на использование эскизных решений обладает организатор Конкурса.</w:t>
      </w:r>
      <w:r w:rsidR="00644B2B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Передача исключительных прав осуществляется в соответствии с действующим законодательством.</w:t>
      </w:r>
    </w:p>
    <w:p w14:paraId="6AC448B8" w14:textId="38D81236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4.6. Финансирование расходов на проведение Конкурса осуществляет управление архитектуры и градостроительства мэрии города в пределах средств, предусмотренных сметой расходов (Приложение 1</w:t>
      </w:r>
      <w:r w:rsidR="0071319E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726B355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72BA7A59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Приложение № 1</w:t>
      </w:r>
    </w:p>
    <w:p w14:paraId="76F4AA8E" w14:textId="6B9A7618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B3A2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C5E78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онкурсной документации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 конкурса на разработку архитектурно-художественной концепции по строительству дворца боевых искусств в городе Череповце</w:t>
      </w:r>
    </w:p>
    <w:p w14:paraId="233FFE1A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6903F04D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5726B767" w14:textId="77777777" w:rsidR="00C92063" w:rsidRPr="004C6DEB" w:rsidRDefault="00C92063" w:rsidP="008318A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График проведения Конкурса</w:t>
      </w:r>
    </w:p>
    <w:p w14:paraId="0356C6CF" w14:textId="77777777" w:rsidR="00C92063" w:rsidRPr="004C6DEB" w:rsidRDefault="00C92063" w:rsidP="0083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</w:p>
    <w:p w14:paraId="3315A541" w14:textId="77777777" w:rsidR="00C92063" w:rsidRPr="004C6DEB" w:rsidRDefault="00C92063" w:rsidP="0083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601"/>
        <w:gridCol w:w="3038"/>
      </w:tblGrid>
      <w:tr w:rsidR="00C92063" w:rsidRPr="004C6DEB" w14:paraId="7DBDB120" w14:textId="77777777" w:rsidTr="00BB3A23">
        <w:tc>
          <w:tcPr>
            <w:tcW w:w="6601" w:type="dxa"/>
            <w:shd w:val="clear" w:color="auto" w:fill="auto"/>
          </w:tcPr>
          <w:p w14:paraId="60716EFA" w14:textId="77777777" w:rsidR="00C92063" w:rsidRPr="004C6DEB" w:rsidRDefault="00C9206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038" w:type="dxa"/>
            <w:shd w:val="clear" w:color="auto" w:fill="auto"/>
          </w:tcPr>
          <w:p w14:paraId="7ABB47C8" w14:textId="77777777" w:rsidR="00C92063" w:rsidRPr="004C6DEB" w:rsidRDefault="00C9206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>Даты и сроки</w:t>
            </w:r>
          </w:p>
        </w:tc>
      </w:tr>
      <w:tr w:rsidR="00C92063" w:rsidRPr="004C6DEB" w14:paraId="24120106" w14:textId="77777777" w:rsidTr="00BB3A23">
        <w:tc>
          <w:tcPr>
            <w:tcW w:w="6601" w:type="dxa"/>
            <w:shd w:val="clear" w:color="auto" w:fill="auto"/>
          </w:tcPr>
          <w:p w14:paraId="714100FF" w14:textId="77777777" w:rsidR="00C92063" w:rsidRPr="004C6DEB" w:rsidRDefault="00C92063" w:rsidP="0083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этап</w:t>
            </w:r>
          </w:p>
          <w:p w14:paraId="65D037E3" w14:textId="77777777" w:rsidR="00C92063" w:rsidRPr="004C6DEB" w:rsidRDefault="00C92063" w:rsidP="0083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отбор:</w:t>
            </w:r>
          </w:p>
        </w:tc>
        <w:tc>
          <w:tcPr>
            <w:tcW w:w="3038" w:type="dxa"/>
            <w:shd w:val="clear" w:color="auto" w:fill="auto"/>
          </w:tcPr>
          <w:p w14:paraId="7FFCE60A" w14:textId="77777777" w:rsidR="00C92063" w:rsidRPr="004C6DEB" w:rsidRDefault="00C9206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</w:tc>
      </w:tr>
      <w:tr w:rsidR="00C92063" w:rsidRPr="004C6DEB" w14:paraId="65613B1E" w14:textId="77777777" w:rsidTr="00BB3A23">
        <w:tc>
          <w:tcPr>
            <w:tcW w:w="6601" w:type="dxa"/>
            <w:shd w:val="clear" w:color="auto" w:fill="auto"/>
          </w:tcPr>
          <w:p w14:paraId="77860B21" w14:textId="77777777" w:rsidR="00BB3A23" w:rsidRPr="004C6DEB" w:rsidRDefault="00C92063" w:rsidP="0083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Торжественное мероприятие</w:t>
            </w:r>
            <w:r w:rsidR="00BB3A2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городе Череповце</w:t>
            </w: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291E5191" w14:textId="77777777" w:rsidR="00BB3A23" w:rsidRPr="004C6DEB" w:rsidRDefault="00C92063" w:rsidP="0083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посвященное открытию конкурса (очно-заочная </w:t>
            </w:r>
          </w:p>
          <w:p w14:paraId="3A2086B2" w14:textId="4787358E" w:rsidR="00C92063" w:rsidRPr="004C6DEB" w:rsidRDefault="00C92063" w:rsidP="0083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форма)</w:t>
            </w:r>
            <w:r w:rsidR="00BB3A2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53D9AC98" w14:textId="4644027E" w:rsidR="00BB3A23" w:rsidRPr="004C6DEB" w:rsidRDefault="00BB3A23" w:rsidP="00831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038" w:type="dxa"/>
            <w:shd w:val="clear" w:color="auto" w:fill="auto"/>
          </w:tcPr>
          <w:p w14:paraId="60BF1E1B" w14:textId="77777777" w:rsidR="00C92063" w:rsidRPr="004C6DEB" w:rsidRDefault="00C9206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CA3C0F" w14:textId="77777777" w:rsidR="00BB3A23" w:rsidRPr="004C6DEB" w:rsidRDefault="00BB3A2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F2D850" w14:textId="6233634C" w:rsidR="00C92063" w:rsidRPr="004C6DEB" w:rsidRDefault="00EE738D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F202AF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</w:tr>
      <w:tr w:rsidR="00C92063" w:rsidRPr="004C6DEB" w14:paraId="4C6A8895" w14:textId="77777777" w:rsidTr="00BB3A23">
        <w:tc>
          <w:tcPr>
            <w:tcW w:w="6601" w:type="dxa"/>
            <w:shd w:val="clear" w:color="auto" w:fill="auto"/>
          </w:tcPr>
          <w:p w14:paraId="5E25E7BB" w14:textId="77777777" w:rsidR="00C92063" w:rsidRPr="004C6DEB" w:rsidRDefault="00C92063" w:rsidP="00831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заявок</w:t>
            </w:r>
          </w:p>
        </w:tc>
        <w:tc>
          <w:tcPr>
            <w:tcW w:w="3038" w:type="dxa"/>
            <w:shd w:val="clear" w:color="auto" w:fill="auto"/>
          </w:tcPr>
          <w:p w14:paraId="6F37D81B" w14:textId="0CC2C193" w:rsidR="00C92063" w:rsidRPr="004C6DEB" w:rsidRDefault="004C5E78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60FE0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351C27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13.05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</w:tr>
      <w:tr w:rsidR="00C92063" w:rsidRPr="004C6DEB" w14:paraId="470C4407" w14:textId="77777777" w:rsidTr="00BB3A23">
        <w:tc>
          <w:tcPr>
            <w:tcW w:w="6601" w:type="dxa"/>
            <w:shd w:val="clear" w:color="auto" w:fill="auto"/>
          </w:tcPr>
          <w:p w14:paraId="2E0690E0" w14:textId="77777777" w:rsidR="00C92063" w:rsidRPr="004C6DEB" w:rsidRDefault="00C92063" w:rsidP="00831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заявок, работа экспертов</w:t>
            </w:r>
          </w:p>
        </w:tc>
        <w:tc>
          <w:tcPr>
            <w:tcW w:w="3038" w:type="dxa"/>
            <w:shd w:val="clear" w:color="auto" w:fill="auto"/>
          </w:tcPr>
          <w:p w14:paraId="4CF0A58F" w14:textId="4A7BBA77" w:rsidR="00C92063" w:rsidRPr="004C6DEB" w:rsidRDefault="00351C27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</w:tr>
      <w:tr w:rsidR="00C92063" w:rsidRPr="004C6DEB" w14:paraId="6C98140D" w14:textId="77777777" w:rsidTr="00BB3A23">
        <w:tc>
          <w:tcPr>
            <w:tcW w:w="6601" w:type="dxa"/>
            <w:shd w:val="clear" w:color="auto" w:fill="auto"/>
          </w:tcPr>
          <w:p w14:paraId="3C9A9BA8" w14:textId="77777777" w:rsidR="00C92063" w:rsidRPr="004C6DEB" w:rsidRDefault="00C92063" w:rsidP="0083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Публикация протокола по 1 этапу Конкурса</w:t>
            </w:r>
          </w:p>
          <w:p w14:paraId="12525114" w14:textId="77777777" w:rsidR="00C92063" w:rsidRPr="004C6DEB" w:rsidRDefault="00C92063" w:rsidP="0083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FD25F5" w14:textId="77777777" w:rsidR="00C92063" w:rsidRPr="004C6DEB" w:rsidRDefault="00C92063" w:rsidP="00831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этап</w:t>
            </w:r>
          </w:p>
        </w:tc>
        <w:tc>
          <w:tcPr>
            <w:tcW w:w="3038" w:type="dxa"/>
            <w:shd w:val="clear" w:color="auto" w:fill="auto"/>
          </w:tcPr>
          <w:p w14:paraId="5CA622F6" w14:textId="1ED0E841" w:rsidR="00C92063" w:rsidRPr="004C6DEB" w:rsidRDefault="00BB3A2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="00351C27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</w:tr>
      <w:tr w:rsidR="00C92063" w:rsidRPr="004C6DEB" w14:paraId="6A99E157" w14:textId="77777777" w:rsidTr="00BB3A23">
        <w:tc>
          <w:tcPr>
            <w:tcW w:w="6601" w:type="dxa"/>
            <w:shd w:val="clear" w:color="auto" w:fill="auto"/>
          </w:tcPr>
          <w:p w14:paraId="21462B03" w14:textId="77777777" w:rsidR="00C92063" w:rsidRPr="004C6DEB" w:rsidRDefault="00C92063" w:rsidP="0083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конкурсных проектов:</w:t>
            </w:r>
          </w:p>
        </w:tc>
        <w:tc>
          <w:tcPr>
            <w:tcW w:w="3038" w:type="dxa"/>
            <w:shd w:val="clear" w:color="auto" w:fill="auto"/>
          </w:tcPr>
          <w:p w14:paraId="1BECE856" w14:textId="77777777" w:rsidR="00C92063" w:rsidRPr="004C6DEB" w:rsidRDefault="00C9206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2063" w:rsidRPr="004C6DEB" w14:paraId="46454C4A" w14:textId="77777777" w:rsidTr="00BB3A23">
        <w:tc>
          <w:tcPr>
            <w:tcW w:w="6601" w:type="dxa"/>
            <w:shd w:val="clear" w:color="auto" w:fill="auto"/>
          </w:tcPr>
          <w:p w14:paraId="2C66A5FE" w14:textId="3BAC7620" w:rsidR="00C92063" w:rsidRPr="004C6DEB" w:rsidRDefault="00C92063" w:rsidP="0083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Начало </w:t>
            </w:r>
            <w:r w:rsidR="00351C27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подготовки</w:t>
            </w: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конкурсных проектов</w:t>
            </w:r>
          </w:p>
        </w:tc>
        <w:tc>
          <w:tcPr>
            <w:tcW w:w="3038" w:type="dxa"/>
            <w:shd w:val="clear" w:color="auto" w:fill="auto"/>
          </w:tcPr>
          <w:p w14:paraId="78FABD83" w14:textId="4DC40816" w:rsidR="00C92063" w:rsidRPr="004C6DEB" w:rsidRDefault="00C9206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="00351C27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.05.2024</w:t>
            </w:r>
          </w:p>
        </w:tc>
      </w:tr>
      <w:tr w:rsidR="00C92063" w:rsidRPr="004C6DEB" w14:paraId="3183F7A9" w14:textId="77777777" w:rsidTr="00BB3A23">
        <w:tc>
          <w:tcPr>
            <w:tcW w:w="6601" w:type="dxa"/>
            <w:shd w:val="clear" w:color="auto" w:fill="auto"/>
          </w:tcPr>
          <w:p w14:paraId="6B8C9CE7" w14:textId="77777777" w:rsidR="00C92063" w:rsidRPr="004C6DEB" w:rsidRDefault="00C92063" w:rsidP="0083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приема конкурсных проектов</w:t>
            </w:r>
          </w:p>
        </w:tc>
        <w:tc>
          <w:tcPr>
            <w:tcW w:w="3038" w:type="dxa"/>
            <w:shd w:val="clear" w:color="auto" w:fill="auto"/>
          </w:tcPr>
          <w:p w14:paraId="0C6C4AF3" w14:textId="77777777" w:rsidR="00C92063" w:rsidRPr="004C6DEB" w:rsidRDefault="00C9206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16</w:t>
            </w: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.08.2024</w:t>
            </w:r>
          </w:p>
        </w:tc>
      </w:tr>
      <w:tr w:rsidR="00C92063" w:rsidRPr="004C6DEB" w14:paraId="61712C78" w14:textId="77777777" w:rsidTr="00BB3A23">
        <w:tc>
          <w:tcPr>
            <w:tcW w:w="6601" w:type="dxa"/>
            <w:shd w:val="clear" w:color="auto" w:fill="auto"/>
          </w:tcPr>
          <w:p w14:paraId="2EC0EEC1" w14:textId="77777777" w:rsidR="00C92063" w:rsidRPr="004C6DEB" w:rsidRDefault="00C92063" w:rsidP="0083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Конкурса</w:t>
            </w:r>
          </w:p>
        </w:tc>
        <w:tc>
          <w:tcPr>
            <w:tcW w:w="3038" w:type="dxa"/>
            <w:shd w:val="clear" w:color="auto" w:fill="auto"/>
          </w:tcPr>
          <w:p w14:paraId="3A942C38" w14:textId="77777777" w:rsidR="00C92063" w:rsidRPr="004C6DEB" w:rsidRDefault="00C9206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2063" w:rsidRPr="004C6DEB" w14:paraId="0007C16B" w14:textId="77777777" w:rsidTr="00BB3A23">
        <w:tc>
          <w:tcPr>
            <w:tcW w:w="6601" w:type="dxa"/>
            <w:shd w:val="clear" w:color="auto" w:fill="auto"/>
          </w:tcPr>
          <w:p w14:paraId="41BFCE5F" w14:textId="77777777" w:rsidR="00BB3A23" w:rsidRPr="004C6DEB" w:rsidRDefault="00C92063" w:rsidP="0083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жюри </w:t>
            </w:r>
            <w:r w:rsidR="00BB3A2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городе Череповце </w:t>
            </w:r>
          </w:p>
          <w:p w14:paraId="4DC3E66A" w14:textId="748F8A76" w:rsidR="00C92063" w:rsidRPr="004C6DEB" w:rsidRDefault="00C92063" w:rsidP="0083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(очно-заочная форма)</w:t>
            </w:r>
          </w:p>
        </w:tc>
        <w:tc>
          <w:tcPr>
            <w:tcW w:w="3038" w:type="dxa"/>
            <w:shd w:val="clear" w:color="auto" w:fill="auto"/>
          </w:tcPr>
          <w:p w14:paraId="6753F9D0" w14:textId="77777777" w:rsidR="00BB3A23" w:rsidRPr="004C6DEB" w:rsidRDefault="00BB3A2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6B3CC8" w14:textId="43D77D12" w:rsidR="00C92063" w:rsidRPr="004C6DEB" w:rsidRDefault="00C92063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51C27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.08.2024</w:t>
            </w:r>
          </w:p>
        </w:tc>
      </w:tr>
      <w:tr w:rsidR="00C92063" w:rsidRPr="004C6DEB" w14:paraId="50040219" w14:textId="77777777" w:rsidTr="00BB3A23">
        <w:tc>
          <w:tcPr>
            <w:tcW w:w="6601" w:type="dxa"/>
            <w:shd w:val="clear" w:color="auto" w:fill="auto"/>
          </w:tcPr>
          <w:p w14:paraId="4493C39E" w14:textId="77777777" w:rsidR="00C92063" w:rsidRPr="004C6DEB" w:rsidRDefault="00C92063" w:rsidP="0083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Опубликование результатов на сайте конкурса</w:t>
            </w:r>
          </w:p>
        </w:tc>
        <w:tc>
          <w:tcPr>
            <w:tcW w:w="3038" w:type="dxa"/>
            <w:shd w:val="clear" w:color="auto" w:fill="auto"/>
          </w:tcPr>
          <w:p w14:paraId="73C46282" w14:textId="7FA1941A" w:rsidR="00C92063" w:rsidRPr="004C6DEB" w:rsidRDefault="008318A2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351C27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позднее 30.08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</w:tr>
      <w:tr w:rsidR="00C92063" w:rsidRPr="004C6DEB" w14:paraId="04072C54" w14:textId="77777777" w:rsidTr="00BB3A23">
        <w:tc>
          <w:tcPr>
            <w:tcW w:w="6601" w:type="dxa"/>
            <w:shd w:val="clear" w:color="auto" w:fill="auto"/>
          </w:tcPr>
          <w:p w14:paraId="44D15013" w14:textId="77777777" w:rsidR="00C92063" w:rsidRPr="004C6DEB" w:rsidRDefault="00C92063" w:rsidP="0083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Открытие онлайн выставки</w:t>
            </w:r>
          </w:p>
        </w:tc>
        <w:tc>
          <w:tcPr>
            <w:tcW w:w="3038" w:type="dxa"/>
            <w:shd w:val="clear" w:color="auto" w:fill="auto"/>
          </w:tcPr>
          <w:p w14:paraId="2CF9BE52" w14:textId="650657B3" w:rsidR="00C92063" w:rsidRPr="004C6DEB" w:rsidRDefault="00351C27" w:rsidP="0083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30.08</w:t>
            </w:r>
            <w:r w:rsidR="00C92063"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</w:tr>
    </w:tbl>
    <w:p w14:paraId="223C5282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7F35FD58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w:br w:type="page"/>
      </w:r>
    </w:p>
    <w:p w14:paraId="55451B0B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Приложение № 2</w:t>
      </w:r>
    </w:p>
    <w:p w14:paraId="572B5B6C" w14:textId="5B71FCE3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B3A2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документации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 конкурса на разработку архитектурно-художественной концепции по строительству дворца боевых искусств в городе Череповце</w:t>
      </w:r>
    </w:p>
    <w:p w14:paraId="355F23B0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1DE8EE88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0C1397D9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Требования </w:t>
      </w:r>
    </w:p>
    <w:p w14:paraId="66B51B66" w14:textId="606FD0B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к составу, содержанию и оформлению заявки для </w:t>
      </w:r>
      <w:r w:rsidR="00C14E84"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участия в конкурсе</w:t>
      </w:r>
    </w:p>
    <w:p w14:paraId="4CE90167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21E7B518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1. Состав и содержание заявки: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11B2A0B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Заявка должна содержать:</w:t>
      </w:r>
    </w:p>
    <w:p w14:paraId="1A28B70C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- наименование юридического лица, ФИО физического лица, индивидуального предпринимателя;</w:t>
      </w:r>
    </w:p>
    <w:p w14:paraId="2703130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- место нахождения юридического лица, место регистрации физического лица, индивидуального предпринимателя;</w:t>
      </w:r>
    </w:p>
    <w:p w14:paraId="3BFE2BA4" w14:textId="53A14975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- почтовый адрес;</w:t>
      </w:r>
    </w:p>
    <w:p w14:paraId="20DD1795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- адрес веб-сайта;</w:t>
      </w:r>
    </w:p>
    <w:p w14:paraId="5CDE8346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- контактные данные лица (работника), ответственного за заполнение заявки (имя, электронная почта, контактный телефон);</w:t>
      </w:r>
    </w:p>
    <w:p w14:paraId="5F5EED98" w14:textId="7A7F0373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t xml:space="preserve">- краткое описание истории и проектной деятельности (максимум 200 слов) </w:t>
      </w:r>
      <w:r w:rsidR="00E054C7" w:rsidRPr="004C6DEB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t xml:space="preserve">с </w:t>
      </w:r>
      <w:r w:rsidRPr="004C6DEB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t xml:space="preserve">указанием даты </w:t>
      </w:r>
      <w:r w:rsidR="00E054C7" w:rsidRPr="004C6DEB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t xml:space="preserve">образования </w:t>
      </w:r>
      <w:r w:rsidR="00E054C7"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(</w:t>
      </w:r>
      <w:r w:rsidR="0071319E"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дата образования указывается </w:t>
      </w:r>
      <w:r w:rsidR="00C14E84"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юридически</w:t>
      </w:r>
      <w:r w:rsidR="001A0F93"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ми</w:t>
      </w:r>
      <w:r w:rsidR="00C14E84"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лиц</w:t>
      </w:r>
      <w:r w:rsidR="001A0F93"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ами</w:t>
      </w:r>
      <w:r w:rsidR="00C14E84"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).</w:t>
      </w:r>
    </w:p>
    <w:p w14:paraId="57CDBFE7" w14:textId="4DF846DB" w:rsidR="00C92063" w:rsidRPr="004C6DEB" w:rsidRDefault="00C92063" w:rsidP="00C920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4C6DEB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t xml:space="preserve">- </w:t>
      </w:r>
      <w:r w:rsidRPr="004C6DEB">
        <w:rPr>
          <w:rFonts w:ascii="Times New Roman" w:eastAsia="Trebuchet MS" w:hAnsi="Times New Roman" w:cs="Times New Roman"/>
          <w:sz w:val="26"/>
          <w:szCs w:val="26"/>
        </w:rPr>
        <w:t xml:space="preserve">подтверждение опыта участия в архитектурно-строительном проектировании зданий </w:t>
      </w:r>
      <w:bookmarkStart w:id="1" w:name="_Hlk161149007"/>
      <w:r w:rsidR="00F105F6" w:rsidRPr="004C6DEB">
        <w:rPr>
          <w:rFonts w:ascii="Times New Roman" w:eastAsia="Trebuchet MS" w:hAnsi="Times New Roman" w:cs="Times New Roman"/>
          <w:sz w:val="26"/>
          <w:szCs w:val="26"/>
        </w:rPr>
        <w:t>спортивного, зрелищного, социального</w:t>
      </w:r>
      <w:r w:rsidRPr="004C6DEB">
        <w:rPr>
          <w:rFonts w:ascii="Times New Roman" w:eastAsia="Trebuchet MS" w:hAnsi="Times New Roman" w:cs="Times New Roman"/>
          <w:sz w:val="26"/>
          <w:szCs w:val="26"/>
        </w:rPr>
        <w:t xml:space="preserve"> </w:t>
      </w:r>
      <w:bookmarkEnd w:id="1"/>
      <w:r w:rsidRPr="004C6DEB">
        <w:rPr>
          <w:rFonts w:ascii="Times New Roman" w:eastAsia="Trebuchet MS" w:hAnsi="Times New Roman" w:cs="Times New Roman"/>
          <w:sz w:val="26"/>
          <w:szCs w:val="26"/>
        </w:rPr>
        <w:t>назначения для городов с населением не менее 250 тыс. человек (при наличии);</w:t>
      </w:r>
    </w:p>
    <w:p w14:paraId="0B47D90A" w14:textId="645ED67A" w:rsidR="00C92063" w:rsidRPr="004C6DEB" w:rsidRDefault="00C92063" w:rsidP="00C920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4C6DEB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t xml:space="preserve">- </w:t>
      </w:r>
      <w:r w:rsidRPr="004C6DEB">
        <w:rPr>
          <w:rFonts w:ascii="Times New Roman" w:eastAsia="Trebuchet MS" w:hAnsi="Times New Roman" w:cs="Times New Roman"/>
          <w:sz w:val="26"/>
          <w:szCs w:val="26"/>
        </w:rPr>
        <w:t xml:space="preserve">подтверждение участия в архитектурных конкурсах по разработке проектов и концепций зданий </w:t>
      </w:r>
      <w:r w:rsidR="00F105F6" w:rsidRPr="004C6DEB">
        <w:rPr>
          <w:rFonts w:ascii="Times New Roman" w:eastAsia="Trebuchet MS" w:hAnsi="Times New Roman" w:cs="Times New Roman"/>
          <w:sz w:val="26"/>
          <w:szCs w:val="26"/>
        </w:rPr>
        <w:t xml:space="preserve">спортивного, зрелищного, социального </w:t>
      </w:r>
      <w:r w:rsidRPr="004C6DEB">
        <w:rPr>
          <w:rFonts w:ascii="Times New Roman" w:eastAsia="Trebuchet MS" w:hAnsi="Times New Roman" w:cs="Times New Roman"/>
          <w:sz w:val="26"/>
          <w:szCs w:val="26"/>
        </w:rPr>
        <w:t>назначения с присуждением с 1 по 3 место (при наличии);</w:t>
      </w:r>
    </w:p>
    <w:p w14:paraId="5E5DF91F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t>- квалификация, образование и опыт каждого специалиста, привлеченного к работе над архитектурной концепцией в рамках Конкурса (перечень разработанных проектов на строительство объектов);</w:t>
      </w:r>
    </w:p>
    <w:p w14:paraId="562B05B5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- копии документов (свидетельство о регистрации юридического лица, свидетельство о допуске к работам по подготовке проектной документации, выданного саморегулируемой организацией;</w:t>
      </w:r>
    </w:p>
    <w:p w14:paraId="4B86DCB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- заявка должна содержать сведения об ознакомлении и согласии с конкурсной документацией;</w:t>
      </w:r>
    </w:p>
    <w:p w14:paraId="0FCE9B99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- 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 и согласие на обработку персональных данных, разрешенных субъектом персональных данных для распространения (размещено на сайте конкурса, вкладка «Документы»).</w:t>
      </w:r>
    </w:p>
    <w:p w14:paraId="0433EFC3" w14:textId="77777777" w:rsidR="00C92063" w:rsidRPr="004C6DEB" w:rsidRDefault="00C92063" w:rsidP="00C920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4C6DEB">
        <w:rPr>
          <w:rFonts w:ascii="Times New Roman" w:eastAsia="Trebuchet MS" w:hAnsi="Times New Roman" w:cs="Times New Roman"/>
          <w:sz w:val="26"/>
          <w:szCs w:val="26"/>
        </w:rPr>
        <w:t>- электронная версия заявки должна быть представлена в формате PDF. Размер каждого файла, объединяющего документы и материалы, не должен превышать 25 МБ.</w:t>
      </w:r>
    </w:p>
    <w:p w14:paraId="5781C1A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2. К заявке прилагается портфолио, которое содержит:</w:t>
      </w:r>
    </w:p>
    <w:p w14:paraId="27EE7417" w14:textId="57D9E11A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- информацию об участии Участника в архитектурно-строительном проектировании зданий </w:t>
      </w:r>
      <w:r w:rsidR="00F105F6"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спортивного, зрелищного, социального назначения</w:t>
      </w: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;</w:t>
      </w:r>
    </w:p>
    <w:p w14:paraId="01E86316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- наименование, расположение объектов проектирования;</w:t>
      </w:r>
    </w:p>
    <w:p w14:paraId="4B2DF678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- год реализации/текущее состояние проекта (если не реализован);</w:t>
      </w:r>
    </w:p>
    <w:p w14:paraId="3D552B45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lastRenderedPageBreak/>
        <w:t>- площадь территории и ключевые технико-экономические показатели;</w:t>
      </w:r>
    </w:p>
    <w:p w14:paraId="0769C019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- визуальные материалы - в количестве не более пяти изображений; </w:t>
      </w:r>
    </w:p>
    <w:p w14:paraId="7EFB443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- пояснительная записка от 1 500 до 2 000 знаков с описанием ключевых подходов к созданию архитектурной концепции.</w:t>
      </w:r>
    </w:p>
    <w:p w14:paraId="0875CB1B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br w:type="page"/>
      </w: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Приложение № 3</w:t>
      </w:r>
    </w:p>
    <w:p w14:paraId="29FD7080" w14:textId="164E86F8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B3A2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документации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 конкурса на разработку архитектурно-художественной концепции по строительству дворца боевых искусств в городе Череповце</w:t>
      </w:r>
    </w:p>
    <w:p w14:paraId="7AD19FFC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56F37D4F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561B15CA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Состав экспертов Конкурса</w:t>
      </w:r>
    </w:p>
    <w:p w14:paraId="681FDB45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</w:p>
    <w:p w14:paraId="292BCDB2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</w:p>
    <w:tbl>
      <w:tblPr>
        <w:tblW w:w="9529" w:type="dxa"/>
        <w:tblLook w:val="04A0" w:firstRow="1" w:lastRow="0" w:firstColumn="1" w:lastColumn="0" w:noHBand="0" w:noVBand="1"/>
      </w:tblPr>
      <w:tblGrid>
        <w:gridCol w:w="4544"/>
        <w:gridCol w:w="4985"/>
      </w:tblGrid>
      <w:tr w:rsidR="00C92063" w:rsidRPr="004C6DEB" w14:paraId="4BDD1F00" w14:textId="77777777" w:rsidTr="004C5E78">
        <w:trPr>
          <w:trHeight w:val="623"/>
        </w:trPr>
        <w:tc>
          <w:tcPr>
            <w:tcW w:w="4544" w:type="dxa"/>
            <w:shd w:val="clear" w:color="auto" w:fill="auto"/>
          </w:tcPr>
          <w:p w14:paraId="107EE129" w14:textId="77777777" w:rsidR="00C92063" w:rsidRPr="004C6DEB" w:rsidRDefault="00C92063" w:rsidP="00C92063">
            <w:pPr>
              <w:spacing w:after="0" w:line="240" w:lineRule="auto"/>
              <w:ind w:right="36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Александрова </w:t>
            </w:r>
          </w:p>
          <w:p w14:paraId="6E909DE9" w14:textId="77777777" w:rsidR="00C92063" w:rsidRPr="004C6DEB" w:rsidRDefault="00C92063" w:rsidP="00C92063">
            <w:pPr>
              <w:spacing w:after="0" w:line="240" w:lineRule="auto"/>
              <w:ind w:right="36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Александровна</w:t>
            </w:r>
          </w:p>
        </w:tc>
        <w:tc>
          <w:tcPr>
            <w:tcW w:w="4985" w:type="dxa"/>
            <w:shd w:val="clear" w:color="auto" w:fill="auto"/>
          </w:tcPr>
          <w:p w14:paraId="3D06E071" w14:textId="77777777" w:rsidR="00C92063" w:rsidRPr="004C6DEB" w:rsidRDefault="00C92063" w:rsidP="00C92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архитектор проекта МАУ «Череповец-Проект»</w:t>
            </w:r>
          </w:p>
        </w:tc>
      </w:tr>
      <w:tr w:rsidR="00C92063" w:rsidRPr="004C6DEB" w14:paraId="40B28253" w14:textId="77777777" w:rsidTr="004C5E78">
        <w:trPr>
          <w:trHeight w:val="929"/>
        </w:trPr>
        <w:tc>
          <w:tcPr>
            <w:tcW w:w="4544" w:type="dxa"/>
            <w:shd w:val="clear" w:color="auto" w:fill="auto"/>
          </w:tcPr>
          <w:p w14:paraId="7CFB1591" w14:textId="77777777" w:rsidR="00C92063" w:rsidRPr="004C6DEB" w:rsidRDefault="00C92063" w:rsidP="00C92063">
            <w:pPr>
              <w:spacing w:after="0" w:line="240" w:lineRule="auto"/>
              <w:ind w:right="366"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776252" w14:textId="77777777" w:rsidR="00C92063" w:rsidRPr="004C6DEB" w:rsidRDefault="00C92063" w:rsidP="00C92063">
            <w:pPr>
              <w:spacing w:after="0" w:line="240" w:lineRule="auto"/>
              <w:ind w:right="36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Грибанов </w:t>
            </w:r>
          </w:p>
          <w:p w14:paraId="4A03CD5D" w14:textId="77777777" w:rsidR="00C92063" w:rsidRPr="004C6DEB" w:rsidRDefault="00C92063" w:rsidP="00C92063">
            <w:pPr>
              <w:spacing w:after="0" w:line="240" w:lineRule="auto"/>
              <w:ind w:right="36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 Сергеевич*</w:t>
            </w:r>
          </w:p>
        </w:tc>
        <w:tc>
          <w:tcPr>
            <w:tcW w:w="4985" w:type="dxa"/>
            <w:shd w:val="clear" w:color="auto" w:fill="auto"/>
          </w:tcPr>
          <w:p w14:paraId="0EEA4001" w14:textId="77777777" w:rsidR="00C92063" w:rsidRPr="004C6DEB" w:rsidRDefault="00C92063" w:rsidP="00C9206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A62A53" w14:textId="77777777" w:rsidR="00C92063" w:rsidRPr="004C6DEB" w:rsidRDefault="00C92063" w:rsidP="00C92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ООО «Архитектурное бюро «Формат» г. Вологда</w:t>
            </w:r>
          </w:p>
        </w:tc>
      </w:tr>
      <w:tr w:rsidR="00C92063" w:rsidRPr="004C6DEB" w14:paraId="1BE2E82A" w14:textId="77777777" w:rsidTr="004C5E78">
        <w:trPr>
          <w:trHeight w:val="2165"/>
        </w:trPr>
        <w:tc>
          <w:tcPr>
            <w:tcW w:w="4544" w:type="dxa"/>
            <w:shd w:val="clear" w:color="auto" w:fill="auto"/>
          </w:tcPr>
          <w:p w14:paraId="1B3E91A2" w14:textId="77777777" w:rsidR="00C92063" w:rsidRPr="004C6DEB" w:rsidRDefault="00C92063" w:rsidP="00C92063">
            <w:pPr>
              <w:spacing w:after="0" w:line="240" w:lineRule="auto"/>
              <w:ind w:right="366"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65A168" w14:textId="77777777" w:rsidR="00C92063" w:rsidRPr="004C6DEB" w:rsidRDefault="00C92063" w:rsidP="00C92063">
            <w:pPr>
              <w:spacing w:after="0" w:line="240" w:lineRule="auto"/>
              <w:ind w:right="36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Умушкина</w:t>
            </w:r>
            <w:proofErr w:type="spellEnd"/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7EDFD68" w14:textId="77777777" w:rsidR="00C92063" w:rsidRPr="004C6DEB" w:rsidRDefault="00C92063" w:rsidP="00C92063">
            <w:pPr>
              <w:spacing w:after="0" w:line="240" w:lineRule="auto"/>
              <w:ind w:right="36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Валерия Владимировна*</w:t>
            </w:r>
          </w:p>
          <w:p w14:paraId="401F4477" w14:textId="77777777" w:rsidR="00C92063" w:rsidRPr="004C6DEB" w:rsidRDefault="00C92063" w:rsidP="00C92063">
            <w:pPr>
              <w:spacing w:after="0" w:line="240" w:lineRule="auto"/>
              <w:ind w:right="366"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85" w:type="dxa"/>
            <w:shd w:val="clear" w:color="auto" w:fill="auto"/>
          </w:tcPr>
          <w:p w14:paraId="0A92603A" w14:textId="77777777" w:rsidR="00C92063" w:rsidRPr="004C6DEB" w:rsidRDefault="00C92063" w:rsidP="00C9206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824020" w14:textId="77777777" w:rsidR="00C92063" w:rsidRPr="004C6DEB" w:rsidRDefault="00C92063" w:rsidP="00C92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директора по административно-хозяйственной работе муниципального автономного образовательного учреждения дополнительного образования «Спортивная школа «Центр боевых искусств»</w:t>
            </w:r>
          </w:p>
        </w:tc>
      </w:tr>
    </w:tbl>
    <w:p w14:paraId="6AF1533F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4713765F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50B0F64C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2FE5AF02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19779AB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1C7676A2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07B1E1C6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4E2F0FE4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7E81890C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4A738EC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4E39B7EB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175198B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305CCFB1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7398950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3F997A84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7DFDFF7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143EF03F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4D935D5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297135F1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772F15C5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646321BF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44DAB7E0" w14:textId="2B1A95D0" w:rsidR="00C92063" w:rsidRPr="004C6DEB" w:rsidRDefault="00C92063" w:rsidP="00BB3A23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*</w:t>
      </w:r>
      <w:r w:rsidRPr="004C6D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согласованию</w:t>
      </w:r>
    </w:p>
    <w:p w14:paraId="15CCE7DE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w:br w:type="page"/>
      </w:r>
    </w:p>
    <w:p w14:paraId="70E7DACE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Приложение № 4</w:t>
      </w:r>
    </w:p>
    <w:p w14:paraId="09C202A8" w14:textId="4E6D06D1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B3A2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документации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 конкурса на разработку архитектурно-художественной концепции по строительству дворца боевых искусств в городе Череповце</w:t>
      </w:r>
    </w:p>
    <w:p w14:paraId="72EC9735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7971C496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</w:p>
    <w:p w14:paraId="1C8FA3E8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Критерии оценки на этапе квалификационного отбора</w:t>
      </w:r>
    </w:p>
    <w:p w14:paraId="4D8FC709" w14:textId="77777777" w:rsidR="00C92063" w:rsidRPr="004C6DEB" w:rsidRDefault="00C92063" w:rsidP="00C920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sz w:val="26"/>
          <w:szCs w:val="26"/>
        </w:rPr>
      </w:pPr>
    </w:p>
    <w:p w14:paraId="1FD37040" w14:textId="45DA7EF9" w:rsidR="00C92063" w:rsidRPr="004C6DEB" w:rsidRDefault="00C92063" w:rsidP="00C920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4C6DEB">
        <w:rPr>
          <w:rFonts w:ascii="Times New Roman" w:eastAsia="Trebuchet MS" w:hAnsi="Times New Roman" w:cs="Times New Roman"/>
          <w:sz w:val="26"/>
          <w:szCs w:val="26"/>
        </w:rPr>
        <w:t>1. Уровень квалификации участников, обладающих профессиональными навыками в области архитектурного проектирования, градостроительного проектирования, архитектуры и дизайна (от 1-3 направлений проектирования – 5 баллов, более</w:t>
      </w:r>
      <w:r w:rsidR="00E054C7" w:rsidRPr="004C6DEB">
        <w:rPr>
          <w:rFonts w:ascii="Times New Roman" w:eastAsia="Trebuchet MS" w:hAnsi="Times New Roman" w:cs="Times New Roman"/>
          <w:sz w:val="26"/>
          <w:szCs w:val="26"/>
        </w:rPr>
        <w:t xml:space="preserve"> 3</w:t>
      </w:r>
      <w:r w:rsidRPr="004C6DEB">
        <w:rPr>
          <w:rFonts w:ascii="Times New Roman" w:eastAsia="Trebuchet MS" w:hAnsi="Times New Roman" w:cs="Times New Roman"/>
          <w:sz w:val="26"/>
          <w:szCs w:val="26"/>
        </w:rPr>
        <w:t xml:space="preserve"> направлений - 10 баллов).</w:t>
      </w:r>
    </w:p>
    <w:p w14:paraId="0D8601C6" w14:textId="48BBD60C" w:rsidR="00C92063" w:rsidRPr="004C6DEB" w:rsidRDefault="00C92063" w:rsidP="00C920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4C6DEB">
        <w:rPr>
          <w:rFonts w:ascii="Times New Roman" w:eastAsia="Trebuchet MS" w:hAnsi="Times New Roman" w:cs="Times New Roman"/>
          <w:sz w:val="26"/>
          <w:szCs w:val="26"/>
        </w:rPr>
        <w:t>2. Опыт участия в архитектурно-строительном проектировании зданий спортивно-зрелищного назначения для городов с населением не менее 250 тыс. человек (от 1-3 проектов - 5 баллов, более</w:t>
      </w:r>
      <w:r w:rsidR="00E054C7" w:rsidRPr="004C6DEB">
        <w:rPr>
          <w:rFonts w:ascii="Times New Roman" w:eastAsia="Trebuchet MS" w:hAnsi="Times New Roman" w:cs="Times New Roman"/>
          <w:sz w:val="26"/>
          <w:szCs w:val="26"/>
        </w:rPr>
        <w:t xml:space="preserve"> 3</w:t>
      </w:r>
      <w:r w:rsidRPr="004C6DEB">
        <w:rPr>
          <w:rFonts w:ascii="Times New Roman" w:eastAsia="Trebuchet MS" w:hAnsi="Times New Roman" w:cs="Times New Roman"/>
          <w:sz w:val="26"/>
          <w:szCs w:val="26"/>
        </w:rPr>
        <w:t xml:space="preserve"> проектов - 10 баллов).</w:t>
      </w:r>
    </w:p>
    <w:p w14:paraId="68FEB715" w14:textId="76E3C652" w:rsidR="00C92063" w:rsidRPr="004C6DEB" w:rsidRDefault="00C92063" w:rsidP="00C920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4C6DEB">
        <w:rPr>
          <w:rFonts w:ascii="Times New Roman" w:eastAsia="Trebuchet MS" w:hAnsi="Times New Roman" w:cs="Times New Roman"/>
          <w:sz w:val="26"/>
          <w:szCs w:val="26"/>
        </w:rPr>
        <w:t xml:space="preserve">3. Участие в архитектурных конкурсах по разработке проектов и концепций зданий спортивно-зрелищного назначения с присуждением с 1 по 3 место (от 1-3 участий - 5 баллов, более </w:t>
      </w:r>
      <w:r w:rsidR="00E054C7" w:rsidRPr="004C6DEB">
        <w:rPr>
          <w:rFonts w:ascii="Times New Roman" w:eastAsia="Trebuchet MS" w:hAnsi="Times New Roman" w:cs="Times New Roman"/>
          <w:sz w:val="26"/>
          <w:szCs w:val="26"/>
        </w:rPr>
        <w:t xml:space="preserve">3 </w:t>
      </w:r>
      <w:r w:rsidRPr="004C6DEB">
        <w:rPr>
          <w:rFonts w:ascii="Times New Roman" w:eastAsia="Trebuchet MS" w:hAnsi="Times New Roman" w:cs="Times New Roman"/>
          <w:sz w:val="26"/>
          <w:szCs w:val="26"/>
        </w:rPr>
        <w:t>участий - 10 баллов).</w:t>
      </w:r>
    </w:p>
    <w:p w14:paraId="0EC29CA3" w14:textId="77777777" w:rsidR="00C92063" w:rsidRPr="004C6DEB" w:rsidRDefault="00C92063" w:rsidP="00C920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imes New Roman"/>
          <w:sz w:val="26"/>
          <w:szCs w:val="26"/>
        </w:rPr>
      </w:pPr>
      <w:r w:rsidRPr="004C6DEB">
        <w:rPr>
          <w:rFonts w:ascii="Times New Roman" w:eastAsia="Trebuchet MS" w:hAnsi="Times New Roman" w:cs="Times New Roman"/>
          <w:sz w:val="26"/>
          <w:szCs w:val="26"/>
        </w:rPr>
        <w:t>4. Оценка работ портфолио (методы моделирования, проработанность проектных решений, эффектность стилистического выполнения работ, целостность визуального восприятия работ, графическое и текстовое оформление проектов - от 10 до 40 баллов).</w:t>
      </w:r>
    </w:p>
    <w:p w14:paraId="5AFFE44B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25E5EB3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007E3C69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</w:pPr>
    </w:p>
    <w:p w14:paraId="05E032EF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0EA371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A0CFE5" w14:textId="77777777" w:rsidR="00C92063" w:rsidRPr="004C6DEB" w:rsidRDefault="00C92063" w:rsidP="00C9206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imes New Roman"/>
          <w:b/>
          <w:bCs/>
          <w:noProof/>
          <w:sz w:val="26"/>
          <w:szCs w:val="26"/>
        </w:rPr>
      </w:pPr>
      <w:bookmarkStart w:id="2" w:name="_Hlk158275025"/>
      <w:r w:rsidRPr="004C6DEB">
        <w:rPr>
          <w:rFonts w:ascii="Times New Roman" w:eastAsia="Trebuchet MS" w:hAnsi="Times New Roman" w:cs="Times New Roman"/>
          <w:sz w:val="26"/>
          <w:szCs w:val="26"/>
        </w:rPr>
        <w:br w:type="page"/>
      </w:r>
      <w:bookmarkEnd w:id="2"/>
    </w:p>
    <w:p w14:paraId="3D545457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Приложение № 5</w:t>
      </w:r>
    </w:p>
    <w:p w14:paraId="6734754E" w14:textId="085F3D54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B3A2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документации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открытого конкурса на разработку архитектурно-художественной концепции по строительству дворца боевых искусств в городе Череповце</w:t>
      </w:r>
    </w:p>
    <w:p w14:paraId="62851A29" w14:textId="77777777" w:rsidR="00C92063" w:rsidRPr="004C6DEB" w:rsidRDefault="00C92063" w:rsidP="00C9206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rebuchet MS" w:hAnsi="Times New Roman" w:cs="Times New Roman"/>
          <w:sz w:val="26"/>
          <w:szCs w:val="26"/>
        </w:rPr>
      </w:pPr>
    </w:p>
    <w:p w14:paraId="27497528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48204657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Требования </w:t>
      </w:r>
    </w:p>
    <w:p w14:paraId="19374409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к составу, содержанию и оформлению конкурсного проекта </w:t>
      </w:r>
    </w:p>
    <w:p w14:paraId="7839CB3B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5C369EF4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Состав конкурсной работы.</w:t>
      </w:r>
    </w:p>
    <w:p w14:paraId="367CCEAF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Пояснительная записка, содержащая описание идеи проекта, обоснование выбора проектных решений в соответствии с требованиями технического задания, описание конструктивных решений с обоснованием их выбора, описание предлагаемых строительных и отделочных материалов, укрупненный расчет стоимости строительства, технико-экономические показатели, потребность обеспечения объекта энергоресурсами.</w:t>
      </w:r>
    </w:p>
    <w:p w14:paraId="6D11D375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Графические материалы:</w:t>
      </w:r>
    </w:p>
    <w:p w14:paraId="5FEA1F12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схема функционально-планировочной организации территории (генеральный план) в масштабе 1:500 или 1:1000;</w:t>
      </w:r>
    </w:p>
    <w:p w14:paraId="33B6E136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поэтажные планы с функциональным зонированием 1:100 или 1:200;</w:t>
      </w:r>
    </w:p>
    <w:p w14:paraId="09EAAF22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поэтажные планы с расстановкой мебели в масштабе 1:100 или 1:200 (по желанию участника);</w:t>
      </w:r>
    </w:p>
    <w:p w14:paraId="0B4D6F04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визуализации предлагаемых решений (визуализация архитектурно-планировочного решения — общие виды объекта, организация пространства территории – основные видовые точки, виды в панораме, ночные виды с применением архитектурной подсветки);</w:t>
      </w:r>
    </w:p>
    <w:p w14:paraId="34A8A0C1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фасады, с отображением цветовых решений, материалов отделки в масштабе 1:100 или 1:200;</w:t>
      </w:r>
    </w:p>
    <w:p w14:paraId="442BDDB6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развёртки фасадов по уличному фронту в масштабе 1:200;</w:t>
      </w:r>
    </w:p>
    <w:p w14:paraId="61E56189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ведомость отделочных материалов фасадов, элементов кровли и интерьеров (по выбору расстановка мебели и инвентаря);</w:t>
      </w:r>
    </w:p>
    <w:p w14:paraId="37DBBD7B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сечения/разрезы в масштабе 1:100 или 1:200;</w:t>
      </w:r>
    </w:p>
    <w:p w14:paraId="0400E311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укрупнённый расчёт стоимости проекта и строительства;</w:t>
      </w:r>
    </w:p>
    <w:p w14:paraId="3113AC50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дополнительные материалы, отражающие специфику и замысел проекта по усмотрению участников (макет; видеоролик и др.).</w:t>
      </w:r>
    </w:p>
    <w:p w14:paraId="5AC6482F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Презентация в цветном формате альбома А3, содержащая материалы, указанные в </w:t>
      </w:r>
      <w:proofErr w:type="spellStart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</w:t>
      </w:r>
      <w:proofErr w:type="spellEnd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1.2. Графические материалы в презентации в виде карт, схем могут быть представлены в произвольном масштабе в читаемом виде.</w:t>
      </w:r>
    </w:p>
    <w:p w14:paraId="03CC2C16" w14:textId="75310D6B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Планшеты (растровый файл </w:t>
      </w:r>
      <w:proofErr w:type="spellStart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jpg</w:t>
      </w:r>
      <w:proofErr w:type="spellEnd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png</w:t>
      </w:r>
      <w:proofErr w:type="spellEnd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pdf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300 </w:t>
      </w:r>
      <w:proofErr w:type="spellStart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dpi</w:t>
      </w:r>
      <w:proofErr w:type="spellEnd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без сжатия) размером 1000 мм. (ширина), 2000 мм. (высота) с вертикальной раскладкой, содержащие информацию, указанную в </w:t>
      </w:r>
      <w:proofErr w:type="spellStart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</w:t>
      </w:r>
      <w:proofErr w:type="spellEnd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1.1, 1.2</w:t>
      </w:r>
      <w:r w:rsidR="001A0F93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0F9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Приложения.</w:t>
      </w:r>
    </w:p>
    <w:p w14:paraId="4AC408E1" w14:textId="3125FB3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Планшеты, напечатанные на твердом пластике размером 1000 мм. (ширина), 2000 мм. (высота) с вертикальной раскладкой, содержащие информацию, указанную в </w:t>
      </w:r>
      <w:proofErr w:type="spellStart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</w:t>
      </w:r>
      <w:proofErr w:type="spellEnd"/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1.1, 1.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0F9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Приложения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95851D" w14:textId="1726CFD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Количество планшетов для одного Проекта </w:t>
      </w:r>
      <w:r w:rsidR="006B797C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97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1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B797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) шт.</w:t>
      </w:r>
    </w:p>
    <w:p w14:paraId="4C20A085" w14:textId="77777777" w:rsidR="00C92063" w:rsidRPr="004C6DEB" w:rsidRDefault="00C92063" w:rsidP="00C920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1.6. Документы и сведения об Участнике:</w:t>
      </w:r>
    </w:p>
    <w:p w14:paraId="1ABAF93E" w14:textId="1C285005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копия/скан документа, удостоверяющего личность Участника</w:t>
      </w:r>
      <w:r w:rsidR="00C14E84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представителя</w:t>
      </w:r>
      <w:r w:rsidR="00C14E84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участника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1F87AB8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документ, подтверждающий квалификацию участников;</w:t>
      </w:r>
    </w:p>
    <w:p w14:paraId="0488AB5B" w14:textId="17D010F6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согласие на передачу исключительных прав на конкурсный проект (Приложение </w:t>
      </w:r>
      <w:r w:rsidR="0071319E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0A22729E" w14:textId="238C9C60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согласие на размещение результата работ (Приложение </w:t>
      </w:r>
      <w:r w:rsidR="0071319E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6693BF7C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Опись представленных документов.</w:t>
      </w:r>
    </w:p>
    <w:p w14:paraId="4D25D8B4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Форма выполнения, предоставления.</w:t>
      </w:r>
    </w:p>
    <w:p w14:paraId="3FF7575E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Конкурсные проекты выполняются в компьютерной графике.</w:t>
      </w:r>
    </w:p>
    <w:p w14:paraId="0EDF9328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Форма предоставления: </w:t>
      </w:r>
    </w:p>
    <w:p w14:paraId="321D2F7D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2.2.1. в электронном виде (обязательно) посредством направления на электронную почту организатора: </w:t>
      </w:r>
      <w:hyperlink r:id="rId10" w:history="1">
        <w:r w:rsidRPr="004C6DEB">
          <w:rPr>
            <w:rFonts w:ascii="Times New Roman" w:eastAsia="Tahoma" w:hAnsi="Times New Roman" w:cs="Times New Roman"/>
            <w:color w:val="000000"/>
            <w:sz w:val="26"/>
            <w:szCs w:val="26"/>
            <w:u w:val="single"/>
            <w:lang w:val="en-US" w:eastAsia="ru-RU"/>
          </w:rPr>
          <w:t>uag</w:t>
        </w:r>
        <w:r w:rsidRPr="004C6DEB">
          <w:rPr>
            <w:rFonts w:ascii="Times New Roman" w:eastAsia="Tahoma" w:hAnsi="Times New Roman" w:cs="Times New Roman"/>
            <w:color w:val="000000"/>
            <w:sz w:val="26"/>
            <w:szCs w:val="26"/>
            <w:u w:val="single"/>
            <w:lang w:eastAsia="ru-RU"/>
          </w:rPr>
          <w:t>@</w:t>
        </w:r>
        <w:r w:rsidRPr="004C6DEB">
          <w:rPr>
            <w:rFonts w:ascii="Times New Roman" w:eastAsia="Tahoma" w:hAnsi="Times New Roman" w:cs="Times New Roman"/>
            <w:color w:val="000000"/>
            <w:sz w:val="26"/>
            <w:szCs w:val="26"/>
            <w:u w:val="single"/>
            <w:lang w:val="en-US" w:eastAsia="ru-RU"/>
          </w:rPr>
          <w:t>cherepovetscity</w:t>
        </w:r>
        <w:r w:rsidRPr="004C6DEB">
          <w:rPr>
            <w:rFonts w:ascii="Times New Roman" w:eastAsia="Tahoma" w:hAnsi="Times New Roman" w:cs="Times New Roman"/>
            <w:color w:val="000000"/>
            <w:sz w:val="26"/>
            <w:szCs w:val="26"/>
            <w:u w:val="single"/>
            <w:lang w:eastAsia="ru-RU"/>
          </w:rPr>
          <w:t>.</w:t>
        </w:r>
        <w:proofErr w:type="spellStart"/>
        <w:r w:rsidRPr="004C6DEB">
          <w:rPr>
            <w:rFonts w:ascii="Times New Roman" w:eastAsia="Tahoma" w:hAnsi="Times New Roman" w:cs="Times New Roman"/>
            <w:color w:val="000000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14:paraId="24B38C9A" w14:textId="1179B4CA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в бумажном виде (обязательно) планшеты, указанные в п. 1.5</w:t>
      </w:r>
      <w:r w:rsidRPr="004C6D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="00E054C7" w:rsidRPr="004C6D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A0F9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Приложения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1725C0A5" w14:textId="2935A21A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 документы, не указанные в пунктах 2.2.1., 2.2.2.</w:t>
      </w:r>
      <w:r w:rsidR="00E054C7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0F93"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Приложения</w:t>
      </w: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могут быть предоставлены в бумажном виде (не обязательно, на усмотрение Участника) по адресу организатора: 162612, Вологодская область, город Череповец, ул. Набережная, 37а, кабинет №1. </w:t>
      </w:r>
    </w:p>
    <w:p w14:paraId="1E5C4579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Детализация состава и содержания предоставляемой конкурсной документации указана в техническом задании, являющемся Приложением 6.</w:t>
      </w:r>
    </w:p>
    <w:p w14:paraId="54E1EA07" w14:textId="77777777" w:rsidR="00C92063" w:rsidRPr="004C6DEB" w:rsidRDefault="00C92063" w:rsidP="00C9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DBFBC9" w14:textId="77777777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58292655"/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Приложение № 6</w:t>
      </w:r>
    </w:p>
    <w:p w14:paraId="075747C8" w14:textId="680651CB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B3A2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документации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 конкурса на разработку архитектурно-художественной концепции по строительству дворца боевых искусств в городе Череповце</w:t>
      </w:r>
    </w:p>
    <w:bookmarkEnd w:id="3"/>
    <w:p w14:paraId="3A697D94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0359E6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Техническое задание</w:t>
      </w:r>
    </w:p>
    <w:p w14:paraId="279CC32B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3F810C7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сведения.</w:t>
      </w:r>
    </w:p>
    <w:p w14:paraId="1EA87910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Задачи: Создание современного многофункционального, спортивно-зрелищного комплекса, расположенного на транспортно-пешеходной магистральной улице </w:t>
      </w:r>
      <w:proofErr w:type="spellStart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Зашекснинского</w:t>
      </w:r>
      <w:proofErr w:type="spellEnd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– ул. Ленинградской, востребованного жителями города Череповца и всеми потенциальными посетителями.</w:t>
      </w:r>
    </w:p>
    <w:p w14:paraId="40391B5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Характеристика территории. </w:t>
      </w:r>
    </w:p>
    <w:p w14:paraId="69DA280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Расположение территории: Вологодская область, г. Череповец, </w:t>
      </w:r>
      <w:proofErr w:type="spellStart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Зашекснинский</w:t>
      </w:r>
      <w:proofErr w:type="spellEnd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117 микрорайон. Площадь территории - 6 Га.</w:t>
      </w:r>
    </w:p>
    <w:p w14:paraId="713F5FF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Вид работ: Архитектурно-художественная концепция.</w:t>
      </w:r>
    </w:p>
    <w:p w14:paraId="2750D654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Задание: Подготовка предложения по созданию многофункционального спортивно-зрелищного комплекса как центра притяжения для всех категорий населения, повышающего уникальность, узнаваемость и инвестиционную привлекательность Череповца, - одной из «визитных карточек» города. </w:t>
      </w:r>
    </w:p>
    <w:p w14:paraId="633B2177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7FC0F9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2. Функциональное назначение объекта.</w:t>
      </w:r>
    </w:p>
    <w:p w14:paraId="361AFC21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Объект предназначается для создания в нем многофункционального, спортивно-зрелищного комплекса для всех категорий населения. Здание комплекса должно отвечать требованиям, позволяющим реализовать следующие функции: соревновательную, воспитательную, повышение физической активности, познавательную, оздоровительную, рекреационно-культурную, образовательную.</w:t>
      </w:r>
    </w:p>
    <w:p w14:paraId="44475894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1DF066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 Требования к проектированию:</w:t>
      </w:r>
    </w:p>
    <w:p w14:paraId="179C293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В соответствии с СП 332.1325800.2017 Спортивные сооружения. Правила проектирования.</w:t>
      </w:r>
    </w:p>
    <w:p w14:paraId="5CE6B4C5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СП 31.112.2004 Физкультурно-строительные залы.</w:t>
      </w:r>
    </w:p>
    <w:p w14:paraId="19B1C6D6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 СП 118.13330.2022 Общественные здания и сооружения. </w:t>
      </w:r>
    </w:p>
    <w:p w14:paraId="5425C08E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СП 59.13330.2020 «Доступность зданий и сооружений для маломобильных групп населения. Актуализированная редакция СНиП 35-01- 2001». </w:t>
      </w:r>
    </w:p>
    <w:p w14:paraId="4758E5FF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387C3C62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</w:r>
    </w:p>
    <w:p w14:paraId="11253FC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СП 1.13130.2020 "Системы противопожарной защиты. Эвакуационные пути и выходы".</w:t>
      </w:r>
    </w:p>
    <w:p w14:paraId="5D0CE719" w14:textId="4970B04F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Федеральный закон</w:t>
      </w:r>
      <w:r w:rsidR="001A0F93" w:rsidRPr="004C6DEB">
        <w:t xml:space="preserve"> </w:t>
      </w:r>
      <w:r w:rsidR="001A0F9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 июля 2008 г. N 123-ФЗ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«Технический регламент о требованиях пожарной безопасности». </w:t>
      </w:r>
    </w:p>
    <w:p w14:paraId="530A8532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3.8. СП 42.13330.2016. Свод правил. Градостроительство. Планировка и застройка городских и сельских поселений.</w:t>
      </w:r>
    </w:p>
    <w:p w14:paraId="55A4A435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3.9. СП 51.13330.2011 Защита от шума.</w:t>
      </w:r>
    </w:p>
    <w:p w14:paraId="283C6550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СП 52.13330.2016. Естественное и искусственное освещение.</w:t>
      </w:r>
    </w:p>
    <w:p w14:paraId="300782A8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</w:t>
      </w:r>
    </w:p>
    <w:p w14:paraId="2B2C43A5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3.12. Иные нормативно-правовые документы.</w:t>
      </w:r>
    </w:p>
    <w:p w14:paraId="5C2BD7E6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066CEC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Требования к основным технико-экономическим показателям комплекса. </w:t>
      </w:r>
    </w:p>
    <w:p w14:paraId="268D4F76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Требования к составу помещений комплекса: </w:t>
      </w:r>
    </w:p>
    <w:p w14:paraId="162E1E6A" w14:textId="19A6E1FC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Большой спортивный зал (площадью не менее 3000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прямоугольной формы, ориентировочные размеры 75*40м, должен иметь второй свет, высота потолка не менее 10 м, для проведения спортивных соревнований всероссийского и международного уровня по различным видам спортивных единоборств; спортивно-зрелищных и культурно-досуговых мероприятий; учебно-тренировочных мероприятий. Предусмотреть разделение пространства на 3 (три) тренировочные изолированные зоны, используя трансформируемые перегородки; оборудование зон телескопическими трибунами</w:t>
      </w:r>
      <w:r w:rsidR="00734605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количеством мест не менее 1500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; самостоятельные входы в каждую зону. Расположить раздевалки М/Ж в непосредственной близости к входу/выходу в Большой спортивный зал.</w:t>
      </w:r>
    </w:p>
    <w:p w14:paraId="025172FF" w14:textId="32382E41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большом спортивном зале предусмотреть наличие судейской комнаты, кабинета секретаря соревнований, комнату допинг контроля.</w:t>
      </w:r>
    </w:p>
    <w:p w14:paraId="09B553BE" w14:textId="52846A2F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Спортивно-зрелищный зал (площадью не менее 1600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квадратной формы, ориентировочные размеры 40*40, высотой потолка не менее </w:t>
      </w:r>
      <w:r w:rsidR="00734605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м, стационарные трибуны </w:t>
      </w:r>
      <w:r w:rsidR="00734605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количеством мест не менее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700, ВИП-ложа, сцена 10*12м (сборно-разборная), площадка для размещения ринга на помосте и/или татами, над рингом разместить «куб</w:t>
      </w:r>
      <w:r w:rsidR="00734605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осветительной аппаратурой и 4 мультимедийными экранами; стационарное, профессиональное звуковое и световое оборудование; узел управления светом/ звуком/ мультимедиа (видео-информационный экран); тамбур для погрузки/разгрузки оборудования; грузовой лифт для перемещения оборудования из мест хранения.</w:t>
      </w:r>
    </w:p>
    <w:p w14:paraId="0C5A4EDC" w14:textId="3E972B48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Тамбур конструировать с учетом возможности въезда грузового транспорта под разгрузку, предусмотреть наличие рампы для разгрузки. Заложить возможность въезда на цокольный этаж для погрузчика, а также въезд погрузчика в коридор 1го этажа здания для транспортировки оборудования в тренажерный зал. Ширина коридоров здания - 3,5м.</w:t>
      </w:r>
    </w:p>
    <w:p w14:paraId="7F90062E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Предусмотреть возможность попадания погрузчика в Большой спортивный и спортивно-зрелищный залы для доставки оборудования из мест хранения к местам проведения соревнований/культурно-массовых мероприятий и учебно-тренировочного процесса.</w:t>
      </w:r>
    </w:p>
    <w:p w14:paraId="534A1377" w14:textId="108C0353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Спроектировать автономный вход для ВИП персон в помещение </w:t>
      </w:r>
      <w:r w:rsidR="00183230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-зрелищного зала со стороны парковки. Размещение свето-звуко-мультимедиа аппаратной предусмотреть по центру площадки.</w:t>
      </w:r>
    </w:p>
    <w:p w14:paraId="66683648" w14:textId="65E57636" w:rsidR="00183230" w:rsidRPr="004C6DEB" w:rsidRDefault="00183230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непосредственной близости </w:t>
      </w:r>
      <w:r w:rsidR="002056A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5889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</w:t>
      </w:r>
      <w:r w:rsidR="002056A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</w:t>
      </w:r>
      <w:r w:rsidR="002056A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175889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предусмотреть размещение </w:t>
      </w:r>
      <w:proofErr w:type="spellStart"/>
      <w:r w:rsidR="00175889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фиджитал</w:t>
      </w:r>
      <w:proofErr w:type="spellEnd"/>
      <w:r w:rsidR="00175889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зала площадью не менее 25 </w:t>
      </w:r>
      <w:proofErr w:type="spellStart"/>
      <w:r w:rsidR="00175889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175889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зонами для компьютерных и консольных </w:t>
      </w:r>
      <w:r w:rsidR="00175889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игр, а также виртуальной реальности и размещением </w:t>
      </w:r>
      <w:r w:rsidR="002056AC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4 оборудованных компьютерных комплексов.</w:t>
      </w:r>
    </w:p>
    <w:p w14:paraId="5BD99FCF" w14:textId="11CC5954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Фойе для посетителей/зрителей с выходом на трибуны в большой спортивный зал, а также в </w:t>
      </w:r>
      <w:r w:rsidR="00183230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-зрелищный зал (предусмотреть наличие гардероба для посетителей; помещение для магазина спортивных товаров с автономным входом со стороны улицы; помещения для охраны; помещение для административного персонала; технические, служебные и санитарные помещения, необходимые для жизнедеятельности комплекса).</w:t>
      </w:r>
    </w:p>
    <w:p w14:paraId="46D4B166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Кафе-предприятие общественного питания, предоставляющее потребителю услуги по организации питания, с предоставлением ограниченного ассортимента продукции из полуфабрикатов высокой степени готовности, покупные кондитерские и хлебобулочные изделия, горячие и холодные напитки. Квадратная форма, ориентировочные размеры 20*25м, на 100 посадочных мест.</w:t>
      </w:r>
    </w:p>
    <w:p w14:paraId="68A670C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 предназначено для приготовления пищи и организации питания зрителей и судейского состава на время соревнований, спортсменов, а также административного персонала на время учебно-тренировочного процесса. Форма обслуживания посетителей – самообслуживание (с использованием линий самообслуживания с выдачей готовой пищи поварами).</w:t>
      </w:r>
    </w:p>
    <w:p w14:paraId="5441F44F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Предусмотреть возможность автономного входа в помещение со стороны улицы. </w:t>
      </w:r>
    </w:p>
    <w:p w14:paraId="01466F5E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Зал общей физической подготовки / тренажерный зал площадь не менее 600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прямоугольной формы, ориентировочные размеры 20*30м, высотой потолка не менее 5 м, зал для занятий желательно зонировать на:</w:t>
      </w:r>
    </w:p>
    <w:p w14:paraId="062B158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грузо</w:t>
      </w:r>
      <w:proofErr w:type="spellEnd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-блочную часть (силовые тренажеры);</w:t>
      </w:r>
    </w:p>
    <w:p w14:paraId="3DE4E416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зона работы со свободными весами (гири, гантели, либо штанги);</w:t>
      </w:r>
    </w:p>
    <w:p w14:paraId="110EE66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кардио-зону </w:t>
      </w:r>
    </w:p>
    <w:p w14:paraId="03A915A5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Предусмотреть возможность вмонтировать отопительные приборы в пол и/или стены для обеспечения безопасности тренирующихся. Запланировать размещение зеркал по стенам зала. При спортивном зале разместить тренерскую с душевой и санузлом, инвентарную; раздевалки, санузлы, душевые раздельные для М/Ж. </w:t>
      </w:r>
    </w:p>
    <w:p w14:paraId="08B01ED5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Спортивно-оздоровительный центр (сауна, зал ЛФК, раздевалки М/Ж).</w:t>
      </w:r>
    </w:p>
    <w:p w14:paraId="679B7438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Рассмотреть возможность объединенных раздевалок для тренажерного зала и СОЦ с прямым выходом из раздевалок в зону ТЗ и СОЦ.</w:t>
      </w:r>
    </w:p>
    <w:p w14:paraId="51C673F1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 Медицинский кабинет.</w:t>
      </w:r>
    </w:p>
    <w:p w14:paraId="455AB819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Многофункциональный зал (универсальный армейский бой, с возможностью размещения полосы препятствий, площадью не менее 400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квадратной формы, ориентировочные размеры 20*20м, высотой потолка не менее 5 м, средняя наполняемость зала 15-20 человек за смену, вмонтировать отопительные приборы в пол и/и ли стены для обеспечения безопасности тренирующихся, запланировать размещение борцовского ковра 12*12м, ринга на помосте 6*6м, полосы препятствий, мешков боксерских, шведских стенок. При спортивном зале разместить тренерскую с душевой и санузлом, инвентарную; раздевалки, санузлы, душевые раздельные для М/Ж.</w:t>
      </w:r>
    </w:p>
    <w:p w14:paraId="44555ED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Ширина коридоров- 3,5м. </w:t>
      </w:r>
    </w:p>
    <w:p w14:paraId="1A251E94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Зал ушу (площадью не менее 400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квадратной формы, ориентировочные размеры 25*20м, с возможностью размещения двух ковров 8*14м., высотой потолка не менее 6 м; средняя наполняемость зала 15-20 человек за смену). Вмонтировать отопительные приборы в пол и/и ли стены для обеспечения безопасности тренирующихся. Запланировать размещение зеркал и шведских стенок по стенам зала.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спортивном зале разместить тренерскую с душевой и санузлом, инвентарную; раздевалки, санузлы, душевые раздельные для М/Ж.</w:t>
      </w:r>
    </w:p>
    <w:p w14:paraId="1D12C286" w14:textId="443DA803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Зал кикбоксинга (площадью не менее 400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квадратной формы, ориентировочные размеры 20*20 м, с возможностью размещения ринга на помосте 7*7 м. и татами 10*10 м., высотой потолка не менее 6 м, средняя наполняемость зала 15-20 человек за смену). Вмонтировать отопительные приборы в пол и/и ли стены для обеспечения безопасности тренирующихся. Запланировать размещение зеркал и шведских стенок по стенам зала, возможность размещения боксерских мешков, настенных боксерских подушек. При спортивном зале разместить тренерскую с душевой и санузлом, инвентарную; раздевалки, санузлы, душевые раздельные для М/Ж.</w:t>
      </w:r>
    </w:p>
    <w:p w14:paraId="73BD4F57" w14:textId="4CB9BD02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Зал кикбоксинга (дисциплины татами) (площадью не менее 400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квадратной формы, ориентировочные размеры 20*20м, высотой потолка не менее 6 м, средняя наполняемость зала 15-20 человек за смену). Вмонтировать отопительные приборы в пол и/и ли стены для обеспечения безопасности тренирующихся. Запланировать размещение зеркал и шведских стенок по стенам зала. При спортивном зале разместить тренерскую с душевой и санузлом, инвентарную; раздевалки, санузлы, душевые раздельные для М/Ж.</w:t>
      </w:r>
    </w:p>
    <w:p w14:paraId="4099B371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Зал дзюдо (площадью не менее 500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прямоугольной формы, ориентировочные размеры 25*20м, с возможностью размещения двух площадок татами 12*12м, высотой потолка не менее 5 м, средняя наполняемость зала 15-20 человек за смену). Вмонтировать отопительные приборы в пол и/и ли стены для обеспечения безопасности тренирующихся. Запланировать размещение шведских стенок по стенам зала. Предусмотреть возможность наличия мягких протекторов на стенах непосредственно прилегающих к площадке татами на высоту 2м от пола. При спортивном зале разместить тренерскую с душевой и санузлом, инвентарную; раздевалки, санузлы, душевые раздельные для М/Ж.</w:t>
      </w:r>
    </w:p>
    <w:p w14:paraId="6385D32F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Зал каратэ (площадью не менее 320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прямоугольной формы, ориентировочные размеры 16*20м, с возможностью размещения двух площадок татами 10*10м, высотой потолка не менее 5 м, средняя наполняемость зала 15-20 человек за смену). Вмонтировать отопительные приборы в пол и/и ли стены для обеспечения безопасности тренирующихся. Запланировать размещение зеркал и шведских стенок по стенам зала, возможность размещения боксерских мешков, настенных боксерских подушек. При спортивном зале разместить тренерскую с душевой и санузлом, инвентарную; раздевалки, санузлы, душевые раздельные для М/Ж.</w:t>
      </w:r>
    </w:p>
    <w:p w14:paraId="2003A9D0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Зал борьбы (площадью не менее 500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прямоугольной формы, ориентировочные размеры 25*20м, с возможностью размещения двух борцовских ковров 12*12м, высотой потолка не менее 5 м, средняя наполняемость зала 15-20 человек за смену). Вмонтировать отопительные приборы в пол и/и ли стены для обеспечения безопасности тренирующихся. Запланировать размещение шведских стенок по стенам зала. Предусмотреть возможность наличия мягких протекторов на стенах непосредственно прилегающих к площадке татами на высоту 2м от пола. При спортивном зале разместить тренерскую с душевой и санузлом, инвентарную; раздевалки, санузлы, душевые раздельные для М/Ж.</w:t>
      </w:r>
    </w:p>
    <w:p w14:paraId="47964E14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Зал фитнес (айкидо, </w:t>
      </w:r>
      <w:proofErr w:type="spellStart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цигун</w:t>
      </w:r>
      <w:proofErr w:type="spellEnd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) (площадью не менее 320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прямоугольной формы, ориентировочные размеры 16*20м, высотой потолка не менее 5 м, средняя наполняемость зала 15-20 человек за смену).  Вмонтировать отопительные приборы в пол и/и ли стены для обеспечения безопасности тренирующихся. Запланировать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размещение зеркал и шведских стенок по стенам зала, возможность размещения боксерских мешков, настенных боксерских подушек. При спортивном зале разместить тренерскую с душевой и санузлом, инвентарную; раздевалки, санузлы, душевые раздельные для М/Ж.</w:t>
      </w:r>
    </w:p>
    <w:p w14:paraId="6C3E33F9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Зал фехтования (площадью не менее 500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прямоугольной формы, ориентировочные размеры 25*20м, с возможностью размещения 4 (четырех) фехтовальных дорожек 14*1,5м, расстояние от стен и между дорожками-2м., высотой потолка не менее 5 м, средняя наполняемость зала 15-20 человек за смену). Вмонтировать отопительные приборы в пол и/и ли стены для обеспечения безопасности тренирующихся.  Запланировать размещение зеркал и шведских стенок по стенам зала, возможность размещения боксерских мешков, настенных боксерских подушек. При спортивном зале разместить тренерскую с душевой и санузлом, инвентарную; раздевалки, санузлы, душевые раздельные для М/Ж.</w:t>
      </w:r>
    </w:p>
    <w:p w14:paraId="295CC81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Многофункциональный зал (функциональный тренинг, акробатическая подготовка) (площадью не менее 510 м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D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прямоугольной формы, ориентировочные размеры 17*30м, высотой потолка не менее 5 м, средняя наполняемость зала 15-20 человек за смену). Запланировать размещение татами 10*10м., акробатической дорожки 6*2м., гимнастического батута (габариты: 520x305). Предусмотреть возможность приземления, при использовании дорожки и батута, в яму приземления с наполнением из поролона.  Вмонтировать отопительные приборы в пол и/и ли стены для обеспечения безопасности тренирующихся. Запланировать размещение зеркал и шведских стенок по стенам зала. При спортивном зале разместить тренерскую с душевой и санузлом, инвентарную; раздевалки, санузлы, душевые раздельные для М/Ж.</w:t>
      </w:r>
    </w:p>
    <w:p w14:paraId="67745B0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Зал для стрельбы из лука (прямоугольной формы, длина зала не менее 70м., ширина не менее 12м., высота не менее 4м.) При спортивном зале разместить тренерскую, инвентарную, раздевалки раздельные для М/Ж. Возможно размещение на цокольном этаже.</w:t>
      </w:r>
    </w:p>
    <w:p w14:paraId="75D57C2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Большой зал должен предусматривать наличие отдельной радиорубки, балкона с ВИП зоной и возможностью просмотра мероприятий, инженерно-технические помещения. Рассмотреть возможность размещения двух одноместных и двух двухместных номеров (апартаментов).</w:t>
      </w:r>
    </w:p>
    <w:p w14:paraId="1A09B99E" w14:textId="10F7E154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Предусмотреть единовременную максимальную наполняемость комплекса не более 300 человек во время учебно-тренировочного процесса; до 1500 человек участников при проведении соревнований в большом спортивном и спортивно-</w:t>
      </w:r>
      <w:r w:rsidR="00183230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зрелищном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залах; средняя наполняемость одного специализированного зала-20 человек за смену.</w:t>
      </w:r>
    </w:p>
    <w:p w14:paraId="0222B23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Обеспечить возможность доступа маломобильных групп населения. Предусмотреть санитарные комнаты для маломобильных групп населения.</w:t>
      </w:r>
    </w:p>
    <w:p w14:paraId="081B132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4.4 Предусмотреть ограждение территории по периметру с въездами на территорию и автоматическим шлагбаумом.</w:t>
      </w:r>
    </w:p>
    <w:p w14:paraId="11BAF46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3FAC9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5. Требования к схеме планировочной организации земельного участка.</w:t>
      </w:r>
    </w:p>
    <w:p w14:paraId="41CDE860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Конкурсное предложение разработать в соответствии с градостроительными нормами и требованиями с учетом:</w:t>
      </w:r>
    </w:p>
    <w:p w14:paraId="13588B3C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оптимизации площади здания и площади земельного участка</w:t>
      </w:r>
      <w:r w:rsidRPr="004C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 допускается уменьшение предлагаемой площади земельного участка и площади застройки;</w:t>
      </w:r>
    </w:p>
    <w:p w14:paraId="46E246E7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складывающейся улично-дорожной сети. Предусмотреть оптимальное (рациональное) транспортное обслуживание объекта – проезды, автомобильные парковки для посетителей, работников, парковки для служебного транспорта и специального транспорта. Предусмотреть мероприятия для обеспечения условий передвижения маломобильных групп населения;</w:t>
      </w:r>
    </w:p>
    <w:p w14:paraId="71C6D80B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природных особенностей территории. Предусмотреть озеленение территории газонами, цветниками, кустарниками и деревьями без плодов и колючек. Участки территории, свободные от застройки и дорожных покрытий, покрываются газоном. Предусмотреть расстановку современных малых архитектурных форм: скамьи, урны, размещение контейнерной площадки для сбора мусора, наличие ФОКОТ (игровая площадка стандартных размеров, полоса препятствий для военно-прикладных дисциплин, уличные тренажеры, </w:t>
      </w:r>
      <w:proofErr w:type="spellStart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воркаут</w:t>
      </w:r>
      <w:proofErr w:type="spellEnd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площадка); парковочные места для работников комплекса на 200 мест,  парковочные места для посетителей на 400 мест (уточнить расчетом).</w:t>
      </w:r>
    </w:p>
    <w:p w14:paraId="745B0CD0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На схеме планировочной организации земельного участка указываются: </w:t>
      </w:r>
    </w:p>
    <w:p w14:paraId="64077A47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функциональное зонирование территории, экспликация зданий, сооружений и объектов благоустройства;</w:t>
      </w:r>
    </w:p>
    <w:p w14:paraId="0DEAD33B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технико-экономические показатели в сравнении с нормативными, в т.ч.:</w:t>
      </w:r>
    </w:p>
    <w:p w14:paraId="04B64552" w14:textId="77777777" w:rsidR="00C92063" w:rsidRPr="004C6DEB" w:rsidRDefault="00C92063" w:rsidP="00C92063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общий баланс территории;</w:t>
      </w:r>
    </w:p>
    <w:p w14:paraId="5F8E07D2" w14:textId="77777777" w:rsidR="00C92063" w:rsidRPr="004C6DEB" w:rsidRDefault="00C92063" w:rsidP="00C92063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площадь, процент застройки;</w:t>
      </w:r>
    </w:p>
    <w:p w14:paraId="66CEE37F" w14:textId="77777777" w:rsidR="00C92063" w:rsidRPr="004C6DEB" w:rsidRDefault="00C92063" w:rsidP="00C92063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площадь и процент озеленения;</w:t>
      </w:r>
    </w:p>
    <w:p w14:paraId="29FA61AB" w14:textId="77777777" w:rsidR="00C92063" w:rsidRPr="004C6DEB" w:rsidRDefault="00C92063" w:rsidP="00C92063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площадь по типам покрытий (проезды, площадки, дорожки);</w:t>
      </w:r>
    </w:p>
    <w:p w14:paraId="0581B17F" w14:textId="77777777" w:rsidR="00C92063" w:rsidRPr="004C6DEB" w:rsidRDefault="00C92063" w:rsidP="00C92063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площадь ФОКОТ, спортивные площадки, парковки.</w:t>
      </w:r>
    </w:p>
    <w:p w14:paraId="5B82F67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6A001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6. Требования к архитектурно-художественным решениям.</w:t>
      </w:r>
    </w:p>
    <w:p w14:paraId="2CA51F9B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Все фасады здания должны быть выполнены в едином архитектурном стиле.</w:t>
      </w:r>
    </w:p>
    <w:p w14:paraId="55BA3D99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Здание выразительное, современное, в пределах 1 этажа предусмотреть применение элементов китайской архитектуры в </w:t>
      </w:r>
      <w:proofErr w:type="spellStart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сомасштабности</w:t>
      </w:r>
      <w:proofErr w:type="spellEnd"/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человеческому росту.</w:t>
      </w:r>
    </w:p>
    <w:p w14:paraId="64D9EA9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Все применяемые материалы должны быть износостойкими, устойчивыми к неблагоприятным условиям эксплуатации, должны соответствовать пожарным и техническим нормам, регулируемых проектирование зданий подобного назначения.</w:t>
      </w:r>
    </w:p>
    <w:p w14:paraId="1708FAFF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Уделить внимание архитектурным аспектам, соответствующим современным направлениям дизайнерских решений, учитывающим технологические возможности применяемых материалов и их эстетическое восприятие.</w:t>
      </w:r>
    </w:p>
    <w:p w14:paraId="4E91CA3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Материалы для внутренней отделки помещений должны соответствовать эстетическим и эксплуатационным требованиям, предъявляемым к зданиям данного функционального назначения. Разработать дизайн-проект основных помещений- большого спортивный зал, спортивно-зрелищный зал, фойе, кафе, специализированные спортивные залы, ВИП зоны большого спортивного зала, ВИП зоны спортивно-зрелищного зала.</w:t>
      </w:r>
    </w:p>
    <w:p w14:paraId="4A06DDE5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7. Требования к строительным конструкциям.</w:t>
      </w:r>
    </w:p>
    <w:p w14:paraId="047B6C18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Конструктивную схему определить конкурсным проектом. Основные конструктивные решения обосновать.</w:t>
      </w:r>
    </w:p>
    <w:p w14:paraId="0DEE764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Материал наружных ограждающих конструкций определить на основании теплотехнического расчета с учетом требований энергоэффективности.</w:t>
      </w:r>
    </w:p>
    <w:p w14:paraId="103CB6BF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B8A44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8. Требования к составу конкурсных материалов.</w:t>
      </w:r>
    </w:p>
    <w:p w14:paraId="7B34141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8.1. Требования к составу, содержанию и оформлению конкурсного проекта отражены в Приложении № 5.</w:t>
      </w:r>
    </w:p>
    <w:p w14:paraId="24AFA687" w14:textId="6EBCB144" w:rsidR="00C92063" w:rsidRPr="004C6DEB" w:rsidRDefault="00C92063" w:rsidP="0037344C">
      <w:pPr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37344C"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Пр</w:t>
      </w: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иложение № </w:t>
      </w:r>
      <w:r w:rsidR="009C36AA"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7</w:t>
      </w:r>
    </w:p>
    <w:p w14:paraId="01943C73" w14:textId="2584B934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B3A2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документации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 конкурса на разработку архитектурно-художественной концепции по строительству дворца боевых искусств в городе Череповце</w:t>
      </w:r>
    </w:p>
    <w:p w14:paraId="2EDFAC1E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DAD869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AD0D7F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Бюллетень для голосования</w:t>
      </w: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жюри</w:t>
      </w:r>
    </w:p>
    <w:p w14:paraId="54EB9F19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6E435360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ФИО</w:t>
      </w:r>
      <w:r w:rsidRPr="004C6DEB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члена жюри ___________________________________________________</w:t>
      </w:r>
    </w:p>
    <w:p w14:paraId="27E28D27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</w:p>
    <w:p w14:paraId="394DCDA3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Дата и время голосования ____________________________________________</w:t>
      </w:r>
    </w:p>
    <w:p w14:paraId="78D6B017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</w:p>
    <w:p w14:paraId="5F2E664D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Количество представленных работ для оценки __________________________</w:t>
      </w:r>
    </w:p>
    <w:p w14:paraId="1217933C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80"/>
        <w:gridCol w:w="1280"/>
        <w:gridCol w:w="1280"/>
        <w:gridCol w:w="1276"/>
      </w:tblGrid>
      <w:tr w:rsidR="00C92063" w:rsidRPr="004C6DEB" w14:paraId="5AAD591A" w14:textId="77777777" w:rsidTr="004C5E78">
        <w:tc>
          <w:tcPr>
            <w:tcW w:w="675" w:type="dxa"/>
            <w:shd w:val="clear" w:color="auto" w:fill="auto"/>
          </w:tcPr>
          <w:p w14:paraId="2D78108E" w14:textId="77777777" w:rsidR="00C92063" w:rsidRPr="004C6DEB" w:rsidRDefault="00C92063" w:rsidP="00C92063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14:paraId="721FF46B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Критерии оценки</w:t>
            </w:r>
          </w:p>
          <w:p w14:paraId="4EF0AF19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от 1 до 10 баллов</w:t>
            </w:r>
          </w:p>
        </w:tc>
        <w:tc>
          <w:tcPr>
            <w:tcW w:w="1280" w:type="dxa"/>
            <w:shd w:val="clear" w:color="auto" w:fill="auto"/>
          </w:tcPr>
          <w:p w14:paraId="027A203C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Участник №</w:t>
            </w:r>
          </w:p>
        </w:tc>
        <w:tc>
          <w:tcPr>
            <w:tcW w:w="1280" w:type="dxa"/>
            <w:shd w:val="clear" w:color="auto" w:fill="auto"/>
          </w:tcPr>
          <w:p w14:paraId="22336295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Участник №</w:t>
            </w:r>
          </w:p>
        </w:tc>
        <w:tc>
          <w:tcPr>
            <w:tcW w:w="1280" w:type="dxa"/>
            <w:shd w:val="clear" w:color="auto" w:fill="auto"/>
          </w:tcPr>
          <w:p w14:paraId="2859BE3B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Участник №</w:t>
            </w:r>
          </w:p>
        </w:tc>
        <w:tc>
          <w:tcPr>
            <w:tcW w:w="1276" w:type="dxa"/>
            <w:shd w:val="clear" w:color="auto" w:fill="auto"/>
          </w:tcPr>
          <w:p w14:paraId="15E3AE95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Участник №</w:t>
            </w:r>
          </w:p>
        </w:tc>
      </w:tr>
      <w:tr w:rsidR="00C92063" w:rsidRPr="004C6DEB" w14:paraId="3A92F355" w14:textId="77777777" w:rsidTr="004C5E78">
        <w:tc>
          <w:tcPr>
            <w:tcW w:w="675" w:type="dxa"/>
            <w:shd w:val="clear" w:color="auto" w:fill="auto"/>
          </w:tcPr>
          <w:p w14:paraId="47402585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2EC2873" w14:textId="77777777" w:rsidR="00C92063" w:rsidRPr="004C6DEB" w:rsidRDefault="00C92063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Проработанность и завершенность конкурсного проекта.</w:t>
            </w:r>
          </w:p>
        </w:tc>
        <w:tc>
          <w:tcPr>
            <w:tcW w:w="1280" w:type="dxa"/>
            <w:shd w:val="clear" w:color="auto" w:fill="auto"/>
          </w:tcPr>
          <w:p w14:paraId="38D8820B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6501B7AA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0DEFD32C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84ED5D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C92063" w:rsidRPr="004C6DEB" w14:paraId="4E96A641" w14:textId="77777777" w:rsidTr="004C5E78">
        <w:tc>
          <w:tcPr>
            <w:tcW w:w="675" w:type="dxa"/>
            <w:shd w:val="clear" w:color="auto" w:fill="auto"/>
          </w:tcPr>
          <w:p w14:paraId="328DE8F5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92EDA1F" w14:textId="43D1512B" w:rsidR="00C92063" w:rsidRPr="004C6DEB" w:rsidRDefault="00C92063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Соответствие целям и условиям с учетом всех требований </w:t>
            </w:r>
            <w:r w:rsidR="0065385C"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Конкурсной документации </w:t>
            </w: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 технического задания.</w:t>
            </w:r>
          </w:p>
        </w:tc>
        <w:tc>
          <w:tcPr>
            <w:tcW w:w="1280" w:type="dxa"/>
            <w:shd w:val="clear" w:color="auto" w:fill="auto"/>
          </w:tcPr>
          <w:p w14:paraId="657285F1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75894E9B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2F998B44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0808C64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C92063" w:rsidRPr="004C6DEB" w14:paraId="270BA929" w14:textId="77777777" w:rsidTr="004C5E78">
        <w:tc>
          <w:tcPr>
            <w:tcW w:w="675" w:type="dxa"/>
            <w:shd w:val="clear" w:color="auto" w:fill="auto"/>
          </w:tcPr>
          <w:p w14:paraId="0474E1DC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3096B06" w14:textId="77777777" w:rsidR="00C92063" w:rsidRPr="004C6DEB" w:rsidRDefault="00C92063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Продуманность планировочных и ландшафтных решений и функциональных связей.</w:t>
            </w:r>
          </w:p>
        </w:tc>
        <w:tc>
          <w:tcPr>
            <w:tcW w:w="1280" w:type="dxa"/>
            <w:shd w:val="clear" w:color="auto" w:fill="auto"/>
          </w:tcPr>
          <w:p w14:paraId="6B5B7E33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30054D22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566CECB0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C105E3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C92063" w:rsidRPr="004C6DEB" w14:paraId="42F93D1C" w14:textId="77777777" w:rsidTr="004C5E78">
        <w:tc>
          <w:tcPr>
            <w:tcW w:w="675" w:type="dxa"/>
            <w:shd w:val="clear" w:color="auto" w:fill="auto"/>
          </w:tcPr>
          <w:p w14:paraId="05655F9E" w14:textId="77777777" w:rsidR="00C92063" w:rsidRPr="004C6DEB" w:rsidRDefault="00C92063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D11DC16" w14:textId="77777777" w:rsidR="00C92063" w:rsidRPr="004C6DEB" w:rsidRDefault="00C92063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Общая сбалансированность, гибкость архитектурных и планировочных решений, продуманность решений.</w:t>
            </w:r>
          </w:p>
        </w:tc>
        <w:tc>
          <w:tcPr>
            <w:tcW w:w="1280" w:type="dxa"/>
            <w:shd w:val="clear" w:color="auto" w:fill="auto"/>
          </w:tcPr>
          <w:p w14:paraId="5134E77F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75A1D31E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5C2D19E3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46FA32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C92063" w:rsidRPr="004C6DEB" w14:paraId="2A743958" w14:textId="77777777" w:rsidTr="004C5E78">
        <w:tc>
          <w:tcPr>
            <w:tcW w:w="675" w:type="dxa"/>
            <w:shd w:val="clear" w:color="auto" w:fill="auto"/>
          </w:tcPr>
          <w:p w14:paraId="6EAA390E" w14:textId="77777777" w:rsidR="00C92063" w:rsidRPr="004C6DEB" w:rsidRDefault="00C92063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135BBEC8" w14:textId="77777777" w:rsidR="00C92063" w:rsidRPr="004C6DEB" w:rsidRDefault="00C92063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Наличие уникальных решений.</w:t>
            </w:r>
          </w:p>
        </w:tc>
        <w:tc>
          <w:tcPr>
            <w:tcW w:w="1280" w:type="dxa"/>
            <w:shd w:val="clear" w:color="auto" w:fill="auto"/>
          </w:tcPr>
          <w:p w14:paraId="41B2B953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007C879D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446B3913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7959BB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C92063" w:rsidRPr="004C6DEB" w14:paraId="30CA2029" w14:textId="77777777" w:rsidTr="004C5E78">
        <w:tc>
          <w:tcPr>
            <w:tcW w:w="675" w:type="dxa"/>
            <w:shd w:val="clear" w:color="auto" w:fill="auto"/>
          </w:tcPr>
          <w:p w14:paraId="47C8B9B6" w14:textId="77777777" w:rsidR="00C92063" w:rsidRPr="004C6DEB" w:rsidRDefault="00C92063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7A8965A9" w14:textId="77777777" w:rsidR="00C92063" w:rsidRPr="004C6DEB" w:rsidRDefault="00C92063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Экономическая целесообразность (обоснованность) предлагаемых решений (возможность реализации конкурсного проекта).</w:t>
            </w:r>
          </w:p>
        </w:tc>
        <w:tc>
          <w:tcPr>
            <w:tcW w:w="1280" w:type="dxa"/>
            <w:shd w:val="clear" w:color="auto" w:fill="auto"/>
          </w:tcPr>
          <w:p w14:paraId="040E0FD7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2A825FEE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66A70979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12342E5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9C36AA" w:rsidRPr="004C6DEB" w14:paraId="3EF7AB52" w14:textId="77777777" w:rsidTr="004C5E78">
        <w:tc>
          <w:tcPr>
            <w:tcW w:w="675" w:type="dxa"/>
            <w:shd w:val="clear" w:color="auto" w:fill="auto"/>
          </w:tcPr>
          <w:p w14:paraId="41209836" w14:textId="3E74373D" w:rsidR="009C36AA" w:rsidRPr="004C6DEB" w:rsidRDefault="009C36AA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1A7C1E25" w14:textId="58AAC338" w:rsidR="009C36AA" w:rsidRPr="004C6DEB" w:rsidRDefault="009C36AA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280" w:type="dxa"/>
            <w:shd w:val="clear" w:color="auto" w:fill="auto"/>
          </w:tcPr>
          <w:p w14:paraId="269D32B5" w14:textId="77777777" w:rsidR="009C36AA" w:rsidRPr="004C6DEB" w:rsidRDefault="009C36AA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77AF053E" w14:textId="77777777" w:rsidR="009C36AA" w:rsidRPr="004C6DEB" w:rsidRDefault="009C36AA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10692445" w14:textId="77777777" w:rsidR="009C36AA" w:rsidRPr="004C6DEB" w:rsidRDefault="009C36AA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A13193" w14:textId="77777777" w:rsidR="009C36AA" w:rsidRPr="004C6DEB" w:rsidRDefault="009C36AA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9C36AA" w:rsidRPr="004C6DEB" w14:paraId="67404FFD" w14:textId="77777777" w:rsidTr="004C5E78">
        <w:tc>
          <w:tcPr>
            <w:tcW w:w="675" w:type="dxa"/>
            <w:shd w:val="clear" w:color="auto" w:fill="auto"/>
          </w:tcPr>
          <w:p w14:paraId="17B38381" w14:textId="036029C9" w:rsidR="009C36AA" w:rsidRPr="004C6DEB" w:rsidRDefault="009C36AA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14:paraId="5CC8B96A" w14:textId="59093CC0" w:rsidR="009C36AA" w:rsidRPr="004C6DEB" w:rsidRDefault="009C36AA" w:rsidP="00C9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Место в рейтинге</w:t>
            </w:r>
          </w:p>
        </w:tc>
        <w:tc>
          <w:tcPr>
            <w:tcW w:w="1280" w:type="dxa"/>
            <w:shd w:val="clear" w:color="auto" w:fill="auto"/>
          </w:tcPr>
          <w:p w14:paraId="1B7DF146" w14:textId="77777777" w:rsidR="009C36AA" w:rsidRPr="004C6DEB" w:rsidRDefault="009C36AA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499DD522" w14:textId="77777777" w:rsidR="009C36AA" w:rsidRPr="004C6DEB" w:rsidRDefault="009C36AA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</w:tcPr>
          <w:p w14:paraId="470656DD" w14:textId="77777777" w:rsidR="009C36AA" w:rsidRPr="004C6DEB" w:rsidRDefault="009C36AA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93F2A22" w14:textId="77777777" w:rsidR="009C36AA" w:rsidRPr="004C6DEB" w:rsidRDefault="009C36AA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</w:tbl>
    <w:p w14:paraId="55409DFC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</w:p>
    <w:p w14:paraId="2AF9A543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</w:p>
    <w:p w14:paraId="4645D794" w14:textId="7941051A" w:rsidR="0071319E" w:rsidRPr="004C6DEB" w:rsidRDefault="00C92063" w:rsidP="0071319E">
      <w:pPr>
        <w:spacing w:after="0" w:line="240" w:lineRule="auto"/>
        <w:ind w:left="5528" w:firstLine="709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br w:type="page"/>
      </w:r>
    </w:p>
    <w:p w14:paraId="68DCC93F" w14:textId="6104FBA2" w:rsidR="00C92063" w:rsidRPr="004C6DEB" w:rsidRDefault="00C92063" w:rsidP="00C9206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 xml:space="preserve">Приложение № </w:t>
      </w:r>
      <w:r w:rsidR="0071319E"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</w:t>
      </w:r>
    </w:p>
    <w:p w14:paraId="792174E3" w14:textId="64B6305B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B3A2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документации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 конкурса на разработку архитектурно-художественной концепции по строительству дворца боевых искусств в городе Череповце</w:t>
      </w:r>
    </w:p>
    <w:p w14:paraId="138E2419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BA1D5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0C4C3E8D" w14:textId="77777777" w:rsidR="00C92063" w:rsidRPr="004C6DEB" w:rsidRDefault="00C92063" w:rsidP="00C920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Согласие на размещение</w:t>
      </w:r>
    </w:p>
    <w:p w14:paraId="6408565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E59E34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Я, нижеподписавшийся, _______________________________________________,</w:t>
      </w:r>
    </w:p>
    <w:p w14:paraId="39F2ECC2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</w:t>
      </w:r>
      <w:r w:rsidRPr="004C6DE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C6DE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 представителя</w:t>
      </w:r>
      <w:proofErr w:type="gramEnd"/>
      <w:r w:rsidRPr="004C6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юридического лица)</w:t>
      </w:r>
    </w:p>
    <w:p w14:paraId="3771AD56" w14:textId="77777777" w:rsidR="00C92063" w:rsidRPr="004C6DEB" w:rsidRDefault="00C92063" w:rsidP="00C920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________________________ года рождения, постоянно проживающий (-</w:t>
      </w:r>
      <w:proofErr w:type="spellStart"/>
      <w:r w:rsidRPr="004C6DEB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4C6DEB">
        <w:rPr>
          <w:rFonts w:ascii="Times New Roman" w:eastAsia="Calibri" w:hAnsi="Times New Roman" w:cs="Times New Roman"/>
          <w:sz w:val="26"/>
          <w:szCs w:val="26"/>
        </w:rPr>
        <w:t>) по адресу:</w:t>
      </w:r>
    </w:p>
    <w:p w14:paraId="1F13946F" w14:textId="77777777" w:rsidR="00C92063" w:rsidRPr="004C6DEB" w:rsidRDefault="00C92063" w:rsidP="00C920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___________________________________________________________________________________________________________________________________________________,</w:t>
      </w:r>
    </w:p>
    <w:p w14:paraId="4D323825" w14:textId="77777777" w:rsidR="00C92063" w:rsidRPr="004C6DEB" w:rsidRDefault="00C92063" w:rsidP="00C920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паспорт_____________________________, выдан «___» ___________________ года</w:t>
      </w:r>
    </w:p>
    <w:p w14:paraId="1AA0CAC5" w14:textId="77777777" w:rsidR="00C92063" w:rsidRPr="004C6DEB" w:rsidRDefault="00C92063" w:rsidP="00C920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</w:t>
      </w:r>
    </w:p>
    <w:p w14:paraId="258FAD8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01C6B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 xml:space="preserve">представляя для участия в открытом архитектурном конкурсе на разработку архитектурно-художественной концепции по строительству дворца боевых искусств в городе Череповце (далее - Конкурс) конкурсный проект ___________________ (далее - Конкурсный проект), даю согласие муниципальному образованию  «Городской округ город Череповец Вологодской области» на размещение проекта с указанием его (их) авторства в средствах массовой информации, а также в виде различных полиграфических изданий, на использование организатором материалов конкурсных проектов в любой информационной или рекламной деятельности, связанной с проведением Конкурса, включая права, перечисленные в </w:t>
      </w:r>
      <w:hyperlink r:id="rId11" w:history="1">
        <w:r w:rsidRPr="004C6DEB">
          <w:rPr>
            <w:rFonts w:ascii="Times New Roman" w:eastAsia="Calibri" w:hAnsi="Times New Roman" w:cs="Times New Roman"/>
            <w:sz w:val="26"/>
            <w:szCs w:val="26"/>
          </w:rPr>
          <w:t>статьях 1229</w:t>
        </w:r>
      </w:hyperlink>
      <w:r w:rsidRPr="004C6DE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2" w:history="1">
        <w:r w:rsidRPr="004C6DEB">
          <w:rPr>
            <w:rFonts w:ascii="Times New Roman" w:eastAsia="Calibri" w:hAnsi="Times New Roman" w:cs="Times New Roman"/>
            <w:sz w:val="26"/>
            <w:szCs w:val="26"/>
          </w:rPr>
          <w:t>1270</w:t>
        </w:r>
      </w:hyperlink>
      <w:r w:rsidRPr="004C6DEB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Федерации. </w:t>
      </w:r>
    </w:p>
    <w:p w14:paraId="23319282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2075"/>
        <w:gridCol w:w="397"/>
        <w:gridCol w:w="4106"/>
      </w:tblGrid>
      <w:tr w:rsidR="00C92063" w:rsidRPr="004C6DEB" w14:paraId="75A14667" w14:textId="77777777" w:rsidTr="004C5E7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FCE3CE6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6DEB">
              <w:rPr>
                <w:rFonts w:ascii="Times New Roman" w:eastAsia="Calibri" w:hAnsi="Times New Roman" w:cs="Times New Roman"/>
                <w:sz w:val="26"/>
                <w:szCs w:val="26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031BD1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F2015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68E8279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6DEB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2250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2063" w:rsidRPr="004C6DEB" w14:paraId="30004851" w14:textId="77777777" w:rsidTr="004C5E7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716DA9F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6DEB">
              <w:rPr>
                <w:rFonts w:ascii="Times New Roman" w:eastAsia="Calibri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CDF3AE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A45F5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6DEB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2AA97D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4DFF3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6DEB">
              <w:rPr>
                <w:rFonts w:ascii="Times New Roman" w:eastAsia="Calibri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15E31981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5627AE" w14:textId="5DD77A32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="0049042F" w:rsidRPr="004C6D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ab/>
      </w:r>
      <w:r w:rsidR="0049042F" w:rsidRPr="004C6D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9042F" w:rsidRPr="004C6D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9042F" w:rsidRPr="004C6D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9042F" w:rsidRPr="004C6D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9042F" w:rsidRPr="004C6D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9042F" w:rsidRPr="004C6D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</w:t>
      </w:r>
    </w:p>
    <w:p w14:paraId="383D126E" w14:textId="1EDA6E94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Приложение № </w:t>
      </w:r>
      <w:r w:rsidR="0071319E"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9</w:t>
      </w:r>
    </w:p>
    <w:p w14:paraId="19F8E619" w14:textId="5BE1E98E" w:rsidR="00C92063" w:rsidRPr="004C6DEB" w:rsidRDefault="00C92063" w:rsidP="00C92063">
      <w:pPr>
        <w:widowControl w:val="0"/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B3A23"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документации</w:t>
      </w: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 конкурса на разработку архитектурно-художественной концепции по строительству дворца боевых искусств в городе Череповце</w:t>
      </w:r>
    </w:p>
    <w:p w14:paraId="7CA00247" w14:textId="77777777" w:rsidR="00C92063" w:rsidRPr="004C6DEB" w:rsidRDefault="00C92063" w:rsidP="00C920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21845CA6" w14:textId="77777777" w:rsidR="00C92063" w:rsidRPr="004C6DEB" w:rsidRDefault="00C92063" w:rsidP="00C920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E313B5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C6DEB">
        <w:rPr>
          <w:rFonts w:ascii="Times New Roman" w:eastAsia="Calibri" w:hAnsi="Times New Roman" w:cs="Times New Roman"/>
          <w:bCs/>
          <w:sz w:val="26"/>
          <w:szCs w:val="26"/>
        </w:rPr>
        <w:t>Согласие</w:t>
      </w:r>
    </w:p>
    <w:p w14:paraId="3B780AEE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C6DEB">
        <w:rPr>
          <w:rFonts w:ascii="Times New Roman" w:eastAsia="Calibri" w:hAnsi="Times New Roman" w:cs="Times New Roman"/>
          <w:bCs/>
          <w:sz w:val="26"/>
          <w:szCs w:val="26"/>
        </w:rPr>
        <w:t>на передачу исключительного права на конкурсный проект</w:t>
      </w:r>
    </w:p>
    <w:p w14:paraId="07480FD3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293D071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BB06122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Я, нижеподписавшийся, _______________________________________________,</w:t>
      </w:r>
    </w:p>
    <w:p w14:paraId="288B265A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4C6DEB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4C6DEB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 представителя</w:t>
      </w:r>
      <w:proofErr w:type="gramEnd"/>
      <w:r w:rsidRPr="004C6D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юридического лица)</w:t>
      </w:r>
    </w:p>
    <w:p w14:paraId="7D4B0BBB" w14:textId="77777777" w:rsidR="00C92063" w:rsidRPr="004C6DEB" w:rsidRDefault="00C92063" w:rsidP="00C920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_____________________ года рождения, постоянно проживающий (-</w:t>
      </w:r>
      <w:proofErr w:type="spellStart"/>
      <w:r w:rsidRPr="004C6DEB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4C6DEB">
        <w:rPr>
          <w:rFonts w:ascii="Times New Roman" w:eastAsia="Calibri" w:hAnsi="Times New Roman" w:cs="Times New Roman"/>
          <w:sz w:val="26"/>
          <w:szCs w:val="26"/>
        </w:rPr>
        <w:t>) по адресу:</w:t>
      </w:r>
    </w:p>
    <w:p w14:paraId="430DF840" w14:textId="77777777" w:rsidR="00C92063" w:rsidRPr="004C6DEB" w:rsidRDefault="00C92063" w:rsidP="00C920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___________________________________________________________________________________________________________________________________________________,</w:t>
      </w:r>
    </w:p>
    <w:p w14:paraId="09F977B6" w14:textId="77777777" w:rsidR="00C92063" w:rsidRPr="004C6DEB" w:rsidRDefault="00C92063" w:rsidP="00C920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паспорт_____________________________, выдан «___» _____________________ года</w:t>
      </w:r>
    </w:p>
    <w:p w14:paraId="42722708" w14:textId="77777777" w:rsidR="00C92063" w:rsidRPr="004C6DEB" w:rsidRDefault="00C92063" w:rsidP="00C9206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</w:t>
      </w:r>
    </w:p>
    <w:p w14:paraId="3050344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FF33203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 xml:space="preserve">представляя для участия в открытом конкурсе на разработку архитектурно-художественной концепции по строительству дворца боевых искусств в городе Череповце (далее - Конкурс) конкурсный проект ___________________ (далее - Конкурсный проект), безвозмездно передаю исключительные права на Конкурсный проект муниципальному образованию  «Городской округ город Череповец Вологодской области» в полном объеме для использования его любым способом и в любой форме, включая права, перечисленные в </w:t>
      </w:r>
      <w:hyperlink r:id="rId13" w:history="1">
        <w:r w:rsidRPr="004C6DEB">
          <w:rPr>
            <w:rFonts w:ascii="Times New Roman" w:eastAsia="Calibri" w:hAnsi="Times New Roman" w:cs="Times New Roman"/>
            <w:sz w:val="26"/>
            <w:szCs w:val="26"/>
          </w:rPr>
          <w:t>статьях 1229</w:t>
        </w:r>
      </w:hyperlink>
      <w:r w:rsidRPr="004C6DE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4" w:history="1">
        <w:r w:rsidRPr="004C6DEB">
          <w:rPr>
            <w:rFonts w:ascii="Times New Roman" w:eastAsia="Calibri" w:hAnsi="Times New Roman" w:cs="Times New Roman"/>
            <w:sz w:val="26"/>
            <w:szCs w:val="26"/>
          </w:rPr>
          <w:t>1270</w:t>
        </w:r>
      </w:hyperlink>
      <w:r w:rsidRPr="004C6DEB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Федерации. От права использовать самостоятельно или предоставлять аналогичное право на использование Конкурсного проекта третьим лицам с момента передачи исключительных прав на Конкурсный проект отказываюсь. </w:t>
      </w:r>
    </w:p>
    <w:p w14:paraId="7FD24DDD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Настоящим подтверждаю, что на момент подачи настоящего документа:</w:t>
      </w:r>
    </w:p>
    <w:p w14:paraId="42022101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являюсь единственным правообладателем Конкурсного проекта;</w:t>
      </w:r>
    </w:p>
    <w:p w14:paraId="66B8F7CE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не имею информации о правах третьих лиц, которые могли быть нарушены отчуждением исключительного права на Конкурсный проект;</w:t>
      </w:r>
    </w:p>
    <w:p w14:paraId="61078EDF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DEB">
        <w:rPr>
          <w:rFonts w:ascii="Times New Roman" w:eastAsia="Calibri" w:hAnsi="Times New Roman" w:cs="Times New Roman"/>
          <w:sz w:val="26"/>
          <w:szCs w:val="26"/>
        </w:rPr>
        <w:t>принадлежащее мне исключительное право на Конкурсный проект не отчуждено, не заложено, не передано в какой-либо форме иным лицам и не оспорено в суде или иным законным способом.</w:t>
      </w:r>
    </w:p>
    <w:p w14:paraId="7A00F692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2003F05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2075"/>
        <w:gridCol w:w="397"/>
        <w:gridCol w:w="4168"/>
      </w:tblGrid>
      <w:tr w:rsidR="00C92063" w:rsidRPr="004C6DEB" w14:paraId="733354D6" w14:textId="77777777" w:rsidTr="004C5E7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E7E5F96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6DEB">
              <w:rPr>
                <w:rFonts w:ascii="Times New Roman" w:eastAsia="Calibri" w:hAnsi="Times New Roman" w:cs="Times New Roman"/>
                <w:sz w:val="26"/>
                <w:szCs w:val="26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25BCE2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BF733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D75C36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6DEB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940B0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2063" w:rsidRPr="004C6DEB" w14:paraId="16D967E7" w14:textId="77777777" w:rsidTr="004C5E7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34A78BA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6DEB">
              <w:rPr>
                <w:rFonts w:ascii="Times New Roman" w:eastAsia="Calibri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062919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38065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6DEB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2417423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14D90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6DEB">
              <w:rPr>
                <w:rFonts w:ascii="Times New Roman" w:eastAsia="Calibri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D73D38C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877867" w14:textId="379860C0" w:rsidR="00C92063" w:rsidRPr="004C6DEB" w:rsidRDefault="00C92063" w:rsidP="00C92063">
      <w:pPr>
        <w:spacing w:after="0" w:line="240" w:lineRule="auto"/>
        <w:ind w:left="6237" w:firstLine="6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bookmarkStart w:id="4" w:name="_Hlk158620039"/>
      <w:bookmarkStart w:id="5" w:name="_Hlk161041806"/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Приложение № 1</w:t>
      </w:r>
      <w:r w:rsidR="0071319E"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</w:t>
      </w:r>
    </w:p>
    <w:p w14:paraId="1B22D964" w14:textId="1471BC1A" w:rsidR="00C92063" w:rsidRPr="004C6DEB" w:rsidRDefault="00C92063" w:rsidP="00C92063">
      <w:pPr>
        <w:spacing w:after="0" w:line="240" w:lineRule="auto"/>
        <w:ind w:left="6237" w:firstLine="6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к </w:t>
      </w:r>
      <w:r w:rsidR="00BB3A23"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конкурсной документации</w:t>
      </w:r>
      <w:r w:rsidRPr="004C6D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открытого конкурса на разработку архитектурно-художественной концепции по строительству дворца боевых искусств в городе Череповце</w:t>
      </w:r>
    </w:p>
    <w:p w14:paraId="22FAA03B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03E1B52E" w14:textId="77777777" w:rsidR="00C92063" w:rsidRPr="004C6DEB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14:paraId="04F04C9A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СМЕТА</w:t>
      </w:r>
    </w:p>
    <w:p w14:paraId="11B76DD7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расходов на проведение</w:t>
      </w:r>
    </w:p>
    <w:p w14:paraId="44FD85EE" w14:textId="77777777" w:rsidR="00C92063" w:rsidRPr="004C6DEB" w:rsidRDefault="00C92063" w:rsidP="00C92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открытого конкурса на разработку архитектурно-художественной концепции по строительству дворца боевых искусств в городе Череповце</w:t>
      </w:r>
    </w:p>
    <w:tbl>
      <w:tblPr>
        <w:tblW w:w="9920" w:type="dxa"/>
        <w:tblInd w:w="-142" w:type="dxa"/>
        <w:tblLook w:val="04A0" w:firstRow="1" w:lastRow="0" w:firstColumn="1" w:lastColumn="0" w:noHBand="0" w:noVBand="1"/>
      </w:tblPr>
      <w:tblGrid>
        <w:gridCol w:w="250"/>
        <w:gridCol w:w="740"/>
        <w:gridCol w:w="250"/>
        <w:gridCol w:w="1878"/>
        <w:gridCol w:w="1382"/>
        <w:gridCol w:w="1026"/>
        <w:gridCol w:w="4394"/>
      </w:tblGrid>
      <w:tr w:rsidR="00C92063" w:rsidRPr="004C6DEB" w14:paraId="4014A3FC" w14:textId="77777777" w:rsidTr="003D42A0">
        <w:trPr>
          <w:gridBefore w:val="1"/>
          <w:gridAfter w:val="2"/>
          <w:wBefore w:w="250" w:type="dxa"/>
          <w:wAfter w:w="5420" w:type="dxa"/>
          <w:trHeight w:val="300"/>
        </w:trPr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7D779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218E5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1DE29" w14:textId="77777777" w:rsidR="00C92063" w:rsidRPr="004C6DEB" w:rsidRDefault="00C92063" w:rsidP="00C920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92063" w:rsidRPr="004C6DEB" w14:paraId="12B0E65E" w14:textId="77777777" w:rsidTr="003D42A0">
        <w:trPr>
          <w:trHeight w:val="51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D342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8D94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Статья расходов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152" w14:textId="77777777" w:rsidR="00C92063" w:rsidRPr="004C6DEB" w:rsidRDefault="00C92063" w:rsidP="00C9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Стоимость, руб.</w:t>
            </w:r>
          </w:p>
        </w:tc>
      </w:tr>
      <w:tr w:rsidR="00C92063" w:rsidRPr="004C6DEB" w14:paraId="04264797" w14:textId="77777777" w:rsidTr="003D42A0">
        <w:trPr>
          <w:trHeight w:val="30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53E1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D43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сайта Конкурса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CAF8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72 000,00</w:t>
            </w:r>
          </w:p>
        </w:tc>
      </w:tr>
      <w:tr w:rsidR="00C92063" w:rsidRPr="004C6DEB" w14:paraId="179BF761" w14:textId="77777777" w:rsidTr="003D42A0">
        <w:trPr>
          <w:trHeight w:val="30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27DF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82CF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Реклама Конкурса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F25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103 000,00</w:t>
            </w:r>
          </w:p>
        </w:tc>
      </w:tr>
      <w:tr w:rsidR="00C92063" w:rsidRPr="004C6DEB" w14:paraId="4CEA9C18" w14:textId="77777777" w:rsidTr="003D42A0">
        <w:trPr>
          <w:trHeight w:val="30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E4F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EDC5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Баннер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CEF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6 600,00</w:t>
            </w:r>
          </w:p>
        </w:tc>
      </w:tr>
      <w:tr w:rsidR="00C92063" w:rsidRPr="004C6DEB" w14:paraId="49EB4105" w14:textId="77777777" w:rsidTr="003D42A0">
        <w:trPr>
          <w:trHeight w:val="30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1471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1714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Услуги членов жюри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46EA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277 000,00</w:t>
            </w:r>
          </w:p>
        </w:tc>
      </w:tr>
      <w:tr w:rsidR="00C92063" w:rsidRPr="004C6DEB" w14:paraId="4E0B9F84" w14:textId="77777777" w:rsidTr="003D42A0">
        <w:trPr>
          <w:trHeight w:val="30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37A1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FB06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Призовые выплаты, в т.ч.: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DF5B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1 500 000,00</w:t>
            </w:r>
          </w:p>
        </w:tc>
      </w:tr>
      <w:tr w:rsidR="00C92063" w:rsidRPr="004C6DEB" w14:paraId="685C9963" w14:textId="77777777" w:rsidTr="003D42A0">
        <w:trPr>
          <w:trHeight w:val="30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75BA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3431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A8C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750 000,00</w:t>
            </w:r>
          </w:p>
        </w:tc>
      </w:tr>
      <w:tr w:rsidR="00C92063" w:rsidRPr="004C6DEB" w14:paraId="7C58BFAD" w14:textId="77777777" w:rsidTr="003D42A0">
        <w:trPr>
          <w:trHeight w:val="30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66D2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69CC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72FA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450 000,00</w:t>
            </w:r>
          </w:p>
        </w:tc>
      </w:tr>
      <w:tr w:rsidR="00C92063" w:rsidRPr="004C6DEB" w14:paraId="03E05929" w14:textId="77777777" w:rsidTr="003D42A0">
        <w:trPr>
          <w:trHeight w:val="30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4E66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750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C66F" w14:textId="77777777" w:rsidR="00C92063" w:rsidRPr="004C6DEB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300 000,00</w:t>
            </w:r>
          </w:p>
        </w:tc>
      </w:tr>
      <w:tr w:rsidR="00C92063" w:rsidRPr="00C92063" w14:paraId="7EE2E839" w14:textId="77777777" w:rsidTr="003D42A0">
        <w:trPr>
          <w:trHeight w:val="2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1C49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04AB" w14:textId="77777777" w:rsidR="00C92063" w:rsidRPr="004C6DEB" w:rsidRDefault="00C92063" w:rsidP="00C9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0064" w14:textId="77777777" w:rsidR="00C92063" w:rsidRPr="00C92063" w:rsidRDefault="00C92063" w:rsidP="00C92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E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1 958 600,00</w:t>
            </w:r>
          </w:p>
        </w:tc>
      </w:tr>
      <w:bookmarkEnd w:id="4"/>
    </w:tbl>
    <w:p w14:paraId="61F3C220" w14:textId="77777777" w:rsidR="00C92063" w:rsidRPr="00C92063" w:rsidRDefault="00C92063" w:rsidP="00C92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bookmarkEnd w:id="5"/>
    <w:p w14:paraId="0A1ED07E" w14:textId="77777777" w:rsidR="002A752B" w:rsidRDefault="002A752B"/>
    <w:sectPr w:rsidR="002A752B" w:rsidSect="004C5E78">
      <w:pgSz w:w="11900" w:h="16840"/>
      <w:pgMar w:top="1134" w:right="560" w:bottom="851" w:left="1701" w:header="567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1C6"/>
    <w:multiLevelType w:val="hybridMultilevel"/>
    <w:tmpl w:val="8BA8383E"/>
    <w:lvl w:ilvl="0" w:tplc="0F6E51E8">
      <w:start w:val="1"/>
      <w:numFmt w:val="decimal"/>
      <w:lvlText w:val="(%1)"/>
      <w:lvlJc w:val="left"/>
      <w:pPr>
        <w:ind w:left="116" w:hanging="259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1" w:tplc="B3DA5F8C">
      <w:numFmt w:val="bullet"/>
      <w:lvlText w:val="•"/>
      <w:lvlJc w:val="left"/>
      <w:pPr>
        <w:ind w:left="1066" w:hanging="259"/>
      </w:pPr>
      <w:rPr>
        <w:rFonts w:hint="default"/>
        <w:lang w:val="ru-RU" w:eastAsia="en-US" w:bidi="ar-SA"/>
      </w:rPr>
    </w:lvl>
    <w:lvl w:ilvl="2" w:tplc="F816EF74">
      <w:numFmt w:val="bullet"/>
      <w:lvlText w:val="•"/>
      <w:lvlJc w:val="left"/>
      <w:pPr>
        <w:ind w:left="2012" w:hanging="259"/>
      </w:pPr>
      <w:rPr>
        <w:rFonts w:hint="default"/>
        <w:lang w:val="ru-RU" w:eastAsia="en-US" w:bidi="ar-SA"/>
      </w:rPr>
    </w:lvl>
    <w:lvl w:ilvl="3" w:tplc="F2846C00">
      <w:numFmt w:val="bullet"/>
      <w:lvlText w:val="•"/>
      <w:lvlJc w:val="left"/>
      <w:pPr>
        <w:ind w:left="2958" w:hanging="259"/>
      </w:pPr>
      <w:rPr>
        <w:rFonts w:hint="default"/>
        <w:lang w:val="ru-RU" w:eastAsia="en-US" w:bidi="ar-SA"/>
      </w:rPr>
    </w:lvl>
    <w:lvl w:ilvl="4" w:tplc="9B385142">
      <w:numFmt w:val="bullet"/>
      <w:lvlText w:val="•"/>
      <w:lvlJc w:val="left"/>
      <w:pPr>
        <w:ind w:left="3904" w:hanging="259"/>
      </w:pPr>
      <w:rPr>
        <w:rFonts w:hint="default"/>
        <w:lang w:val="ru-RU" w:eastAsia="en-US" w:bidi="ar-SA"/>
      </w:rPr>
    </w:lvl>
    <w:lvl w:ilvl="5" w:tplc="C95EAEE8">
      <w:numFmt w:val="bullet"/>
      <w:lvlText w:val="•"/>
      <w:lvlJc w:val="left"/>
      <w:pPr>
        <w:ind w:left="4850" w:hanging="259"/>
      </w:pPr>
      <w:rPr>
        <w:rFonts w:hint="default"/>
        <w:lang w:val="ru-RU" w:eastAsia="en-US" w:bidi="ar-SA"/>
      </w:rPr>
    </w:lvl>
    <w:lvl w:ilvl="6" w:tplc="64FC9FF0">
      <w:numFmt w:val="bullet"/>
      <w:lvlText w:val="•"/>
      <w:lvlJc w:val="left"/>
      <w:pPr>
        <w:ind w:left="5796" w:hanging="259"/>
      </w:pPr>
      <w:rPr>
        <w:rFonts w:hint="default"/>
        <w:lang w:val="ru-RU" w:eastAsia="en-US" w:bidi="ar-SA"/>
      </w:rPr>
    </w:lvl>
    <w:lvl w:ilvl="7" w:tplc="21062B26">
      <w:numFmt w:val="bullet"/>
      <w:lvlText w:val="•"/>
      <w:lvlJc w:val="left"/>
      <w:pPr>
        <w:ind w:left="6742" w:hanging="259"/>
      </w:pPr>
      <w:rPr>
        <w:rFonts w:hint="default"/>
        <w:lang w:val="ru-RU" w:eastAsia="en-US" w:bidi="ar-SA"/>
      </w:rPr>
    </w:lvl>
    <w:lvl w:ilvl="8" w:tplc="9668ACAC">
      <w:numFmt w:val="bullet"/>
      <w:lvlText w:val="•"/>
      <w:lvlJc w:val="left"/>
      <w:pPr>
        <w:ind w:left="7688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034F1845"/>
    <w:multiLevelType w:val="hybridMultilevel"/>
    <w:tmpl w:val="A48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3805"/>
    <w:multiLevelType w:val="multilevel"/>
    <w:tmpl w:val="CA8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9E7F0D"/>
    <w:multiLevelType w:val="hybridMultilevel"/>
    <w:tmpl w:val="6B9A8848"/>
    <w:lvl w:ilvl="0" w:tplc="BCC6A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053C8D"/>
    <w:multiLevelType w:val="hybridMultilevel"/>
    <w:tmpl w:val="780A8CB6"/>
    <w:lvl w:ilvl="0" w:tplc="C38411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186C"/>
    <w:multiLevelType w:val="multilevel"/>
    <w:tmpl w:val="F914141A"/>
    <w:lvl w:ilvl="0">
      <w:start w:val="1"/>
      <w:numFmt w:val="decimal"/>
      <w:lvlText w:val="%1"/>
      <w:lvlJc w:val="left"/>
      <w:pPr>
        <w:ind w:left="83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</w:pPr>
      <w:rPr>
        <w:rFonts w:ascii="Tahoma" w:eastAsia="Tahoma" w:hAnsi="Tahoma" w:cs="Tahoma" w:hint="default"/>
        <w:b/>
        <w:bCs/>
        <w:spacing w:val="0"/>
        <w:w w:val="88"/>
        <w:sz w:val="19"/>
        <w:szCs w:val="19"/>
        <w:lang w:val="ru-RU" w:eastAsia="en-US" w:bidi="ar-SA"/>
      </w:rPr>
    </w:lvl>
    <w:lvl w:ilvl="2">
      <w:start w:val="1"/>
      <w:numFmt w:val="lowerLetter"/>
      <w:lvlText w:val="(%3)"/>
      <w:lvlJc w:val="left"/>
      <w:pPr>
        <w:ind w:left="1196" w:hanging="360"/>
      </w:pPr>
      <w:rPr>
        <w:rFonts w:hint="default"/>
        <w:spacing w:val="0"/>
        <w:w w:val="103"/>
        <w:lang w:val="ru-RU" w:eastAsia="en-US" w:bidi="ar-SA"/>
      </w:rPr>
    </w:lvl>
    <w:lvl w:ilvl="3">
      <w:start w:val="1"/>
      <w:numFmt w:val="lowerRoman"/>
      <w:lvlText w:val="(%4)"/>
      <w:lvlJc w:val="left"/>
      <w:pPr>
        <w:ind w:left="2276" w:hanging="360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BA1856"/>
    <w:multiLevelType w:val="hybridMultilevel"/>
    <w:tmpl w:val="9F20FF6A"/>
    <w:lvl w:ilvl="0" w:tplc="51801010">
      <w:start w:val="1"/>
      <w:numFmt w:val="decimal"/>
      <w:lvlText w:val="%1."/>
      <w:lvlJc w:val="left"/>
      <w:pPr>
        <w:ind w:left="683" w:hanging="567"/>
      </w:pPr>
      <w:rPr>
        <w:rFonts w:ascii="Trebuchet MS" w:eastAsia="Trebuchet MS" w:hAnsi="Trebuchet MS" w:cs="Trebuchet MS" w:hint="default"/>
        <w:spacing w:val="0"/>
        <w:w w:val="83"/>
        <w:sz w:val="19"/>
        <w:szCs w:val="19"/>
        <w:lang w:val="ru-RU" w:eastAsia="en-US" w:bidi="ar-SA"/>
      </w:rPr>
    </w:lvl>
    <w:lvl w:ilvl="1" w:tplc="76646090">
      <w:numFmt w:val="bullet"/>
      <w:lvlText w:val="•"/>
      <w:lvlJc w:val="left"/>
      <w:pPr>
        <w:ind w:left="1570" w:hanging="567"/>
      </w:pPr>
      <w:rPr>
        <w:rFonts w:hint="default"/>
        <w:lang w:val="ru-RU" w:eastAsia="en-US" w:bidi="ar-SA"/>
      </w:rPr>
    </w:lvl>
    <w:lvl w:ilvl="2" w:tplc="ED929542">
      <w:numFmt w:val="bullet"/>
      <w:lvlText w:val="•"/>
      <w:lvlJc w:val="left"/>
      <w:pPr>
        <w:ind w:left="2460" w:hanging="567"/>
      </w:pPr>
      <w:rPr>
        <w:rFonts w:hint="default"/>
        <w:lang w:val="ru-RU" w:eastAsia="en-US" w:bidi="ar-SA"/>
      </w:rPr>
    </w:lvl>
    <w:lvl w:ilvl="3" w:tplc="8C32C856">
      <w:numFmt w:val="bullet"/>
      <w:lvlText w:val="•"/>
      <w:lvlJc w:val="left"/>
      <w:pPr>
        <w:ind w:left="3350" w:hanging="567"/>
      </w:pPr>
      <w:rPr>
        <w:rFonts w:hint="default"/>
        <w:lang w:val="ru-RU" w:eastAsia="en-US" w:bidi="ar-SA"/>
      </w:rPr>
    </w:lvl>
    <w:lvl w:ilvl="4" w:tplc="284E9136">
      <w:numFmt w:val="bullet"/>
      <w:lvlText w:val="•"/>
      <w:lvlJc w:val="left"/>
      <w:pPr>
        <w:ind w:left="4240" w:hanging="567"/>
      </w:pPr>
      <w:rPr>
        <w:rFonts w:hint="default"/>
        <w:lang w:val="ru-RU" w:eastAsia="en-US" w:bidi="ar-SA"/>
      </w:rPr>
    </w:lvl>
    <w:lvl w:ilvl="5" w:tplc="2F867C10">
      <w:numFmt w:val="bullet"/>
      <w:lvlText w:val="•"/>
      <w:lvlJc w:val="left"/>
      <w:pPr>
        <w:ind w:left="5130" w:hanging="567"/>
      </w:pPr>
      <w:rPr>
        <w:rFonts w:hint="default"/>
        <w:lang w:val="ru-RU" w:eastAsia="en-US" w:bidi="ar-SA"/>
      </w:rPr>
    </w:lvl>
    <w:lvl w:ilvl="6" w:tplc="15908374">
      <w:numFmt w:val="bullet"/>
      <w:lvlText w:val="•"/>
      <w:lvlJc w:val="left"/>
      <w:pPr>
        <w:ind w:left="6020" w:hanging="567"/>
      </w:pPr>
      <w:rPr>
        <w:rFonts w:hint="default"/>
        <w:lang w:val="ru-RU" w:eastAsia="en-US" w:bidi="ar-SA"/>
      </w:rPr>
    </w:lvl>
    <w:lvl w:ilvl="7" w:tplc="7A406562">
      <w:numFmt w:val="bullet"/>
      <w:lvlText w:val="•"/>
      <w:lvlJc w:val="left"/>
      <w:pPr>
        <w:ind w:left="6910" w:hanging="567"/>
      </w:pPr>
      <w:rPr>
        <w:rFonts w:hint="default"/>
        <w:lang w:val="ru-RU" w:eastAsia="en-US" w:bidi="ar-SA"/>
      </w:rPr>
    </w:lvl>
    <w:lvl w:ilvl="8" w:tplc="D0BAFADC">
      <w:numFmt w:val="bullet"/>
      <w:lvlText w:val="•"/>
      <w:lvlJc w:val="left"/>
      <w:pPr>
        <w:ind w:left="7800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3693DA0"/>
    <w:multiLevelType w:val="hybridMultilevel"/>
    <w:tmpl w:val="ABF08660"/>
    <w:lvl w:ilvl="0" w:tplc="9EB62480">
      <w:numFmt w:val="bullet"/>
      <w:lvlText w:val="-"/>
      <w:lvlJc w:val="left"/>
      <w:pPr>
        <w:ind w:left="5517" w:hanging="616"/>
      </w:pPr>
      <w:rPr>
        <w:rFonts w:ascii="Trebuchet MS" w:eastAsia="Trebuchet MS" w:hAnsi="Trebuchet MS" w:cs="Trebuchet MS" w:hint="default"/>
        <w:w w:val="86"/>
        <w:sz w:val="19"/>
        <w:szCs w:val="19"/>
        <w:lang w:val="ru-RU" w:eastAsia="en-US" w:bidi="ar-SA"/>
      </w:rPr>
    </w:lvl>
    <w:lvl w:ilvl="1" w:tplc="B7748E58">
      <w:numFmt w:val="bullet"/>
      <w:lvlText w:val="•"/>
      <w:lvlJc w:val="left"/>
      <w:pPr>
        <w:ind w:left="5926" w:hanging="616"/>
      </w:pPr>
      <w:rPr>
        <w:rFonts w:hint="default"/>
        <w:lang w:val="ru-RU" w:eastAsia="en-US" w:bidi="ar-SA"/>
      </w:rPr>
    </w:lvl>
    <w:lvl w:ilvl="2" w:tplc="290C14F2">
      <w:numFmt w:val="bullet"/>
      <w:lvlText w:val="•"/>
      <w:lvlJc w:val="left"/>
      <w:pPr>
        <w:ind w:left="6332" w:hanging="616"/>
      </w:pPr>
      <w:rPr>
        <w:rFonts w:hint="default"/>
        <w:lang w:val="ru-RU" w:eastAsia="en-US" w:bidi="ar-SA"/>
      </w:rPr>
    </w:lvl>
    <w:lvl w:ilvl="3" w:tplc="CA42BCB8">
      <w:numFmt w:val="bullet"/>
      <w:lvlText w:val="•"/>
      <w:lvlJc w:val="left"/>
      <w:pPr>
        <w:ind w:left="6738" w:hanging="616"/>
      </w:pPr>
      <w:rPr>
        <w:rFonts w:hint="default"/>
        <w:lang w:val="ru-RU" w:eastAsia="en-US" w:bidi="ar-SA"/>
      </w:rPr>
    </w:lvl>
    <w:lvl w:ilvl="4" w:tplc="80444B8E">
      <w:numFmt w:val="bullet"/>
      <w:lvlText w:val="•"/>
      <w:lvlJc w:val="left"/>
      <w:pPr>
        <w:ind w:left="7144" w:hanging="616"/>
      </w:pPr>
      <w:rPr>
        <w:rFonts w:hint="default"/>
        <w:lang w:val="ru-RU" w:eastAsia="en-US" w:bidi="ar-SA"/>
      </w:rPr>
    </w:lvl>
    <w:lvl w:ilvl="5" w:tplc="0764D05A">
      <w:numFmt w:val="bullet"/>
      <w:lvlText w:val="•"/>
      <w:lvlJc w:val="left"/>
      <w:pPr>
        <w:ind w:left="7550" w:hanging="616"/>
      </w:pPr>
      <w:rPr>
        <w:rFonts w:hint="default"/>
        <w:lang w:val="ru-RU" w:eastAsia="en-US" w:bidi="ar-SA"/>
      </w:rPr>
    </w:lvl>
    <w:lvl w:ilvl="6" w:tplc="BD26DD9A">
      <w:numFmt w:val="bullet"/>
      <w:lvlText w:val="•"/>
      <w:lvlJc w:val="left"/>
      <w:pPr>
        <w:ind w:left="7956" w:hanging="616"/>
      </w:pPr>
      <w:rPr>
        <w:rFonts w:hint="default"/>
        <w:lang w:val="ru-RU" w:eastAsia="en-US" w:bidi="ar-SA"/>
      </w:rPr>
    </w:lvl>
    <w:lvl w:ilvl="7" w:tplc="EF16D738">
      <w:numFmt w:val="bullet"/>
      <w:lvlText w:val="•"/>
      <w:lvlJc w:val="left"/>
      <w:pPr>
        <w:ind w:left="8362" w:hanging="616"/>
      </w:pPr>
      <w:rPr>
        <w:rFonts w:hint="default"/>
        <w:lang w:val="ru-RU" w:eastAsia="en-US" w:bidi="ar-SA"/>
      </w:rPr>
    </w:lvl>
    <w:lvl w:ilvl="8" w:tplc="30F0CFB2">
      <w:numFmt w:val="bullet"/>
      <w:lvlText w:val="•"/>
      <w:lvlJc w:val="left"/>
      <w:pPr>
        <w:ind w:left="8768" w:hanging="616"/>
      </w:pPr>
      <w:rPr>
        <w:rFonts w:hint="default"/>
        <w:lang w:val="ru-RU" w:eastAsia="en-US" w:bidi="ar-SA"/>
      </w:rPr>
    </w:lvl>
  </w:abstractNum>
  <w:abstractNum w:abstractNumId="8" w15:restartNumberingAfterBreak="0">
    <w:nsid w:val="2494087F"/>
    <w:multiLevelType w:val="multilevel"/>
    <w:tmpl w:val="8CBC92D6"/>
    <w:lvl w:ilvl="0">
      <w:start w:val="3"/>
      <w:numFmt w:val="decimal"/>
      <w:lvlText w:val="%1"/>
      <w:lvlJc w:val="left"/>
      <w:pPr>
        <w:ind w:left="4522" w:hanging="73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22" w:hanging="734"/>
        <w:jc w:val="right"/>
      </w:pPr>
      <w:rPr>
        <w:rFonts w:ascii="Verdana" w:eastAsia="Verdana" w:hAnsi="Verdana" w:cs="Verdana" w:hint="default"/>
        <w:color w:val="231F20"/>
        <w:spacing w:val="-9"/>
        <w:w w:val="94"/>
        <w:sz w:val="42"/>
        <w:szCs w:val="42"/>
        <w:lang w:val="ru-RU" w:eastAsia="en-US" w:bidi="ar-SA"/>
      </w:rPr>
    </w:lvl>
    <w:lvl w:ilvl="2">
      <w:numFmt w:val="bullet"/>
      <w:lvlText w:val="•"/>
      <w:lvlJc w:val="left"/>
      <w:pPr>
        <w:ind w:left="5737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2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9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734"/>
      </w:pPr>
      <w:rPr>
        <w:rFonts w:hint="default"/>
        <w:lang w:val="ru-RU" w:eastAsia="en-US" w:bidi="ar-SA"/>
      </w:rPr>
    </w:lvl>
  </w:abstractNum>
  <w:abstractNum w:abstractNumId="9" w15:restartNumberingAfterBreak="0">
    <w:nsid w:val="2AEA03FF"/>
    <w:multiLevelType w:val="hybridMultilevel"/>
    <w:tmpl w:val="18FC0324"/>
    <w:lvl w:ilvl="0" w:tplc="C01A4A34">
      <w:start w:val="1"/>
      <w:numFmt w:val="lowerRoman"/>
      <w:lvlText w:val="(%1)"/>
      <w:lvlJc w:val="left"/>
      <w:pPr>
        <w:ind w:left="2276" w:hanging="720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1" w:tplc="319EE1B0">
      <w:numFmt w:val="bullet"/>
      <w:lvlText w:val="•"/>
      <w:lvlJc w:val="left"/>
      <w:pPr>
        <w:ind w:left="3010" w:hanging="720"/>
      </w:pPr>
      <w:rPr>
        <w:rFonts w:hint="default"/>
        <w:lang w:val="ru-RU" w:eastAsia="en-US" w:bidi="ar-SA"/>
      </w:rPr>
    </w:lvl>
    <w:lvl w:ilvl="2" w:tplc="B9CA14F8">
      <w:numFmt w:val="bullet"/>
      <w:lvlText w:val="•"/>
      <w:lvlJc w:val="left"/>
      <w:pPr>
        <w:ind w:left="3740" w:hanging="720"/>
      </w:pPr>
      <w:rPr>
        <w:rFonts w:hint="default"/>
        <w:lang w:val="ru-RU" w:eastAsia="en-US" w:bidi="ar-SA"/>
      </w:rPr>
    </w:lvl>
    <w:lvl w:ilvl="3" w:tplc="F5AEBF88">
      <w:numFmt w:val="bullet"/>
      <w:lvlText w:val="•"/>
      <w:lvlJc w:val="left"/>
      <w:pPr>
        <w:ind w:left="4470" w:hanging="720"/>
      </w:pPr>
      <w:rPr>
        <w:rFonts w:hint="default"/>
        <w:lang w:val="ru-RU" w:eastAsia="en-US" w:bidi="ar-SA"/>
      </w:rPr>
    </w:lvl>
    <w:lvl w:ilvl="4" w:tplc="44E8C9AC">
      <w:numFmt w:val="bullet"/>
      <w:lvlText w:val="•"/>
      <w:lvlJc w:val="left"/>
      <w:pPr>
        <w:ind w:left="5200" w:hanging="720"/>
      </w:pPr>
      <w:rPr>
        <w:rFonts w:hint="default"/>
        <w:lang w:val="ru-RU" w:eastAsia="en-US" w:bidi="ar-SA"/>
      </w:rPr>
    </w:lvl>
    <w:lvl w:ilvl="5" w:tplc="55A06CF4">
      <w:numFmt w:val="bullet"/>
      <w:lvlText w:val="•"/>
      <w:lvlJc w:val="left"/>
      <w:pPr>
        <w:ind w:left="5930" w:hanging="720"/>
      </w:pPr>
      <w:rPr>
        <w:rFonts w:hint="default"/>
        <w:lang w:val="ru-RU" w:eastAsia="en-US" w:bidi="ar-SA"/>
      </w:rPr>
    </w:lvl>
    <w:lvl w:ilvl="6" w:tplc="2A766E90">
      <w:numFmt w:val="bullet"/>
      <w:lvlText w:val="•"/>
      <w:lvlJc w:val="left"/>
      <w:pPr>
        <w:ind w:left="6660" w:hanging="720"/>
      </w:pPr>
      <w:rPr>
        <w:rFonts w:hint="default"/>
        <w:lang w:val="ru-RU" w:eastAsia="en-US" w:bidi="ar-SA"/>
      </w:rPr>
    </w:lvl>
    <w:lvl w:ilvl="7" w:tplc="238AAD68">
      <w:numFmt w:val="bullet"/>
      <w:lvlText w:val="•"/>
      <w:lvlJc w:val="left"/>
      <w:pPr>
        <w:ind w:left="7390" w:hanging="720"/>
      </w:pPr>
      <w:rPr>
        <w:rFonts w:hint="default"/>
        <w:lang w:val="ru-RU" w:eastAsia="en-US" w:bidi="ar-SA"/>
      </w:rPr>
    </w:lvl>
    <w:lvl w:ilvl="8" w:tplc="E05E0AF6">
      <w:numFmt w:val="bullet"/>
      <w:lvlText w:val="•"/>
      <w:lvlJc w:val="left"/>
      <w:pPr>
        <w:ind w:left="8120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2EFE7983"/>
    <w:multiLevelType w:val="multilevel"/>
    <w:tmpl w:val="8FB4988A"/>
    <w:lvl w:ilvl="0">
      <w:start w:val="2"/>
      <w:numFmt w:val="decimal"/>
      <w:lvlText w:val="%1."/>
      <w:lvlJc w:val="left"/>
      <w:pPr>
        <w:ind w:left="3704" w:hanging="3591"/>
      </w:pPr>
      <w:rPr>
        <w:rFonts w:ascii="Tahoma" w:eastAsia="Tahoma" w:hAnsi="Tahoma" w:cs="Tahoma" w:hint="default"/>
        <w:color w:val="231F20"/>
        <w:spacing w:val="-5"/>
        <w:w w:val="109"/>
        <w:sz w:val="42"/>
        <w:szCs w:val="4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8" w:hanging="3591"/>
        <w:jc w:val="right"/>
      </w:pPr>
      <w:rPr>
        <w:rFonts w:ascii="Tahoma" w:eastAsia="Tahoma" w:hAnsi="Tahoma" w:cs="Tahoma" w:hint="default"/>
        <w:color w:val="231F20"/>
        <w:spacing w:val="-53"/>
        <w:w w:val="109"/>
        <w:sz w:val="42"/>
        <w:szCs w:val="42"/>
        <w:lang w:val="ru-RU" w:eastAsia="en-US" w:bidi="ar-SA"/>
      </w:rPr>
    </w:lvl>
    <w:lvl w:ilvl="2">
      <w:numFmt w:val="bullet"/>
      <w:lvlText w:val="•"/>
      <w:lvlJc w:val="left"/>
      <w:pPr>
        <w:ind w:left="4891" w:hanging="3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3" w:hanging="3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5" w:hanging="3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6" w:hanging="3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8" w:hanging="3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0" w:hanging="3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2" w:hanging="3591"/>
      </w:pPr>
      <w:rPr>
        <w:rFonts w:hint="default"/>
        <w:lang w:val="ru-RU" w:eastAsia="en-US" w:bidi="ar-SA"/>
      </w:rPr>
    </w:lvl>
  </w:abstractNum>
  <w:abstractNum w:abstractNumId="11" w15:restartNumberingAfterBreak="0">
    <w:nsid w:val="320931D5"/>
    <w:multiLevelType w:val="hybridMultilevel"/>
    <w:tmpl w:val="ACA0ECB8"/>
    <w:lvl w:ilvl="0" w:tplc="5B648D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F2D45"/>
    <w:multiLevelType w:val="hybridMultilevel"/>
    <w:tmpl w:val="D026C7F6"/>
    <w:lvl w:ilvl="0" w:tplc="C89CAE18">
      <w:start w:val="1"/>
      <w:numFmt w:val="lowerRoman"/>
      <w:lvlText w:val="(%1)"/>
      <w:lvlJc w:val="left"/>
      <w:pPr>
        <w:ind w:left="2276" w:hanging="720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1" w:tplc="46E40246">
      <w:numFmt w:val="bullet"/>
      <w:lvlText w:val="•"/>
      <w:lvlJc w:val="left"/>
      <w:pPr>
        <w:ind w:left="3010" w:hanging="720"/>
      </w:pPr>
      <w:rPr>
        <w:rFonts w:hint="default"/>
        <w:lang w:val="ru-RU" w:eastAsia="en-US" w:bidi="ar-SA"/>
      </w:rPr>
    </w:lvl>
    <w:lvl w:ilvl="2" w:tplc="9AD2082C">
      <w:numFmt w:val="bullet"/>
      <w:lvlText w:val="•"/>
      <w:lvlJc w:val="left"/>
      <w:pPr>
        <w:ind w:left="3740" w:hanging="720"/>
      </w:pPr>
      <w:rPr>
        <w:rFonts w:hint="default"/>
        <w:lang w:val="ru-RU" w:eastAsia="en-US" w:bidi="ar-SA"/>
      </w:rPr>
    </w:lvl>
    <w:lvl w:ilvl="3" w:tplc="CDBC61F0">
      <w:numFmt w:val="bullet"/>
      <w:lvlText w:val="•"/>
      <w:lvlJc w:val="left"/>
      <w:pPr>
        <w:ind w:left="4470" w:hanging="720"/>
      </w:pPr>
      <w:rPr>
        <w:rFonts w:hint="default"/>
        <w:lang w:val="ru-RU" w:eastAsia="en-US" w:bidi="ar-SA"/>
      </w:rPr>
    </w:lvl>
    <w:lvl w:ilvl="4" w:tplc="CA10482C">
      <w:numFmt w:val="bullet"/>
      <w:lvlText w:val="•"/>
      <w:lvlJc w:val="left"/>
      <w:pPr>
        <w:ind w:left="5200" w:hanging="720"/>
      </w:pPr>
      <w:rPr>
        <w:rFonts w:hint="default"/>
        <w:lang w:val="ru-RU" w:eastAsia="en-US" w:bidi="ar-SA"/>
      </w:rPr>
    </w:lvl>
    <w:lvl w:ilvl="5" w:tplc="402C59B4">
      <w:numFmt w:val="bullet"/>
      <w:lvlText w:val="•"/>
      <w:lvlJc w:val="left"/>
      <w:pPr>
        <w:ind w:left="5930" w:hanging="720"/>
      </w:pPr>
      <w:rPr>
        <w:rFonts w:hint="default"/>
        <w:lang w:val="ru-RU" w:eastAsia="en-US" w:bidi="ar-SA"/>
      </w:rPr>
    </w:lvl>
    <w:lvl w:ilvl="6" w:tplc="D4E6131C">
      <w:numFmt w:val="bullet"/>
      <w:lvlText w:val="•"/>
      <w:lvlJc w:val="left"/>
      <w:pPr>
        <w:ind w:left="6660" w:hanging="720"/>
      </w:pPr>
      <w:rPr>
        <w:rFonts w:hint="default"/>
        <w:lang w:val="ru-RU" w:eastAsia="en-US" w:bidi="ar-SA"/>
      </w:rPr>
    </w:lvl>
    <w:lvl w:ilvl="7" w:tplc="9A343EAE">
      <w:numFmt w:val="bullet"/>
      <w:lvlText w:val="•"/>
      <w:lvlJc w:val="left"/>
      <w:pPr>
        <w:ind w:left="7390" w:hanging="720"/>
      </w:pPr>
      <w:rPr>
        <w:rFonts w:hint="default"/>
        <w:lang w:val="ru-RU" w:eastAsia="en-US" w:bidi="ar-SA"/>
      </w:rPr>
    </w:lvl>
    <w:lvl w:ilvl="8" w:tplc="26B20394">
      <w:numFmt w:val="bullet"/>
      <w:lvlText w:val="•"/>
      <w:lvlJc w:val="left"/>
      <w:pPr>
        <w:ind w:left="8120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38C06625"/>
    <w:multiLevelType w:val="hybridMultilevel"/>
    <w:tmpl w:val="B502BAA8"/>
    <w:lvl w:ilvl="0" w:tplc="3A82E30A">
      <w:numFmt w:val="bullet"/>
      <w:lvlText w:val="-"/>
      <w:lvlJc w:val="left"/>
      <w:pPr>
        <w:ind w:left="115" w:hanging="102"/>
      </w:pPr>
      <w:rPr>
        <w:rFonts w:hint="default"/>
        <w:w w:val="111"/>
        <w:lang w:val="ru-RU" w:eastAsia="en-US" w:bidi="ar-SA"/>
      </w:rPr>
    </w:lvl>
    <w:lvl w:ilvl="1" w:tplc="9AE6DE88">
      <w:numFmt w:val="bullet"/>
      <w:lvlText w:val="•"/>
      <w:lvlJc w:val="left"/>
      <w:pPr>
        <w:ind w:left="610" w:hanging="102"/>
      </w:pPr>
      <w:rPr>
        <w:rFonts w:hint="default"/>
        <w:lang w:val="ru-RU" w:eastAsia="en-US" w:bidi="ar-SA"/>
      </w:rPr>
    </w:lvl>
    <w:lvl w:ilvl="2" w:tplc="8F228B94">
      <w:numFmt w:val="bullet"/>
      <w:lvlText w:val="•"/>
      <w:lvlJc w:val="left"/>
      <w:pPr>
        <w:ind w:left="1101" w:hanging="102"/>
      </w:pPr>
      <w:rPr>
        <w:rFonts w:hint="default"/>
        <w:lang w:val="ru-RU" w:eastAsia="en-US" w:bidi="ar-SA"/>
      </w:rPr>
    </w:lvl>
    <w:lvl w:ilvl="3" w:tplc="4C1C2AC4">
      <w:numFmt w:val="bullet"/>
      <w:lvlText w:val="•"/>
      <w:lvlJc w:val="left"/>
      <w:pPr>
        <w:ind w:left="1591" w:hanging="102"/>
      </w:pPr>
      <w:rPr>
        <w:rFonts w:hint="default"/>
        <w:lang w:val="ru-RU" w:eastAsia="en-US" w:bidi="ar-SA"/>
      </w:rPr>
    </w:lvl>
    <w:lvl w:ilvl="4" w:tplc="232EDF64">
      <w:numFmt w:val="bullet"/>
      <w:lvlText w:val="•"/>
      <w:lvlJc w:val="left"/>
      <w:pPr>
        <w:ind w:left="2082" w:hanging="102"/>
      </w:pPr>
      <w:rPr>
        <w:rFonts w:hint="default"/>
        <w:lang w:val="ru-RU" w:eastAsia="en-US" w:bidi="ar-SA"/>
      </w:rPr>
    </w:lvl>
    <w:lvl w:ilvl="5" w:tplc="9A5EB618">
      <w:numFmt w:val="bullet"/>
      <w:lvlText w:val="•"/>
      <w:lvlJc w:val="left"/>
      <w:pPr>
        <w:ind w:left="2572" w:hanging="102"/>
      </w:pPr>
      <w:rPr>
        <w:rFonts w:hint="default"/>
        <w:lang w:val="ru-RU" w:eastAsia="en-US" w:bidi="ar-SA"/>
      </w:rPr>
    </w:lvl>
    <w:lvl w:ilvl="6" w:tplc="6DEE9B56">
      <w:numFmt w:val="bullet"/>
      <w:lvlText w:val="•"/>
      <w:lvlJc w:val="left"/>
      <w:pPr>
        <w:ind w:left="3063" w:hanging="102"/>
      </w:pPr>
      <w:rPr>
        <w:rFonts w:hint="default"/>
        <w:lang w:val="ru-RU" w:eastAsia="en-US" w:bidi="ar-SA"/>
      </w:rPr>
    </w:lvl>
    <w:lvl w:ilvl="7" w:tplc="C2D28FEE">
      <w:numFmt w:val="bullet"/>
      <w:lvlText w:val="•"/>
      <w:lvlJc w:val="left"/>
      <w:pPr>
        <w:ind w:left="3554" w:hanging="102"/>
      </w:pPr>
      <w:rPr>
        <w:rFonts w:hint="default"/>
        <w:lang w:val="ru-RU" w:eastAsia="en-US" w:bidi="ar-SA"/>
      </w:rPr>
    </w:lvl>
    <w:lvl w:ilvl="8" w:tplc="3F7E2686">
      <w:numFmt w:val="bullet"/>
      <w:lvlText w:val="•"/>
      <w:lvlJc w:val="left"/>
      <w:pPr>
        <w:ind w:left="4044" w:hanging="102"/>
      </w:pPr>
      <w:rPr>
        <w:rFonts w:hint="default"/>
        <w:lang w:val="ru-RU" w:eastAsia="en-US" w:bidi="ar-SA"/>
      </w:rPr>
    </w:lvl>
  </w:abstractNum>
  <w:abstractNum w:abstractNumId="14" w15:restartNumberingAfterBreak="0">
    <w:nsid w:val="396A62B8"/>
    <w:multiLevelType w:val="hybridMultilevel"/>
    <w:tmpl w:val="3BACA4E0"/>
    <w:lvl w:ilvl="0" w:tplc="52FE62BC">
      <w:start w:val="3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CE43671"/>
    <w:multiLevelType w:val="hybridMultilevel"/>
    <w:tmpl w:val="5B0A27B2"/>
    <w:lvl w:ilvl="0" w:tplc="2B408C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52161"/>
    <w:multiLevelType w:val="hybridMultilevel"/>
    <w:tmpl w:val="2A52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1736C"/>
    <w:multiLevelType w:val="hybridMultilevel"/>
    <w:tmpl w:val="643A7D62"/>
    <w:lvl w:ilvl="0" w:tplc="C8088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B6748B"/>
    <w:multiLevelType w:val="multilevel"/>
    <w:tmpl w:val="9154B81A"/>
    <w:lvl w:ilvl="0">
      <w:start w:val="3"/>
      <w:numFmt w:val="decimal"/>
      <w:lvlText w:val="%1"/>
      <w:lvlJc w:val="left"/>
      <w:pPr>
        <w:ind w:left="4501" w:hanging="40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01" w:hanging="401"/>
      </w:pPr>
      <w:rPr>
        <w:rFonts w:ascii="Tahoma" w:eastAsia="Tahoma" w:hAnsi="Tahoma" w:cs="Tahoma" w:hint="default"/>
        <w:color w:val="231F20"/>
        <w:spacing w:val="-1"/>
        <w:w w:val="99"/>
        <w:sz w:val="20"/>
        <w:szCs w:val="20"/>
        <w:u w:val="single" w:color="FFF200"/>
        <w:lang w:val="ru-RU" w:eastAsia="en-US" w:bidi="ar-SA"/>
      </w:rPr>
    </w:lvl>
    <w:lvl w:ilvl="2">
      <w:numFmt w:val="bullet"/>
      <w:lvlText w:val="•"/>
      <w:lvlJc w:val="left"/>
      <w:pPr>
        <w:ind w:left="5829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9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5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2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7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1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401"/>
      </w:pPr>
      <w:rPr>
        <w:rFonts w:hint="default"/>
        <w:lang w:val="ru-RU" w:eastAsia="en-US" w:bidi="ar-SA"/>
      </w:rPr>
    </w:lvl>
  </w:abstractNum>
  <w:abstractNum w:abstractNumId="19" w15:restartNumberingAfterBreak="0">
    <w:nsid w:val="4E415F8C"/>
    <w:multiLevelType w:val="hybridMultilevel"/>
    <w:tmpl w:val="7FE0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16E9D"/>
    <w:multiLevelType w:val="multilevel"/>
    <w:tmpl w:val="2C46BEF6"/>
    <w:lvl w:ilvl="0">
      <w:start w:val="1"/>
      <w:numFmt w:val="decimal"/>
      <w:lvlText w:val="%1."/>
      <w:lvlJc w:val="left"/>
      <w:pPr>
        <w:ind w:left="720" w:hanging="720"/>
      </w:pPr>
      <w:rPr>
        <w:rFonts w:ascii="Tahoma" w:eastAsia="Tahoma" w:hAnsi="Tahoma" w:cs="Tahoma" w:hint="default"/>
        <w:b/>
        <w:bCs/>
        <w:spacing w:val="0"/>
        <w:w w:val="88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rebuchet MS" w:eastAsia="Trebuchet MS" w:hAnsi="Trebuchet MS" w:cs="Trebuchet MS" w:hint="default"/>
        <w:spacing w:val="0"/>
        <w:w w:val="83"/>
        <w:sz w:val="19"/>
        <w:szCs w:val="19"/>
        <w:lang w:val="ru-RU" w:eastAsia="en-US" w:bidi="ar-SA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5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0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549637AF"/>
    <w:multiLevelType w:val="hybridMultilevel"/>
    <w:tmpl w:val="E988CF2E"/>
    <w:lvl w:ilvl="0" w:tplc="94C48D8A">
      <w:start w:val="1"/>
      <w:numFmt w:val="decimal"/>
      <w:lvlText w:val="(%1)"/>
      <w:lvlJc w:val="left"/>
      <w:pPr>
        <w:ind w:left="116" w:hanging="284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1" w:tplc="65FCD86A">
      <w:numFmt w:val="bullet"/>
      <w:lvlText w:val="•"/>
      <w:lvlJc w:val="left"/>
      <w:pPr>
        <w:ind w:left="7340" w:hanging="284"/>
      </w:pPr>
      <w:rPr>
        <w:rFonts w:hint="default"/>
        <w:lang w:val="ru-RU" w:eastAsia="en-US" w:bidi="ar-SA"/>
      </w:rPr>
    </w:lvl>
    <w:lvl w:ilvl="2" w:tplc="D2F48C9E">
      <w:numFmt w:val="bullet"/>
      <w:lvlText w:val="•"/>
      <w:lvlJc w:val="left"/>
      <w:pPr>
        <w:ind w:left="7588" w:hanging="284"/>
      </w:pPr>
      <w:rPr>
        <w:rFonts w:hint="default"/>
        <w:lang w:val="ru-RU" w:eastAsia="en-US" w:bidi="ar-SA"/>
      </w:rPr>
    </w:lvl>
    <w:lvl w:ilvl="3" w:tplc="1996D548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4" w:tplc="CF2EA18A">
      <w:numFmt w:val="bullet"/>
      <w:lvlText w:val="•"/>
      <w:lvlJc w:val="left"/>
      <w:pPr>
        <w:ind w:left="8086" w:hanging="284"/>
      </w:pPr>
      <w:rPr>
        <w:rFonts w:hint="default"/>
        <w:lang w:val="ru-RU" w:eastAsia="en-US" w:bidi="ar-SA"/>
      </w:rPr>
    </w:lvl>
    <w:lvl w:ilvl="5" w:tplc="C8D06CB2">
      <w:numFmt w:val="bullet"/>
      <w:lvlText w:val="•"/>
      <w:lvlJc w:val="left"/>
      <w:pPr>
        <w:ind w:left="8335" w:hanging="284"/>
      </w:pPr>
      <w:rPr>
        <w:rFonts w:hint="default"/>
        <w:lang w:val="ru-RU" w:eastAsia="en-US" w:bidi="ar-SA"/>
      </w:rPr>
    </w:lvl>
    <w:lvl w:ilvl="6" w:tplc="7FBE1C20">
      <w:numFmt w:val="bullet"/>
      <w:lvlText w:val="•"/>
      <w:lvlJc w:val="left"/>
      <w:pPr>
        <w:ind w:left="8584" w:hanging="284"/>
      </w:pPr>
      <w:rPr>
        <w:rFonts w:hint="default"/>
        <w:lang w:val="ru-RU" w:eastAsia="en-US" w:bidi="ar-SA"/>
      </w:rPr>
    </w:lvl>
    <w:lvl w:ilvl="7" w:tplc="7DC20C7A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  <w:lvl w:ilvl="8" w:tplc="E1DC4A26">
      <w:numFmt w:val="bullet"/>
      <w:lvlText w:val="•"/>
      <w:lvlJc w:val="left"/>
      <w:pPr>
        <w:ind w:left="9082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5961ACE"/>
    <w:multiLevelType w:val="multilevel"/>
    <w:tmpl w:val="7E40C3AC"/>
    <w:lvl w:ilvl="0">
      <w:start w:val="1"/>
      <w:numFmt w:val="decimal"/>
      <w:lvlText w:val="%1."/>
      <w:lvlJc w:val="left"/>
      <w:pPr>
        <w:ind w:left="319" w:hanging="204"/>
      </w:pPr>
      <w:rPr>
        <w:rFonts w:ascii="Tahoma" w:eastAsia="Tahoma" w:hAnsi="Tahoma" w:cs="Tahoma" w:hint="default"/>
        <w:b/>
        <w:bCs/>
        <w:spacing w:val="0"/>
        <w:w w:val="88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367"/>
      </w:pPr>
      <w:rPr>
        <w:rFonts w:ascii="Tahoma" w:eastAsia="Tahoma" w:hAnsi="Tahoma" w:cs="Tahoma" w:hint="default"/>
        <w:b/>
        <w:bCs/>
        <w:spacing w:val="0"/>
        <w:w w:val="88"/>
        <w:sz w:val="19"/>
        <w:szCs w:val="19"/>
        <w:lang w:val="ru-RU" w:eastAsia="en-US" w:bidi="ar-SA"/>
      </w:rPr>
    </w:lvl>
    <w:lvl w:ilvl="2">
      <w:start w:val="1"/>
      <w:numFmt w:val="lowerLetter"/>
      <w:lvlText w:val="(%3)"/>
      <w:lvlJc w:val="left"/>
      <w:pPr>
        <w:ind w:left="830" w:hanging="357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3">
      <w:start w:val="1"/>
      <w:numFmt w:val="lowerRoman"/>
      <w:lvlText w:val="(%4)"/>
      <w:lvlJc w:val="left"/>
      <w:pPr>
        <w:ind w:left="2243" w:hanging="687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3288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7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5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2" w:hanging="687"/>
      </w:pPr>
      <w:rPr>
        <w:rFonts w:hint="default"/>
        <w:lang w:val="ru-RU" w:eastAsia="en-US" w:bidi="ar-SA"/>
      </w:rPr>
    </w:lvl>
  </w:abstractNum>
  <w:abstractNum w:abstractNumId="23" w15:restartNumberingAfterBreak="0">
    <w:nsid w:val="55BA02B7"/>
    <w:multiLevelType w:val="hybridMultilevel"/>
    <w:tmpl w:val="B2F628CE"/>
    <w:lvl w:ilvl="0" w:tplc="DFC05528">
      <w:start w:val="1"/>
      <w:numFmt w:val="decimal"/>
      <w:lvlText w:val="%1."/>
      <w:lvlJc w:val="left"/>
      <w:pPr>
        <w:ind w:left="836" w:hanging="720"/>
      </w:pPr>
      <w:rPr>
        <w:rFonts w:ascii="Trebuchet MS" w:eastAsia="Trebuchet MS" w:hAnsi="Trebuchet MS" w:cs="Trebuchet MS" w:hint="default"/>
        <w:spacing w:val="0"/>
        <w:w w:val="83"/>
        <w:sz w:val="19"/>
        <w:szCs w:val="19"/>
        <w:lang w:val="ru-RU" w:eastAsia="en-US" w:bidi="ar-SA"/>
      </w:rPr>
    </w:lvl>
    <w:lvl w:ilvl="1" w:tplc="68D2BD14">
      <w:start w:val="1"/>
      <w:numFmt w:val="lowerLetter"/>
      <w:lvlText w:val="(%2)"/>
      <w:lvlJc w:val="left"/>
      <w:pPr>
        <w:ind w:left="1556" w:hanging="360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2" w:tplc="47D06AD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2D00CC1C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FCE45E3E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C7000186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DD6C2AA0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 w:tplc="8F9CD77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1CE6618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A412C88"/>
    <w:multiLevelType w:val="hybridMultilevel"/>
    <w:tmpl w:val="E632992C"/>
    <w:lvl w:ilvl="0" w:tplc="64FA412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813E38"/>
    <w:multiLevelType w:val="hybridMultilevel"/>
    <w:tmpl w:val="59D4A9F4"/>
    <w:lvl w:ilvl="0" w:tplc="DDB4CE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E76531"/>
    <w:multiLevelType w:val="hybridMultilevel"/>
    <w:tmpl w:val="7B9EEB3A"/>
    <w:lvl w:ilvl="0" w:tplc="1DC68A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350020"/>
    <w:multiLevelType w:val="multilevel"/>
    <w:tmpl w:val="76844AE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2BE69C0"/>
    <w:multiLevelType w:val="hybridMultilevel"/>
    <w:tmpl w:val="68C6E286"/>
    <w:lvl w:ilvl="0" w:tplc="B14077FA">
      <w:start w:val="1"/>
      <w:numFmt w:val="decimal"/>
      <w:lvlText w:val="%1."/>
      <w:lvlJc w:val="left"/>
      <w:pPr>
        <w:ind w:left="836" w:hanging="720"/>
      </w:pPr>
      <w:rPr>
        <w:rFonts w:ascii="Tahoma" w:eastAsia="Tahoma" w:hAnsi="Tahoma" w:cs="Tahoma" w:hint="default"/>
        <w:b/>
        <w:bCs/>
        <w:spacing w:val="0"/>
        <w:w w:val="88"/>
        <w:sz w:val="19"/>
        <w:szCs w:val="19"/>
        <w:lang w:val="ru-RU" w:eastAsia="en-US" w:bidi="ar-SA"/>
      </w:rPr>
    </w:lvl>
    <w:lvl w:ilvl="1" w:tplc="3B8CE54A">
      <w:start w:val="1"/>
      <w:numFmt w:val="lowerLetter"/>
      <w:lvlText w:val="(%2)"/>
      <w:lvlJc w:val="left"/>
      <w:pPr>
        <w:ind w:left="836" w:hanging="360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2" w:tplc="D43CA66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4CA8AA4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4" w:tplc="5386A202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A77CB872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A0F4463C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7" w:tplc="DC1CC478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CB2CDE86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A981EA8"/>
    <w:multiLevelType w:val="hybridMultilevel"/>
    <w:tmpl w:val="8F902E78"/>
    <w:lvl w:ilvl="0" w:tplc="E326E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101881"/>
    <w:multiLevelType w:val="multilevel"/>
    <w:tmpl w:val="41C46A2C"/>
    <w:lvl w:ilvl="0">
      <w:start w:val="2"/>
      <w:numFmt w:val="decimal"/>
      <w:lvlText w:val="%1"/>
      <w:lvlJc w:val="left"/>
      <w:pPr>
        <w:ind w:left="83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720"/>
      </w:pPr>
      <w:rPr>
        <w:rFonts w:ascii="Tahoma" w:eastAsia="Tahoma" w:hAnsi="Tahoma" w:cs="Tahoma" w:hint="default"/>
        <w:b/>
        <w:bCs/>
        <w:spacing w:val="0"/>
        <w:w w:val="88"/>
        <w:sz w:val="19"/>
        <w:szCs w:val="19"/>
        <w:lang w:val="ru-RU" w:eastAsia="en-US" w:bidi="ar-SA"/>
      </w:rPr>
    </w:lvl>
    <w:lvl w:ilvl="2">
      <w:start w:val="1"/>
      <w:numFmt w:val="lowerLetter"/>
      <w:lvlText w:val="(%3)"/>
      <w:lvlJc w:val="left"/>
      <w:pPr>
        <w:ind w:left="1196" w:hanging="360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3">
      <w:start w:val="1"/>
      <w:numFmt w:val="lowerRoman"/>
      <w:lvlText w:val="(%4)"/>
      <w:lvlJc w:val="left"/>
      <w:pPr>
        <w:ind w:left="2276" w:hanging="720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22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6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729512A9"/>
    <w:multiLevelType w:val="multilevel"/>
    <w:tmpl w:val="C18A70A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2" w15:restartNumberingAfterBreak="0">
    <w:nsid w:val="766E3E54"/>
    <w:multiLevelType w:val="hybridMultilevel"/>
    <w:tmpl w:val="9B50E4F4"/>
    <w:lvl w:ilvl="0" w:tplc="2B803EB8">
      <w:start w:val="1"/>
      <w:numFmt w:val="decimal"/>
      <w:lvlText w:val="%1."/>
      <w:lvlJc w:val="left"/>
      <w:pPr>
        <w:ind w:left="836" w:hanging="360"/>
      </w:pPr>
      <w:rPr>
        <w:rFonts w:ascii="Trebuchet MS" w:eastAsia="Trebuchet MS" w:hAnsi="Trebuchet MS" w:cs="Trebuchet MS" w:hint="default"/>
        <w:spacing w:val="0"/>
        <w:w w:val="83"/>
        <w:sz w:val="19"/>
        <w:szCs w:val="19"/>
        <w:lang w:val="ru-RU" w:eastAsia="en-US" w:bidi="ar-SA"/>
      </w:rPr>
    </w:lvl>
    <w:lvl w:ilvl="1" w:tplc="A0B855A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61C8909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9AB0ECC8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4" w:tplc="65D8763C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3EF802E6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8098F002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7" w:tplc="01E89242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5EB23DF8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88C5479"/>
    <w:multiLevelType w:val="multilevel"/>
    <w:tmpl w:val="FB7436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79090F65"/>
    <w:multiLevelType w:val="hybridMultilevel"/>
    <w:tmpl w:val="B2A88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F4DC4"/>
    <w:multiLevelType w:val="multilevel"/>
    <w:tmpl w:val="81806A8C"/>
    <w:lvl w:ilvl="0">
      <w:start w:val="1"/>
      <w:numFmt w:val="decimal"/>
      <w:lvlText w:val="%1."/>
      <w:lvlJc w:val="left"/>
      <w:pPr>
        <w:ind w:left="4313" w:hanging="214"/>
      </w:pPr>
      <w:rPr>
        <w:rFonts w:ascii="Tahoma" w:eastAsia="Tahoma" w:hAnsi="Tahoma" w:cs="Tahoma" w:hint="default"/>
        <w:color w:val="231F20"/>
        <w:spacing w:val="-9"/>
        <w:w w:val="99"/>
        <w:sz w:val="20"/>
        <w:szCs w:val="20"/>
        <w:u w:val="single" w:color="FFF2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8" w:hanging="368"/>
      </w:pPr>
      <w:rPr>
        <w:rFonts w:hint="default"/>
        <w:spacing w:val="-21"/>
        <w:w w:val="99"/>
        <w:u w:val="single" w:color="FFF200"/>
        <w:lang w:val="ru-RU" w:eastAsia="en-US" w:bidi="ar-SA"/>
      </w:rPr>
    </w:lvl>
    <w:lvl w:ilvl="2">
      <w:numFmt w:val="bullet"/>
      <w:lvlText w:val="•"/>
      <w:lvlJc w:val="left"/>
      <w:pPr>
        <w:ind w:left="4500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0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1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2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3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368"/>
      </w:pPr>
      <w:rPr>
        <w:rFonts w:hint="default"/>
        <w:lang w:val="ru-RU" w:eastAsia="en-US" w:bidi="ar-SA"/>
      </w:rPr>
    </w:lvl>
  </w:abstractNum>
  <w:abstractNum w:abstractNumId="36" w15:restartNumberingAfterBreak="0">
    <w:nsid w:val="7F9E2E45"/>
    <w:multiLevelType w:val="multilevel"/>
    <w:tmpl w:val="8C2AC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FD13D73"/>
    <w:multiLevelType w:val="hybridMultilevel"/>
    <w:tmpl w:val="447C9C30"/>
    <w:lvl w:ilvl="0" w:tplc="82125A64">
      <w:start w:val="1"/>
      <w:numFmt w:val="lowerRoman"/>
      <w:lvlText w:val="(%1)"/>
      <w:lvlJc w:val="left"/>
      <w:pPr>
        <w:ind w:left="2276" w:hanging="720"/>
      </w:pPr>
      <w:rPr>
        <w:rFonts w:ascii="Trebuchet MS" w:eastAsia="Trebuchet MS" w:hAnsi="Trebuchet MS" w:cs="Trebuchet MS" w:hint="default"/>
        <w:w w:val="80"/>
        <w:sz w:val="19"/>
        <w:szCs w:val="19"/>
        <w:lang w:val="ru-RU" w:eastAsia="en-US" w:bidi="ar-SA"/>
      </w:rPr>
    </w:lvl>
    <w:lvl w:ilvl="1" w:tplc="428EAAEC">
      <w:numFmt w:val="bullet"/>
      <w:lvlText w:val="•"/>
      <w:lvlJc w:val="left"/>
      <w:pPr>
        <w:ind w:left="3010" w:hanging="720"/>
      </w:pPr>
      <w:rPr>
        <w:rFonts w:hint="default"/>
        <w:lang w:val="ru-RU" w:eastAsia="en-US" w:bidi="ar-SA"/>
      </w:rPr>
    </w:lvl>
    <w:lvl w:ilvl="2" w:tplc="892260AC">
      <w:numFmt w:val="bullet"/>
      <w:lvlText w:val="•"/>
      <w:lvlJc w:val="left"/>
      <w:pPr>
        <w:ind w:left="3740" w:hanging="720"/>
      </w:pPr>
      <w:rPr>
        <w:rFonts w:hint="default"/>
        <w:lang w:val="ru-RU" w:eastAsia="en-US" w:bidi="ar-SA"/>
      </w:rPr>
    </w:lvl>
    <w:lvl w:ilvl="3" w:tplc="15641E04">
      <w:numFmt w:val="bullet"/>
      <w:lvlText w:val="•"/>
      <w:lvlJc w:val="left"/>
      <w:pPr>
        <w:ind w:left="4470" w:hanging="720"/>
      </w:pPr>
      <w:rPr>
        <w:rFonts w:hint="default"/>
        <w:lang w:val="ru-RU" w:eastAsia="en-US" w:bidi="ar-SA"/>
      </w:rPr>
    </w:lvl>
    <w:lvl w:ilvl="4" w:tplc="ED0454F2">
      <w:numFmt w:val="bullet"/>
      <w:lvlText w:val="•"/>
      <w:lvlJc w:val="left"/>
      <w:pPr>
        <w:ind w:left="5200" w:hanging="720"/>
      </w:pPr>
      <w:rPr>
        <w:rFonts w:hint="default"/>
        <w:lang w:val="ru-RU" w:eastAsia="en-US" w:bidi="ar-SA"/>
      </w:rPr>
    </w:lvl>
    <w:lvl w:ilvl="5" w:tplc="2ACC5892">
      <w:numFmt w:val="bullet"/>
      <w:lvlText w:val="•"/>
      <w:lvlJc w:val="left"/>
      <w:pPr>
        <w:ind w:left="5930" w:hanging="720"/>
      </w:pPr>
      <w:rPr>
        <w:rFonts w:hint="default"/>
        <w:lang w:val="ru-RU" w:eastAsia="en-US" w:bidi="ar-SA"/>
      </w:rPr>
    </w:lvl>
    <w:lvl w:ilvl="6" w:tplc="3146B910">
      <w:numFmt w:val="bullet"/>
      <w:lvlText w:val="•"/>
      <w:lvlJc w:val="left"/>
      <w:pPr>
        <w:ind w:left="6660" w:hanging="720"/>
      </w:pPr>
      <w:rPr>
        <w:rFonts w:hint="default"/>
        <w:lang w:val="ru-RU" w:eastAsia="en-US" w:bidi="ar-SA"/>
      </w:rPr>
    </w:lvl>
    <w:lvl w:ilvl="7" w:tplc="2E5262BA">
      <w:numFmt w:val="bullet"/>
      <w:lvlText w:val="•"/>
      <w:lvlJc w:val="left"/>
      <w:pPr>
        <w:ind w:left="7390" w:hanging="720"/>
      </w:pPr>
      <w:rPr>
        <w:rFonts w:hint="default"/>
        <w:lang w:val="ru-RU" w:eastAsia="en-US" w:bidi="ar-SA"/>
      </w:rPr>
    </w:lvl>
    <w:lvl w:ilvl="8" w:tplc="0462742C">
      <w:numFmt w:val="bullet"/>
      <w:lvlText w:val="•"/>
      <w:lvlJc w:val="left"/>
      <w:pPr>
        <w:ind w:left="8120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25"/>
  </w:num>
  <w:num w:numId="4">
    <w:abstractNumId w:val="14"/>
  </w:num>
  <w:num w:numId="5">
    <w:abstractNumId w:val="29"/>
  </w:num>
  <w:num w:numId="6">
    <w:abstractNumId w:val="20"/>
  </w:num>
  <w:num w:numId="7">
    <w:abstractNumId w:val="23"/>
  </w:num>
  <w:num w:numId="8">
    <w:abstractNumId w:val="0"/>
  </w:num>
  <w:num w:numId="9">
    <w:abstractNumId w:val="32"/>
  </w:num>
  <w:num w:numId="10">
    <w:abstractNumId w:val="22"/>
  </w:num>
  <w:num w:numId="11">
    <w:abstractNumId w:val="28"/>
  </w:num>
  <w:num w:numId="12">
    <w:abstractNumId w:val="6"/>
  </w:num>
  <w:num w:numId="13">
    <w:abstractNumId w:val="13"/>
  </w:num>
  <w:num w:numId="14">
    <w:abstractNumId w:val="8"/>
  </w:num>
  <w:num w:numId="15">
    <w:abstractNumId w:val="21"/>
  </w:num>
  <w:num w:numId="16">
    <w:abstractNumId w:val="37"/>
  </w:num>
  <w:num w:numId="17">
    <w:abstractNumId w:val="9"/>
  </w:num>
  <w:num w:numId="18">
    <w:abstractNumId w:val="30"/>
  </w:num>
  <w:num w:numId="19">
    <w:abstractNumId w:val="5"/>
  </w:num>
  <w:num w:numId="20">
    <w:abstractNumId w:val="7"/>
  </w:num>
  <w:num w:numId="21">
    <w:abstractNumId w:val="12"/>
  </w:num>
  <w:num w:numId="22">
    <w:abstractNumId w:val="10"/>
  </w:num>
  <w:num w:numId="23">
    <w:abstractNumId w:val="18"/>
  </w:num>
  <w:num w:numId="24">
    <w:abstractNumId w:val="35"/>
  </w:num>
  <w:num w:numId="25">
    <w:abstractNumId w:val="34"/>
  </w:num>
  <w:num w:numId="26">
    <w:abstractNumId w:val="16"/>
  </w:num>
  <w:num w:numId="27">
    <w:abstractNumId w:val="15"/>
  </w:num>
  <w:num w:numId="28">
    <w:abstractNumId w:val="4"/>
  </w:num>
  <w:num w:numId="29">
    <w:abstractNumId w:val="24"/>
  </w:num>
  <w:num w:numId="30">
    <w:abstractNumId w:val="31"/>
  </w:num>
  <w:num w:numId="31">
    <w:abstractNumId w:val="36"/>
  </w:num>
  <w:num w:numId="32">
    <w:abstractNumId w:val="33"/>
  </w:num>
  <w:num w:numId="33">
    <w:abstractNumId w:val="17"/>
  </w:num>
  <w:num w:numId="34">
    <w:abstractNumId w:val="27"/>
  </w:num>
  <w:num w:numId="35">
    <w:abstractNumId w:val="1"/>
  </w:num>
  <w:num w:numId="36">
    <w:abstractNumId w:val="26"/>
  </w:num>
  <w:num w:numId="37">
    <w:abstractNumId w:val="1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63"/>
    <w:rsid w:val="0007618A"/>
    <w:rsid w:val="00175889"/>
    <w:rsid w:val="00183230"/>
    <w:rsid w:val="001A0F93"/>
    <w:rsid w:val="002056AC"/>
    <w:rsid w:val="002A752B"/>
    <w:rsid w:val="002C5D2A"/>
    <w:rsid w:val="002E4A73"/>
    <w:rsid w:val="00306B9A"/>
    <w:rsid w:val="00351C27"/>
    <w:rsid w:val="0037344C"/>
    <w:rsid w:val="003822A3"/>
    <w:rsid w:val="00386A4B"/>
    <w:rsid w:val="0039420D"/>
    <w:rsid w:val="003D42A0"/>
    <w:rsid w:val="00415410"/>
    <w:rsid w:val="0049042F"/>
    <w:rsid w:val="004C5E78"/>
    <w:rsid w:val="004C6171"/>
    <w:rsid w:val="004C6DEB"/>
    <w:rsid w:val="00560DD4"/>
    <w:rsid w:val="00644B2B"/>
    <w:rsid w:val="0065385C"/>
    <w:rsid w:val="006B797C"/>
    <w:rsid w:val="006F317F"/>
    <w:rsid w:val="0071319E"/>
    <w:rsid w:val="00734605"/>
    <w:rsid w:val="007C5D52"/>
    <w:rsid w:val="008318A2"/>
    <w:rsid w:val="008619F0"/>
    <w:rsid w:val="008C1B62"/>
    <w:rsid w:val="00907E4C"/>
    <w:rsid w:val="0097530A"/>
    <w:rsid w:val="009C36AA"/>
    <w:rsid w:val="00A60FE0"/>
    <w:rsid w:val="00AE3E7B"/>
    <w:rsid w:val="00BB3A23"/>
    <w:rsid w:val="00C14E84"/>
    <w:rsid w:val="00C268CB"/>
    <w:rsid w:val="00C45599"/>
    <w:rsid w:val="00C92063"/>
    <w:rsid w:val="00CC7906"/>
    <w:rsid w:val="00D56BB9"/>
    <w:rsid w:val="00E04D7B"/>
    <w:rsid w:val="00E054C7"/>
    <w:rsid w:val="00E83BF7"/>
    <w:rsid w:val="00EE1543"/>
    <w:rsid w:val="00EE738D"/>
    <w:rsid w:val="00F105F6"/>
    <w:rsid w:val="00F2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9EE5"/>
  <w15:chartTrackingRefBased/>
  <w15:docId w15:val="{FCDA11BF-ADB1-4226-8F40-4FC09892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2063"/>
    <w:pPr>
      <w:widowControl w:val="0"/>
      <w:autoSpaceDE w:val="0"/>
      <w:autoSpaceDN w:val="0"/>
      <w:spacing w:after="0" w:line="240" w:lineRule="auto"/>
      <w:outlineLvl w:val="0"/>
    </w:pPr>
    <w:rPr>
      <w:rFonts w:ascii="Tahoma" w:eastAsia="Tahoma" w:hAnsi="Tahoma" w:cs="Tahoma"/>
      <w:sz w:val="120"/>
      <w:szCs w:val="120"/>
    </w:rPr>
  </w:style>
  <w:style w:type="paragraph" w:styleId="2">
    <w:name w:val="heading 2"/>
    <w:basedOn w:val="a"/>
    <w:link w:val="20"/>
    <w:uiPriority w:val="1"/>
    <w:qFormat/>
    <w:rsid w:val="00C9206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ahoma" w:eastAsia="Tahoma" w:hAnsi="Tahoma" w:cs="Tahoma"/>
      <w:sz w:val="42"/>
      <w:szCs w:val="42"/>
    </w:rPr>
  </w:style>
  <w:style w:type="paragraph" w:styleId="3">
    <w:name w:val="heading 3"/>
    <w:basedOn w:val="a"/>
    <w:link w:val="30"/>
    <w:uiPriority w:val="1"/>
    <w:qFormat/>
    <w:rsid w:val="00C92063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Tahoma" w:eastAsia="Tahoma" w:hAnsi="Tahoma" w:cs="Tahoma"/>
      <w:sz w:val="32"/>
      <w:szCs w:val="32"/>
    </w:rPr>
  </w:style>
  <w:style w:type="paragraph" w:styleId="4">
    <w:name w:val="heading 4"/>
    <w:basedOn w:val="a"/>
    <w:link w:val="40"/>
    <w:uiPriority w:val="1"/>
    <w:qFormat/>
    <w:rsid w:val="00C92063"/>
    <w:pPr>
      <w:widowControl w:val="0"/>
      <w:autoSpaceDE w:val="0"/>
      <w:autoSpaceDN w:val="0"/>
      <w:spacing w:before="74" w:after="0" w:line="240" w:lineRule="auto"/>
      <w:ind w:left="152"/>
      <w:outlineLvl w:val="3"/>
    </w:pPr>
    <w:rPr>
      <w:rFonts w:ascii="Tahoma" w:eastAsia="Tahoma" w:hAnsi="Tahoma" w:cs="Tahoma"/>
      <w:sz w:val="28"/>
      <w:szCs w:val="28"/>
    </w:rPr>
  </w:style>
  <w:style w:type="paragraph" w:styleId="5">
    <w:name w:val="heading 5"/>
    <w:basedOn w:val="a"/>
    <w:link w:val="50"/>
    <w:uiPriority w:val="1"/>
    <w:qFormat/>
    <w:rsid w:val="00C92063"/>
    <w:pPr>
      <w:widowControl w:val="0"/>
      <w:autoSpaceDE w:val="0"/>
      <w:autoSpaceDN w:val="0"/>
      <w:spacing w:after="0" w:line="240" w:lineRule="auto"/>
      <w:ind w:left="836" w:hanging="720"/>
      <w:outlineLvl w:val="4"/>
    </w:pPr>
    <w:rPr>
      <w:rFonts w:ascii="Verdana" w:eastAsia="Verdana" w:hAnsi="Verdana" w:cs="Verdan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2063"/>
    <w:rPr>
      <w:rFonts w:ascii="Tahoma" w:eastAsia="Tahoma" w:hAnsi="Tahoma" w:cs="Tahoma"/>
      <w:sz w:val="120"/>
      <w:szCs w:val="120"/>
    </w:rPr>
  </w:style>
  <w:style w:type="character" w:customStyle="1" w:styleId="20">
    <w:name w:val="Заголовок 2 Знак"/>
    <w:basedOn w:val="a0"/>
    <w:link w:val="2"/>
    <w:uiPriority w:val="1"/>
    <w:rsid w:val="00C92063"/>
    <w:rPr>
      <w:rFonts w:ascii="Tahoma" w:eastAsia="Tahoma" w:hAnsi="Tahoma" w:cs="Tahoma"/>
      <w:sz w:val="42"/>
      <w:szCs w:val="42"/>
    </w:rPr>
  </w:style>
  <w:style w:type="character" w:customStyle="1" w:styleId="30">
    <w:name w:val="Заголовок 3 Знак"/>
    <w:basedOn w:val="a0"/>
    <w:link w:val="3"/>
    <w:uiPriority w:val="1"/>
    <w:rsid w:val="00C92063"/>
    <w:rPr>
      <w:rFonts w:ascii="Tahoma" w:eastAsia="Tahoma" w:hAnsi="Tahoma" w:cs="Tahoma"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C92063"/>
    <w:rPr>
      <w:rFonts w:ascii="Tahoma" w:eastAsia="Tahoma" w:hAnsi="Tahoma" w:cs="Tahoma"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C92063"/>
    <w:rPr>
      <w:rFonts w:ascii="Verdana" w:eastAsia="Verdana" w:hAnsi="Verdana" w:cs="Verdana"/>
      <w:b/>
      <w:bCs/>
      <w:sz w:val="19"/>
      <w:szCs w:val="19"/>
    </w:rPr>
  </w:style>
  <w:style w:type="numbering" w:customStyle="1" w:styleId="11">
    <w:name w:val="Нет списка1"/>
    <w:next w:val="a2"/>
    <w:uiPriority w:val="99"/>
    <w:semiHidden/>
    <w:unhideWhenUsed/>
    <w:rsid w:val="00C92063"/>
  </w:style>
  <w:style w:type="character" w:styleId="a3">
    <w:name w:val="Hyperlink"/>
    <w:uiPriority w:val="99"/>
    <w:rsid w:val="00C920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20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No Spacing"/>
    <w:uiPriority w:val="1"/>
    <w:qFormat/>
    <w:rsid w:val="00C9206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aliases w:val="Обычный (веб)"/>
    <w:basedOn w:val="a"/>
    <w:uiPriority w:val="99"/>
    <w:unhideWhenUsed/>
    <w:rsid w:val="00C9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C9206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C92063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920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920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</w:rPr>
  </w:style>
  <w:style w:type="character" w:customStyle="1" w:styleId="aa">
    <w:name w:val="Основной текст Знак"/>
    <w:basedOn w:val="a0"/>
    <w:link w:val="a9"/>
    <w:uiPriority w:val="1"/>
    <w:rsid w:val="00C92063"/>
    <w:rPr>
      <w:rFonts w:ascii="Trebuchet MS" w:eastAsia="Trebuchet MS" w:hAnsi="Trebuchet MS" w:cs="Trebuchet MS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C92063"/>
    <w:pPr>
      <w:widowControl w:val="0"/>
      <w:autoSpaceDE w:val="0"/>
      <w:autoSpaceDN w:val="0"/>
      <w:spacing w:before="13" w:after="0" w:line="240" w:lineRule="auto"/>
      <w:ind w:left="77"/>
    </w:pPr>
    <w:rPr>
      <w:rFonts w:ascii="Tahoma" w:eastAsia="Tahoma" w:hAnsi="Tahoma" w:cs="Tahoma"/>
    </w:rPr>
  </w:style>
  <w:style w:type="paragraph" w:styleId="ab">
    <w:name w:val="Balloon Text"/>
    <w:basedOn w:val="a"/>
    <w:link w:val="ac"/>
    <w:uiPriority w:val="99"/>
    <w:semiHidden/>
    <w:unhideWhenUsed/>
    <w:rsid w:val="00C92063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2063"/>
    <w:rPr>
      <w:rFonts w:ascii="Tahoma" w:eastAsia="Trebuchet MS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C92063"/>
  </w:style>
  <w:style w:type="table" w:customStyle="1" w:styleId="TableNormal1">
    <w:name w:val="Table Normal1"/>
    <w:uiPriority w:val="2"/>
    <w:semiHidden/>
    <w:unhideWhenUsed/>
    <w:qFormat/>
    <w:rsid w:val="00C920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C920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92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920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C920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920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uiPriority w:val="99"/>
    <w:semiHidden/>
    <w:unhideWhenUsed/>
    <w:rsid w:val="00C92063"/>
    <w:rPr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C9206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2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206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20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C920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9">
    <w:name w:val="footnote reference"/>
    <w:rsid w:val="00C92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g@cherepovetscity.ru" TargetMode="External"/><Relationship Id="rId13" Type="http://schemas.openxmlformats.org/officeDocument/2006/relationships/hyperlink" Target="consultantplus://offline/ref=403D826CEC233E65F6E55E66C04D3647EFE71D14B3DBF4A1582236B47B1FAE5A72B139C765872611D32121A3A69D4A4C96566C180129A9C1kBgDM" TargetMode="External"/><Relationship Id="rId3" Type="http://schemas.openxmlformats.org/officeDocument/2006/relationships/styles" Target="styles.xml"/><Relationship Id="rId7" Type="http://schemas.openxmlformats.org/officeDocument/2006/relationships/hyperlink" Target="https://35cherepovets.gosuslugi.ru" TargetMode="External"/><Relationship Id="rId12" Type="http://schemas.openxmlformats.org/officeDocument/2006/relationships/hyperlink" Target="consultantplus://offline/ref=403D826CEC233E65F6E55E66C04D3647EFE71D14B3DBF4A1582236B47B1FAE5A72B139C765872511D32121A3A69D4A4C96566C180129A9C1kBg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uag@cherepovetscity.ru" TargetMode="External"/><Relationship Id="rId11" Type="http://schemas.openxmlformats.org/officeDocument/2006/relationships/hyperlink" Target="consultantplus://offline/ref=403D826CEC233E65F6E55E66C04D3647EFE71D14B3DBF4A1582236B47B1FAE5A72B139C765872611D32121A3A69D4A4C96566C180129A9C1kBg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ag@cherepovets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ag@cherepovetscity.ru" TargetMode="External"/><Relationship Id="rId14" Type="http://schemas.openxmlformats.org/officeDocument/2006/relationships/hyperlink" Target="consultantplus://offline/ref=403D826CEC233E65F6E55E66C04D3647EFE71D14B3DBF4A1582236B47B1FAE5A72B139C765872511D32121A3A69D4A4C96566C180129A9C1kBg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9C13-5A44-43AF-803B-3909F431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6563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Хартовская Юлия Владимировна</dc:creator>
  <cp:keywords/>
  <dc:description/>
  <cp:lastModifiedBy>Пунанов Максим Александрович</cp:lastModifiedBy>
  <cp:revision>4</cp:revision>
  <cp:lastPrinted>2024-03-14T13:27:00Z</cp:lastPrinted>
  <dcterms:created xsi:type="dcterms:W3CDTF">2024-04-11T11:02:00Z</dcterms:created>
  <dcterms:modified xsi:type="dcterms:W3CDTF">2024-04-12T10:28:00Z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155432919</vt:i4>
  </property>
  <property fmtid="{D5CDD505-2E9C-101B-9397-08002B2CF9AE}" pid="3" name="_NewReviewCycle">
    <vt:lpwstr/>
  </property>
  <property fmtid="{D5CDD505-2E9C-101B-9397-08002B2CF9AE}" pid="4" name="_EmailSubject">
    <vt:lpwstr>Конкурс ДБИ</vt:lpwstr>
  </property>
  <property fmtid="{D5CDD505-2E9C-101B-9397-08002B2CF9AE}" pid="5" name="_AuthorEmail">
    <vt:lpwstr>hartovskaya.jv@cherepovetscity.ru</vt:lpwstr>
  </property>
  <property fmtid="{D5CDD505-2E9C-101B-9397-08002B2CF9AE}" pid="6" name="_AuthorEmailDisplayName">
    <vt:lpwstr>Хартовская Юлия Владимировна</vt:lpwstr>
  </property>
  <property fmtid="{D5CDD505-2E9C-101B-9397-08002B2CF9AE}" pid="7" name="_ReviewingToolsShownOnce">
    <vt:lpwstr/>
  </property>
</Properties>
</file>