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15" w:rsidRDefault="00827FFD" w:rsidP="003A10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815" w:rsidRPr="002B7772" w:rsidRDefault="005F4815" w:rsidP="00E74D29">
      <w:pPr>
        <w:pStyle w:val="ConsPlusNonformat"/>
        <w:widowControl/>
        <w:jc w:val="center"/>
        <w:rPr>
          <w:sz w:val="24"/>
          <w:szCs w:val="24"/>
        </w:rPr>
      </w:pPr>
      <w:r w:rsidRPr="002B7772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Pr="002B7772">
        <w:rPr>
          <w:sz w:val="24"/>
          <w:szCs w:val="24"/>
        </w:rPr>
        <w:t xml:space="preserve">  </w:t>
      </w:r>
    </w:p>
    <w:p w:rsidR="005F4815" w:rsidRPr="002B7772" w:rsidRDefault="005F4815" w:rsidP="003A1099">
      <w:pPr>
        <w:pStyle w:val="ConsPlusNonformat"/>
        <w:widowControl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</w:tblGrid>
      <w:tr w:rsidR="005F4815" w:rsidRPr="002B7772" w:rsidTr="003A1BCD">
        <w:trPr>
          <w:trHeight w:val="269"/>
        </w:trPr>
        <w:tc>
          <w:tcPr>
            <w:tcW w:w="1675" w:type="dxa"/>
            <w:vAlign w:val="center"/>
          </w:tcPr>
          <w:p w:rsidR="005F4815" w:rsidRPr="002B7772" w:rsidRDefault="005F4815" w:rsidP="003A1BCD">
            <w:pPr>
              <w:jc w:val="center"/>
            </w:pPr>
            <w:r w:rsidRPr="002B7772">
              <w:t>Коды</w:t>
            </w:r>
          </w:p>
        </w:tc>
      </w:tr>
      <w:tr w:rsidR="005F4815" w:rsidRPr="002B7772" w:rsidTr="003A1BCD">
        <w:trPr>
          <w:trHeight w:val="414"/>
        </w:trPr>
        <w:tc>
          <w:tcPr>
            <w:tcW w:w="1675" w:type="dxa"/>
            <w:vAlign w:val="center"/>
          </w:tcPr>
          <w:p w:rsidR="005F4815" w:rsidRPr="002B7772" w:rsidRDefault="005F4815" w:rsidP="003A1BCD">
            <w:pPr>
              <w:jc w:val="center"/>
            </w:pPr>
            <w:r w:rsidRPr="002B7772">
              <w:t>0503160</w:t>
            </w:r>
          </w:p>
        </w:tc>
      </w:tr>
      <w:tr w:rsidR="005F4815" w:rsidRPr="002B7772" w:rsidTr="003A1BCD">
        <w:trPr>
          <w:trHeight w:val="408"/>
        </w:trPr>
        <w:tc>
          <w:tcPr>
            <w:tcW w:w="1675" w:type="dxa"/>
            <w:vAlign w:val="center"/>
          </w:tcPr>
          <w:p w:rsidR="005F4815" w:rsidRPr="002B7772" w:rsidRDefault="005F4815" w:rsidP="00A87828">
            <w:pPr>
              <w:jc w:val="center"/>
            </w:pPr>
            <w:r w:rsidRPr="002B7772">
              <w:t>01.</w:t>
            </w:r>
            <w:r w:rsidR="002B7772">
              <w:t>01</w:t>
            </w:r>
            <w:r w:rsidRPr="002B7772">
              <w:t>.20</w:t>
            </w:r>
            <w:r w:rsidR="002B7772">
              <w:t>23</w:t>
            </w:r>
          </w:p>
        </w:tc>
      </w:tr>
      <w:tr w:rsidR="005F4815" w:rsidRPr="002B7772" w:rsidTr="003A1BCD">
        <w:trPr>
          <w:trHeight w:val="830"/>
        </w:trPr>
        <w:tc>
          <w:tcPr>
            <w:tcW w:w="1675" w:type="dxa"/>
            <w:vAlign w:val="center"/>
          </w:tcPr>
          <w:p w:rsidR="005F4815" w:rsidRPr="002B7772" w:rsidRDefault="00BF5EDA" w:rsidP="003A1BCD">
            <w:pPr>
              <w:jc w:val="center"/>
            </w:pPr>
            <w:r w:rsidRPr="00C5110D">
              <w:rPr>
                <w:color w:val="000000"/>
              </w:rPr>
              <w:t>04025342</w:t>
            </w:r>
          </w:p>
        </w:tc>
      </w:tr>
      <w:tr w:rsidR="005F4815" w:rsidRPr="002B7772" w:rsidTr="003A1BCD">
        <w:trPr>
          <w:trHeight w:val="473"/>
        </w:trPr>
        <w:tc>
          <w:tcPr>
            <w:tcW w:w="1675" w:type="dxa"/>
            <w:vAlign w:val="bottom"/>
          </w:tcPr>
          <w:p w:rsidR="005F4815" w:rsidRPr="002B7772" w:rsidRDefault="005F4815" w:rsidP="003A1BCD">
            <w:pPr>
              <w:jc w:val="center"/>
            </w:pPr>
          </w:p>
          <w:p w:rsidR="005F4815" w:rsidRPr="002B7772" w:rsidRDefault="005F4815" w:rsidP="003A1BCD">
            <w:pPr>
              <w:jc w:val="center"/>
            </w:pPr>
          </w:p>
          <w:p w:rsidR="005F4815" w:rsidRPr="002B7772" w:rsidRDefault="005F4815" w:rsidP="003A1BCD">
            <w:pPr>
              <w:jc w:val="center"/>
            </w:pPr>
          </w:p>
          <w:p w:rsidR="005F4815" w:rsidRPr="002B7772" w:rsidRDefault="005F4815" w:rsidP="003A1BCD">
            <w:pPr>
              <w:jc w:val="center"/>
            </w:pPr>
          </w:p>
          <w:p w:rsidR="005F4815" w:rsidRPr="002B7772" w:rsidRDefault="00BF5EDA" w:rsidP="003A1BCD">
            <w:pPr>
              <w:jc w:val="center"/>
            </w:pPr>
            <w:r>
              <w:t>801</w:t>
            </w:r>
          </w:p>
        </w:tc>
      </w:tr>
      <w:tr w:rsidR="005F4815" w:rsidRPr="002B7772" w:rsidTr="003A1BCD">
        <w:trPr>
          <w:trHeight w:val="538"/>
        </w:trPr>
        <w:tc>
          <w:tcPr>
            <w:tcW w:w="1675" w:type="dxa"/>
            <w:vAlign w:val="center"/>
          </w:tcPr>
          <w:p w:rsidR="005F4815" w:rsidRPr="002B7772" w:rsidRDefault="005F4815" w:rsidP="003A1BCD">
            <w:pPr>
              <w:jc w:val="center"/>
            </w:pPr>
          </w:p>
          <w:p w:rsidR="005F4815" w:rsidRPr="002B7772" w:rsidRDefault="005F4815" w:rsidP="003A1BCD">
            <w:pPr>
              <w:jc w:val="center"/>
            </w:pPr>
            <w:r w:rsidRPr="002B7772">
              <w:t>19730000</w:t>
            </w:r>
          </w:p>
        </w:tc>
      </w:tr>
      <w:tr w:rsidR="005F4815" w:rsidRPr="002B7772" w:rsidTr="003A1BCD">
        <w:trPr>
          <w:trHeight w:val="542"/>
        </w:trPr>
        <w:tc>
          <w:tcPr>
            <w:tcW w:w="1675" w:type="dxa"/>
            <w:vAlign w:val="bottom"/>
          </w:tcPr>
          <w:p w:rsidR="005F4815" w:rsidRPr="002B7772" w:rsidRDefault="005F4815" w:rsidP="003A1BCD">
            <w:pPr>
              <w:jc w:val="center"/>
            </w:pPr>
            <w:r w:rsidRPr="002B7772">
              <w:t>383</w:t>
            </w:r>
          </w:p>
        </w:tc>
      </w:tr>
    </w:tbl>
    <w:p w:rsidR="005F4815" w:rsidRPr="002B7772" w:rsidRDefault="005F4815" w:rsidP="003A1099">
      <w:pPr>
        <w:pStyle w:val="ConsPlusNonformat"/>
        <w:widowControl/>
        <w:outlineLvl w:val="0"/>
        <w:rPr>
          <w:sz w:val="24"/>
          <w:szCs w:val="24"/>
        </w:rPr>
      </w:pPr>
    </w:p>
    <w:p w:rsidR="005F4815" w:rsidRPr="002B7772" w:rsidRDefault="005F4815" w:rsidP="003A1099">
      <w:pPr>
        <w:pStyle w:val="ConsPlusNonformat"/>
        <w:widowControl/>
        <w:outlineLvl w:val="0"/>
        <w:rPr>
          <w:sz w:val="24"/>
          <w:szCs w:val="24"/>
        </w:rPr>
      </w:pPr>
    </w:p>
    <w:p w:rsidR="005F4815" w:rsidRPr="002B7772" w:rsidRDefault="005F4815" w:rsidP="003A1099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Форма по ОКУД                                     </w:t>
      </w:r>
    </w:p>
    <w:p w:rsidR="005F4815" w:rsidRPr="002B7772" w:rsidRDefault="002B7772" w:rsidP="002B7772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B77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B7772">
        <w:rPr>
          <w:rFonts w:ascii="Times New Roman" w:hAnsi="Times New Roman" w:cs="Times New Roman"/>
          <w:sz w:val="26"/>
          <w:szCs w:val="26"/>
        </w:rPr>
        <w:t xml:space="preserve">на 1 </w:t>
      </w:r>
      <w:r>
        <w:rPr>
          <w:rFonts w:ascii="Times New Roman" w:hAnsi="Times New Roman" w:cs="Times New Roman"/>
          <w:sz w:val="26"/>
          <w:szCs w:val="26"/>
        </w:rPr>
        <w:t xml:space="preserve">января </w:t>
      </w:r>
      <w:r w:rsidRPr="002B777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B7772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D680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B7772">
        <w:rPr>
          <w:rFonts w:ascii="Times New Roman" w:hAnsi="Times New Roman" w:cs="Times New Roman"/>
          <w:sz w:val="26"/>
          <w:szCs w:val="26"/>
        </w:rPr>
        <w:t>Дата</w:t>
      </w:r>
    </w:p>
    <w:p w:rsidR="002B7772" w:rsidRDefault="005F4815" w:rsidP="002B7772">
      <w:pPr>
        <w:pStyle w:val="ConsPlusNonformat"/>
        <w:widowControl/>
        <w:outlineLvl w:val="0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Главный распорядитель, </w:t>
      </w:r>
    </w:p>
    <w:p w:rsidR="005F4815" w:rsidRPr="002B7772" w:rsidRDefault="005F4815" w:rsidP="003A109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распорядитель,                                                  </w:t>
      </w:r>
      <w:r w:rsidR="002B777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2B7772">
        <w:rPr>
          <w:rFonts w:ascii="Times New Roman" w:hAnsi="Times New Roman" w:cs="Times New Roman"/>
          <w:sz w:val="26"/>
          <w:szCs w:val="26"/>
        </w:rPr>
        <w:t xml:space="preserve"> </w:t>
      </w:r>
      <w:r w:rsidR="004D680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F5EDA">
        <w:rPr>
          <w:rFonts w:ascii="Times New Roman" w:hAnsi="Times New Roman" w:cs="Times New Roman"/>
          <w:sz w:val="26"/>
          <w:szCs w:val="26"/>
        </w:rPr>
        <w:t xml:space="preserve"> </w:t>
      </w:r>
      <w:r w:rsidRPr="002B7772">
        <w:rPr>
          <w:rFonts w:ascii="Times New Roman" w:hAnsi="Times New Roman" w:cs="Times New Roman"/>
          <w:sz w:val="26"/>
          <w:szCs w:val="26"/>
        </w:rPr>
        <w:t>по ОКПО</w:t>
      </w:r>
    </w:p>
    <w:p w:rsidR="005F4815" w:rsidRPr="002B7772" w:rsidRDefault="005F4815" w:rsidP="003A109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получатель бюджетных средств, главный                        </w:t>
      </w:r>
      <w:r w:rsidR="00BF5EDA">
        <w:rPr>
          <w:rFonts w:ascii="Times New Roman" w:hAnsi="Times New Roman" w:cs="Times New Roman"/>
          <w:sz w:val="26"/>
          <w:szCs w:val="26"/>
        </w:rPr>
        <w:t xml:space="preserve"> </w:t>
      </w:r>
      <w:r w:rsidRPr="002B7772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5F4815" w:rsidRPr="002B7772" w:rsidRDefault="005F4815" w:rsidP="003A109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администратор, администратор доходов                            </w:t>
      </w:r>
      <w:r w:rsidRPr="002B7772">
        <w:rPr>
          <w:rFonts w:ascii="Times New Roman" w:hAnsi="Times New Roman" w:cs="Times New Roman"/>
          <w:sz w:val="26"/>
          <w:szCs w:val="26"/>
        </w:rPr>
        <w:tab/>
      </w:r>
      <w:r w:rsidRPr="002B7772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5F4815" w:rsidRPr="002B7772" w:rsidRDefault="005F4815" w:rsidP="003A109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бюджета, главный администратор,                                 </w:t>
      </w:r>
    </w:p>
    <w:p w:rsidR="005F4815" w:rsidRPr="002B7772" w:rsidRDefault="005F4815" w:rsidP="003A109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>администратор источ</w:t>
      </w:r>
      <w:r w:rsidR="002B7772">
        <w:rPr>
          <w:rFonts w:ascii="Times New Roman" w:hAnsi="Times New Roman" w:cs="Times New Roman"/>
          <w:sz w:val="26"/>
          <w:szCs w:val="26"/>
        </w:rPr>
        <w:t xml:space="preserve">ников          </w:t>
      </w:r>
      <w:r w:rsidR="00BF5EDA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2B777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B777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B7772">
        <w:rPr>
          <w:rFonts w:ascii="Times New Roman" w:hAnsi="Times New Roman" w:cs="Times New Roman"/>
          <w:sz w:val="26"/>
          <w:szCs w:val="26"/>
        </w:rPr>
        <w:t xml:space="preserve"> </w:t>
      </w:r>
      <w:r w:rsidR="002B7772">
        <w:rPr>
          <w:rFonts w:ascii="Times New Roman" w:hAnsi="Times New Roman" w:cs="Times New Roman"/>
          <w:sz w:val="26"/>
          <w:szCs w:val="26"/>
        </w:rPr>
        <w:t>глава по БК</w:t>
      </w:r>
      <w:r w:rsidRPr="002B7772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2B7772" w:rsidRDefault="005F4815" w:rsidP="003A1099">
      <w:pPr>
        <w:pStyle w:val="ConsPlusNonformat"/>
        <w:widowControl/>
        <w:outlineLvl w:val="0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финансирования дефицита </w:t>
      </w:r>
      <w:r w:rsidR="00BF5EDA">
        <w:rPr>
          <w:rFonts w:ascii="Times New Roman" w:hAnsi="Times New Roman" w:cs="Times New Roman"/>
          <w:sz w:val="26"/>
          <w:szCs w:val="26"/>
        </w:rPr>
        <w:t xml:space="preserve">   </w:t>
      </w:r>
      <w:r w:rsidR="002B7772" w:rsidRPr="002B7772">
        <w:rPr>
          <w:rFonts w:ascii="Times New Roman" w:hAnsi="Times New Roman" w:cs="Times New Roman"/>
          <w:sz w:val="26"/>
          <w:szCs w:val="26"/>
        </w:rPr>
        <w:t xml:space="preserve"> </w:t>
      </w:r>
      <w:r w:rsidR="00BF5EDA">
        <w:rPr>
          <w:rFonts w:ascii="Times New Roman" w:hAnsi="Times New Roman" w:cs="Times New Roman"/>
          <w:sz w:val="26"/>
          <w:szCs w:val="26"/>
        </w:rPr>
        <w:t>Мэрия города Череповца</w:t>
      </w:r>
    </w:p>
    <w:p w:rsidR="005F4815" w:rsidRPr="002B7772" w:rsidRDefault="002B7772" w:rsidP="003A1099">
      <w:pPr>
        <w:pStyle w:val="ConsPlusNonformat"/>
        <w:widowControl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2B7772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F5ED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2B7772" w:rsidRPr="002B7772" w:rsidRDefault="005F4815" w:rsidP="002B7772">
      <w:pPr>
        <w:jc w:val="both"/>
        <w:rPr>
          <w:sz w:val="26"/>
          <w:szCs w:val="26"/>
        </w:rPr>
      </w:pPr>
      <w:r w:rsidRPr="002B7772">
        <w:rPr>
          <w:sz w:val="26"/>
          <w:szCs w:val="26"/>
        </w:rPr>
        <w:t>Наименование бюджета</w:t>
      </w:r>
      <w:r w:rsidR="002B7772">
        <w:rPr>
          <w:sz w:val="26"/>
          <w:szCs w:val="26"/>
        </w:rPr>
        <w:t xml:space="preserve">                                                      </w:t>
      </w:r>
      <w:r w:rsidR="00BF5EDA">
        <w:rPr>
          <w:sz w:val="26"/>
          <w:szCs w:val="26"/>
        </w:rPr>
        <w:t xml:space="preserve">               </w:t>
      </w:r>
      <w:r w:rsidR="002B7772" w:rsidRPr="002B7772">
        <w:rPr>
          <w:sz w:val="26"/>
          <w:szCs w:val="26"/>
        </w:rPr>
        <w:t>по ОКТМО</w:t>
      </w:r>
    </w:p>
    <w:p w:rsidR="002B7772" w:rsidRDefault="005F4815" w:rsidP="003A1099">
      <w:pPr>
        <w:pStyle w:val="ConsPlusNonformat"/>
        <w:widowControl/>
        <w:outlineLvl w:val="0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(публично-правового </w:t>
      </w:r>
      <w:r w:rsidR="002B777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B7772" w:rsidRPr="002B7772">
        <w:rPr>
          <w:rFonts w:ascii="Times New Roman" w:hAnsi="Times New Roman" w:cs="Times New Roman"/>
          <w:sz w:val="26"/>
          <w:szCs w:val="26"/>
        </w:rPr>
        <w:t>Бюджет городского округа</w:t>
      </w:r>
    </w:p>
    <w:p w:rsidR="005F4815" w:rsidRPr="002B7772" w:rsidRDefault="005F4815" w:rsidP="003A1099">
      <w:pPr>
        <w:pStyle w:val="ConsPlusNonformat"/>
        <w:widowControl/>
        <w:outlineLvl w:val="0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образования)                             </w:t>
      </w:r>
      <w:r w:rsidR="002B7772" w:rsidRPr="002B7772">
        <w:rPr>
          <w:rFonts w:ascii="Times New Roman" w:hAnsi="Times New Roman" w:cs="Times New Roman"/>
          <w:sz w:val="26"/>
          <w:szCs w:val="26"/>
        </w:rPr>
        <w:t>города Череповца</w:t>
      </w:r>
      <w:r w:rsidR="002B777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B7772" w:rsidRPr="002B7772">
        <w:rPr>
          <w:rFonts w:ascii="Times New Roman" w:hAnsi="Times New Roman" w:cs="Times New Roman"/>
          <w:sz w:val="26"/>
          <w:szCs w:val="26"/>
        </w:rPr>
        <w:t xml:space="preserve"> </w:t>
      </w:r>
      <w:r w:rsidR="004D6802">
        <w:rPr>
          <w:rFonts w:ascii="Times New Roman" w:hAnsi="Times New Roman" w:cs="Times New Roman"/>
          <w:sz w:val="26"/>
          <w:szCs w:val="26"/>
        </w:rPr>
        <w:t xml:space="preserve">        </w:t>
      </w:r>
      <w:r w:rsidR="002B7772" w:rsidRPr="002B7772">
        <w:rPr>
          <w:rFonts w:ascii="Times New Roman" w:hAnsi="Times New Roman" w:cs="Times New Roman"/>
          <w:sz w:val="26"/>
          <w:szCs w:val="26"/>
        </w:rPr>
        <w:t>по ОКЕИ</w:t>
      </w:r>
    </w:p>
    <w:p w:rsidR="005F4815" w:rsidRPr="002B7772" w:rsidRDefault="005F4815" w:rsidP="003A1099">
      <w:pPr>
        <w:pStyle w:val="ConsPlusNonformat"/>
        <w:widowControl/>
        <w:outlineLvl w:val="0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Периодичность: </w:t>
      </w:r>
      <w:r w:rsidRPr="002B7772">
        <w:rPr>
          <w:rFonts w:ascii="Times New Roman" w:hAnsi="Times New Roman" w:cs="Times New Roman"/>
          <w:b/>
          <w:sz w:val="26"/>
          <w:szCs w:val="26"/>
        </w:rPr>
        <w:t>месячная, квартальная, годовая</w:t>
      </w:r>
    </w:p>
    <w:p w:rsidR="005F4815" w:rsidRPr="002B7772" w:rsidRDefault="005F4815" w:rsidP="003A1099">
      <w:pPr>
        <w:pStyle w:val="ConsPlusNonformat"/>
        <w:widowControl/>
        <w:outlineLvl w:val="0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Единица измерения: руб.                                                                                    </w:t>
      </w:r>
    </w:p>
    <w:p w:rsidR="005F4815" w:rsidRPr="002B7772" w:rsidRDefault="005F4815" w:rsidP="003A1099">
      <w:pPr>
        <w:ind w:firstLine="851"/>
        <w:jc w:val="both"/>
      </w:pPr>
    </w:p>
    <w:p w:rsidR="005F4815" w:rsidRPr="00452024" w:rsidRDefault="005F4815" w:rsidP="003A1099">
      <w:pPr>
        <w:ind w:firstLine="851"/>
        <w:jc w:val="both"/>
        <w:rPr>
          <w:b/>
          <w:sz w:val="26"/>
          <w:szCs w:val="26"/>
        </w:rPr>
      </w:pPr>
    </w:p>
    <w:p w:rsidR="005F4815" w:rsidRPr="004D6802" w:rsidRDefault="005F4815" w:rsidP="0081209A">
      <w:pPr>
        <w:ind w:firstLine="708"/>
        <w:rPr>
          <w:b/>
          <w:sz w:val="26"/>
          <w:szCs w:val="26"/>
        </w:rPr>
      </w:pPr>
      <w:r w:rsidRPr="004D6802">
        <w:rPr>
          <w:b/>
          <w:sz w:val="26"/>
          <w:szCs w:val="26"/>
        </w:rPr>
        <w:t>Раздел 1. Организационная структура субъекта бюджетной отчетности</w:t>
      </w:r>
    </w:p>
    <w:p w:rsidR="0045426F" w:rsidRPr="004D6802" w:rsidRDefault="0045426F" w:rsidP="00CC6D58">
      <w:pPr>
        <w:ind w:firstLine="709"/>
        <w:jc w:val="both"/>
        <w:rPr>
          <w:sz w:val="26"/>
          <w:szCs w:val="26"/>
        </w:rPr>
      </w:pPr>
    </w:p>
    <w:p w:rsidR="004D6802" w:rsidRPr="004D6802" w:rsidRDefault="004D6802" w:rsidP="004D68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 w:rsidRPr="004D6802">
        <w:rPr>
          <w:spacing w:val="-1"/>
          <w:sz w:val="26"/>
          <w:szCs w:val="26"/>
        </w:rPr>
        <w:t>Полное наименование субъекта учета: Мэрия города Череповца (далее – мэрия</w:t>
      </w:r>
      <w:r w:rsidR="008F2976">
        <w:rPr>
          <w:spacing w:val="-1"/>
          <w:sz w:val="26"/>
          <w:szCs w:val="26"/>
        </w:rPr>
        <w:t xml:space="preserve"> города</w:t>
      </w:r>
      <w:r w:rsidRPr="004D6802">
        <w:rPr>
          <w:spacing w:val="-1"/>
          <w:sz w:val="26"/>
          <w:szCs w:val="26"/>
        </w:rPr>
        <w:t>)</w:t>
      </w:r>
      <w:r>
        <w:rPr>
          <w:spacing w:val="-1"/>
          <w:sz w:val="26"/>
          <w:szCs w:val="26"/>
        </w:rPr>
        <w:t>.</w:t>
      </w:r>
    </w:p>
    <w:p w:rsidR="004D6802" w:rsidRDefault="004D6802" w:rsidP="004D68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 w:rsidRPr="004D6802">
        <w:rPr>
          <w:spacing w:val="-1"/>
          <w:sz w:val="26"/>
          <w:szCs w:val="26"/>
        </w:rPr>
        <w:t>Сокращенное наименование субъекта отчетности: отсутствует.</w:t>
      </w:r>
    </w:p>
    <w:p w:rsidR="004D6802" w:rsidRPr="002C45DB" w:rsidRDefault="004D6802" w:rsidP="00BF5E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 w:rsidRPr="004D6802">
        <w:rPr>
          <w:color w:val="000000"/>
          <w:sz w:val="26"/>
          <w:szCs w:val="26"/>
        </w:rPr>
        <w:t>Местонахождение и</w:t>
      </w:r>
      <w:r w:rsidRPr="004D6802">
        <w:rPr>
          <w:spacing w:val="-1"/>
          <w:sz w:val="26"/>
          <w:szCs w:val="26"/>
        </w:rPr>
        <w:t xml:space="preserve"> юридический адрес: 162608 Вологодская область, г. Череповец, </w:t>
      </w:r>
      <w:r w:rsidRPr="002C45DB">
        <w:rPr>
          <w:spacing w:val="-1"/>
          <w:sz w:val="26"/>
          <w:szCs w:val="26"/>
        </w:rPr>
        <w:t>проспект Строителей, дом 2.</w:t>
      </w:r>
    </w:p>
    <w:p w:rsidR="004D6802" w:rsidRPr="002C45DB" w:rsidRDefault="004D6802" w:rsidP="004D680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 w:rsidRPr="002C45DB">
        <w:rPr>
          <w:spacing w:val="-1"/>
          <w:sz w:val="26"/>
          <w:szCs w:val="26"/>
        </w:rPr>
        <w:t>Организационно-правовая форма: орган местного самоуправления.</w:t>
      </w:r>
    </w:p>
    <w:p w:rsidR="004D6802" w:rsidRPr="002C45DB" w:rsidRDefault="004D6802" w:rsidP="004D6802">
      <w:pPr>
        <w:ind w:firstLine="708"/>
        <w:jc w:val="both"/>
        <w:rPr>
          <w:sz w:val="26"/>
          <w:szCs w:val="26"/>
        </w:rPr>
      </w:pPr>
      <w:r w:rsidRPr="002C45DB">
        <w:rPr>
          <w:sz w:val="26"/>
          <w:szCs w:val="26"/>
        </w:rPr>
        <w:t>Учредитель и собственник имущества: муниципальное образование «Город Череповец».</w:t>
      </w:r>
    </w:p>
    <w:p w:rsidR="004D6802" w:rsidRPr="002C45DB" w:rsidRDefault="004D6802" w:rsidP="004D6802">
      <w:pPr>
        <w:ind w:firstLine="708"/>
        <w:jc w:val="both"/>
        <w:rPr>
          <w:sz w:val="26"/>
          <w:szCs w:val="26"/>
        </w:rPr>
      </w:pPr>
      <w:r w:rsidRPr="002C45DB">
        <w:rPr>
          <w:sz w:val="26"/>
          <w:szCs w:val="26"/>
        </w:rPr>
        <w:t xml:space="preserve">Функции и полномочия собственника имущества от имени муниципального образования «Город Череповец» в пределах своей компетенции осуществляет комитет по управлению имуществом города. </w:t>
      </w:r>
    </w:p>
    <w:p w:rsidR="004D6802" w:rsidRPr="002C45DB" w:rsidRDefault="004D6802" w:rsidP="004D6802">
      <w:pPr>
        <w:ind w:firstLine="708"/>
        <w:jc w:val="both"/>
        <w:rPr>
          <w:sz w:val="26"/>
          <w:szCs w:val="26"/>
        </w:rPr>
      </w:pPr>
      <w:r w:rsidRPr="002C45DB">
        <w:rPr>
          <w:sz w:val="26"/>
          <w:szCs w:val="26"/>
        </w:rPr>
        <w:t>Орган внешнего муниципального финансового контроля: контрольно-счетная палата города Череповца.</w:t>
      </w:r>
    </w:p>
    <w:p w:rsidR="00476358" w:rsidRDefault="004D6802" w:rsidP="00BF5E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 w:rsidRPr="002C45DB">
        <w:rPr>
          <w:spacing w:val="-1"/>
          <w:sz w:val="26"/>
          <w:szCs w:val="26"/>
        </w:rPr>
        <w:t xml:space="preserve">Мэрия </w:t>
      </w:r>
      <w:r w:rsidR="00773D37" w:rsidRPr="002C45DB">
        <w:rPr>
          <w:spacing w:val="-1"/>
          <w:sz w:val="26"/>
          <w:szCs w:val="26"/>
        </w:rPr>
        <w:t xml:space="preserve">города </w:t>
      </w:r>
      <w:r w:rsidRPr="002C45DB">
        <w:rPr>
          <w:spacing w:val="-1"/>
          <w:sz w:val="26"/>
          <w:szCs w:val="26"/>
        </w:rPr>
        <w:t>действует на основании</w:t>
      </w:r>
      <w:r w:rsidR="00476358" w:rsidRPr="002C45DB">
        <w:rPr>
          <w:spacing w:val="-1"/>
          <w:sz w:val="26"/>
          <w:szCs w:val="26"/>
        </w:rPr>
        <w:t xml:space="preserve"> </w:t>
      </w:r>
      <w:r w:rsidR="008F2976" w:rsidRPr="002C45DB">
        <w:rPr>
          <w:spacing w:val="-1"/>
          <w:sz w:val="26"/>
          <w:szCs w:val="26"/>
        </w:rPr>
        <w:t>Устава города Череповца, утвержденного постановлением</w:t>
      </w:r>
      <w:r w:rsidR="008F2976">
        <w:rPr>
          <w:spacing w:val="-1"/>
          <w:sz w:val="26"/>
          <w:szCs w:val="26"/>
        </w:rPr>
        <w:t xml:space="preserve"> Череповецкой городской Думы от 08.08.2005 № 84,. В своей деятельности руководствуется </w:t>
      </w:r>
      <w:r w:rsidR="00476358" w:rsidRPr="00476358">
        <w:rPr>
          <w:spacing w:val="-1"/>
          <w:sz w:val="26"/>
          <w:szCs w:val="26"/>
        </w:rPr>
        <w:t xml:space="preserve">Конституцией Российской Федерации, </w:t>
      </w:r>
      <w:r w:rsidR="008F2976" w:rsidRPr="008F2976">
        <w:rPr>
          <w:spacing w:val="-1"/>
          <w:sz w:val="26"/>
          <w:szCs w:val="26"/>
        </w:rPr>
        <w:t>Федеральны</w:t>
      </w:r>
      <w:r w:rsidR="008F2976">
        <w:rPr>
          <w:spacing w:val="-1"/>
          <w:sz w:val="26"/>
          <w:szCs w:val="26"/>
        </w:rPr>
        <w:t>м</w:t>
      </w:r>
      <w:r w:rsidR="008F2976" w:rsidRPr="008F2976">
        <w:rPr>
          <w:spacing w:val="-1"/>
          <w:sz w:val="26"/>
          <w:szCs w:val="26"/>
        </w:rPr>
        <w:t xml:space="preserve"> закон</w:t>
      </w:r>
      <w:r w:rsidR="008F2976">
        <w:rPr>
          <w:spacing w:val="-1"/>
          <w:sz w:val="26"/>
          <w:szCs w:val="26"/>
        </w:rPr>
        <w:t>ом</w:t>
      </w:r>
      <w:r w:rsidR="008F2976" w:rsidRPr="008F2976">
        <w:rPr>
          <w:spacing w:val="-1"/>
          <w:sz w:val="26"/>
          <w:szCs w:val="26"/>
        </w:rPr>
        <w:t xml:space="preserve"> от 06.10.2003 № 131-ФЗ «Об общих принципах организации местного самоуправления в Российской Федерации»</w:t>
      </w:r>
      <w:r w:rsidR="008F2976">
        <w:rPr>
          <w:spacing w:val="-1"/>
          <w:sz w:val="26"/>
          <w:szCs w:val="26"/>
        </w:rPr>
        <w:t xml:space="preserve">, </w:t>
      </w:r>
      <w:r w:rsidR="009179F7">
        <w:rPr>
          <w:spacing w:val="-1"/>
          <w:sz w:val="26"/>
          <w:szCs w:val="26"/>
        </w:rPr>
        <w:t>Регламентом</w:t>
      </w:r>
      <w:r w:rsidR="00773D37">
        <w:rPr>
          <w:spacing w:val="-1"/>
          <w:sz w:val="26"/>
          <w:szCs w:val="26"/>
        </w:rPr>
        <w:t xml:space="preserve"> </w:t>
      </w:r>
      <w:r w:rsidR="00773D37" w:rsidRPr="004D6802">
        <w:rPr>
          <w:spacing w:val="-1"/>
          <w:sz w:val="26"/>
          <w:szCs w:val="26"/>
        </w:rPr>
        <w:t>мэрии города Череповца</w:t>
      </w:r>
      <w:r w:rsidR="00773D37">
        <w:rPr>
          <w:spacing w:val="-1"/>
          <w:sz w:val="26"/>
          <w:szCs w:val="26"/>
        </w:rPr>
        <w:t>, утвержденн</w:t>
      </w:r>
      <w:r w:rsidR="009179F7">
        <w:rPr>
          <w:spacing w:val="-1"/>
          <w:sz w:val="26"/>
          <w:szCs w:val="26"/>
        </w:rPr>
        <w:t>ым</w:t>
      </w:r>
      <w:r w:rsidR="00773D37">
        <w:rPr>
          <w:spacing w:val="-1"/>
          <w:sz w:val="26"/>
          <w:szCs w:val="26"/>
        </w:rPr>
        <w:t xml:space="preserve"> </w:t>
      </w:r>
      <w:r w:rsidR="00773D37" w:rsidRPr="004D6802">
        <w:rPr>
          <w:spacing w:val="-1"/>
          <w:sz w:val="26"/>
          <w:szCs w:val="26"/>
        </w:rPr>
        <w:t>постановление мэрии города Череповца от 07.02.2017 № 555</w:t>
      </w:r>
      <w:r w:rsidR="00773D37">
        <w:rPr>
          <w:spacing w:val="-1"/>
          <w:sz w:val="26"/>
          <w:szCs w:val="26"/>
        </w:rPr>
        <w:t xml:space="preserve"> (далее – Регламент)</w:t>
      </w:r>
      <w:r w:rsidR="009179F7">
        <w:rPr>
          <w:spacing w:val="-1"/>
          <w:sz w:val="26"/>
          <w:szCs w:val="26"/>
        </w:rPr>
        <w:t xml:space="preserve">, </w:t>
      </w:r>
      <w:r w:rsidR="008F2976" w:rsidRPr="00476358">
        <w:rPr>
          <w:spacing w:val="-1"/>
          <w:sz w:val="26"/>
          <w:szCs w:val="26"/>
        </w:rPr>
        <w:t xml:space="preserve">иными </w:t>
      </w:r>
      <w:r w:rsidR="00476358" w:rsidRPr="00476358">
        <w:rPr>
          <w:spacing w:val="-1"/>
          <w:sz w:val="26"/>
          <w:szCs w:val="26"/>
        </w:rPr>
        <w:t>законами и нормативными правовыми актами Российской Федерации и Вологодской области, муниципальными правовыми актами.</w:t>
      </w:r>
    </w:p>
    <w:p w:rsidR="00476358" w:rsidRPr="00476358" w:rsidRDefault="00476358" w:rsidP="0047635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Мэрия</w:t>
      </w:r>
      <w:r w:rsidRPr="00476358">
        <w:rPr>
          <w:spacing w:val="-1"/>
          <w:sz w:val="26"/>
          <w:szCs w:val="26"/>
        </w:rPr>
        <w:t xml:space="preserve"> </w:t>
      </w:r>
      <w:r w:rsidR="00773D37">
        <w:rPr>
          <w:spacing w:val="-1"/>
          <w:sz w:val="26"/>
          <w:szCs w:val="26"/>
        </w:rPr>
        <w:t xml:space="preserve">города </w:t>
      </w:r>
      <w:r w:rsidRPr="00476358">
        <w:rPr>
          <w:spacing w:val="-1"/>
          <w:sz w:val="26"/>
          <w:szCs w:val="26"/>
        </w:rPr>
        <w:t>является  юридическим лицом, самостоятельно осуществляет финансово – хозяйственную деятельность, имеет самостоятельный баланс и лицевые счета.</w:t>
      </w:r>
    </w:p>
    <w:p w:rsidR="00476358" w:rsidRDefault="00476358" w:rsidP="0047635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 w:rsidRPr="00476358">
        <w:rPr>
          <w:spacing w:val="-1"/>
          <w:sz w:val="26"/>
          <w:szCs w:val="26"/>
        </w:rPr>
        <w:lastRenderedPageBreak/>
        <w:t xml:space="preserve">Финансовое обеспечение деятельности </w:t>
      </w:r>
      <w:r w:rsidR="008F2976">
        <w:rPr>
          <w:spacing w:val="-1"/>
          <w:sz w:val="26"/>
          <w:szCs w:val="26"/>
        </w:rPr>
        <w:t>мэрии города</w:t>
      </w:r>
      <w:r w:rsidRPr="00476358">
        <w:rPr>
          <w:spacing w:val="-1"/>
          <w:sz w:val="26"/>
          <w:szCs w:val="26"/>
        </w:rPr>
        <w:t xml:space="preserve"> осуществляется за счет средств городского бюджета</w:t>
      </w:r>
      <w:r w:rsidR="008F2976">
        <w:rPr>
          <w:spacing w:val="-1"/>
          <w:sz w:val="26"/>
          <w:szCs w:val="26"/>
        </w:rPr>
        <w:t>, субсиди</w:t>
      </w:r>
      <w:r w:rsidR="00773D37">
        <w:rPr>
          <w:spacing w:val="-1"/>
          <w:sz w:val="26"/>
          <w:szCs w:val="26"/>
        </w:rPr>
        <w:t>й и субвенций областного бюджета</w:t>
      </w:r>
      <w:r w:rsidRPr="00476358">
        <w:rPr>
          <w:spacing w:val="-1"/>
          <w:sz w:val="26"/>
          <w:szCs w:val="26"/>
        </w:rPr>
        <w:t>.</w:t>
      </w:r>
    </w:p>
    <w:p w:rsidR="00A7439A" w:rsidRDefault="00A7439A" w:rsidP="0047635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Мэрия </w:t>
      </w:r>
      <w:r w:rsidR="00773D37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>имеет 8</w:t>
      </w:r>
      <w:r w:rsidR="00476358" w:rsidRPr="004D680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подведомственных </w:t>
      </w:r>
      <w:r w:rsidR="00691076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>учреждений, из них:</w:t>
      </w:r>
    </w:p>
    <w:p w:rsidR="00476358" w:rsidRPr="004D6802" w:rsidRDefault="00A7439A" w:rsidP="0047635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 муниципальные казенные учреждения, являющиеся участниками бюджетного процесса</w:t>
      </w:r>
      <w:r w:rsidR="00476358" w:rsidRPr="004D6802">
        <w:rPr>
          <w:sz w:val="26"/>
          <w:szCs w:val="26"/>
        </w:rPr>
        <w:t>:</w:t>
      </w:r>
    </w:p>
    <w:p w:rsidR="00476358" w:rsidRPr="004D6802" w:rsidRDefault="00476358" w:rsidP="0047635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6802">
        <w:rPr>
          <w:sz w:val="26"/>
          <w:szCs w:val="26"/>
        </w:rPr>
        <w:t>муниципальное казенное архивное учреждение «Череповецкий центр хранения документации»;</w:t>
      </w:r>
    </w:p>
    <w:p w:rsidR="00476358" w:rsidRPr="004D6802" w:rsidRDefault="00476358" w:rsidP="0047635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6802">
        <w:rPr>
          <w:sz w:val="26"/>
          <w:szCs w:val="26"/>
        </w:rPr>
        <w:t xml:space="preserve">муниципальное казенное учреждение «Центр по защите населения и территорий от чрезвычайных ситуаций»; </w:t>
      </w:r>
    </w:p>
    <w:p w:rsidR="00476358" w:rsidRPr="004D6802" w:rsidRDefault="00476358" w:rsidP="0047635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6802">
        <w:rPr>
          <w:sz w:val="26"/>
          <w:szCs w:val="26"/>
        </w:rPr>
        <w:t xml:space="preserve">муниципальное казенное учреждение «Информационное мониторинговое агентство «Череповец»; </w:t>
      </w:r>
    </w:p>
    <w:p w:rsidR="00476358" w:rsidRPr="004D6802" w:rsidRDefault="00476358" w:rsidP="0047635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6802">
        <w:rPr>
          <w:sz w:val="26"/>
          <w:szCs w:val="26"/>
        </w:rPr>
        <w:t>муниципальное казенное учреждение «Череповецк</w:t>
      </w:r>
      <w:r w:rsidR="00A7439A">
        <w:rPr>
          <w:sz w:val="26"/>
          <w:szCs w:val="26"/>
        </w:rPr>
        <w:t>ий молодежный центр»;</w:t>
      </w:r>
    </w:p>
    <w:p w:rsidR="00476358" w:rsidRPr="004D6802" w:rsidRDefault="00A7439A" w:rsidP="0047635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 муниципальных бюджетных и 2 муниципальных автономных учреждения, которые не являются участниками бюджетного процесса</w:t>
      </w:r>
      <w:r w:rsidR="00476358" w:rsidRPr="004D6802">
        <w:rPr>
          <w:sz w:val="26"/>
          <w:szCs w:val="26"/>
        </w:rPr>
        <w:t xml:space="preserve">: </w:t>
      </w:r>
    </w:p>
    <w:p w:rsidR="00476358" w:rsidRPr="004D6802" w:rsidRDefault="00476358" w:rsidP="0047635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6802">
        <w:rPr>
          <w:sz w:val="26"/>
          <w:szCs w:val="26"/>
        </w:rPr>
        <w:t>муниципальное автономное учреждение «Центр комплексного о</w:t>
      </w:r>
      <w:r w:rsidR="00A7439A">
        <w:rPr>
          <w:sz w:val="26"/>
          <w:szCs w:val="26"/>
        </w:rPr>
        <w:t>бслуживания»</w:t>
      </w:r>
      <w:r w:rsidR="00C531ED">
        <w:rPr>
          <w:sz w:val="26"/>
          <w:szCs w:val="26"/>
        </w:rPr>
        <w:t xml:space="preserve"> (далее – МАУ «ЦКО»)</w:t>
      </w:r>
      <w:r w:rsidRPr="004D6802">
        <w:rPr>
          <w:sz w:val="26"/>
          <w:szCs w:val="26"/>
        </w:rPr>
        <w:t>;</w:t>
      </w:r>
    </w:p>
    <w:p w:rsidR="00476358" w:rsidRPr="004D6802" w:rsidRDefault="00476358" w:rsidP="0047635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31ED">
        <w:rPr>
          <w:sz w:val="26"/>
          <w:szCs w:val="26"/>
        </w:rPr>
        <w:t>муниципальное бюджетное учреждение «Спасатель</w:t>
      </w:r>
      <w:r w:rsidR="00A7439A" w:rsidRPr="00C531ED">
        <w:rPr>
          <w:sz w:val="26"/>
          <w:szCs w:val="26"/>
        </w:rPr>
        <w:t>ная служба»</w:t>
      </w:r>
      <w:r w:rsidR="00C531ED" w:rsidRPr="00C531ED">
        <w:rPr>
          <w:sz w:val="26"/>
          <w:szCs w:val="26"/>
        </w:rPr>
        <w:t xml:space="preserve"> (далее - МБУ «СпаС»)</w:t>
      </w:r>
      <w:r w:rsidRPr="00C531ED">
        <w:rPr>
          <w:sz w:val="26"/>
          <w:szCs w:val="26"/>
        </w:rPr>
        <w:t>;</w:t>
      </w:r>
    </w:p>
    <w:p w:rsidR="00476358" w:rsidRPr="004D6802" w:rsidRDefault="00476358" w:rsidP="0047635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31ED">
        <w:rPr>
          <w:sz w:val="26"/>
          <w:szCs w:val="26"/>
        </w:rPr>
        <w:t>муниципальное бюджетное учреждение «Многофункциональный центр организации предоставления государственных и муниципальных услуг в г. Череповце»</w:t>
      </w:r>
      <w:r w:rsidR="00C531ED" w:rsidRPr="00C531ED">
        <w:rPr>
          <w:sz w:val="26"/>
          <w:szCs w:val="26"/>
        </w:rPr>
        <w:t xml:space="preserve"> (далее - </w:t>
      </w:r>
      <w:r w:rsidR="00C531ED" w:rsidRPr="00C531ED">
        <w:rPr>
          <w:bCs/>
          <w:iCs/>
          <w:sz w:val="26"/>
          <w:szCs w:val="26"/>
        </w:rPr>
        <w:t>МБУ «МФЦ в г.Череповце»)</w:t>
      </w:r>
      <w:r w:rsidRPr="00C531ED">
        <w:rPr>
          <w:sz w:val="26"/>
          <w:szCs w:val="26"/>
        </w:rPr>
        <w:t>;</w:t>
      </w:r>
    </w:p>
    <w:p w:rsidR="00476358" w:rsidRDefault="00476358" w:rsidP="00424C1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6802">
        <w:rPr>
          <w:sz w:val="26"/>
          <w:szCs w:val="26"/>
        </w:rPr>
        <w:t>муниципальное автономное учреждение «Центр муниципальных информационных ресурсов и техн</w:t>
      </w:r>
      <w:r w:rsidR="00A7439A">
        <w:rPr>
          <w:sz w:val="26"/>
          <w:szCs w:val="26"/>
        </w:rPr>
        <w:t>ологий»</w:t>
      </w:r>
      <w:r w:rsidR="00C531ED">
        <w:rPr>
          <w:sz w:val="26"/>
          <w:szCs w:val="26"/>
        </w:rPr>
        <w:t xml:space="preserve"> (далее - </w:t>
      </w:r>
      <w:r w:rsidR="00C531ED" w:rsidRPr="00C531ED">
        <w:rPr>
          <w:sz w:val="26"/>
          <w:szCs w:val="26"/>
        </w:rPr>
        <w:t>МАУ «ЦМИРиТ»</w:t>
      </w:r>
      <w:r w:rsidR="00C531ED">
        <w:rPr>
          <w:sz w:val="26"/>
          <w:szCs w:val="26"/>
        </w:rPr>
        <w:t>)</w:t>
      </w:r>
      <w:r w:rsidRPr="004D6802">
        <w:rPr>
          <w:sz w:val="26"/>
          <w:szCs w:val="26"/>
        </w:rPr>
        <w:t>.</w:t>
      </w:r>
    </w:p>
    <w:p w:rsidR="00773D37" w:rsidRDefault="00424C11" w:rsidP="00424C1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773D37">
        <w:rPr>
          <w:sz w:val="26"/>
          <w:szCs w:val="26"/>
        </w:rPr>
        <w:t>Уставом города</w:t>
      </w:r>
      <w:r>
        <w:rPr>
          <w:sz w:val="26"/>
          <w:szCs w:val="26"/>
        </w:rPr>
        <w:t xml:space="preserve"> м</w:t>
      </w:r>
      <w:r w:rsidRPr="00424C11">
        <w:rPr>
          <w:sz w:val="26"/>
          <w:szCs w:val="26"/>
        </w:rPr>
        <w:t>эрия</w:t>
      </w:r>
      <w:r w:rsidR="00773D37">
        <w:rPr>
          <w:sz w:val="26"/>
          <w:szCs w:val="26"/>
        </w:rPr>
        <w:t xml:space="preserve"> города</w:t>
      </w:r>
      <w:r w:rsidRPr="00424C11">
        <w:rPr>
          <w:sz w:val="26"/>
          <w:szCs w:val="26"/>
        </w:rPr>
        <w:t xml:space="preserve"> является постоянно действующим исполнительно-распорядительным органом городского округа, </w:t>
      </w:r>
      <w:r w:rsidR="00773D37" w:rsidRPr="00773D37">
        <w:rPr>
          <w:sz w:val="26"/>
          <w:szCs w:val="26"/>
        </w:rPr>
        <w:t>наделенным полномочиями по решению вопросов местного значения городского округа, и полномочиями для осуществления отдельных государственных полномочий, переданных органам городского самоуправления федеральными законами и законами Вологодской области.</w:t>
      </w:r>
    </w:p>
    <w:p w:rsidR="00424C11" w:rsidRPr="00424C11" w:rsidRDefault="00424C11" w:rsidP="00424C1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Мэрия</w:t>
      </w:r>
      <w:r w:rsidRPr="00424C11">
        <w:rPr>
          <w:sz w:val="26"/>
          <w:szCs w:val="26"/>
        </w:rPr>
        <w:t xml:space="preserve"> </w:t>
      </w:r>
      <w:r w:rsidR="00FF2555">
        <w:rPr>
          <w:sz w:val="26"/>
          <w:szCs w:val="26"/>
        </w:rPr>
        <w:t xml:space="preserve">города </w:t>
      </w:r>
      <w:r w:rsidRPr="00424C11">
        <w:rPr>
          <w:sz w:val="26"/>
          <w:szCs w:val="26"/>
        </w:rPr>
        <w:t xml:space="preserve">является главным распорядителем, получателем бюджетных средств, наделено полномочиями </w:t>
      </w:r>
      <w:r w:rsidR="00FF2555">
        <w:rPr>
          <w:sz w:val="26"/>
          <w:szCs w:val="26"/>
        </w:rPr>
        <w:t xml:space="preserve">главного </w:t>
      </w:r>
      <w:r w:rsidRPr="00424C11">
        <w:rPr>
          <w:sz w:val="26"/>
          <w:szCs w:val="26"/>
        </w:rPr>
        <w:t>администратора</w:t>
      </w:r>
      <w:r w:rsidR="00FF2555">
        <w:rPr>
          <w:sz w:val="26"/>
          <w:szCs w:val="26"/>
        </w:rPr>
        <w:t>, администратора</w:t>
      </w:r>
      <w:r w:rsidRPr="00424C11">
        <w:rPr>
          <w:sz w:val="26"/>
          <w:szCs w:val="26"/>
        </w:rPr>
        <w:t xml:space="preserve"> доходов</w:t>
      </w:r>
      <w:r>
        <w:rPr>
          <w:sz w:val="26"/>
          <w:szCs w:val="26"/>
        </w:rPr>
        <w:t xml:space="preserve"> городского бюджета по главе 801</w:t>
      </w:r>
      <w:r w:rsidRPr="00424C11">
        <w:rPr>
          <w:sz w:val="26"/>
          <w:szCs w:val="26"/>
        </w:rPr>
        <w:t>.</w:t>
      </w:r>
    </w:p>
    <w:p w:rsidR="00FB1663" w:rsidRPr="00FB1663" w:rsidRDefault="00FB1663" w:rsidP="00FB16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6"/>
          <w:szCs w:val="26"/>
        </w:rPr>
      </w:pPr>
      <w:r w:rsidRPr="00FB1663">
        <w:rPr>
          <w:spacing w:val="-1"/>
          <w:sz w:val="26"/>
          <w:szCs w:val="26"/>
        </w:rPr>
        <w:t xml:space="preserve">Показатели годовой бюджетной отчетности </w:t>
      </w:r>
      <w:r>
        <w:rPr>
          <w:spacing w:val="-1"/>
          <w:sz w:val="26"/>
          <w:szCs w:val="26"/>
        </w:rPr>
        <w:t>мэрии</w:t>
      </w:r>
      <w:r w:rsidR="00FF2555">
        <w:rPr>
          <w:spacing w:val="-1"/>
          <w:sz w:val="26"/>
          <w:szCs w:val="26"/>
        </w:rPr>
        <w:t xml:space="preserve"> города</w:t>
      </w:r>
      <w:r w:rsidRPr="00FB1663">
        <w:rPr>
          <w:spacing w:val="-1"/>
          <w:sz w:val="26"/>
          <w:szCs w:val="26"/>
        </w:rPr>
        <w:t xml:space="preserve"> сформированы исходя из нормативных правовых актов, регулирующих ведение бюджетного учета и составление бюджетной отчетности, из них:</w:t>
      </w:r>
    </w:p>
    <w:p w:rsidR="00FB1663" w:rsidRPr="00FB1663" w:rsidRDefault="00FB1663" w:rsidP="00FB16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6"/>
          <w:szCs w:val="26"/>
        </w:rPr>
      </w:pPr>
      <w:r w:rsidRPr="00FB1663">
        <w:rPr>
          <w:spacing w:val="-1"/>
          <w:sz w:val="26"/>
          <w:szCs w:val="26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191н; </w:t>
      </w:r>
    </w:p>
    <w:p w:rsidR="00FB1663" w:rsidRPr="00FB1663" w:rsidRDefault="00FB1663" w:rsidP="00FB16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6"/>
          <w:szCs w:val="26"/>
        </w:rPr>
      </w:pPr>
      <w:r w:rsidRPr="00FB1663">
        <w:rPr>
          <w:spacing w:val="-1"/>
          <w:sz w:val="26"/>
          <w:szCs w:val="26"/>
        </w:rPr>
        <w:t>Порядка формирования и применения кодов бюджетной классификации Российской Федерации, их структуре и принципах назначения, утвержденного приказом Минфина России от 06.06.2019 № 85н;</w:t>
      </w:r>
    </w:p>
    <w:p w:rsidR="00FB1663" w:rsidRPr="00FB1663" w:rsidRDefault="00FB1663" w:rsidP="00FB16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6"/>
          <w:szCs w:val="26"/>
        </w:rPr>
      </w:pPr>
      <w:r w:rsidRPr="00FB1663">
        <w:rPr>
          <w:spacing w:val="-1"/>
          <w:sz w:val="26"/>
          <w:szCs w:val="26"/>
        </w:rPr>
        <w:t>приказа Министерства финансов Российской Федерации от 08.06.2021 № 75н «Об утверждении кодов (перечней кодов) бюджетной классификации Российской Федерации на 2022 год (на 2022 год и плановый период 2023 и 2024 годов);</w:t>
      </w:r>
    </w:p>
    <w:p w:rsidR="00FB1663" w:rsidRPr="00FB1663" w:rsidRDefault="00FB1663" w:rsidP="00FB16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6"/>
          <w:szCs w:val="26"/>
        </w:rPr>
      </w:pPr>
      <w:r w:rsidRPr="00FB1663">
        <w:rPr>
          <w:spacing w:val="-1"/>
          <w:sz w:val="26"/>
          <w:szCs w:val="26"/>
        </w:rPr>
        <w:t>Порядка применения классификации операций сектора государственного управления, утвержденным приказом Минфина России от 29.11.2017 № 209н;</w:t>
      </w:r>
    </w:p>
    <w:p w:rsidR="00FB1663" w:rsidRPr="00FB1663" w:rsidRDefault="00FB1663" w:rsidP="00FB16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6"/>
          <w:szCs w:val="26"/>
        </w:rPr>
      </w:pPr>
      <w:r w:rsidRPr="00FB1663">
        <w:rPr>
          <w:spacing w:val="-1"/>
          <w:sz w:val="26"/>
          <w:szCs w:val="26"/>
        </w:rPr>
        <w:t>федеральных стандартов бухгалтерского учета для организаций государственного сектора;</w:t>
      </w:r>
    </w:p>
    <w:p w:rsidR="00F70297" w:rsidRPr="00F70297" w:rsidRDefault="00F70297" w:rsidP="00F702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6"/>
          <w:szCs w:val="26"/>
        </w:rPr>
      </w:pPr>
      <w:r w:rsidRPr="00F70297">
        <w:rPr>
          <w:spacing w:val="-1"/>
          <w:sz w:val="26"/>
          <w:szCs w:val="26"/>
        </w:rPr>
        <w:t xml:space="preserve">распоряжения финансового управления мэрии города от 11.01.2023 № 2 о сроках представления субъектами отчетности годовой бюджетной отчетности и консолидированной годовой бухгалтерской отчетности муниципальных бюджетных и </w:t>
      </w:r>
      <w:r w:rsidRPr="00F70297">
        <w:rPr>
          <w:spacing w:val="-1"/>
          <w:sz w:val="26"/>
          <w:szCs w:val="26"/>
        </w:rPr>
        <w:lastRenderedPageBreak/>
        <w:t>автономных учреждений за 2022 год, месячной и квартальной бюджетной отчетности и консолидированной бухгалтерской отчетности муниципальных бюджетных и автономных учреждений в 2023 году;</w:t>
      </w:r>
    </w:p>
    <w:p w:rsidR="00FB1663" w:rsidRPr="00FB1663" w:rsidRDefault="00F70297" w:rsidP="00F702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6"/>
          <w:szCs w:val="26"/>
        </w:rPr>
      </w:pPr>
      <w:r w:rsidRPr="00F70297">
        <w:rPr>
          <w:spacing w:val="-1"/>
          <w:sz w:val="26"/>
          <w:szCs w:val="26"/>
        </w:rPr>
        <w:t>письма финансового управления мэрии города от 20.01.2023 № 28/02-02-51/2023 об особенностях составления и представления годовой бюджетной отчетности и годовой консолидированной бухгалтерской отчетности муниципальных бюджетных и автономных учреждений за 2022 год (с дополнениями от 27.01.2023 № 38/02-02-51/2023, от 13.02.2023 № 84/02-02-51/2023).</w:t>
      </w:r>
    </w:p>
    <w:p w:rsidR="00FB1663" w:rsidRDefault="00FB1663" w:rsidP="00FB16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6"/>
          <w:szCs w:val="26"/>
        </w:rPr>
      </w:pPr>
      <w:r w:rsidRPr="00FB1663">
        <w:rPr>
          <w:spacing w:val="-1"/>
          <w:sz w:val="26"/>
          <w:szCs w:val="26"/>
        </w:rPr>
        <w:t xml:space="preserve">Бухгалтерское </w:t>
      </w:r>
      <w:r w:rsidR="00FF2555">
        <w:rPr>
          <w:spacing w:val="-1"/>
          <w:sz w:val="26"/>
          <w:szCs w:val="26"/>
        </w:rPr>
        <w:t>сопровождение</w:t>
      </w:r>
      <w:r w:rsidRPr="00FB1663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мэрии</w:t>
      </w:r>
      <w:r w:rsidRPr="00FB1663">
        <w:rPr>
          <w:spacing w:val="-1"/>
          <w:sz w:val="26"/>
          <w:szCs w:val="26"/>
        </w:rPr>
        <w:t xml:space="preserve"> </w:t>
      </w:r>
      <w:r w:rsidR="00FF2555">
        <w:rPr>
          <w:spacing w:val="-1"/>
          <w:sz w:val="26"/>
          <w:szCs w:val="26"/>
        </w:rPr>
        <w:t xml:space="preserve">города </w:t>
      </w:r>
      <w:r w:rsidRPr="00FB1663">
        <w:rPr>
          <w:spacing w:val="-1"/>
          <w:sz w:val="26"/>
          <w:szCs w:val="26"/>
        </w:rPr>
        <w:t>осуществляет муниципальное казенное учреждение «Финансово-бухгалтерский центр» (далее – МКУ «ФБЦ») на основании постановления мэрии города от 26.06.2020 № 2512 «О передаче полномочий».</w:t>
      </w:r>
      <w:r w:rsidR="00F37DB7" w:rsidRPr="004D6802">
        <w:rPr>
          <w:spacing w:val="-1"/>
          <w:sz w:val="26"/>
          <w:szCs w:val="26"/>
        </w:rPr>
        <w:t xml:space="preserve"> </w:t>
      </w:r>
    </w:p>
    <w:p w:rsidR="00BF5EDA" w:rsidRPr="004D6802" w:rsidRDefault="00BF5EDA" w:rsidP="00FB166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6"/>
          <w:szCs w:val="26"/>
        </w:rPr>
      </w:pPr>
      <w:r w:rsidRPr="004D6802">
        <w:rPr>
          <w:spacing w:val="-1"/>
          <w:sz w:val="26"/>
          <w:szCs w:val="26"/>
        </w:rPr>
        <w:t xml:space="preserve">Исполнители, составившие годовую бюджетную отчетность мэрии </w:t>
      </w:r>
      <w:r w:rsidR="00FF2555">
        <w:rPr>
          <w:spacing w:val="-1"/>
          <w:sz w:val="26"/>
          <w:szCs w:val="26"/>
        </w:rPr>
        <w:t xml:space="preserve">города </w:t>
      </w:r>
      <w:r w:rsidRPr="004D6802">
        <w:rPr>
          <w:spacing w:val="-1"/>
          <w:sz w:val="26"/>
          <w:szCs w:val="26"/>
        </w:rPr>
        <w:t>за 2022 год:</w:t>
      </w:r>
    </w:p>
    <w:p w:rsidR="00BF5EDA" w:rsidRPr="004D6802" w:rsidRDefault="00BF5EDA" w:rsidP="00BF5ED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802">
        <w:rPr>
          <w:sz w:val="26"/>
          <w:szCs w:val="26"/>
        </w:rPr>
        <w:t>-</w:t>
      </w:r>
      <w:r w:rsidR="00FB1663">
        <w:rPr>
          <w:sz w:val="26"/>
          <w:szCs w:val="26"/>
        </w:rPr>
        <w:t xml:space="preserve"> </w:t>
      </w:r>
      <w:r w:rsidRPr="004D6802">
        <w:rPr>
          <w:sz w:val="26"/>
          <w:szCs w:val="26"/>
        </w:rPr>
        <w:t>в части показателей, сформированных по данным бухгалтерского учета:</w:t>
      </w:r>
    </w:p>
    <w:p w:rsidR="00BF5EDA" w:rsidRPr="004D6802" w:rsidRDefault="00BF5EDA" w:rsidP="00BF5E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 w:rsidRPr="004D6802">
        <w:rPr>
          <w:spacing w:val="-1"/>
          <w:sz w:val="26"/>
          <w:szCs w:val="26"/>
        </w:rPr>
        <w:t>С.И. Куныгин</w:t>
      </w:r>
      <w:r w:rsidR="00FF2555">
        <w:rPr>
          <w:spacing w:val="-1"/>
          <w:sz w:val="26"/>
          <w:szCs w:val="26"/>
        </w:rPr>
        <w:t>а</w:t>
      </w:r>
      <w:r w:rsidRPr="004D6802">
        <w:rPr>
          <w:spacing w:val="-1"/>
          <w:sz w:val="26"/>
          <w:szCs w:val="26"/>
        </w:rPr>
        <w:t xml:space="preserve">, А.А. Кривова, бухгалтера отдела бюджетного (бухгалтерского) учета и отчетности ОМС и МУ МКУ «ФБЦ»; </w:t>
      </w:r>
    </w:p>
    <w:p w:rsidR="00BF5EDA" w:rsidRPr="004D6802" w:rsidRDefault="00BF5EDA" w:rsidP="00BF5E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 w:rsidRPr="004D6802">
        <w:rPr>
          <w:spacing w:val="-1"/>
          <w:sz w:val="26"/>
          <w:szCs w:val="26"/>
        </w:rPr>
        <w:t>Т.Ю. Орлова, бухгалтер отдела расчетов по оплате труда ОМС и МУ МКУ «ФБЦ».</w:t>
      </w:r>
    </w:p>
    <w:p w:rsidR="00BF5EDA" w:rsidRPr="004D6802" w:rsidRDefault="00BF5EDA" w:rsidP="00BF5E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 w:rsidRPr="004D6802">
        <w:rPr>
          <w:spacing w:val="-1"/>
          <w:sz w:val="26"/>
          <w:szCs w:val="26"/>
        </w:rPr>
        <w:t>- в части аналитических показателей:</w:t>
      </w:r>
    </w:p>
    <w:p w:rsidR="00BF5EDA" w:rsidRPr="004D6802" w:rsidRDefault="00BF5EDA" w:rsidP="00BF5E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 w:rsidRPr="004D6802">
        <w:rPr>
          <w:spacing w:val="-1"/>
          <w:sz w:val="26"/>
          <w:szCs w:val="26"/>
        </w:rPr>
        <w:t>О.П. Минаева, начальник отдела закупок, планирования и анализа исполнения бюджета.</w:t>
      </w:r>
    </w:p>
    <w:p w:rsidR="00685FAD" w:rsidRPr="004D6802" w:rsidRDefault="00685FAD" w:rsidP="00BF5E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</w:p>
    <w:p w:rsidR="0045426F" w:rsidRPr="00132050" w:rsidRDefault="005F4815" w:rsidP="00685FAD">
      <w:pPr>
        <w:spacing w:line="276" w:lineRule="auto"/>
        <w:ind w:firstLine="851"/>
        <w:rPr>
          <w:b/>
          <w:sz w:val="26"/>
          <w:szCs w:val="26"/>
        </w:rPr>
      </w:pPr>
      <w:r w:rsidRPr="00132050">
        <w:rPr>
          <w:b/>
          <w:sz w:val="26"/>
          <w:szCs w:val="26"/>
        </w:rPr>
        <w:t>Раздел 2. Результаты деятельност</w:t>
      </w:r>
      <w:r w:rsidR="00685FAD" w:rsidRPr="00132050">
        <w:rPr>
          <w:b/>
          <w:sz w:val="26"/>
          <w:szCs w:val="26"/>
        </w:rPr>
        <w:t>и субъекта бюджетной отчетности</w:t>
      </w:r>
    </w:p>
    <w:p w:rsidR="00685FAD" w:rsidRPr="00FB1663" w:rsidRDefault="00685FAD" w:rsidP="00BF5EDA">
      <w:pPr>
        <w:suppressAutoHyphens/>
        <w:ind w:firstLine="709"/>
        <w:jc w:val="both"/>
        <w:rPr>
          <w:sz w:val="26"/>
          <w:szCs w:val="26"/>
          <w:highlight w:val="yellow"/>
        </w:rPr>
      </w:pPr>
    </w:p>
    <w:p w:rsidR="00132050" w:rsidRPr="00E76997" w:rsidRDefault="00132050" w:rsidP="00132050">
      <w:pPr>
        <w:ind w:firstLine="708"/>
        <w:jc w:val="both"/>
        <w:rPr>
          <w:color w:val="000000"/>
          <w:sz w:val="26"/>
          <w:szCs w:val="26"/>
        </w:rPr>
      </w:pPr>
      <w:r w:rsidRPr="00E76997">
        <w:rPr>
          <w:color w:val="000000"/>
          <w:sz w:val="26"/>
          <w:szCs w:val="26"/>
        </w:rPr>
        <w:t>Обеспечение оргтехникой, соответствующими программными продуктами, информационными ресурсами, включая техническое сопровождение</w:t>
      </w:r>
      <w:r w:rsidR="00FF2555">
        <w:rPr>
          <w:color w:val="000000"/>
          <w:sz w:val="26"/>
          <w:szCs w:val="26"/>
        </w:rPr>
        <w:t>,</w:t>
      </w:r>
      <w:r w:rsidRPr="00E76997">
        <w:rPr>
          <w:color w:val="000000"/>
          <w:sz w:val="26"/>
          <w:szCs w:val="26"/>
        </w:rPr>
        <w:t xml:space="preserve"> в отчетном году осуществлялось МАУ «</w:t>
      </w:r>
      <w:r w:rsidR="00FF2555">
        <w:rPr>
          <w:color w:val="000000"/>
          <w:sz w:val="26"/>
          <w:szCs w:val="26"/>
        </w:rPr>
        <w:t>ЦМИРиТ</w:t>
      </w:r>
      <w:r w:rsidRPr="00E76997">
        <w:rPr>
          <w:color w:val="000000"/>
          <w:sz w:val="26"/>
          <w:szCs w:val="26"/>
        </w:rPr>
        <w:t>» в рамках уставной деятельности.</w:t>
      </w:r>
      <w:r w:rsidR="00FF2555">
        <w:rPr>
          <w:color w:val="000000"/>
          <w:sz w:val="26"/>
          <w:szCs w:val="26"/>
        </w:rPr>
        <w:t xml:space="preserve"> Также в рамках уставной деятельности </w:t>
      </w:r>
      <w:r w:rsidR="00905B79">
        <w:rPr>
          <w:color w:val="000000"/>
          <w:sz w:val="26"/>
          <w:szCs w:val="26"/>
        </w:rPr>
        <w:t>м</w:t>
      </w:r>
      <w:r w:rsidR="00905B79" w:rsidRPr="00E76997">
        <w:rPr>
          <w:color w:val="000000"/>
          <w:sz w:val="26"/>
          <w:szCs w:val="26"/>
        </w:rPr>
        <w:t>атериально-техническое обеспечение</w:t>
      </w:r>
      <w:r w:rsidR="00905B79">
        <w:rPr>
          <w:color w:val="000000"/>
          <w:sz w:val="26"/>
          <w:szCs w:val="26"/>
        </w:rPr>
        <w:t xml:space="preserve"> </w:t>
      </w:r>
      <w:r w:rsidR="00905B79" w:rsidRPr="00E76997">
        <w:rPr>
          <w:color w:val="000000"/>
          <w:sz w:val="26"/>
          <w:szCs w:val="26"/>
        </w:rPr>
        <w:t xml:space="preserve"> (канцтовары, хозтовары, мебель и про</w:t>
      </w:r>
      <w:r w:rsidR="00905B79">
        <w:rPr>
          <w:color w:val="000000"/>
          <w:sz w:val="26"/>
          <w:szCs w:val="26"/>
        </w:rPr>
        <w:t>чее материальное сопровождение) мэрии города</w:t>
      </w:r>
      <w:r w:rsidR="00905B79" w:rsidRPr="00E76997">
        <w:rPr>
          <w:color w:val="000000"/>
          <w:sz w:val="26"/>
          <w:szCs w:val="26"/>
        </w:rPr>
        <w:t xml:space="preserve"> </w:t>
      </w:r>
      <w:r w:rsidR="00FF2555">
        <w:rPr>
          <w:color w:val="000000"/>
          <w:sz w:val="26"/>
          <w:szCs w:val="26"/>
        </w:rPr>
        <w:t>осуществляло</w:t>
      </w:r>
      <w:r w:rsidR="00905B79">
        <w:rPr>
          <w:color w:val="000000"/>
          <w:sz w:val="26"/>
          <w:szCs w:val="26"/>
        </w:rPr>
        <w:t>сь</w:t>
      </w:r>
      <w:r w:rsidR="00905B79" w:rsidRPr="00905B79">
        <w:rPr>
          <w:color w:val="000000"/>
          <w:sz w:val="26"/>
          <w:szCs w:val="26"/>
        </w:rPr>
        <w:t xml:space="preserve"> </w:t>
      </w:r>
      <w:r w:rsidR="00905B79" w:rsidRPr="00E76997">
        <w:rPr>
          <w:color w:val="000000"/>
          <w:sz w:val="26"/>
          <w:szCs w:val="26"/>
        </w:rPr>
        <w:t>МАУ «</w:t>
      </w:r>
      <w:r w:rsidR="00905B79">
        <w:rPr>
          <w:color w:val="000000"/>
          <w:sz w:val="26"/>
          <w:szCs w:val="26"/>
        </w:rPr>
        <w:t>ЦКО</w:t>
      </w:r>
      <w:r w:rsidR="00905B79" w:rsidRPr="00E76997">
        <w:rPr>
          <w:color w:val="000000"/>
          <w:sz w:val="26"/>
          <w:szCs w:val="26"/>
        </w:rPr>
        <w:t>»</w:t>
      </w:r>
      <w:r w:rsidR="00FF2555">
        <w:rPr>
          <w:color w:val="000000"/>
          <w:sz w:val="26"/>
          <w:szCs w:val="26"/>
        </w:rPr>
        <w:t>.</w:t>
      </w:r>
    </w:p>
    <w:p w:rsidR="00132050" w:rsidRDefault="00132050" w:rsidP="00132050">
      <w:pPr>
        <w:ind w:firstLine="708"/>
        <w:jc w:val="both"/>
        <w:rPr>
          <w:color w:val="000000"/>
          <w:sz w:val="26"/>
          <w:szCs w:val="26"/>
        </w:rPr>
      </w:pPr>
      <w:r w:rsidRPr="00E76997">
        <w:rPr>
          <w:color w:val="000000"/>
          <w:sz w:val="26"/>
          <w:szCs w:val="26"/>
        </w:rPr>
        <w:t xml:space="preserve">В отчетном году рабочие места </w:t>
      </w:r>
      <w:r w:rsidR="006E7905">
        <w:rPr>
          <w:color w:val="000000"/>
          <w:sz w:val="26"/>
          <w:szCs w:val="26"/>
        </w:rPr>
        <w:t>муниципальных служащих</w:t>
      </w:r>
      <w:r w:rsidRPr="00E7699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мэрии </w:t>
      </w:r>
      <w:r w:rsidR="006E7905">
        <w:rPr>
          <w:color w:val="000000"/>
          <w:sz w:val="26"/>
          <w:szCs w:val="26"/>
        </w:rPr>
        <w:t xml:space="preserve">города </w:t>
      </w:r>
      <w:r w:rsidRPr="00E76997">
        <w:rPr>
          <w:color w:val="000000"/>
          <w:sz w:val="26"/>
          <w:szCs w:val="26"/>
        </w:rPr>
        <w:t xml:space="preserve">технически оборудованы компьютерной техникой с доступом в Интернет, копировальными аппаратами, обеспечены необходимыми расходными материалами и материальными запасами. Предоставленные </w:t>
      </w:r>
      <w:r w:rsidR="006E7905">
        <w:rPr>
          <w:color w:val="000000"/>
          <w:sz w:val="26"/>
          <w:szCs w:val="26"/>
        </w:rPr>
        <w:t xml:space="preserve">мэрии города </w:t>
      </w:r>
      <w:r w:rsidRPr="00E76997">
        <w:rPr>
          <w:color w:val="000000"/>
          <w:sz w:val="26"/>
          <w:szCs w:val="26"/>
        </w:rPr>
        <w:t>основные фонды для осуществления полномочий эксплуатируются по их целевому назначению.</w:t>
      </w:r>
    </w:p>
    <w:p w:rsidR="00982722" w:rsidRPr="00B0450C" w:rsidRDefault="006E7905" w:rsidP="00982722">
      <w:pPr>
        <w:ind w:firstLine="708"/>
        <w:jc w:val="both"/>
        <w:rPr>
          <w:iCs/>
          <w:spacing w:val="-6"/>
          <w:sz w:val="26"/>
          <w:szCs w:val="26"/>
        </w:rPr>
      </w:pPr>
      <w:r>
        <w:rPr>
          <w:color w:val="000000"/>
          <w:sz w:val="26"/>
          <w:szCs w:val="26"/>
        </w:rPr>
        <w:t>При этом на балансовом учете</w:t>
      </w:r>
      <w:r w:rsidR="00102529">
        <w:rPr>
          <w:color w:val="000000"/>
          <w:sz w:val="26"/>
          <w:szCs w:val="26"/>
        </w:rPr>
        <w:t xml:space="preserve"> мэрии города на 01.01.2023 числятся материальные ценности стоимостью </w:t>
      </w:r>
      <w:r w:rsidR="00982722">
        <w:rPr>
          <w:color w:val="000000"/>
          <w:sz w:val="26"/>
          <w:szCs w:val="26"/>
        </w:rPr>
        <w:t xml:space="preserve">на сумму </w:t>
      </w:r>
      <w:r w:rsidR="00102529">
        <w:rPr>
          <w:color w:val="000000"/>
          <w:sz w:val="26"/>
          <w:szCs w:val="26"/>
        </w:rPr>
        <w:t xml:space="preserve">431 001,24 рублей </w:t>
      </w:r>
      <w:r w:rsidR="00905B79">
        <w:rPr>
          <w:color w:val="000000"/>
          <w:sz w:val="26"/>
          <w:szCs w:val="26"/>
        </w:rPr>
        <w:t>приобретенные</w:t>
      </w:r>
      <w:r w:rsidR="00982722">
        <w:rPr>
          <w:color w:val="000000"/>
          <w:sz w:val="26"/>
          <w:szCs w:val="26"/>
        </w:rPr>
        <w:t xml:space="preserve"> </w:t>
      </w:r>
      <w:r w:rsidR="000B5D97">
        <w:rPr>
          <w:color w:val="000000"/>
          <w:sz w:val="26"/>
          <w:szCs w:val="26"/>
        </w:rPr>
        <w:t>для проведения мероприятий в рамках муниципальн</w:t>
      </w:r>
      <w:r w:rsidR="00982722">
        <w:rPr>
          <w:color w:val="000000"/>
          <w:sz w:val="26"/>
          <w:szCs w:val="26"/>
        </w:rPr>
        <w:t>ой</w:t>
      </w:r>
      <w:r w:rsidR="000B5D97">
        <w:rPr>
          <w:color w:val="000000"/>
          <w:sz w:val="26"/>
          <w:szCs w:val="26"/>
        </w:rPr>
        <w:t xml:space="preserve"> программ</w:t>
      </w:r>
      <w:r w:rsidR="00982722">
        <w:rPr>
          <w:color w:val="000000"/>
          <w:sz w:val="26"/>
          <w:szCs w:val="26"/>
        </w:rPr>
        <w:t>ы</w:t>
      </w:r>
      <w:r w:rsidR="000B5D97" w:rsidRPr="000B5D97">
        <w:rPr>
          <w:color w:val="0D0D0D" w:themeColor="text1" w:themeTint="F2"/>
          <w:sz w:val="26"/>
          <w:szCs w:val="26"/>
        </w:rPr>
        <w:t xml:space="preserve"> </w:t>
      </w:r>
      <w:hyperlink r:id="rId8" w:history="1"/>
      <w:r w:rsidR="000B5D97" w:rsidRPr="00E14D52">
        <w:rPr>
          <w:color w:val="0D0D0D" w:themeColor="text1" w:themeTint="F2"/>
          <w:sz w:val="26"/>
          <w:szCs w:val="26"/>
        </w:rPr>
        <w:t xml:space="preserve">«Здоровый город» </w:t>
      </w:r>
      <w:r w:rsidR="000B5D97" w:rsidRPr="001600E9">
        <w:rPr>
          <w:color w:val="0D0D0D" w:themeColor="text1" w:themeTint="F2"/>
          <w:sz w:val="26"/>
          <w:szCs w:val="26"/>
        </w:rPr>
        <w:t>на 2014 – 2022 годы</w:t>
      </w:r>
      <w:r w:rsidR="000B5D97">
        <w:rPr>
          <w:color w:val="0D0D0D" w:themeColor="text1" w:themeTint="F2"/>
          <w:sz w:val="26"/>
          <w:szCs w:val="26"/>
        </w:rPr>
        <w:t xml:space="preserve">, утвержденной </w:t>
      </w:r>
      <w:r w:rsidR="000B5D97" w:rsidRPr="001600E9">
        <w:rPr>
          <w:color w:val="0D0D0D" w:themeColor="text1" w:themeTint="F2"/>
          <w:sz w:val="26"/>
          <w:szCs w:val="26"/>
        </w:rPr>
        <w:t xml:space="preserve">постановлением мэра города </w:t>
      </w:r>
      <w:r w:rsidR="00905B79">
        <w:rPr>
          <w:bCs/>
          <w:color w:val="0D0D0D" w:themeColor="text1" w:themeTint="F2"/>
          <w:sz w:val="26"/>
          <w:szCs w:val="26"/>
        </w:rPr>
        <w:t>от 10.10.2013 № 4805</w:t>
      </w:r>
      <w:r w:rsidR="00982722">
        <w:rPr>
          <w:iCs/>
          <w:spacing w:val="-6"/>
          <w:sz w:val="26"/>
          <w:szCs w:val="26"/>
        </w:rPr>
        <w:t>.</w:t>
      </w:r>
    </w:p>
    <w:p w:rsidR="006E7905" w:rsidRPr="00E76997" w:rsidRDefault="006E7905" w:rsidP="00132050">
      <w:pPr>
        <w:ind w:firstLine="708"/>
        <w:jc w:val="both"/>
        <w:rPr>
          <w:color w:val="000000"/>
          <w:sz w:val="26"/>
          <w:szCs w:val="26"/>
        </w:rPr>
      </w:pPr>
    </w:p>
    <w:p w:rsidR="006D10B3" w:rsidRPr="00132050" w:rsidRDefault="00DE7C95" w:rsidP="00132050">
      <w:pPr>
        <w:ind w:firstLine="709"/>
        <w:jc w:val="both"/>
        <w:rPr>
          <w:b/>
          <w:sz w:val="26"/>
          <w:szCs w:val="26"/>
        </w:rPr>
      </w:pPr>
      <w:r w:rsidRPr="00132050">
        <w:rPr>
          <w:b/>
          <w:sz w:val="26"/>
          <w:szCs w:val="26"/>
        </w:rPr>
        <w:t>Раздел 3. Анализ отчета об исполнении бюджета</w:t>
      </w:r>
      <w:r w:rsidR="00132050" w:rsidRPr="00132050">
        <w:rPr>
          <w:b/>
          <w:sz w:val="26"/>
          <w:szCs w:val="26"/>
        </w:rPr>
        <w:t xml:space="preserve"> субъектом бюджетной </w:t>
      </w:r>
      <w:r w:rsidR="00A56A2B" w:rsidRPr="00132050">
        <w:rPr>
          <w:b/>
          <w:sz w:val="26"/>
          <w:szCs w:val="26"/>
        </w:rPr>
        <w:t>отчетности</w:t>
      </w:r>
    </w:p>
    <w:p w:rsidR="00132050" w:rsidRPr="00132050" w:rsidRDefault="00132050" w:rsidP="00A56A2B">
      <w:pPr>
        <w:ind w:firstLine="709"/>
        <w:jc w:val="both"/>
        <w:rPr>
          <w:sz w:val="26"/>
          <w:szCs w:val="26"/>
        </w:rPr>
      </w:pPr>
    </w:p>
    <w:p w:rsidR="006D4475" w:rsidRPr="00132050" w:rsidRDefault="006D4475" w:rsidP="00A56A2B">
      <w:pPr>
        <w:ind w:firstLine="709"/>
        <w:jc w:val="both"/>
        <w:rPr>
          <w:sz w:val="26"/>
          <w:szCs w:val="26"/>
        </w:rPr>
      </w:pPr>
      <w:r w:rsidRPr="00132050">
        <w:rPr>
          <w:sz w:val="26"/>
          <w:szCs w:val="26"/>
        </w:rPr>
        <w:t xml:space="preserve">«Сведения об исполнении текстовых статей закона (решения) о бюджете отражены в </w:t>
      </w:r>
      <w:r w:rsidRPr="00905B79">
        <w:rPr>
          <w:b/>
          <w:sz w:val="26"/>
          <w:szCs w:val="26"/>
        </w:rPr>
        <w:t>Таблице 3</w:t>
      </w:r>
      <w:r w:rsidRPr="00132050">
        <w:rPr>
          <w:sz w:val="26"/>
          <w:szCs w:val="26"/>
        </w:rPr>
        <w:t>».</w:t>
      </w:r>
    </w:p>
    <w:p w:rsidR="00132050" w:rsidRDefault="00132050" w:rsidP="004E7C21">
      <w:pPr>
        <w:ind w:firstLine="708"/>
        <w:rPr>
          <w:b/>
          <w:sz w:val="26"/>
          <w:szCs w:val="26"/>
          <w:highlight w:val="yellow"/>
        </w:rPr>
      </w:pPr>
    </w:p>
    <w:p w:rsidR="004E7C21" w:rsidRPr="00132050" w:rsidRDefault="004E7C21" w:rsidP="004E7C21">
      <w:pPr>
        <w:ind w:firstLine="708"/>
        <w:rPr>
          <w:b/>
          <w:sz w:val="26"/>
          <w:szCs w:val="26"/>
        </w:rPr>
      </w:pPr>
      <w:r w:rsidRPr="00132050">
        <w:rPr>
          <w:b/>
          <w:sz w:val="26"/>
          <w:szCs w:val="26"/>
        </w:rPr>
        <w:t>Форма 0503123 «Отчет о движении денежных средств»</w:t>
      </w:r>
    </w:p>
    <w:p w:rsidR="004E7C21" w:rsidRPr="00132050" w:rsidRDefault="004E7C21" w:rsidP="004E7C21">
      <w:pPr>
        <w:ind w:firstLine="709"/>
        <w:jc w:val="both"/>
        <w:rPr>
          <w:sz w:val="26"/>
          <w:szCs w:val="26"/>
        </w:rPr>
      </w:pPr>
      <w:r w:rsidRPr="00132050">
        <w:rPr>
          <w:sz w:val="26"/>
          <w:szCs w:val="26"/>
        </w:rPr>
        <w:t>Расшифровка доходов по кодам классификации операций сектора государственного управления к отчету о движении денежных средств (ф. 0503123) в виде таблицы: </w:t>
      </w:r>
    </w:p>
    <w:p w:rsidR="004E7C21" w:rsidRPr="00FB1663" w:rsidRDefault="004E7C21" w:rsidP="006D10B3">
      <w:pPr>
        <w:ind w:firstLine="709"/>
        <w:jc w:val="both"/>
        <w:rPr>
          <w:b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81"/>
        <w:gridCol w:w="1711"/>
        <w:gridCol w:w="3029"/>
      </w:tblGrid>
      <w:tr w:rsidR="00BF5EDA" w:rsidRPr="00FB1663" w:rsidTr="00905B79">
        <w:tc>
          <w:tcPr>
            <w:tcW w:w="1951" w:type="dxa"/>
            <w:shd w:val="clear" w:color="auto" w:fill="auto"/>
          </w:tcPr>
          <w:p w:rsidR="00BF5EDA" w:rsidRPr="0009543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43C">
              <w:rPr>
                <w:sz w:val="26"/>
                <w:szCs w:val="26"/>
              </w:rPr>
              <w:t>КОСГУ</w:t>
            </w:r>
          </w:p>
        </w:tc>
        <w:tc>
          <w:tcPr>
            <w:tcW w:w="3281" w:type="dxa"/>
            <w:shd w:val="clear" w:color="auto" w:fill="auto"/>
          </w:tcPr>
          <w:p w:rsidR="00BF5EDA" w:rsidRPr="0009543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43C">
              <w:rPr>
                <w:sz w:val="26"/>
                <w:szCs w:val="26"/>
              </w:rPr>
              <w:t>КБК</w:t>
            </w:r>
          </w:p>
        </w:tc>
        <w:tc>
          <w:tcPr>
            <w:tcW w:w="1711" w:type="dxa"/>
            <w:shd w:val="clear" w:color="auto" w:fill="auto"/>
          </w:tcPr>
          <w:p w:rsidR="00BF5EDA" w:rsidRPr="0009543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43C">
              <w:rPr>
                <w:sz w:val="26"/>
                <w:szCs w:val="26"/>
              </w:rPr>
              <w:t>Сумма поступлений</w:t>
            </w:r>
          </w:p>
        </w:tc>
        <w:tc>
          <w:tcPr>
            <w:tcW w:w="3029" w:type="dxa"/>
            <w:shd w:val="clear" w:color="auto" w:fill="auto"/>
          </w:tcPr>
          <w:p w:rsidR="00BF5EDA" w:rsidRPr="0009543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43C">
              <w:rPr>
                <w:sz w:val="26"/>
                <w:szCs w:val="26"/>
              </w:rPr>
              <w:t>Пояснения</w:t>
            </w:r>
          </w:p>
        </w:tc>
      </w:tr>
      <w:tr w:rsidR="00BF5EDA" w:rsidRPr="00FB1663" w:rsidTr="00905B79">
        <w:tc>
          <w:tcPr>
            <w:tcW w:w="1951" w:type="dxa"/>
            <w:shd w:val="clear" w:color="auto" w:fill="auto"/>
          </w:tcPr>
          <w:p w:rsidR="00BF5EDA" w:rsidRPr="0009543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43C">
              <w:rPr>
                <w:sz w:val="26"/>
                <w:szCs w:val="26"/>
              </w:rPr>
              <w:t>1</w:t>
            </w:r>
          </w:p>
        </w:tc>
        <w:tc>
          <w:tcPr>
            <w:tcW w:w="3281" w:type="dxa"/>
            <w:shd w:val="clear" w:color="auto" w:fill="auto"/>
          </w:tcPr>
          <w:p w:rsidR="00BF5EDA" w:rsidRPr="0009543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43C">
              <w:rPr>
                <w:sz w:val="26"/>
                <w:szCs w:val="26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BF5EDA" w:rsidRPr="0009543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43C">
              <w:rPr>
                <w:sz w:val="26"/>
                <w:szCs w:val="26"/>
              </w:rPr>
              <w:t>3</w:t>
            </w:r>
          </w:p>
        </w:tc>
        <w:tc>
          <w:tcPr>
            <w:tcW w:w="3029" w:type="dxa"/>
            <w:shd w:val="clear" w:color="auto" w:fill="auto"/>
          </w:tcPr>
          <w:p w:rsidR="00BF5EDA" w:rsidRPr="0009543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43C">
              <w:rPr>
                <w:sz w:val="26"/>
                <w:szCs w:val="26"/>
              </w:rPr>
              <w:t>4</w:t>
            </w:r>
          </w:p>
        </w:tc>
      </w:tr>
      <w:tr w:rsidR="00BF5EDA" w:rsidRPr="00FB1663" w:rsidTr="00905B79">
        <w:tc>
          <w:tcPr>
            <w:tcW w:w="1951" w:type="dxa"/>
            <w:shd w:val="clear" w:color="auto" w:fill="auto"/>
          </w:tcPr>
          <w:p w:rsidR="00BF5EDA" w:rsidRPr="0009543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43C">
              <w:rPr>
                <w:sz w:val="26"/>
                <w:szCs w:val="26"/>
              </w:rPr>
              <w:t>129</w:t>
            </w:r>
          </w:p>
        </w:tc>
        <w:tc>
          <w:tcPr>
            <w:tcW w:w="3281" w:type="dxa"/>
            <w:shd w:val="clear" w:color="auto" w:fill="auto"/>
          </w:tcPr>
          <w:p w:rsidR="00BF5EDA" w:rsidRPr="0009543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43C">
              <w:rPr>
                <w:sz w:val="26"/>
                <w:szCs w:val="26"/>
              </w:rPr>
              <w:t>80111109044040021120</w:t>
            </w:r>
          </w:p>
        </w:tc>
        <w:tc>
          <w:tcPr>
            <w:tcW w:w="1711" w:type="dxa"/>
            <w:shd w:val="clear" w:color="auto" w:fill="auto"/>
          </w:tcPr>
          <w:p w:rsidR="00BF5EDA" w:rsidRPr="0009543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43C">
              <w:rPr>
                <w:sz w:val="26"/>
                <w:szCs w:val="26"/>
              </w:rPr>
              <w:t>32 545 195,39</w:t>
            </w:r>
          </w:p>
        </w:tc>
        <w:tc>
          <w:tcPr>
            <w:tcW w:w="3029" w:type="dxa"/>
            <w:shd w:val="clear" w:color="auto" w:fill="auto"/>
          </w:tcPr>
          <w:p w:rsidR="00BF5EDA" w:rsidRPr="0009543C" w:rsidRDefault="00BF5EDA" w:rsidP="001320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543C">
              <w:rPr>
                <w:sz w:val="26"/>
                <w:szCs w:val="26"/>
              </w:rPr>
              <w:t xml:space="preserve">поступление  платы за наем жилых помещений </w:t>
            </w:r>
            <w:r w:rsidR="00132050" w:rsidRPr="0009543C">
              <w:rPr>
                <w:sz w:val="26"/>
                <w:szCs w:val="26"/>
              </w:rPr>
              <w:t xml:space="preserve">находящихся в муниципальной собственности </w:t>
            </w:r>
            <w:r w:rsidRPr="0009543C">
              <w:rPr>
                <w:sz w:val="26"/>
                <w:szCs w:val="26"/>
              </w:rPr>
              <w:t>от физических и юридических лиц.</w:t>
            </w:r>
          </w:p>
        </w:tc>
      </w:tr>
      <w:tr w:rsidR="00BF5EDA" w:rsidRPr="00FB1663" w:rsidTr="00905B79">
        <w:tc>
          <w:tcPr>
            <w:tcW w:w="1951" w:type="dxa"/>
            <w:shd w:val="clear" w:color="auto" w:fill="auto"/>
          </w:tcPr>
          <w:p w:rsidR="00BF5EDA" w:rsidRPr="0009543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43C">
              <w:rPr>
                <w:sz w:val="26"/>
                <w:szCs w:val="26"/>
              </w:rPr>
              <w:t>129</w:t>
            </w:r>
          </w:p>
        </w:tc>
        <w:tc>
          <w:tcPr>
            <w:tcW w:w="3281" w:type="dxa"/>
            <w:shd w:val="clear" w:color="auto" w:fill="auto"/>
          </w:tcPr>
          <w:p w:rsidR="00BF5EDA" w:rsidRPr="0009543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43C">
              <w:rPr>
                <w:sz w:val="26"/>
                <w:szCs w:val="26"/>
              </w:rPr>
              <w:t>80111109044040023120</w:t>
            </w:r>
          </w:p>
        </w:tc>
        <w:tc>
          <w:tcPr>
            <w:tcW w:w="1711" w:type="dxa"/>
            <w:shd w:val="clear" w:color="auto" w:fill="auto"/>
          </w:tcPr>
          <w:p w:rsidR="00BF5EDA" w:rsidRPr="0009543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43C">
              <w:rPr>
                <w:sz w:val="26"/>
                <w:szCs w:val="26"/>
              </w:rPr>
              <w:t>8 020,77</w:t>
            </w:r>
          </w:p>
        </w:tc>
        <w:tc>
          <w:tcPr>
            <w:tcW w:w="3029" w:type="dxa"/>
            <w:shd w:val="clear" w:color="auto" w:fill="auto"/>
          </w:tcPr>
          <w:p w:rsidR="00BF5EDA" w:rsidRPr="0009543C" w:rsidRDefault="00BF5EDA" w:rsidP="0009543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543C">
              <w:rPr>
                <w:sz w:val="26"/>
                <w:szCs w:val="26"/>
              </w:rPr>
              <w:t>прочие поступления от использования имущества, находящегося в собственности города</w:t>
            </w:r>
          </w:p>
        </w:tc>
      </w:tr>
      <w:tr w:rsidR="00BF5EDA" w:rsidRPr="00FB1663" w:rsidTr="00905B79">
        <w:tc>
          <w:tcPr>
            <w:tcW w:w="1951" w:type="dxa"/>
            <w:shd w:val="clear" w:color="auto" w:fill="auto"/>
          </w:tcPr>
          <w:p w:rsidR="00BF5EDA" w:rsidRPr="00C712B9" w:rsidRDefault="00F74999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12B9">
              <w:rPr>
                <w:sz w:val="26"/>
                <w:szCs w:val="26"/>
              </w:rPr>
              <w:t>134</w:t>
            </w:r>
          </w:p>
        </w:tc>
        <w:tc>
          <w:tcPr>
            <w:tcW w:w="3281" w:type="dxa"/>
            <w:shd w:val="clear" w:color="auto" w:fill="auto"/>
          </w:tcPr>
          <w:p w:rsidR="00BF5EDA" w:rsidRPr="00C712B9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12B9">
              <w:rPr>
                <w:sz w:val="26"/>
                <w:szCs w:val="26"/>
              </w:rPr>
              <w:t>80111302994040000130</w:t>
            </w:r>
          </w:p>
        </w:tc>
        <w:tc>
          <w:tcPr>
            <w:tcW w:w="1711" w:type="dxa"/>
            <w:shd w:val="clear" w:color="auto" w:fill="auto"/>
          </w:tcPr>
          <w:p w:rsidR="00BF5EDA" w:rsidRPr="00FB1663" w:rsidRDefault="008C0664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8C0664">
              <w:rPr>
                <w:sz w:val="26"/>
                <w:szCs w:val="26"/>
              </w:rPr>
              <w:t>41 240,76</w:t>
            </w:r>
          </w:p>
        </w:tc>
        <w:tc>
          <w:tcPr>
            <w:tcW w:w="3029" w:type="dxa"/>
            <w:shd w:val="clear" w:color="auto" w:fill="auto"/>
          </w:tcPr>
          <w:p w:rsidR="00BF5EDA" w:rsidRPr="00FB1663" w:rsidRDefault="00BF5EDA" w:rsidP="008C06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C712B9">
              <w:rPr>
                <w:sz w:val="26"/>
                <w:szCs w:val="26"/>
                <w:lang w:eastAsia="ar-SA"/>
              </w:rPr>
              <w:t>возврат сотрудником мэрии излишне перечисленного пособия по беременности и родам</w:t>
            </w:r>
            <w:r w:rsidR="00CD5AA3" w:rsidRPr="00C712B9">
              <w:rPr>
                <w:sz w:val="26"/>
                <w:szCs w:val="26"/>
                <w:lang w:eastAsia="ar-SA"/>
              </w:rPr>
              <w:t xml:space="preserve">, возврат соц. </w:t>
            </w:r>
            <w:r w:rsidR="00C712B9" w:rsidRPr="00C712B9">
              <w:rPr>
                <w:sz w:val="26"/>
                <w:szCs w:val="26"/>
                <w:lang w:eastAsia="ar-SA"/>
              </w:rPr>
              <w:t>пособия работниками</w:t>
            </w:r>
            <w:r w:rsidR="00CD5AA3" w:rsidRPr="00C712B9">
              <w:rPr>
                <w:sz w:val="26"/>
                <w:szCs w:val="26"/>
                <w:lang w:eastAsia="ar-SA"/>
              </w:rPr>
              <w:t xml:space="preserve"> здравоохранения, компенсация расходов за выданные трудовые книжки</w:t>
            </w:r>
            <w:r w:rsidRPr="00C712B9">
              <w:rPr>
                <w:sz w:val="26"/>
                <w:szCs w:val="26"/>
                <w:lang w:eastAsia="ar-SA"/>
              </w:rPr>
              <w:t xml:space="preserve"> </w:t>
            </w:r>
            <w:r w:rsidR="00C712B9" w:rsidRPr="00C712B9">
              <w:rPr>
                <w:sz w:val="26"/>
                <w:szCs w:val="26"/>
                <w:lang w:eastAsia="ar-SA"/>
              </w:rPr>
              <w:t xml:space="preserve">муниципальным служащим </w:t>
            </w:r>
            <w:r w:rsidRPr="00C712B9">
              <w:rPr>
                <w:sz w:val="26"/>
                <w:szCs w:val="26"/>
                <w:lang w:eastAsia="ar-SA"/>
              </w:rPr>
              <w:t>за 2022 г</w:t>
            </w:r>
            <w:r w:rsidR="00C712B9" w:rsidRPr="00C712B9">
              <w:rPr>
                <w:sz w:val="26"/>
                <w:szCs w:val="26"/>
                <w:lang w:eastAsia="ar-SA"/>
              </w:rPr>
              <w:t>.</w:t>
            </w:r>
          </w:p>
        </w:tc>
      </w:tr>
      <w:tr w:rsidR="00BF5EDA" w:rsidRPr="00FB1663" w:rsidTr="00905B79">
        <w:tc>
          <w:tcPr>
            <w:tcW w:w="1951" w:type="dxa"/>
            <w:shd w:val="clear" w:color="auto" w:fill="auto"/>
          </w:tcPr>
          <w:p w:rsidR="00BF5EDA" w:rsidRPr="00C712B9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12B9">
              <w:rPr>
                <w:sz w:val="26"/>
                <w:szCs w:val="26"/>
              </w:rPr>
              <w:t>141</w:t>
            </w:r>
          </w:p>
        </w:tc>
        <w:tc>
          <w:tcPr>
            <w:tcW w:w="3281" w:type="dxa"/>
            <w:shd w:val="clear" w:color="auto" w:fill="auto"/>
          </w:tcPr>
          <w:p w:rsidR="00BF5EDA" w:rsidRPr="00C712B9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12B9">
              <w:rPr>
                <w:sz w:val="26"/>
                <w:szCs w:val="26"/>
              </w:rPr>
              <w:t>80111607010040000140</w:t>
            </w:r>
          </w:p>
        </w:tc>
        <w:tc>
          <w:tcPr>
            <w:tcW w:w="1711" w:type="dxa"/>
            <w:shd w:val="clear" w:color="auto" w:fill="auto"/>
          </w:tcPr>
          <w:p w:rsidR="00BF5EDA" w:rsidRPr="00C712B9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12B9">
              <w:rPr>
                <w:sz w:val="26"/>
                <w:szCs w:val="26"/>
              </w:rPr>
              <w:t>1 221,54</w:t>
            </w:r>
          </w:p>
        </w:tc>
        <w:tc>
          <w:tcPr>
            <w:tcW w:w="3029" w:type="dxa"/>
            <w:shd w:val="clear" w:color="auto" w:fill="auto"/>
          </w:tcPr>
          <w:p w:rsidR="00BF5EDA" w:rsidRPr="00C712B9" w:rsidRDefault="00BF5EDA" w:rsidP="00C712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712B9">
              <w:rPr>
                <w:sz w:val="26"/>
                <w:szCs w:val="26"/>
                <w:lang w:eastAsia="ar-SA"/>
              </w:rPr>
              <w:t>поступление пени (неустойки) за просрочку исполнения обязательств по контракту.</w:t>
            </w:r>
          </w:p>
        </w:tc>
      </w:tr>
      <w:tr w:rsidR="00BF5EDA" w:rsidRPr="00FB1663" w:rsidTr="00905B79">
        <w:tc>
          <w:tcPr>
            <w:tcW w:w="1951" w:type="dxa"/>
            <w:shd w:val="clear" w:color="auto" w:fill="auto"/>
          </w:tcPr>
          <w:p w:rsidR="00BF5EDA" w:rsidRPr="00C712B9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12B9">
              <w:rPr>
                <w:sz w:val="26"/>
                <w:szCs w:val="26"/>
              </w:rPr>
              <w:t>145</w:t>
            </w:r>
          </w:p>
        </w:tc>
        <w:tc>
          <w:tcPr>
            <w:tcW w:w="3281" w:type="dxa"/>
            <w:shd w:val="clear" w:color="auto" w:fill="auto"/>
          </w:tcPr>
          <w:p w:rsidR="00BF5EDA" w:rsidRPr="00C712B9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12B9">
              <w:rPr>
                <w:sz w:val="26"/>
                <w:szCs w:val="26"/>
              </w:rPr>
              <w:t>80111601084010000140</w:t>
            </w:r>
          </w:p>
        </w:tc>
        <w:tc>
          <w:tcPr>
            <w:tcW w:w="1711" w:type="dxa"/>
            <w:shd w:val="clear" w:color="auto" w:fill="auto"/>
          </w:tcPr>
          <w:p w:rsidR="00BF5EDA" w:rsidRPr="00C712B9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12B9">
              <w:rPr>
                <w:sz w:val="26"/>
                <w:szCs w:val="26"/>
              </w:rPr>
              <w:t>338 639,77</w:t>
            </w:r>
          </w:p>
        </w:tc>
        <w:tc>
          <w:tcPr>
            <w:tcW w:w="3029" w:type="dxa"/>
            <w:shd w:val="clear" w:color="auto" w:fill="auto"/>
          </w:tcPr>
          <w:p w:rsidR="00BF5EDA" w:rsidRPr="00FB1663" w:rsidRDefault="00BF5EDA" w:rsidP="00C712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C712B9">
              <w:rPr>
                <w:sz w:val="26"/>
                <w:szCs w:val="26"/>
              </w:rPr>
              <w:t>поступление административных штрафов за правонарушения в области охраны окружающей среды и природопользования</w:t>
            </w:r>
          </w:p>
        </w:tc>
      </w:tr>
      <w:tr w:rsidR="00BF5EDA" w:rsidRPr="00FB1663" w:rsidTr="00905B79">
        <w:tc>
          <w:tcPr>
            <w:tcW w:w="195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145</w:t>
            </w:r>
          </w:p>
        </w:tc>
        <w:tc>
          <w:tcPr>
            <w:tcW w:w="328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80111601154010000140</w:t>
            </w:r>
          </w:p>
        </w:tc>
        <w:tc>
          <w:tcPr>
            <w:tcW w:w="171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30 000,00</w:t>
            </w:r>
          </w:p>
        </w:tc>
        <w:tc>
          <w:tcPr>
            <w:tcW w:w="3029" w:type="dxa"/>
            <w:shd w:val="clear" w:color="auto" w:fill="auto"/>
          </w:tcPr>
          <w:p w:rsidR="00BF5EDA" w:rsidRPr="009926F5" w:rsidRDefault="00BF5EDA" w:rsidP="009926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  <w:lang w:eastAsia="ar-SA"/>
              </w:rPr>
              <w:t>поступление штрафа за административное правонарушение</w:t>
            </w:r>
          </w:p>
        </w:tc>
      </w:tr>
      <w:tr w:rsidR="00BF5EDA" w:rsidRPr="00FB1663" w:rsidTr="00905B79">
        <w:tc>
          <w:tcPr>
            <w:tcW w:w="195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145</w:t>
            </w:r>
          </w:p>
        </w:tc>
        <w:tc>
          <w:tcPr>
            <w:tcW w:w="328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80111601157010000140</w:t>
            </w:r>
          </w:p>
        </w:tc>
        <w:tc>
          <w:tcPr>
            <w:tcW w:w="171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30 840,49</w:t>
            </w:r>
          </w:p>
        </w:tc>
        <w:tc>
          <w:tcPr>
            <w:tcW w:w="3029" w:type="dxa"/>
            <w:shd w:val="clear" w:color="auto" w:fill="auto"/>
          </w:tcPr>
          <w:p w:rsidR="00BF5EDA" w:rsidRPr="009926F5" w:rsidRDefault="00BF5EDA" w:rsidP="009926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  <w:lang w:eastAsia="ar-SA"/>
              </w:rPr>
              <w:t>поступление штрафа за административное правонарушение</w:t>
            </w:r>
          </w:p>
        </w:tc>
      </w:tr>
      <w:tr w:rsidR="00BF5EDA" w:rsidRPr="00FB1663" w:rsidTr="00905B79">
        <w:tc>
          <w:tcPr>
            <w:tcW w:w="195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145</w:t>
            </w:r>
          </w:p>
        </w:tc>
        <w:tc>
          <w:tcPr>
            <w:tcW w:w="328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80111601174010000140</w:t>
            </w:r>
          </w:p>
        </w:tc>
        <w:tc>
          <w:tcPr>
            <w:tcW w:w="171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50 000,00</w:t>
            </w:r>
          </w:p>
        </w:tc>
        <w:tc>
          <w:tcPr>
            <w:tcW w:w="3029" w:type="dxa"/>
            <w:shd w:val="clear" w:color="auto" w:fill="auto"/>
          </w:tcPr>
          <w:p w:rsidR="00BF5EDA" w:rsidRPr="009926F5" w:rsidRDefault="00BF5EDA" w:rsidP="009926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926F5">
              <w:rPr>
                <w:sz w:val="26"/>
                <w:szCs w:val="26"/>
                <w:lang w:eastAsia="ar-SA"/>
              </w:rPr>
              <w:t>поступление штрафа за административное правонарушение</w:t>
            </w:r>
          </w:p>
        </w:tc>
      </w:tr>
      <w:tr w:rsidR="00BF5EDA" w:rsidRPr="00FB1663" w:rsidTr="00905B79">
        <w:tc>
          <w:tcPr>
            <w:tcW w:w="195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lastRenderedPageBreak/>
              <w:t>145</w:t>
            </w:r>
          </w:p>
        </w:tc>
        <w:tc>
          <w:tcPr>
            <w:tcW w:w="328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80111602020020000140</w:t>
            </w:r>
          </w:p>
        </w:tc>
        <w:tc>
          <w:tcPr>
            <w:tcW w:w="171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1 663 869,90</w:t>
            </w:r>
          </w:p>
        </w:tc>
        <w:tc>
          <w:tcPr>
            <w:tcW w:w="3029" w:type="dxa"/>
            <w:shd w:val="clear" w:color="auto" w:fill="auto"/>
          </w:tcPr>
          <w:p w:rsidR="00BF5EDA" w:rsidRPr="009926F5" w:rsidRDefault="00BF5EDA" w:rsidP="009926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поступление административных штрафов по постановлениям, вынесенным после 01.01.2020</w:t>
            </w:r>
          </w:p>
        </w:tc>
      </w:tr>
      <w:tr w:rsidR="00BF5EDA" w:rsidRPr="00FB1663" w:rsidTr="00905B79">
        <w:tc>
          <w:tcPr>
            <w:tcW w:w="195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145</w:t>
            </w:r>
          </w:p>
        </w:tc>
        <w:tc>
          <w:tcPr>
            <w:tcW w:w="328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80111607090040000140</w:t>
            </w:r>
          </w:p>
        </w:tc>
        <w:tc>
          <w:tcPr>
            <w:tcW w:w="171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234 624,01</w:t>
            </w:r>
          </w:p>
        </w:tc>
        <w:tc>
          <w:tcPr>
            <w:tcW w:w="3029" w:type="dxa"/>
            <w:shd w:val="clear" w:color="auto" w:fill="auto"/>
          </w:tcPr>
          <w:p w:rsidR="00BF5EDA" w:rsidRPr="009926F5" w:rsidRDefault="00BF5EDA" w:rsidP="009926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поступления пеней  за нарушение условий договоров за наем жилых помещений.</w:t>
            </w:r>
          </w:p>
        </w:tc>
      </w:tr>
      <w:tr w:rsidR="00BF5EDA" w:rsidRPr="00FB1663" w:rsidTr="00905B79">
        <w:tc>
          <w:tcPr>
            <w:tcW w:w="195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145</w:t>
            </w:r>
          </w:p>
        </w:tc>
        <w:tc>
          <w:tcPr>
            <w:tcW w:w="328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80111610032040000140</w:t>
            </w:r>
          </w:p>
        </w:tc>
        <w:tc>
          <w:tcPr>
            <w:tcW w:w="171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7 004,83</w:t>
            </w:r>
          </w:p>
        </w:tc>
        <w:tc>
          <w:tcPr>
            <w:tcW w:w="3029" w:type="dxa"/>
            <w:shd w:val="clear" w:color="auto" w:fill="auto"/>
          </w:tcPr>
          <w:p w:rsidR="00BF5EDA" w:rsidRPr="009926F5" w:rsidRDefault="00BF5EDA" w:rsidP="000E4E1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 xml:space="preserve">поступление </w:t>
            </w:r>
            <w:r w:rsidR="000E4E1B">
              <w:rPr>
                <w:sz w:val="26"/>
                <w:szCs w:val="26"/>
              </w:rPr>
              <w:t>штрафа</w:t>
            </w:r>
            <w:r w:rsidRPr="009926F5">
              <w:rPr>
                <w:sz w:val="26"/>
                <w:szCs w:val="26"/>
              </w:rPr>
              <w:t>, причиненного муниципальному имуществу города (за  сломанные скульптуры на фестивале ледяных и снежных скульптур)</w:t>
            </w:r>
          </w:p>
        </w:tc>
      </w:tr>
      <w:tr w:rsidR="00BF5EDA" w:rsidRPr="00FB1663" w:rsidTr="00905B79">
        <w:tc>
          <w:tcPr>
            <w:tcW w:w="1951" w:type="dxa"/>
            <w:shd w:val="clear" w:color="auto" w:fill="auto"/>
          </w:tcPr>
          <w:p w:rsidR="00BF5EDA" w:rsidRPr="009926F5" w:rsidRDefault="00BF5EDA" w:rsidP="00992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145</w:t>
            </w:r>
          </w:p>
        </w:tc>
        <w:tc>
          <w:tcPr>
            <w:tcW w:w="3281" w:type="dxa"/>
            <w:shd w:val="clear" w:color="auto" w:fill="auto"/>
          </w:tcPr>
          <w:p w:rsidR="00BF5EDA" w:rsidRPr="009926F5" w:rsidRDefault="00BF5EDA" w:rsidP="00992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80111610123010041140</w:t>
            </w:r>
          </w:p>
        </w:tc>
        <w:tc>
          <w:tcPr>
            <w:tcW w:w="1711" w:type="dxa"/>
            <w:shd w:val="clear" w:color="auto" w:fill="auto"/>
          </w:tcPr>
          <w:p w:rsidR="00BF5EDA" w:rsidRPr="009926F5" w:rsidRDefault="00BF5EDA" w:rsidP="00992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892 632,09</w:t>
            </w:r>
          </w:p>
        </w:tc>
        <w:tc>
          <w:tcPr>
            <w:tcW w:w="3029" w:type="dxa"/>
            <w:shd w:val="clear" w:color="auto" w:fill="auto"/>
          </w:tcPr>
          <w:p w:rsidR="00BF5EDA" w:rsidRPr="009926F5" w:rsidRDefault="00BF5EDA" w:rsidP="009926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поступление административных штрафов по постановлениям, вынесенным до 01.01.2020</w:t>
            </w:r>
          </w:p>
        </w:tc>
      </w:tr>
      <w:tr w:rsidR="00BF5EDA" w:rsidRPr="00FB1663" w:rsidTr="00905B79">
        <w:tc>
          <w:tcPr>
            <w:tcW w:w="195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181</w:t>
            </w:r>
          </w:p>
        </w:tc>
        <w:tc>
          <w:tcPr>
            <w:tcW w:w="328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80111701040040000180</w:t>
            </w:r>
          </w:p>
        </w:tc>
        <w:tc>
          <w:tcPr>
            <w:tcW w:w="1711" w:type="dxa"/>
            <w:shd w:val="clear" w:color="auto" w:fill="auto"/>
          </w:tcPr>
          <w:p w:rsidR="00BF5EDA" w:rsidRPr="009926F5" w:rsidRDefault="009926F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1 622,83</w:t>
            </w:r>
          </w:p>
          <w:p w:rsidR="00E17337" w:rsidRPr="009926F5" w:rsidRDefault="00E17337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82541" w:rsidRPr="009926F5" w:rsidRDefault="00982541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9" w:type="dxa"/>
            <w:shd w:val="clear" w:color="auto" w:fill="auto"/>
          </w:tcPr>
          <w:p w:rsidR="00BF5EDA" w:rsidRPr="009926F5" w:rsidRDefault="00BF5EDA" w:rsidP="009926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невыясненные поступления в бюджет.</w:t>
            </w:r>
          </w:p>
        </w:tc>
      </w:tr>
      <w:tr w:rsidR="00BF5EDA" w:rsidRPr="00FB1663" w:rsidTr="00905B79">
        <w:tc>
          <w:tcPr>
            <w:tcW w:w="195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189</w:t>
            </w:r>
          </w:p>
        </w:tc>
        <w:tc>
          <w:tcPr>
            <w:tcW w:w="328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  <w:lang w:eastAsia="ar-SA"/>
              </w:rPr>
              <w:t>80111705040040000180</w:t>
            </w:r>
          </w:p>
        </w:tc>
        <w:tc>
          <w:tcPr>
            <w:tcW w:w="171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104 150,00</w:t>
            </w:r>
          </w:p>
        </w:tc>
        <w:tc>
          <w:tcPr>
            <w:tcW w:w="3029" w:type="dxa"/>
            <w:shd w:val="clear" w:color="auto" w:fill="auto"/>
          </w:tcPr>
          <w:p w:rsidR="00BF5EDA" w:rsidRPr="009926F5" w:rsidRDefault="00BF5EDA" w:rsidP="009926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  <w:lang w:eastAsia="ar-SA"/>
              </w:rPr>
              <w:t>поступления платы за предоставление торгового места</w:t>
            </w:r>
          </w:p>
        </w:tc>
      </w:tr>
      <w:tr w:rsidR="00BF5EDA" w:rsidRPr="00FB1663" w:rsidTr="00905B79">
        <w:tc>
          <w:tcPr>
            <w:tcW w:w="195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410</w:t>
            </w:r>
          </w:p>
        </w:tc>
        <w:tc>
          <w:tcPr>
            <w:tcW w:w="328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80111401040040000410</w:t>
            </w:r>
          </w:p>
        </w:tc>
        <w:tc>
          <w:tcPr>
            <w:tcW w:w="1711" w:type="dxa"/>
            <w:shd w:val="clear" w:color="auto" w:fill="auto"/>
          </w:tcPr>
          <w:p w:rsidR="00BF5EDA" w:rsidRPr="009926F5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1 454 666,90</w:t>
            </w:r>
          </w:p>
        </w:tc>
        <w:tc>
          <w:tcPr>
            <w:tcW w:w="3029" w:type="dxa"/>
            <w:shd w:val="clear" w:color="auto" w:fill="auto"/>
          </w:tcPr>
          <w:p w:rsidR="00BF5EDA" w:rsidRPr="009926F5" w:rsidRDefault="00BF5EDA" w:rsidP="009926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26F5">
              <w:rPr>
                <w:sz w:val="26"/>
                <w:szCs w:val="26"/>
              </w:rPr>
              <w:t>поступление средств от продажи выморочного имущества</w:t>
            </w:r>
          </w:p>
        </w:tc>
      </w:tr>
      <w:tr w:rsidR="00905B79" w:rsidRPr="00FB1663" w:rsidTr="00905B79">
        <w:tc>
          <w:tcPr>
            <w:tcW w:w="5232" w:type="dxa"/>
            <w:gridSpan w:val="2"/>
            <w:shd w:val="clear" w:color="auto" w:fill="auto"/>
          </w:tcPr>
          <w:p w:rsidR="00905B79" w:rsidRPr="00A37DC6" w:rsidRDefault="00905B79" w:rsidP="00905B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7DC6">
              <w:rPr>
                <w:sz w:val="26"/>
                <w:szCs w:val="26"/>
              </w:rPr>
              <w:t>Итого поступлений</w:t>
            </w:r>
          </w:p>
        </w:tc>
        <w:tc>
          <w:tcPr>
            <w:tcW w:w="1711" w:type="dxa"/>
            <w:shd w:val="clear" w:color="auto" w:fill="auto"/>
          </w:tcPr>
          <w:p w:rsidR="00905B79" w:rsidRPr="00A37DC6" w:rsidRDefault="00905B79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DC6">
              <w:rPr>
                <w:sz w:val="26"/>
                <w:szCs w:val="26"/>
              </w:rPr>
              <w:t>37 403 729,28</w:t>
            </w:r>
          </w:p>
        </w:tc>
        <w:tc>
          <w:tcPr>
            <w:tcW w:w="3029" w:type="dxa"/>
            <w:shd w:val="clear" w:color="auto" w:fill="auto"/>
          </w:tcPr>
          <w:p w:rsidR="00905B79" w:rsidRPr="00FB1663" w:rsidRDefault="00905B79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BF5EDA" w:rsidRPr="00FB1663" w:rsidRDefault="00BF5EDA" w:rsidP="00BF5EDA">
      <w:pPr>
        <w:jc w:val="both"/>
        <w:rPr>
          <w:b/>
          <w:sz w:val="26"/>
          <w:szCs w:val="26"/>
          <w:highlight w:val="yellow"/>
        </w:rPr>
      </w:pPr>
    </w:p>
    <w:p w:rsidR="004E7C21" w:rsidRPr="006921BC" w:rsidRDefault="00C9005B" w:rsidP="00BF5EDA">
      <w:pPr>
        <w:ind w:firstLine="708"/>
        <w:jc w:val="both"/>
        <w:rPr>
          <w:b/>
          <w:sz w:val="26"/>
          <w:szCs w:val="26"/>
        </w:rPr>
      </w:pPr>
      <w:r w:rsidRPr="00690818">
        <w:rPr>
          <w:color w:val="000000"/>
          <w:sz w:val="26"/>
          <w:szCs w:val="26"/>
        </w:rPr>
        <w:t>Расхождение итоговой суммы 1 раздела ф.0503127 и раздела 1 ф.0503123 на сумму 130 731,15 рублей обусло</w:t>
      </w:r>
      <w:r w:rsidRPr="00C9005B">
        <w:rPr>
          <w:color w:val="000000"/>
          <w:sz w:val="26"/>
          <w:szCs w:val="26"/>
        </w:rPr>
        <w:t>влено</w:t>
      </w:r>
      <w:r w:rsidRPr="00690818">
        <w:rPr>
          <w:color w:val="000000"/>
          <w:sz w:val="26"/>
          <w:szCs w:val="26"/>
        </w:rPr>
        <w:t xml:space="preserve"> возвратом дебиторской задолженности прошлых лет и отражено в 3 разделе  со знаком «-»</w:t>
      </w:r>
      <w:r w:rsidR="00BF5EDA" w:rsidRPr="006921BC">
        <w:rPr>
          <w:color w:val="000000"/>
          <w:sz w:val="26"/>
          <w:szCs w:val="26"/>
        </w:rPr>
        <w:t>.</w:t>
      </w:r>
    </w:p>
    <w:p w:rsidR="00BF5EDA" w:rsidRPr="00FB1663" w:rsidRDefault="00BF5EDA" w:rsidP="0072004B">
      <w:pPr>
        <w:ind w:firstLine="709"/>
        <w:jc w:val="both"/>
        <w:rPr>
          <w:b/>
          <w:sz w:val="26"/>
          <w:szCs w:val="26"/>
          <w:highlight w:val="yellow"/>
        </w:rPr>
      </w:pPr>
    </w:p>
    <w:p w:rsidR="0072004B" w:rsidRPr="006921BC" w:rsidRDefault="0072004B" w:rsidP="0072004B">
      <w:pPr>
        <w:ind w:firstLine="709"/>
        <w:jc w:val="both"/>
        <w:rPr>
          <w:b/>
          <w:sz w:val="26"/>
          <w:szCs w:val="26"/>
        </w:rPr>
      </w:pPr>
      <w:r w:rsidRPr="006921BC">
        <w:rPr>
          <w:b/>
          <w:sz w:val="26"/>
          <w:szCs w:val="26"/>
        </w:rPr>
        <w:t>Форма 0503164</w:t>
      </w:r>
      <w:r w:rsidRPr="006921BC">
        <w:rPr>
          <w:sz w:val="26"/>
          <w:szCs w:val="26"/>
        </w:rPr>
        <w:t xml:space="preserve"> </w:t>
      </w:r>
      <w:r w:rsidRPr="006921BC">
        <w:rPr>
          <w:b/>
          <w:sz w:val="26"/>
          <w:szCs w:val="26"/>
        </w:rPr>
        <w:t>«Сведения об исполнении бюджета»</w:t>
      </w:r>
    </w:p>
    <w:p w:rsidR="00B303A1" w:rsidRDefault="0072004B" w:rsidP="00C82B87">
      <w:pPr>
        <w:tabs>
          <w:tab w:val="left" w:pos="709"/>
        </w:tabs>
        <w:jc w:val="both"/>
        <w:rPr>
          <w:sz w:val="26"/>
          <w:szCs w:val="26"/>
        </w:rPr>
      </w:pPr>
      <w:r w:rsidRPr="006921BC">
        <w:rPr>
          <w:sz w:val="26"/>
          <w:szCs w:val="26"/>
        </w:rPr>
        <w:tab/>
      </w:r>
      <w:r w:rsidR="006921BC" w:rsidRPr="006921BC">
        <w:rPr>
          <w:sz w:val="26"/>
          <w:szCs w:val="26"/>
        </w:rPr>
        <w:t xml:space="preserve">В 2022 году </w:t>
      </w:r>
      <w:r w:rsidR="0017178E">
        <w:rPr>
          <w:sz w:val="26"/>
          <w:szCs w:val="26"/>
        </w:rPr>
        <w:t>мэрия</w:t>
      </w:r>
      <w:r w:rsidR="006921BC" w:rsidRPr="006921BC">
        <w:rPr>
          <w:sz w:val="26"/>
          <w:szCs w:val="26"/>
        </w:rPr>
        <w:t xml:space="preserve"> </w:t>
      </w:r>
      <w:r w:rsidR="00B303A1">
        <w:rPr>
          <w:sz w:val="26"/>
          <w:szCs w:val="26"/>
        </w:rPr>
        <w:t xml:space="preserve">города, как </w:t>
      </w:r>
      <w:r w:rsidR="006921BC" w:rsidRPr="006921BC">
        <w:rPr>
          <w:sz w:val="26"/>
          <w:szCs w:val="26"/>
        </w:rPr>
        <w:t>главны</w:t>
      </w:r>
      <w:r w:rsidR="00B303A1">
        <w:rPr>
          <w:sz w:val="26"/>
          <w:szCs w:val="26"/>
        </w:rPr>
        <w:t>й</w:t>
      </w:r>
      <w:r w:rsidR="006921BC" w:rsidRPr="006921BC">
        <w:rPr>
          <w:sz w:val="26"/>
          <w:szCs w:val="26"/>
        </w:rPr>
        <w:t xml:space="preserve"> администратор</w:t>
      </w:r>
      <w:r w:rsidR="00B303A1">
        <w:rPr>
          <w:sz w:val="26"/>
          <w:szCs w:val="26"/>
        </w:rPr>
        <w:t xml:space="preserve">, администратор доходов городского бюджета осуществляло </w:t>
      </w:r>
      <w:r w:rsidR="006921BC" w:rsidRPr="006921BC">
        <w:rPr>
          <w:sz w:val="26"/>
          <w:szCs w:val="26"/>
        </w:rPr>
        <w:t xml:space="preserve"> </w:t>
      </w:r>
      <w:r w:rsidR="00B303A1">
        <w:rPr>
          <w:sz w:val="26"/>
          <w:szCs w:val="26"/>
        </w:rPr>
        <w:t xml:space="preserve">администрирование </w:t>
      </w:r>
      <w:r w:rsidR="006921BC" w:rsidRPr="006921BC">
        <w:rPr>
          <w:sz w:val="26"/>
          <w:szCs w:val="26"/>
        </w:rPr>
        <w:t xml:space="preserve">доходов в соответствии с постановлением мэрии города Череповца от 22.12.2021 № 4917 «Об утверждении перечня главных администраторов доходов городского бюджета».  </w:t>
      </w:r>
    </w:p>
    <w:p w:rsidR="00C82B87" w:rsidRPr="006921BC" w:rsidRDefault="00B303A1" w:rsidP="00C82B87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921BC" w:rsidRPr="006921BC">
        <w:rPr>
          <w:sz w:val="26"/>
          <w:szCs w:val="26"/>
        </w:rPr>
        <w:t xml:space="preserve">Плановые показатели по доходам </w:t>
      </w:r>
      <w:r>
        <w:rPr>
          <w:sz w:val="26"/>
          <w:szCs w:val="26"/>
        </w:rPr>
        <w:t>в</w:t>
      </w:r>
      <w:r w:rsidR="006921BC" w:rsidRPr="006921BC">
        <w:rPr>
          <w:sz w:val="26"/>
          <w:szCs w:val="26"/>
        </w:rPr>
        <w:t xml:space="preserve"> 2022 год</w:t>
      </w:r>
      <w:r>
        <w:rPr>
          <w:sz w:val="26"/>
          <w:szCs w:val="26"/>
        </w:rPr>
        <w:t>у</w:t>
      </w:r>
      <w:r w:rsidR="006921BC" w:rsidRPr="006921BC">
        <w:rPr>
          <w:sz w:val="26"/>
          <w:szCs w:val="26"/>
        </w:rPr>
        <w:t xml:space="preserve"> утверждены в сумме</w:t>
      </w:r>
      <w:r w:rsidR="006921BC">
        <w:rPr>
          <w:sz w:val="26"/>
          <w:szCs w:val="26"/>
        </w:rPr>
        <w:t xml:space="preserve"> </w:t>
      </w:r>
      <w:r w:rsidR="00BF5EDA" w:rsidRPr="006921BC">
        <w:rPr>
          <w:sz w:val="26"/>
          <w:szCs w:val="26"/>
        </w:rPr>
        <w:t>28 914 200,00 рублей. Фактически получены доходы за 2022 год в сумме 37 532 252,60 руб</w:t>
      </w:r>
      <w:r>
        <w:rPr>
          <w:sz w:val="26"/>
          <w:szCs w:val="26"/>
        </w:rPr>
        <w:t>лей</w:t>
      </w:r>
      <w:r w:rsidR="00BF5EDA" w:rsidRPr="006921BC">
        <w:rPr>
          <w:sz w:val="26"/>
          <w:szCs w:val="26"/>
        </w:rPr>
        <w:t>, что состав</w:t>
      </w:r>
      <w:r>
        <w:rPr>
          <w:sz w:val="26"/>
          <w:szCs w:val="26"/>
        </w:rPr>
        <w:t>ило</w:t>
      </w:r>
      <w:r w:rsidR="00BF5EDA" w:rsidRPr="006921BC">
        <w:rPr>
          <w:sz w:val="26"/>
          <w:szCs w:val="26"/>
        </w:rPr>
        <w:t xml:space="preserve"> 129,81% от утвержденных </w:t>
      </w:r>
      <w:r>
        <w:rPr>
          <w:sz w:val="26"/>
          <w:szCs w:val="26"/>
        </w:rPr>
        <w:t xml:space="preserve">годовых </w:t>
      </w:r>
      <w:r w:rsidR="00BF5EDA" w:rsidRPr="006921BC">
        <w:rPr>
          <w:sz w:val="26"/>
          <w:szCs w:val="26"/>
        </w:rPr>
        <w:t>прогнозных показателей.</w:t>
      </w:r>
      <w:r w:rsidR="00C82B87" w:rsidRPr="006921BC">
        <w:rPr>
          <w:sz w:val="26"/>
          <w:szCs w:val="26"/>
        </w:rPr>
        <w:t xml:space="preserve"> Причины отклонения от плановых назначений представлены в графе 9 </w:t>
      </w:r>
      <w:r w:rsidR="006921BC" w:rsidRPr="006921BC">
        <w:rPr>
          <w:sz w:val="26"/>
          <w:szCs w:val="26"/>
        </w:rPr>
        <w:t xml:space="preserve">раздела 1 </w:t>
      </w:r>
      <w:r w:rsidR="00C82B87" w:rsidRPr="006921BC">
        <w:rPr>
          <w:sz w:val="26"/>
          <w:szCs w:val="26"/>
        </w:rPr>
        <w:t>формы 0503164 «Сведения об исполнении бюджета».</w:t>
      </w:r>
    </w:p>
    <w:p w:rsidR="00BF5EDA" w:rsidRPr="006921BC" w:rsidRDefault="00BF5EDA" w:rsidP="00C82B8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 w:rsidRPr="006921BC">
        <w:rPr>
          <w:sz w:val="26"/>
          <w:szCs w:val="26"/>
          <w:lang w:eastAsia="ar-SA"/>
        </w:rPr>
        <w:lastRenderedPageBreak/>
        <w:t>Исполнение утвержденных бюджетных назначений в части расходов городского бюджета по состоянию на 01.01.2023 – 1 108 404 798,78 руб</w:t>
      </w:r>
      <w:r w:rsidR="00B303A1">
        <w:rPr>
          <w:sz w:val="26"/>
          <w:szCs w:val="26"/>
          <w:lang w:eastAsia="ar-SA"/>
        </w:rPr>
        <w:t>лей</w:t>
      </w:r>
      <w:r w:rsidRPr="006921BC">
        <w:rPr>
          <w:sz w:val="26"/>
          <w:szCs w:val="26"/>
          <w:lang w:eastAsia="ar-SA"/>
        </w:rPr>
        <w:t xml:space="preserve">, что составило 93,53% от утвержденных годовых </w:t>
      </w:r>
      <w:r w:rsidR="006921BC">
        <w:rPr>
          <w:sz w:val="26"/>
          <w:szCs w:val="26"/>
          <w:lang w:eastAsia="ar-SA"/>
        </w:rPr>
        <w:t xml:space="preserve">бюджетных </w:t>
      </w:r>
      <w:r w:rsidR="00B303A1">
        <w:rPr>
          <w:sz w:val="26"/>
          <w:szCs w:val="26"/>
          <w:lang w:eastAsia="ar-SA"/>
        </w:rPr>
        <w:t>ассигнований в целом</w:t>
      </w:r>
      <w:r w:rsidRPr="006921BC">
        <w:rPr>
          <w:sz w:val="26"/>
          <w:szCs w:val="26"/>
          <w:lang w:eastAsia="ar-SA"/>
        </w:rPr>
        <w:t>.</w:t>
      </w:r>
    </w:p>
    <w:p w:rsidR="006921BC" w:rsidRDefault="006921BC" w:rsidP="00BF5ED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6921BC">
        <w:rPr>
          <w:sz w:val="26"/>
          <w:szCs w:val="26"/>
          <w:lang w:eastAsia="ar-SA"/>
        </w:rPr>
        <w:t xml:space="preserve">Исполнение бюджетных назначений от утвержденных годовых ассигнований менее 95 % </w:t>
      </w:r>
      <w:r w:rsidR="00B303A1">
        <w:rPr>
          <w:sz w:val="26"/>
          <w:szCs w:val="26"/>
          <w:lang w:eastAsia="ar-SA"/>
        </w:rPr>
        <w:t xml:space="preserve">с кодом причины отклонений  99 «иные причины» </w:t>
      </w:r>
      <w:r w:rsidRPr="006921BC">
        <w:rPr>
          <w:sz w:val="26"/>
          <w:szCs w:val="26"/>
          <w:lang w:eastAsia="ar-SA"/>
        </w:rPr>
        <w:t xml:space="preserve">произошло: </w:t>
      </w:r>
    </w:p>
    <w:p w:rsidR="00920180" w:rsidRPr="0005110B" w:rsidRDefault="00BF5EDA" w:rsidP="0092018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21BC">
        <w:rPr>
          <w:sz w:val="26"/>
          <w:szCs w:val="26"/>
        </w:rPr>
        <w:t xml:space="preserve">801 0104 9120072310 000 (исполнение 91,60%) </w:t>
      </w:r>
      <w:r w:rsidRPr="0005110B">
        <w:rPr>
          <w:sz w:val="26"/>
          <w:szCs w:val="26"/>
        </w:rPr>
        <w:t xml:space="preserve">– </w:t>
      </w:r>
      <w:r w:rsidR="00920180" w:rsidRPr="0005110B">
        <w:rPr>
          <w:sz w:val="26"/>
          <w:szCs w:val="26"/>
        </w:rPr>
        <w:t xml:space="preserve">– </w:t>
      </w:r>
      <w:r w:rsidR="00920180" w:rsidRPr="0005110B">
        <w:rPr>
          <w:sz w:val="26"/>
          <w:szCs w:val="26"/>
          <w:lang w:eastAsia="ar-SA"/>
        </w:rPr>
        <w:t>расходы произведены по фактической потребности, экономия по оплате труда обусловлена временной нетрудоспособностью муниципальных служащих,  экономия по аукционам на закупки на сумму 116 667,36 рублей;</w:t>
      </w:r>
    </w:p>
    <w:p w:rsidR="00BF5EDA" w:rsidRPr="0005110B" w:rsidRDefault="00BF5EDA" w:rsidP="00BF5ED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110B">
        <w:rPr>
          <w:sz w:val="26"/>
          <w:szCs w:val="26"/>
        </w:rPr>
        <w:t>801 0113 1000100110 000 (исполнение 46,65%) - отклонение обусловлено отсутствием документов на оплату взноса за участие в реализации проекта ЕРБ ВОЗ «Здоровые города»;</w:t>
      </w:r>
    </w:p>
    <w:p w:rsidR="00BF5EDA" w:rsidRPr="0005110B" w:rsidRDefault="00BF5EDA" w:rsidP="00BF5EDA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05110B">
        <w:rPr>
          <w:sz w:val="26"/>
          <w:szCs w:val="26"/>
        </w:rPr>
        <w:t xml:space="preserve">801 0113 1300896110 000 (исполнение – 79,44%) – </w:t>
      </w:r>
      <w:r w:rsidRPr="0005110B">
        <w:rPr>
          <w:sz w:val="26"/>
          <w:szCs w:val="26"/>
          <w:lang w:eastAsia="ar-SA"/>
        </w:rPr>
        <w:t>расходы произведены по фактической потребности;</w:t>
      </w:r>
    </w:p>
    <w:p w:rsidR="00BF5EDA" w:rsidRPr="0005110B" w:rsidRDefault="00BF5EDA" w:rsidP="00BF5EDA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05110B">
        <w:rPr>
          <w:sz w:val="26"/>
          <w:szCs w:val="26"/>
        </w:rPr>
        <w:t xml:space="preserve">801 0113 1301320970 000 (исполнение – 74,62%) – </w:t>
      </w:r>
      <w:r w:rsidRPr="0005110B">
        <w:rPr>
          <w:sz w:val="26"/>
          <w:szCs w:val="26"/>
          <w:lang w:eastAsia="ar-SA"/>
        </w:rPr>
        <w:t>расходы произведены по фактической потребности;</w:t>
      </w:r>
    </w:p>
    <w:p w:rsidR="00BF5EDA" w:rsidRPr="0005110B" w:rsidRDefault="00BF5EDA" w:rsidP="00BF5ED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110B">
        <w:rPr>
          <w:sz w:val="26"/>
          <w:szCs w:val="26"/>
        </w:rPr>
        <w:t>801 0113 1900300110 000 (исполнение 54,90%) – отклонение обусловлено пере</w:t>
      </w:r>
      <w:r w:rsidR="00D424BA" w:rsidRPr="0005110B">
        <w:rPr>
          <w:sz w:val="26"/>
          <w:szCs w:val="26"/>
        </w:rPr>
        <w:t xml:space="preserve">ходом </w:t>
      </w:r>
      <w:r w:rsidRPr="0005110B">
        <w:rPr>
          <w:sz w:val="26"/>
          <w:szCs w:val="26"/>
        </w:rPr>
        <w:t>работ по ремонту здания по адресу Менделеева, д.3 на 2023 год; отсутствие документов на оплату услуг по разработке дизайн</w:t>
      </w:r>
      <w:r w:rsidR="006921BC" w:rsidRPr="0005110B">
        <w:rPr>
          <w:sz w:val="26"/>
          <w:szCs w:val="26"/>
        </w:rPr>
        <w:t xml:space="preserve"> </w:t>
      </w:r>
      <w:r w:rsidRPr="0005110B">
        <w:rPr>
          <w:sz w:val="26"/>
          <w:szCs w:val="26"/>
        </w:rPr>
        <w:t>-</w:t>
      </w:r>
      <w:r w:rsidR="006921BC" w:rsidRPr="0005110B">
        <w:rPr>
          <w:sz w:val="26"/>
          <w:szCs w:val="26"/>
        </w:rPr>
        <w:t xml:space="preserve"> </w:t>
      </w:r>
      <w:r w:rsidRPr="0005110B">
        <w:rPr>
          <w:sz w:val="26"/>
          <w:szCs w:val="26"/>
        </w:rPr>
        <w:t>проекта интерьеров помещений, расположенных по адресу: г. Череповец, пр. Строителей, д.2;</w:t>
      </w:r>
    </w:p>
    <w:p w:rsidR="00BF5EDA" w:rsidRPr="0005110B" w:rsidRDefault="00BF5EDA" w:rsidP="00BF5ED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5110B">
        <w:rPr>
          <w:rFonts w:eastAsia="Calibri"/>
          <w:sz w:val="26"/>
          <w:szCs w:val="26"/>
          <w:lang w:eastAsia="en-US"/>
        </w:rPr>
        <w:t xml:space="preserve">801 0113 2300800110 000 (исполнение 92,95%) – отклонение обусловлено </w:t>
      </w:r>
      <w:r w:rsidRPr="0005110B">
        <w:rPr>
          <w:sz w:val="26"/>
          <w:szCs w:val="26"/>
        </w:rPr>
        <w:t>отсутствием документов на оплату ч</w:t>
      </w:r>
      <w:r w:rsidRPr="0005110B">
        <w:rPr>
          <w:rFonts w:eastAsia="Calibri"/>
          <w:sz w:val="26"/>
          <w:szCs w:val="26"/>
          <w:lang w:eastAsia="en-US"/>
        </w:rPr>
        <w:t>ленского взноса в ассоциацию «Об участии в межрегиональной Ассоциации субъектов РФ и городов, шефствующих над кораблями и частями Северного флота»;</w:t>
      </w:r>
    </w:p>
    <w:p w:rsidR="00BF5EDA" w:rsidRPr="0005110B" w:rsidRDefault="00BF5EDA" w:rsidP="00BF5ED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110B">
        <w:rPr>
          <w:sz w:val="26"/>
          <w:szCs w:val="26"/>
        </w:rPr>
        <w:t xml:space="preserve">801 0505 1830400110 000 (исполнение 94,29%) - </w:t>
      </w:r>
      <w:r w:rsidRPr="0005110B">
        <w:rPr>
          <w:sz w:val="26"/>
          <w:szCs w:val="26"/>
          <w:lang w:eastAsia="ar-SA"/>
        </w:rPr>
        <w:t>отклонение обусловлено отсутствием документов на оплату;</w:t>
      </w:r>
    </w:p>
    <w:p w:rsidR="00BF5EDA" w:rsidRPr="0005110B" w:rsidRDefault="00BF5EDA" w:rsidP="009201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5110B">
        <w:rPr>
          <w:sz w:val="26"/>
          <w:szCs w:val="26"/>
        </w:rPr>
        <w:t xml:space="preserve">801 0605 0500600120 00 (исполнение 93,33%) - </w:t>
      </w:r>
      <w:r w:rsidR="00920180" w:rsidRPr="0005110B">
        <w:rPr>
          <w:sz w:val="26"/>
          <w:szCs w:val="26"/>
        </w:rPr>
        <w:t>расходы произведены по фактической потребности (оплата труда, командировочные расходы),</w:t>
      </w:r>
      <w:r w:rsidR="00920180" w:rsidRPr="0005110B">
        <w:rPr>
          <w:sz w:val="26"/>
          <w:szCs w:val="26"/>
          <w:lang w:eastAsia="ar-SA"/>
        </w:rPr>
        <w:t xml:space="preserve"> экономия по оплате труда обусловлена наличием вакантных должностей и временной нетрудоспособностью муниципальных служащих</w:t>
      </w:r>
      <w:r w:rsidRPr="0005110B">
        <w:rPr>
          <w:sz w:val="26"/>
          <w:szCs w:val="26"/>
        </w:rPr>
        <w:t>;</w:t>
      </w:r>
    </w:p>
    <w:p w:rsidR="00BF5EDA" w:rsidRPr="0005110B" w:rsidRDefault="00BF5EDA" w:rsidP="00920180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05110B">
        <w:rPr>
          <w:rFonts w:eastAsia="Calibri"/>
          <w:sz w:val="26"/>
          <w:szCs w:val="26"/>
          <w:lang w:eastAsia="en-US"/>
        </w:rPr>
        <w:t xml:space="preserve">801 0605 0500672310 000 (исполнение 88,44%) - </w:t>
      </w:r>
      <w:r w:rsidR="00920180" w:rsidRPr="0005110B">
        <w:rPr>
          <w:rFonts w:eastAsia="Calibri"/>
          <w:sz w:val="26"/>
          <w:szCs w:val="26"/>
          <w:lang w:eastAsia="ar-SA"/>
        </w:rPr>
        <w:t xml:space="preserve">расходы произведены по фактической потребности, экономия по оплате труда обусловлена </w:t>
      </w:r>
      <w:r w:rsidR="00920180" w:rsidRPr="0005110B">
        <w:rPr>
          <w:sz w:val="26"/>
          <w:szCs w:val="26"/>
          <w:lang w:eastAsia="ar-SA"/>
        </w:rPr>
        <w:t xml:space="preserve">наличием вакантных должностей и временной нетрудоспособностью муниципальных служащих, </w:t>
      </w:r>
      <w:r w:rsidR="00920180" w:rsidRPr="0005110B">
        <w:rPr>
          <w:sz w:val="26"/>
          <w:szCs w:val="26"/>
        </w:rPr>
        <w:t>экономия от процедур закупок основных средств в сумме 1 121,00 руб., уменьшение фактической потребности по транспортным услугам на сумму 84 469,00 руб., отсутствие потребности на проведение аналитического контроля в сумме 92 821,00 руб. в связи с отсутствием плановых и внеплановых контрольных (надзорных) мероприятий в 2022 году</w:t>
      </w:r>
      <w:r w:rsidR="00920180" w:rsidRPr="0005110B">
        <w:rPr>
          <w:rFonts w:eastAsia="Calibri"/>
          <w:sz w:val="26"/>
          <w:szCs w:val="26"/>
          <w:lang w:eastAsia="ar-SA"/>
        </w:rPr>
        <w:t>;</w:t>
      </w:r>
    </w:p>
    <w:p w:rsidR="00BF5EDA" w:rsidRPr="0005110B" w:rsidRDefault="00BF5EDA" w:rsidP="00BF5EDA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05110B">
        <w:rPr>
          <w:rFonts w:eastAsia="Calibri"/>
          <w:sz w:val="26"/>
          <w:szCs w:val="26"/>
          <w:lang w:eastAsia="en-US"/>
        </w:rPr>
        <w:t xml:space="preserve">801 0705 2220100110 000 (исполнение 31,52%) – </w:t>
      </w:r>
      <w:r w:rsidRPr="0005110B">
        <w:rPr>
          <w:sz w:val="26"/>
          <w:szCs w:val="26"/>
        </w:rPr>
        <w:t>расходы произведены по фактической потребности (услуги</w:t>
      </w:r>
      <w:r w:rsidRPr="0005110B">
        <w:rPr>
          <w:rFonts w:eastAsia="Calibri"/>
          <w:sz w:val="26"/>
          <w:szCs w:val="26"/>
          <w:lang w:eastAsia="en-US"/>
        </w:rPr>
        <w:t xml:space="preserve"> по обучению);</w:t>
      </w:r>
    </w:p>
    <w:p w:rsidR="00BF5EDA" w:rsidRPr="0005110B" w:rsidRDefault="00BF5EDA" w:rsidP="00BF5ED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5110B">
        <w:rPr>
          <w:rFonts w:eastAsia="Calibri"/>
          <w:sz w:val="26"/>
          <w:szCs w:val="26"/>
          <w:lang w:eastAsia="en-US"/>
        </w:rPr>
        <w:t xml:space="preserve">801 1001 2220200110 000 (исполнение 88,49%) - </w:t>
      </w:r>
      <w:r w:rsidRPr="0005110B">
        <w:rPr>
          <w:rFonts w:eastAsia="Calibri"/>
          <w:sz w:val="26"/>
          <w:szCs w:val="26"/>
          <w:lang w:eastAsia="ar-SA"/>
        </w:rPr>
        <w:t>расходы произведены по фактической потребности (выплата ежемесячной пенсии за выслугу лет);</w:t>
      </w:r>
    </w:p>
    <w:p w:rsidR="00BF5EDA" w:rsidRPr="0005110B" w:rsidRDefault="00BF5EDA" w:rsidP="00BF5EDA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05110B">
        <w:rPr>
          <w:rFonts w:eastAsia="Calibri"/>
          <w:sz w:val="26"/>
          <w:szCs w:val="26"/>
          <w:lang w:eastAsia="en-US"/>
        </w:rPr>
        <w:t xml:space="preserve">801 1003 1110500110 000 (исполнения 88,51%) – </w:t>
      </w:r>
      <w:r w:rsidRPr="0005110B">
        <w:rPr>
          <w:sz w:val="26"/>
          <w:szCs w:val="26"/>
          <w:lang w:eastAsia="ar-SA"/>
        </w:rPr>
        <w:t>расходы произведены по фактической потребности (единовременные выплаты членам ДНД);</w:t>
      </w:r>
    </w:p>
    <w:p w:rsidR="00BF5EDA" w:rsidRPr="0005110B" w:rsidRDefault="00BF5EDA" w:rsidP="00BF5EDA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05110B">
        <w:rPr>
          <w:sz w:val="26"/>
          <w:szCs w:val="26"/>
        </w:rPr>
        <w:t xml:space="preserve">801 1003 1300393110 000 (исполнение 94,37%) – </w:t>
      </w:r>
      <w:r w:rsidRPr="0005110B">
        <w:rPr>
          <w:rFonts w:eastAsia="Calibri"/>
          <w:sz w:val="26"/>
          <w:szCs w:val="26"/>
        </w:rPr>
        <w:t>расходы произведены по фактической потребности (ежемесячное социальное пособие на оздоровление отдельным категориям работников учреждений здравоохранения);</w:t>
      </w:r>
    </w:p>
    <w:p w:rsidR="00BF5EDA" w:rsidRPr="0005110B" w:rsidRDefault="00BF5EDA" w:rsidP="00BF5EDA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05110B">
        <w:rPr>
          <w:sz w:val="26"/>
          <w:szCs w:val="26"/>
        </w:rPr>
        <w:t xml:space="preserve">801 1003 1300400110 000 (исполнение 72,76%) – </w:t>
      </w:r>
      <w:r w:rsidRPr="0005110B">
        <w:rPr>
          <w:rFonts w:eastAsia="Calibri"/>
          <w:sz w:val="26"/>
          <w:szCs w:val="26"/>
        </w:rPr>
        <w:t xml:space="preserve">расходы произведены по фактической потребности (ежемесячная денежная компенсация расходов по найму </w:t>
      </w:r>
      <w:r w:rsidRPr="0005110B">
        <w:rPr>
          <w:rFonts w:eastAsia="Calibri"/>
          <w:sz w:val="26"/>
          <w:szCs w:val="26"/>
        </w:rPr>
        <w:lastRenderedPageBreak/>
        <w:t>(поднайму) жилых помещений специалистам учреждений здравоохранения);</w:t>
      </w:r>
    </w:p>
    <w:p w:rsidR="00BF5EDA" w:rsidRPr="0005110B" w:rsidRDefault="00BF5EDA" w:rsidP="00BF5ED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5110B">
        <w:rPr>
          <w:rFonts w:eastAsia="Calibri"/>
          <w:sz w:val="26"/>
          <w:szCs w:val="26"/>
          <w:lang w:eastAsia="en-US"/>
        </w:rPr>
        <w:t xml:space="preserve">801 1003 1300600110 000 (исполнение 77,95%) - расходы произведены </w:t>
      </w:r>
      <w:r w:rsidRPr="0005110B">
        <w:rPr>
          <w:rFonts w:eastAsia="Calibri"/>
          <w:sz w:val="26"/>
          <w:szCs w:val="26"/>
        </w:rPr>
        <w:t>по фактической потребности</w:t>
      </w:r>
      <w:r w:rsidRPr="0005110B">
        <w:rPr>
          <w:rFonts w:eastAsia="Calibri"/>
          <w:sz w:val="26"/>
          <w:szCs w:val="26"/>
          <w:lang w:eastAsia="en-US"/>
        </w:rPr>
        <w:t xml:space="preserve"> (оказание социальной помощи при приобретении жилого помещения работникам бюджетных учреждений здравоохранения);</w:t>
      </w:r>
    </w:p>
    <w:p w:rsidR="00BF5EDA" w:rsidRPr="00713F3E" w:rsidRDefault="00BF5EDA" w:rsidP="00BF5EDA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05110B">
        <w:rPr>
          <w:rFonts w:eastAsia="Calibri"/>
          <w:sz w:val="26"/>
          <w:szCs w:val="26"/>
          <w:lang w:eastAsia="en-US"/>
        </w:rPr>
        <w:t xml:space="preserve">801 1003 1300900110 000 (исполнение </w:t>
      </w:r>
      <w:r w:rsidR="00713F3E" w:rsidRPr="0005110B">
        <w:rPr>
          <w:rFonts w:eastAsia="Calibri"/>
          <w:sz w:val="26"/>
          <w:szCs w:val="26"/>
          <w:lang w:eastAsia="en-US"/>
        </w:rPr>
        <w:t>94,92</w:t>
      </w:r>
      <w:r w:rsidRPr="0005110B">
        <w:rPr>
          <w:rFonts w:eastAsia="Calibri"/>
          <w:sz w:val="26"/>
          <w:szCs w:val="26"/>
          <w:lang w:eastAsia="en-US"/>
        </w:rPr>
        <w:t xml:space="preserve">%) - </w:t>
      </w:r>
      <w:r w:rsidRPr="0005110B">
        <w:rPr>
          <w:rFonts w:eastAsia="Calibri"/>
          <w:sz w:val="26"/>
          <w:szCs w:val="26"/>
        </w:rPr>
        <w:t>расходы произведены по</w:t>
      </w:r>
      <w:r w:rsidRPr="00713F3E">
        <w:rPr>
          <w:rFonts w:eastAsia="Calibri"/>
          <w:sz w:val="26"/>
          <w:szCs w:val="26"/>
        </w:rPr>
        <w:t xml:space="preserve"> фактической потребности (социальная поддержка пенсионеров на условиях договора пожизненного содержания с иждивением);</w:t>
      </w:r>
    </w:p>
    <w:p w:rsidR="00BA20FC" w:rsidRDefault="00BF5EDA" w:rsidP="001C0D18">
      <w:pPr>
        <w:ind w:firstLine="709"/>
        <w:jc w:val="both"/>
        <w:rPr>
          <w:sz w:val="26"/>
          <w:szCs w:val="26"/>
          <w:lang w:eastAsia="ar-SA"/>
        </w:rPr>
      </w:pPr>
      <w:r w:rsidRPr="00713F3E">
        <w:rPr>
          <w:rFonts w:eastAsia="Calibri"/>
          <w:sz w:val="26"/>
          <w:szCs w:val="26"/>
          <w:lang w:eastAsia="en-US"/>
        </w:rPr>
        <w:t xml:space="preserve">801 1006 1301172310 000 (исполнение 94,86%) </w:t>
      </w:r>
      <w:r w:rsidRPr="0005110B">
        <w:rPr>
          <w:rFonts w:eastAsia="Calibri"/>
          <w:sz w:val="26"/>
          <w:szCs w:val="26"/>
          <w:lang w:eastAsia="en-US"/>
        </w:rPr>
        <w:t xml:space="preserve">– </w:t>
      </w:r>
      <w:r w:rsidR="00BA20FC" w:rsidRPr="0005110B">
        <w:rPr>
          <w:rFonts w:eastAsia="Calibri"/>
          <w:sz w:val="26"/>
          <w:szCs w:val="26"/>
          <w:lang w:eastAsia="en-US"/>
        </w:rPr>
        <w:t xml:space="preserve">расходы произведены по фактической потребности, экономия по оплате труда обусловлена </w:t>
      </w:r>
      <w:r w:rsidR="00BA20FC" w:rsidRPr="0005110B">
        <w:rPr>
          <w:sz w:val="26"/>
          <w:szCs w:val="26"/>
          <w:lang w:eastAsia="ar-SA"/>
        </w:rPr>
        <w:t>наличием вакантных должностей и временной нетрудоспособностью муниципальных служащих</w:t>
      </w:r>
      <w:r w:rsidR="00BA20FC" w:rsidRPr="0005110B">
        <w:rPr>
          <w:rFonts w:eastAsia="Calibri"/>
          <w:sz w:val="26"/>
          <w:szCs w:val="26"/>
          <w:lang w:eastAsia="en-US"/>
        </w:rPr>
        <w:t xml:space="preserve">; экономия по аукционам на закупки составила 22 831,45 </w:t>
      </w:r>
      <w:r w:rsidR="00BA20FC" w:rsidRPr="0005110B">
        <w:rPr>
          <w:sz w:val="26"/>
          <w:szCs w:val="26"/>
          <w:lang w:eastAsia="ar-SA"/>
        </w:rPr>
        <w:t>рублей.</w:t>
      </w:r>
    </w:p>
    <w:p w:rsidR="001C0D18" w:rsidRDefault="001C0D18" w:rsidP="001C0D1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иным кодам пояснения причин отклонений от планового процента исполнения отражены в гр. 9 раздела 2 ф. 0503164.</w:t>
      </w:r>
    </w:p>
    <w:p w:rsidR="00D17273" w:rsidRPr="00713F3E" w:rsidRDefault="00D17273" w:rsidP="001C0D18">
      <w:pPr>
        <w:ind w:firstLine="709"/>
        <w:jc w:val="both"/>
        <w:rPr>
          <w:color w:val="000000"/>
          <w:sz w:val="26"/>
          <w:szCs w:val="26"/>
        </w:rPr>
      </w:pPr>
      <w:r w:rsidRPr="00713F3E">
        <w:rPr>
          <w:color w:val="000000"/>
          <w:sz w:val="26"/>
          <w:szCs w:val="26"/>
        </w:rPr>
        <w:t xml:space="preserve">Мэрия </w:t>
      </w:r>
      <w:r w:rsidR="001C0D18">
        <w:rPr>
          <w:color w:val="000000"/>
          <w:sz w:val="26"/>
          <w:szCs w:val="26"/>
        </w:rPr>
        <w:t xml:space="preserve">города </w:t>
      </w:r>
      <w:r w:rsidRPr="00713F3E">
        <w:rPr>
          <w:color w:val="000000"/>
          <w:sz w:val="26"/>
          <w:szCs w:val="26"/>
        </w:rPr>
        <w:t>является исполнителем следующих муниципальных программ:</w:t>
      </w:r>
    </w:p>
    <w:p w:rsidR="00D17273" w:rsidRPr="00713F3E" w:rsidRDefault="00D17273" w:rsidP="00713F3E">
      <w:pPr>
        <w:ind w:firstLine="708"/>
        <w:jc w:val="both"/>
        <w:rPr>
          <w:sz w:val="26"/>
          <w:szCs w:val="26"/>
        </w:rPr>
      </w:pPr>
      <w:r w:rsidRPr="00713F3E">
        <w:rPr>
          <w:sz w:val="26"/>
          <w:szCs w:val="26"/>
        </w:rPr>
        <w:t>«Развитие образования» на 2022-2024 годы, утвержденной постановлением мэрии города от 22.10.2021 № 4070;</w:t>
      </w:r>
    </w:p>
    <w:p w:rsidR="00D17273" w:rsidRPr="00713F3E" w:rsidRDefault="00D17273" w:rsidP="00713F3E">
      <w:pPr>
        <w:ind w:firstLine="708"/>
        <w:jc w:val="both"/>
        <w:rPr>
          <w:sz w:val="26"/>
          <w:szCs w:val="26"/>
        </w:rPr>
      </w:pPr>
      <w:r w:rsidRPr="00713F3E">
        <w:rPr>
          <w:sz w:val="26"/>
          <w:szCs w:val="26"/>
        </w:rPr>
        <w:t>«Сохранение и развитие архивного дела» на 2022-2025 годы, утвержденной постановлением мэрии города от 26.10.2021 № 4131;</w:t>
      </w:r>
    </w:p>
    <w:p w:rsidR="00D17273" w:rsidRPr="00713F3E" w:rsidRDefault="00D17273" w:rsidP="00713F3E">
      <w:pPr>
        <w:ind w:firstLine="708"/>
        <w:jc w:val="both"/>
        <w:rPr>
          <w:sz w:val="26"/>
          <w:szCs w:val="26"/>
        </w:rPr>
      </w:pPr>
      <w:r w:rsidRPr="00713F3E">
        <w:rPr>
          <w:sz w:val="26"/>
          <w:szCs w:val="26"/>
        </w:rPr>
        <w:t>«Охрана окружающей среды» на 2019-2024 годы, утвержденной постановлением мэрии города от 18.10.2018 № 4496;</w:t>
      </w:r>
    </w:p>
    <w:p w:rsidR="00D17273" w:rsidRPr="00713F3E" w:rsidRDefault="00713F3E" w:rsidP="00D172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D17273" w:rsidRPr="00713F3E">
        <w:rPr>
          <w:sz w:val="26"/>
          <w:szCs w:val="26"/>
        </w:rPr>
        <w:t>«Поддержка и развитие малого и среднего предпринимательства, повышение инвестиционной и туристической привлекательности города Череповца на 2022-2026 годы», утвержденной постановлением мэрии города от 22.10.2021 № 4071;</w:t>
      </w:r>
    </w:p>
    <w:p w:rsidR="00D17273" w:rsidRPr="00713F3E" w:rsidRDefault="00D17273" w:rsidP="00713F3E">
      <w:pPr>
        <w:ind w:firstLine="708"/>
        <w:jc w:val="both"/>
        <w:rPr>
          <w:sz w:val="26"/>
          <w:szCs w:val="26"/>
        </w:rPr>
      </w:pPr>
      <w:r w:rsidRPr="00713F3E">
        <w:rPr>
          <w:sz w:val="26"/>
          <w:szCs w:val="26"/>
        </w:rPr>
        <w:t>«Развитие молодежной политики» на 2022-2024 годы, утвержденной постановлением мэрии города от 25.10.2021 № 4084;</w:t>
      </w:r>
    </w:p>
    <w:p w:rsidR="00713F3E" w:rsidRDefault="00D17273" w:rsidP="00713F3E">
      <w:pPr>
        <w:ind w:firstLine="708"/>
        <w:jc w:val="both"/>
        <w:rPr>
          <w:sz w:val="26"/>
          <w:szCs w:val="26"/>
        </w:rPr>
      </w:pPr>
      <w:r w:rsidRPr="00713F3E">
        <w:rPr>
          <w:sz w:val="26"/>
          <w:szCs w:val="26"/>
        </w:rPr>
        <w:t>«Здоровый город» на 2022-2024 годы, утвержденной постановлением мэрии города от 26.10.2021 № 4138;</w:t>
      </w:r>
    </w:p>
    <w:p w:rsidR="00D17273" w:rsidRPr="00713F3E" w:rsidRDefault="00D17273" w:rsidP="00713F3E">
      <w:pPr>
        <w:ind w:firstLine="708"/>
        <w:jc w:val="both"/>
        <w:rPr>
          <w:sz w:val="26"/>
          <w:szCs w:val="26"/>
        </w:rPr>
      </w:pPr>
      <w:r w:rsidRPr="00713F3E">
        <w:rPr>
          <w:sz w:val="26"/>
          <w:szCs w:val="26"/>
        </w:rPr>
        <w:t>«Обеспечение профилактики правонарушений и общественной безопасности в городе Череповце» на 2022-2025 годы, утвержденной постановлением мэрии города от 25.10.2021 № 4082;</w:t>
      </w:r>
    </w:p>
    <w:p w:rsidR="00D17273" w:rsidRPr="00713F3E" w:rsidRDefault="00D17273" w:rsidP="00713F3E">
      <w:pPr>
        <w:ind w:firstLine="708"/>
        <w:jc w:val="both"/>
        <w:rPr>
          <w:sz w:val="26"/>
          <w:szCs w:val="26"/>
        </w:rPr>
      </w:pPr>
      <w:r w:rsidRPr="00713F3E">
        <w:rPr>
          <w:sz w:val="26"/>
          <w:szCs w:val="26"/>
        </w:rPr>
        <w:t>«Социальная поддержка граждан» на 2022-2024 годы, утвержденной постановлением мэрии города от 26.10.2021 № 4136;</w:t>
      </w:r>
    </w:p>
    <w:p w:rsidR="00713F3E" w:rsidRDefault="00D17273" w:rsidP="00713F3E">
      <w:pPr>
        <w:ind w:firstLine="708"/>
        <w:jc w:val="both"/>
        <w:rPr>
          <w:sz w:val="26"/>
          <w:szCs w:val="26"/>
        </w:rPr>
      </w:pPr>
      <w:r w:rsidRPr="00713F3E">
        <w:rPr>
          <w:sz w:val="26"/>
          <w:szCs w:val="26"/>
        </w:rPr>
        <w:t>«Обеспечение жильем отдельных категорий граждан» на 2022-2025 годы, утвержденной постановлением м</w:t>
      </w:r>
      <w:r w:rsidR="00A17EEB">
        <w:rPr>
          <w:sz w:val="26"/>
          <w:szCs w:val="26"/>
        </w:rPr>
        <w:t xml:space="preserve">эрии города от </w:t>
      </w:r>
      <w:r w:rsidR="00A17EEB" w:rsidRPr="00191B45">
        <w:rPr>
          <w:sz w:val="26"/>
          <w:szCs w:val="26"/>
        </w:rPr>
        <w:t>22.10.2022 № 4072</w:t>
      </w:r>
      <w:r w:rsidRPr="00191B45">
        <w:rPr>
          <w:sz w:val="26"/>
          <w:szCs w:val="26"/>
        </w:rPr>
        <w:t>;</w:t>
      </w:r>
    </w:p>
    <w:p w:rsidR="00D17273" w:rsidRPr="00713F3E" w:rsidRDefault="00D17273" w:rsidP="00713F3E">
      <w:pPr>
        <w:ind w:firstLine="708"/>
        <w:jc w:val="both"/>
        <w:rPr>
          <w:sz w:val="26"/>
          <w:szCs w:val="26"/>
        </w:rPr>
      </w:pPr>
      <w:r w:rsidRPr="00713F3E">
        <w:rPr>
          <w:sz w:val="26"/>
          <w:szCs w:val="26"/>
        </w:rPr>
        <w:t>«Развитие жилищно-коммунального хозяйства города Череповца» на 2022-2024 годы, утвержденной постановлением мэрии города от 28.10.2021 № 4149;</w:t>
      </w:r>
    </w:p>
    <w:p w:rsidR="00D17273" w:rsidRPr="00713F3E" w:rsidRDefault="00D17273" w:rsidP="00713F3E">
      <w:pPr>
        <w:ind w:firstLine="708"/>
        <w:jc w:val="both"/>
        <w:rPr>
          <w:sz w:val="26"/>
          <w:szCs w:val="26"/>
        </w:rPr>
      </w:pPr>
      <w:r w:rsidRPr="00713F3E">
        <w:rPr>
          <w:sz w:val="26"/>
          <w:szCs w:val="26"/>
        </w:rPr>
        <w:t>«Развитие земельно-имущественного комплекса города Череповца» на 2022-2025 годы, утвержденной постановлением мэрии города от 26.10.2021 № 4137;</w:t>
      </w:r>
    </w:p>
    <w:p w:rsidR="00D17273" w:rsidRPr="00713F3E" w:rsidRDefault="00D17273" w:rsidP="00713F3E">
      <w:pPr>
        <w:ind w:firstLine="708"/>
        <w:jc w:val="both"/>
        <w:rPr>
          <w:sz w:val="26"/>
          <w:szCs w:val="26"/>
        </w:rPr>
      </w:pPr>
      <w:r w:rsidRPr="00713F3E">
        <w:rPr>
          <w:sz w:val="26"/>
          <w:szCs w:val="26"/>
        </w:rPr>
        <w:t>«Обеспечение безопасности жизнедеятельности населения города Череповца» на 2021-2025 годы, утвержденной постановлением мэрии города от 27.10.2020 № 4393;</w:t>
      </w:r>
    </w:p>
    <w:p w:rsidR="00D17273" w:rsidRPr="00713F3E" w:rsidRDefault="00D17273" w:rsidP="00713F3E">
      <w:pPr>
        <w:ind w:firstLine="708"/>
        <w:jc w:val="both"/>
        <w:rPr>
          <w:sz w:val="26"/>
          <w:szCs w:val="26"/>
        </w:rPr>
      </w:pPr>
      <w:r w:rsidRPr="00713F3E">
        <w:rPr>
          <w:sz w:val="26"/>
          <w:szCs w:val="26"/>
        </w:rPr>
        <w:t>«Совершенствование муниципального управления в городе Череповце» на 2022-2024 годы, утвержденной постановлением мэрии города от 25.10.2021 № 4085;</w:t>
      </w:r>
    </w:p>
    <w:p w:rsidR="00D17273" w:rsidRDefault="00D17273" w:rsidP="00713F3E">
      <w:pPr>
        <w:ind w:firstLine="708"/>
        <w:jc w:val="both"/>
        <w:rPr>
          <w:sz w:val="26"/>
          <w:szCs w:val="26"/>
        </w:rPr>
      </w:pPr>
      <w:r w:rsidRPr="00713F3E">
        <w:rPr>
          <w:sz w:val="26"/>
          <w:szCs w:val="26"/>
        </w:rPr>
        <w:t xml:space="preserve">«Содействие развитию институтов гражданского общества и информационной открытости органов местного самоуправления в городе Череповце» на 2022-2024 годы, утвержденной постановлением мэрии города от 25.10.2021 № 4083. </w:t>
      </w:r>
    </w:p>
    <w:p w:rsidR="00BC27A0" w:rsidRPr="0005110B" w:rsidRDefault="000900BA" w:rsidP="00BC27A0">
      <w:pPr>
        <w:ind w:firstLine="708"/>
        <w:jc w:val="both"/>
        <w:rPr>
          <w:sz w:val="26"/>
          <w:szCs w:val="26"/>
        </w:rPr>
      </w:pPr>
      <w:r w:rsidRPr="000900BA">
        <w:rPr>
          <w:sz w:val="26"/>
          <w:szCs w:val="26"/>
        </w:rPr>
        <w:t xml:space="preserve">В 2022 году (на начало отчетного года) действовала муниципальная программа «Содействие развитию потребительского рынка в городе Череповце на 2022 -2024 годы» (далее – Программа), утвержденная постановлением мэрии города от 22.10.2021 № 4069. </w:t>
      </w:r>
      <w:r w:rsidR="00BC27A0" w:rsidRPr="0005110B">
        <w:rPr>
          <w:sz w:val="26"/>
          <w:szCs w:val="26"/>
        </w:rPr>
        <w:t xml:space="preserve"> </w:t>
      </w:r>
    </w:p>
    <w:p w:rsidR="00BC27A0" w:rsidRPr="0005110B" w:rsidRDefault="00BC27A0" w:rsidP="00BC27A0">
      <w:pPr>
        <w:ind w:firstLine="708"/>
        <w:jc w:val="both"/>
        <w:rPr>
          <w:sz w:val="26"/>
          <w:szCs w:val="26"/>
        </w:rPr>
      </w:pPr>
      <w:r w:rsidRPr="0005110B">
        <w:rPr>
          <w:sz w:val="26"/>
          <w:szCs w:val="26"/>
        </w:rPr>
        <w:lastRenderedPageBreak/>
        <w:t xml:space="preserve">Комиссией по рассмотрению системы сбалансированных целевых показателей и докладов о результатах и основных направлениях деятельности участников процесса планирования было принято решение о досрочном прекращении (с 01.03.2022) действия Программы с отнесением мероприятий в муниципальную программу «Поддержка и развитие малого и среднего предпринимательства, повышение инвестиционной и туристической привлекательности города Череповца на 2022 - 2026 годы» в связи со схожими целями и задачами указанных муниципальных программ города. </w:t>
      </w:r>
    </w:p>
    <w:p w:rsidR="00BC27A0" w:rsidRPr="0005110B" w:rsidRDefault="00BC27A0" w:rsidP="00BC27A0">
      <w:pPr>
        <w:ind w:firstLine="708"/>
        <w:jc w:val="both"/>
        <w:rPr>
          <w:sz w:val="26"/>
          <w:szCs w:val="26"/>
        </w:rPr>
      </w:pPr>
      <w:r w:rsidRPr="0005110B">
        <w:rPr>
          <w:sz w:val="26"/>
          <w:szCs w:val="26"/>
        </w:rPr>
        <w:t>Программа была признана утратившей силу с 01.03.2022 постановлением мэрии города от 03.03.2022 № 503 «О признании утратившим силу постановления мэрии города от 22.10.2021 № 4069». В 2022 году средства из городского бюджета на реализацию Программы не выделялись.</w:t>
      </w:r>
    </w:p>
    <w:p w:rsidR="00BC27A0" w:rsidRPr="00713F3E" w:rsidRDefault="00BC27A0" w:rsidP="00BC27A0">
      <w:pPr>
        <w:ind w:firstLine="708"/>
        <w:jc w:val="both"/>
        <w:rPr>
          <w:sz w:val="26"/>
          <w:szCs w:val="26"/>
        </w:rPr>
      </w:pPr>
      <w:r w:rsidRPr="0005110B">
        <w:rPr>
          <w:sz w:val="26"/>
          <w:szCs w:val="26"/>
        </w:rPr>
        <w:t xml:space="preserve">В связи с вышеизложенным, сведения о достижении значений целевых показателей муниципальной программы, результаты использования бюджетных ассигнований городского бюджета и иных средств на реализацию Программы по состоянию </w:t>
      </w:r>
      <w:r w:rsidRPr="0005110B">
        <w:rPr>
          <w:rFonts w:eastAsia="Calibri"/>
          <w:sz w:val="26"/>
          <w:szCs w:val="26"/>
          <w:lang w:eastAsia="en-US"/>
        </w:rPr>
        <w:t>на конец отчетного периода отсутствуют, данные не прилагаются</w:t>
      </w:r>
    </w:p>
    <w:p w:rsidR="002F0C01" w:rsidRPr="00713F3E" w:rsidRDefault="0049655C" w:rsidP="002D16A5">
      <w:pPr>
        <w:ind w:firstLine="708"/>
        <w:jc w:val="both"/>
        <w:rPr>
          <w:b/>
          <w:sz w:val="26"/>
          <w:szCs w:val="26"/>
        </w:rPr>
      </w:pPr>
      <w:r w:rsidRPr="00713F3E">
        <w:rPr>
          <w:color w:val="000000"/>
          <w:sz w:val="26"/>
          <w:szCs w:val="26"/>
        </w:rPr>
        <w:t>Информация о реализации муниципальн</w:t>
      </w:r>
      <w:r w:rsidR="004D5762" w:rsidRPr="00713F3E">
        <w:rPr>
          <w:color w:val="000000"/>
          <w:sz w:val="26"/>
          <w:szCs w:val="26"/>
        </w:rPr>
        <w:t>ых программ</w:t>
      </w:r>
      <w:r w:rsidRPr="00713F3E">
        <w:rPr>
          <w:color w:val="000000"/>
          <w:sz w:val="26"/>
          <w:szCs w:val="26"/>
        </w:rPr>
        <w:t>, в части достигнутых результатов, прикреплена</w:t>
      </w:r>
      <w:r w:rsidR="00D17273" w:rsidRPr="00713F3E">
        <w:rPr>
          <w:color w:val="000000"/>
          <w:sz w:val="26"/>
          <w:szCs w:val="26"/>
        </w:rPr>
        <w:t xml:space="preserve"> визой к Пояснительной записке </w:t>
      </w:r>
      <w:r w:rsidRPr="00713F3E">
        <w:rPr>
          <w:color w:val="000000"/>
          <w:sz w:val="26"/>
          <w:szCs w:val="26"/>
        </w:rPr>
        <w:t>ф. 0503160 в ИАС WEB-Консолидация.</w:t>
      </w:r>
    </w:p>
    <w:p w:rsidR="0049655C" w:rsidRPr="00713F3E" w:rsidRDefault="0049655C" w:rsidP="0049655C">
      <w:pPr>
        <w:ind w:firstLine="709"/>
        <w:jc w:val="both"/>
        <w:rPr>
          <w:sz w:val="26"/>
          <w:szCs w:val="26"/>
          <w:lang w:eastAsia="ar-SA"/>
        </w:rPr>
      </w:pPr>
      <w:r w:rsidRPr="00713F3E">
        <w:rPr>
          <w:sz w:val="26"/>
          <w:szCs w:val="26"/>
          <w:lang w:eastAsia="ar-SA"/>
        </w:rPr>
        <w:t xml:space="preserve">Финансовое обеспечение деятельности </w:t>
      </w:r>
      <w:r w:rsidR="00EB16BA" w:rsidRPr="00713F3E">
        <w:rPr>
          <w:sz w:val="26"/>
          <w:szCs w:val="26"/>
          <w:lang w:eastAsia="ar-SA"/>
        </w:rPr>
        <w:t>мэрии</w:t>
      </w:r>
      <w:r w:rsidR="001C0D18">
        <w:rPr>
          <w:sz w:val="26"/>
          <w:szCs w:val="26"/>
          <w:lang w:eastAsia="ar-SA"/>
        </w:rPr>
        <w:t xml:space="preserve"> города</w:t>
      </w:r>
      <w:r w:rsidRPr="00713F3E">
        <w:rPr>
          <w:sz w:val="26"/>
          <w:szCs w:val="26"/>
          <w:lang w:eastAsia="ar-SA"/>
        </w:rPr>
        <w:t xml:space="preserve"> осуществляется на основании бюджетной сметы, которая составлена на основании обоснований (расчетов) плановых сметных показателей. В отчетном периоде в показатели бюджетной сметы вносились изменения на основании уведомлений об изменении бюджетных ассигнований и лимитов бюджетных обязательств, доведенных финансовым управлением мэрии города.</w:t>
      </w:r>
    </w:p>
    <w:p w:rsidR="0049655C" w:rsidRPr="00FB1663" w:rsidRDefault="0049655C" w:rsidP="0049655C">
      <w:pPr>
        <w:ind w:firstLine="709"/>
        <w:jc w:val="both"/>
        <w:rPr>
          <w:sz w:val="26"/>
          <w:szCs w:val="26"/>
          <w:highlight w:val="yellow"/>
          <w:lang w:eastAsia="ar-SA"/>
        </w:rPr>
      </w:pPr>
    </w:p>
    <w:p w:rsidR="00D518D2" w:rsidRPr="00630FE5" w:rsidRDefault="00D518D2" w:rsidP="00D518D2">
      <w:pPr>
        <w:ind w:firstLine="709"/>
        <w:contextualSpacing/>
        <w:jc w:val="both"/>
        <w:rPr>
          <w:sz w:val="26"/>
          <w:szCs w:val="26"/>
        </w:rPr>
      </w:pPr>
      <w:r w:rsidRPr="00630FE5">
        <w:rPr>
          <w:b/>
          <w:sz w:val="26"/>
          <w:szCs w:val="26"/>
        </w:rPr>
        <w:t>Раздел 4. Анализ показателей бухгалтерской отчетности субъекта бюджетной отчетности</w:t>
      </w:r>
      <w:r w:rsidRPr="00630FE5">
        <w:rPr>
          <w:sz w:val="26"/>
          <w:szCs w:val="26"/>
        </w:rPr>
        <w:t xml:space="preserve"> </w:t>
      </w:r>
    </w:p>
    <w:p w:rsidR="007F23A6" w:rsidRPr="00FB1663" w:rsidRDefault="007F23A6" w:rsidP="006B539A">
      <w:pPr>
        <w:ind w:firstLine="708"/>
        <w:jc w:val="both"/>
        <w:rPr>
          <w:b/>
          <w:bCs/>
          <w:sz w:val="26"/>
          <w:szCs w:val="26"/>
          <w:highlight w:val="yellow"/>
          <w:lang w:eastAsia="zh-CN"/>
        </w:rPr>
      </w:pPr>
    </w:p>
    <w:p w:rsidR="0081209A" w:rsidRDefault="0081209A" w:rsidP="0081209A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630FE5">
        <w:rPr>
          <w:b/>
          <w:sz w:val="26"/>
          <w:szCs w:val="26"/>
        </w:rPr>
        <w:t>Форма 0503110 «Справка по заключению счетов бюджетного учета отчетного финансового года».</w:t>
      </w:r>
    </w:p>
    <w:p w:rsidR="001C0D18" w:rsidRDefault="001C0D18" w:rsidP="0081209A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630FE5">
        <w:rPr>
          <w:sz w:val="26"/>
          <w:szCs w:val="26"/>
        </w:rPr>
        <w:t>Расшифровка по счету 1 401 10 172 «Доходы от выбытия актива»</w:t>
      </w:r>
    </w:p>
    <w:p w:rsidR="001C0D18" w:rsidRDefault="001C0D18" w:rsidP="0081209A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853"/>
        <w:gridCol w:w="5376"/>
      </w:tblGrid>
      <w:tr w:rsidR="001C0D18" w:rsidRPr="001C0D18" w:rsidTr="0074756B">
        <w:trPr>
          <w:trHeight w:val="95"/>
        </w:trPr>
        <w:tc>
          <w:tcPr>
            <w:tcW w:w="3085" w:type="dxa"/>
            <w:vMerge w:val="restart"/>
          </w:tcPr>
          <w:p w:rsidR="001C0D18" w:rsidRPr="001C0D18" w:rsidRDefault="001C0D18" w:rsidP="000E6247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1C0D18">
              <w:t>Корреспондирующий счет</w:t>
            </w:r>
          </w:p>
        </w:tc>
        <w:tc>
          <w:tcPr>
            <w:tcW w:w="7229" w:type="dxa"/>
            <w:gridSpan w:val="2"/>
          </w:tcPr>
          <w:p w:rsidR="001C0D18" w:rsidRPr="001C0D18" w:rsidRDefault="001C0D18" w:rsidP="000E6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0D18">
              <w:t>1 401 10 172</w:t>
            </w:r>
          </w:p>
        </w:tc>
      </w:tr>
      <w:tr w:rsidR="001C0D18" w:rsidRPr="001C0D18" w:rsidTr="0074756B">
        <w:trPr>
          <w:trHeight w:val="298"/>
        </w:trPr>
        <w:tc>
          <w:tcPr>
            <w:tcW w:w="3085" w:type="dxa"/>
            <w:vMerge/>
          </w:tcPr>
          <w:p w:rsidR="001C0D18" w:rsidRPr="001C0D18" w:rsidRDefault="001C0D18" w:rsidP="000E6247">
            <w:pPr>
              <w:widowControl w:val="0"/>
              <w:autoSpaceDE w:val="0"/>
              <w:autoSpaceDN w:val="0"/>
              <w:adjustRightInd w:val="0"/>
              <w:ind w:right="-108" w:firstLine="709"/>
              <w:jc w:val="both"/>
            </w:pPr>
          </w:p>
        </w:tc>
        <w:tc>
          <w:tcPr>
            <w:tcW w:w="1853" w:type="dxa"/>
          </w:tcPr>
          <w:p w:rsidR="001C0D18" w:rsidRPr="001C0D18" w:rsidRDefault="001C0D18" w:rsidP="000E6247">
            <w:pPr>
              <w:widowControl w:val="0"/>
              <w:autoSpaceDE w:val="0"/>
              <w:autoSpaceDN w:val="0"/>
              <w:adjustRightInd w:val="0"/>
              <w:ind w:right="-109"/>
              <w:jc w:val="center"/>
            </w:pPr>
            <w:r w:rsidRPr="001C0D18">
              <w:t>сумма, руб.</w:t>
            </w:r>
          </w:p>
        </w:tc>
        <w:tc>
          <w:tcPr>
            <w:tcW w:w="5376" w:type="dxa"/>
          </w:tcPr>
          <w:p w:rsidR="001C0D18" w:rsidRPr="001C0D18" w:rsidRDefault="001C0D18" w:rsidP="000E6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0D18">
              <w:t>причина</w:t>
            </w:r>
          </w:p>
        </w:tc>
      </w:tr>
      <w:tr w:rsidR="001C0D18" w:rsidRPr="001C0D18" w:rsidTr="0074756B">
        <w:trPr>
          <w:trHeight w:val="298"/>
        </w:trPr>
        <w:tc>
          <w:tcPr>
            <w:tcW w:w="3085" w:type="dxa"/>
          </w:tcPr>
          <w:p w:rsidR="001C0D18" w:rsidRPr="001C0D18" w:rsidRDefault="001C0D18" w:rsidP="000E6247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1C0D18">
              <w:t>1</w:t>
            </w:r>
          </w:p>
        </w:tc>
        <w:tc>
          <w:tcPr>
            <w:tcW w:w="1853" w:type="dxa"/>
          </w:tcPr>
          <w:p w:rsidR="001C0D18" w:rsidRPr="001C0D18" w:rsidRDefault="001C0D18" w:rsidP="000E6247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  <w:r w:rsidRPr="001C0D18">
              <w:t>2</w:t>
            </w:r>
          </w:p>
        </w:tc>
        <w:tc>
          <w:tcPr>
            <w:tcW w:w="5376" w:type="dxa"/>
          </w:tcPr>
          <w:p w:rsidR="001C0D18" w:rsidRPr="001C0D18" w:rsidRDefault="001C0D18" w:rsidP="000E6247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  <w:r w:rsidRPr="001C0D18">
              <w:t>3</w:t>
            </w:r>
          </w:p>
        </w:tc>
      </w:tr>
      <w:tr w:rsidR="001C0D18" w:rsidRPr="001C0D18" w:rsidTr="0074756B">
        <w:trPr>
          <w:trHeight w:val="298"/>
        </w:trPr>
        <w:tc>
          <w:tcPr>
            <w:tcW w:w="3085" w:type="dxa"/>
          </w:tcPr>
          <w:p w:rsidR="001C0D18" w:rsidRPr="001C0D18" w:rsidRDefault="001C0D18" w:rsidP="000E6247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1C0D18">
              <w:t>Нефинансовые активы, всего,</w:t>
            </w:r>
          </w:p>
          <w:p w:rsidR="001C0D18" w:rsidRPr="001C0D18" w:rsidRDefault="001C0D18" w:rsidP="000E6247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1C0D18">
              <w:t>в том числе по счетам</w:t>
            </w:r>
          </w:p>
        </w:tc>
        <w:tc>
          <w:tcPr>
            <w:tcW w:w="1853" w:type="dxa"/>
          </w:tcPr>
          <w:p w:rsidR="001C0D18" w:rsidRPr="001C0D18" w:rsidRDefault="00597D94" w:rsidP="000E6247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  <w:r>
              <w:t>-</w:t>
            </w:r>
            <w:r w:rsidR="0044115E" w:rsidRPr="0044115E">
              <w:t>6</w:t>
            </w:r>
            <w:r>
              <w:t> </w:t>
            </w:r>
            <w:r w:rsidR="0044115E" w:rsidRPr="0044115E">
              <w:t>708</w:t>
            </w:r>
            <w:r>
              <w:t xml:space="preserve"> </w:t>
            </w:r>
            <w:r w:rsidR="0044115E" w:rsidRPr="0044115E">
              <w:t>621,58</w:t>
            </w:r>
          </w:p>
        </w:tc>
        <w:tc>
          <w:tcPr>
            <w:tcW w:w="5376" w:type="dxa"/>
          </w:tcPr>
          <w:p w:rsidR="001C0D18" w:rsidRPr="001C0D18" w:rsidRDefault="001C0D18" w:rsidP="000E6247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</w:p>
        </w:tc>
      </w:tr>
      <w:tr w:rsidR="00597D94" w:rsidRPr="001C0D18" w:rsidTr="00597D94">
        <w:trPr>
          <w:trHeight w:val="298"/>
        </w:trPr>
        <w:tc>
          <w:tcPr>
            <w:tcW w:w="3085" w:type="dxa"/>
            <w:vMerge w:val="restart"/>
            <w:vAlign w:val="center"/>
          </w:tcPr>
          <w:p w:rsidR="00597D94" w:rsidRPr="001C0D18" w:rsidRDefault="00597D94" w:rsidP="00597D94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1C0D18">
              <w:t>110800000</w:t>
            </w:r>
          </w:p>
        </w:tc>
        <w:tc>
          <w:tcPr>
            <w:tcW w:w="1853" w:type="dxa"/>
          </w:tcPr>
          <w:p w:rsidR="00597D94" w:rsidRPr="001C0D18" w:rsidRDefault="00597D94" w:rsidP="000E6247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  <w:rPr>
                <w:lang w:val="en-US"/>
              </w:rPr>
            </w:pPr>
            <w:r>
              <w:t>1 566 603,11</w:t>
            </w:r>
          </w:p>
        </w:tc>
        <w:tc>
          <w:tcPr>
            <w:tcW w:w="5376" w:type="dxa"/>
          </w:tcPr>
          <w:p w:rsidR="00597D94" w:rsidRPr="001C0D18" w:rsidRDefault="00597D94" w:rsidP="00597D94">
            <w:pPr>
              <w:widowControl w:val="0"/>
              <w:autoSpaceDE w:val="0"/>
              <w:autoSpaceDN w:val="0"/>
              <w:adjustRightInd w:val="0"/>
              <w:ind w:right="-11"/>
            </w:pPr>
            <w:r w:rsidRPr="001C0D18">
              <w:t xml:space="preserve">Поступила в муниципальную собственность имущества </w:t>
            </w:r>
          </w:p>
        </w:tc>
      </w:tr>
      <w:tr w:rsidR="00597D94" w:rsidRPr="001C0D18" w:rsidTr="0074756B">
        <w:trPr>
          <w:trHeight w:val="298"/>
        </w:trPr>
        <w:tc>
          <w:tcPr>
            <w:tcW w:w="3085" w:type="dxa"/>
            <w:vMerge/>
          </w:tcPr>
          <w:p w:rsidR="00597D94" w:rsidRPr="001C0D18" w:rsidRDefault="00597D94" w:rsidP="000E6247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1853" w:type="dxa"/>
          </w:tcPr>
          <w:p w:rsidR="00597D94" w:rsidRPr="00597D94" w:rsidRDefault="00597D94" w:rsidP="000E6247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  <w:r>
              <w:t>-</w:t>
            </w:r>
            <w:r>
              <w:rPr>
                <w:lang w:val="en-US"/>
              </w:rPr>
              <w:t>8 275 224</w:t>
            </w:r>
            <w:r>
              <w:t>,69</w:t>
            </w:r>
          </w:p>
        </w:tc>
        <w:tc>
          <w:tcPr>
            <w:tcW w:w="5376" w:type="dxa"/>
          </w:tcPr>
          <w:p w:rsidR="00597D94" w:rsidRPr="001C0D18" w:rsidRDefault="00597D94" w:rsidP="000E6247">
            <w:pPr>
              <w:widowControl w:val="0"/>
              <w:autoSpaceDE w:val="0"/>
              <w:autoSpaceDN w:val="0"/>
              <w:adjustRightInd w:val="0"/>
              <w:ind w:right="-11"/>
            </w:pPr>
            <w:r>
              <w:t>В</w:t>
            </w:r>
            <w:r w:rsidRPr="001C0D18">
              <w:t>ыбыло из муниципальной собственности имущества</w:t>
            </w:r>
          </w:p>
        </w:tc>
      </w:tr>
      <w:tr w:rsidR="001C0D18" w:rsidRPr="001C0D18" w:rsidTr="0074756B">
        <w:trPr>
          <w:trHeight w:val="424"/>
        </w:trPr>
        <w:tc>
          <w:tcPr>
            <w:tcW w:w="3085" w:type="dxa"/>
          </w:tcPr>
          <w:p w:rsidR="001C0D18" w:rsidRPr="001C0D18" w:rsidRDefault="001C0D18" w:rsidP="000E6247">
            <w:pPr>
              <w:widowControl w:val="0"/>
              <w:autoSpaceDE w:val="0"/>
              <w:autoSpaceDN w:val="0"/>
              <w:adjustRightInd w:val="0"/>
              <w:ind w:left="-142" w:right="-108"/>
              <w:jc w:val="both"/>
            </w:pPr>
            <w:r w:rsidRPr="001C0D18">
              <w:t xml:space="preserve"> Финансовые активы, всего,</w:t>
            </w:r>
          </w:p>
          <w:p w:rsidR="001C0D18" w:rsidRPr="001C0D18" w:rsidRDefault="001C0D18" w:rsidP="000E6247">
            <w:pPr>
              <w:widowControl w:val="0"/>
              <w:autoSpaceDE w:val="0"/>
              <w:autoSpaceDN w:val="0"/>
              <w:adjustRightInd w:val="0"/>
              <w:ind w:left="-142" w:right="-108"/>
              <w:jc w:val="both"/>
            </w:pPr>
            <w:r w:rsidRPr="001C0D18">
              <w:t>в том числе по счетам</w:t>
            </w:r>
          </w:p>
        </w:tc>
        <w:tc>
          <w:tcPr>
            <w:tcW w:w="1853" w:type="dxa"/>
          </w:tcPr>
          <w:p w:rsidR="001C0D18" w:rsidRPr="001C0D18" w:rsidRDefault="0044115E" w:rsidP="004411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214 547 124,37</w:t>
            </w:r>
          </w:p>
        </w:tc>
        <w:tc>
          <w:tcPr>
            <w:tcW w:w="5376" w:type="dxa"/>
          </w:tcPr>
          <w:p w:rsidR="001C0D18" w:rsidRPr="001C0D18" w:rsidRDefault="001C0D18" w:rsidP="000E624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44115E" w:rsidRPr="001C0D18" w:rsidTr="0044115E">
        <w:trPr>
          <w:trHeight w:val="154"/>
        </w:trPr>
        <w:tc>
          <w:tcPr>
            <w:tcW w:w="3085" w:type="dxa"/>
            <w:vMerge w:val="restart"/>
            <w:vAlign w:val="center"/>
          </w:tcPr>
          <w:p w:rsidR="0044115E" w:rsidRPr="001C0D18" w:rsidRDefault="0044115E" w:rsidP="0044115E">
            <w:pPr>
              <w:widowControl w:val="0"/>
              <w:autoSpaceDE w:val="0"/>
              <w:autoSpaceDN w:val="0"/>
              <w:adjustRightInd w:val="0"/>
              <w:ind w:left="-142" w:right="-108" w:firstLine="709"/>
              <w:jc w:val="center"/>
            </w:pPr>
            <w:r w:rsidRPr="001C0D18">
              <w:t>120400000</w:t>
            </w:r>
          </w:p>
        </w:tc>
        <w:tc>
          <w:tcPr>
            <w:tcW w:w="1853" w:type="dxa"/>
          </w:tcPr>
          <w:p w:rsidR="0044115E" w:rsidRPr="001C0D18" w:rsidRDefault="0044115E" w:rsidP="00A17E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216 289 938,22</w:t>
            </w:r>
          </w:p>
        </w:tc>
        <w:tc>
          <w:tcPr>
            <w:tcW w:w="5376" w:type="dxa"/>
          </w:tcPr>
          <w:p w:rsidR="0044115E" w:rsidRPr="001C0D18" w:rsidRDefault="0044115E" w:rsidP="00441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1C0D18">
              <w:t xml:space="preserve">Поступление особо ценного имущества переданного учредителем муниципальным бюджетным (автономным) учреждениям </w:t>
            </w:r>
          </w:p>
        </w:tc>
      </w:tr>
      <w:tr w:rsidR="0044115E" w:rsidRPr="001C0D18" w:rsidTr="0074756B">
        <w:trPr>
          <w:trHeight w:val="154"/>
        </w:trPr>
        <w:tc>
          <w:tcPr>
            <w:tcW w:w="3085" w:type="dxa"/>
            <w:vMerge/>
          </w:tcPr>
          <w:p w:rsidR="0044115E" w:rsidRPr="001C0D18" w:rsidRDefault="0044115E" w:rsidP="000E6247">
            <w:pPr>
              <w:widowControl w:val="0"/>
              <w:autoSpaceDE w:val="0"/>
              <w:autoSpaceDN w:val="0"/>
              <w:adjustRightInd w:val="0"/>
              <w:ind w:left="-142" w:right="-108" w:firstLine="709"/>
              <w:jc w:val="both"/>
            </w:pPr>
          </w:p>
        </w:tc>
        <w:tc>
          <w:tcPr>
            <w:tcW w:w="1853" w:type="dxa"/>
          </w:tcPr>
          <w:p w:rsidR="0044115E" w:rsidRPr="00191B45" w:rsidRDefault="0044115E" w:rsidP="00A17E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Pr="0044115E">
              <w:t>1 742 813,85</w:t>
            </w:r>
          </w:p>
        </w:tc>
        <w:tc>
          <w:tcPr>
            <w:tcW w:w="5376" w:type="dxa"/>
          </w:tcPr>
          <w:p w:rsidR="0044115E" w:rsidRPr="001C0D18" w:rsidRDefault="00597D94" w:rsidP="004411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</w:t>
            </w:r>
            <w:r w:rsidR="0044115E" w:rsidRPr="001C0D18">
              <w:t>ыбытие особо ценного имущества.</w:t>
            </w:r>
          </w:p>
        </w:tc>
      </w:tr>
      <w:tr w:rsidR="00597D94" w:rsidRPr="001C0D18" w:rsidTr="0074756B">
        <w:trPr>
          <w:trHeight w:val="154"/>
        </w:trPr>
        <w:tc>
          <w:tcPr>
            <w:tcW w:w="3085" w:type="dxa"/>
          </w:tcPr>
          <w:p w:rsidR="00597D94" w:rsidRDefault="00597D94" w:rsidP="00597D94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Обязательства, всего,</w:t>
            </w:r>
          </w:p>
          <w:p w:rsidR="00597D94" w:rsidRPr="001C0D18" w:rsidRDefault="00597D94" w:rsidP="00597D94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>
              <w:t>в том числе по счетам</w:t>
            </w:r>
          </w:p>
        </w:tc>
        <w:tc>
          <w:tcPr>
            <w:tcW w:w="1853" w:type="dxa"/>
          </w:tcPr>
          <w:p w:rsidR="00597D94" w:rsidRDefault="00597D94" w:rsidP="00A17E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5376" w:type="dxa"/>
          </w:tcPr>
          <w:p w:rsidR="00597D94" w:rsidRDefault="00597D94" w:rsidP="004411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C0D18" w:rsidRDefault="001C0D18" w:rsidP="0081209A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</w:rPr>
      </w:pPr>
    </w:p>
    <w:p w:rsidR="001C0D18" w:rsidRPr="00630FE5" w:rsidRDefault="001C0D18" w:rsidP="00597D94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630FE5">
        <w:rPr>
          <w:sz w:val="26"/>
          <w:szCs w:val="26"/>
        </w:rPr>
        <w:t>Расшифровка показателей, отраженных в Справке по заключению счетов бюджетного учета отчетног</w:t>
      </w:r>
      <w:r w:rsidR="00F70297">
        <w:rPr>
          <w:sz w:val="26"/>
          <w:szCs w:val="26"/>
        </w:rPr>
        <w:t>о финансового года (ф. 0503110)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1055"/>
        <w:gridCol w:w="4024"/>
        <w:gridCol w:w="1133"/>
        <w:gridCol w:w="1476"/>
        <w:gridCol w:w="2531"/>
      </w:tblGrid>
      <w:tr w:rsidR="0081209A" w:rsidRPr="0074756B" w:rsidTr="00F70297">
        <w:trPr>
          <w:trHeight w:val="73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4756B">
              <w:rPr>
                <w:bCs/>
                <w:color w:val="000000"/>
              </w:rPr>
              <w:t>Номер (код) строки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9A" w:rsidRPr="0074756B" w:rsidRDefault="00F70297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4756B">
              <w:rPr>
                <w:bCs/>
                <w:color w:val="000000"/>
              </w:rPr>
              <w:t>КОСГУ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9A" w:rsidRPr="0074756B" w:rsidRDefault="00F70297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Сумма, руб.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9A" w:rsidRPr="0074756B" w:rsidRDefault="00F70297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Пояснения</w:t>
            </w:r>
          </w:p>
        </w:tc>
      </w:tr>
      <w:tr w:rsidR="0081209A" w:rsidRPr="0074756B" w:rsidTr="00F70297">
        <w:trPr>
          <w:trHeight w:val="285"/>
        </w:trPr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5</w:t>
            </w:r>
          </w:p>
        </w:tc>
      </w:tr>
      <w:tr w:rsidR="0081209A" w:rsidRPr="0074756B" w:rsidTr="00F70297">
        <w:trPr>
          <w:trHeight w:val="660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Курсовая разница по денежным средствам в корреспонденции со счетами 201.XX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Доходы от оценк</w:t>
            </w:r>
            <w:r w:rsidR="00F70297">
              <w:rPr>
                <w:color w:val="000000"/>
              </w:rPr>
              <w:t>и активов и обязательств, 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37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111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счетами 1XX.XX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660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112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счетами 204.5X, 205.XX, 206.XX, 208.XX, 209.XX, 210.XX, 215.5X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34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113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счетами 204.2X, 215.2X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34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114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счетами 204.3X, 215.3X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34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115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счетами 207.XX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116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счетами 302.XX, 303.XX, 304.XX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117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счетом 301.XX в части полученных кредитов и займов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64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118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счетом 301.XX в части долговых ценных бумаг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345"/>
        </w:trPr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119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иное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Чрезвычайные доход</w:t>
            </w:r>
            <w:r w:rsidR="00F70297">
              <w:rPr>
                <w:color w:val="000000"/>
              </w:rPr>
              <w:t>ы от операций с активами, 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360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121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счетами 1XX.XX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122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счетами 2XX.XX, за исключением счета 207.XX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34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123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счетами 207.XX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34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124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иное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66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Безвозмездные неденежные поступления в сектор гос</w:t>
            </w:r>
            <w:r w:rsidR="00F70297">
              <w:rPr>
                <w:color w:val="000000"/>
              </w:rPr>
              <w:t>ударственного управления,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660"/>
        </w:trPr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131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счетами 1XX.XX, за исключением счетов из п. 141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191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660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lastRenderedPageBreak/>
              <w:t>132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счетами 204.5X, 205.XX, 206.XX, 208.XX, 209.XX, 210.XX, 215.5X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34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133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счетами 204.2X, 215.2X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34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134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счетами 204.3X, 215.3X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34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135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иное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1320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 xml:space="preserve">Безвозмездные неденежные поступления капитального характера от сектора государственного управления и организаций </w:t>
            </w:r>
            <w:r w:rsidR="00F70297">
              <w:rPr>
                <w:color w:val="000000"/>
              </w:rPr>
              <w:t>государственного сектора, 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48780C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0,00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160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141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счетами 101.XX, 102.XX, 103.XX, 1041X, 104.3X, 1045X, 104.9X, 106.1X, 106.31, 106.3N, 106.3R, 106.31, 106.3D, 106.33, 106.41, 106.51 - 106.55, 106.9X, 108.51 - 108.55, 108.9X, 114.1X, 114.3X, 114.7X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E17337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t>0,00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310BDF" w:rsidP="00310BDF">
            <w:r w:rsidRPr="0074756B">
              <w:t>Поступление объектов муниципального жилого фонда (ж/дом) в состав муниципальной казны</w:t>
            </w:r>
            <w:r w:rsidR="0048780C" w:rsidRPr="0074756B">
              <w:t xml:space="preserve"> в сумме 11 223,23 руб., амортизация в сумме 11 223,23 руб.</w:t>
            </w:r>
          </w:p>
        </w:tc>
      </w:tr>
      <w:tr w:rsidR="0081209A" w:rsidRPr="0074756B" w:rsidTr="00F70297">
        <w:trPr>
          <w:trHeight w:val="34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142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иное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15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Прочие неденежные б</w:t>
            </w:r>
            <w:r w:rsidR="00F70297">
              <w:rPr>
                <w:color w:val="000000"/>
              </w:rPr>
              <w:t>езвозмездные поступления, 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36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151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счетами 1XX.XX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199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310BDF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t>522 645,79</w:t>
            </w:r>
            <w:r w:rsidR="0081209A"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310BDF" w:rsidP="004878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t>Поступление объектов недвижимого имущества (жилые помещения) после регистрации права собственности муниципального образования город Череповец.</w:t>
            </w:r>
            <w:r w:rsidR="0081209A"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675"/>
        </w:trPr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152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счетами 204.5X, 205.XX, 206.XX, 208.XX, 209.XX, 210.XX, 215.5X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199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360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153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счетами 204.2X, 215.2X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360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154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счетами 204.3X, 215.3X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360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155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иное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34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16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F70297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доходы, 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189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34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161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в корреспонденции со счетами 205.XX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189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CD609C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1 558 816,90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CD609C" w:rsidP="00CD609C">
            <w:pPr>
              <w:widowControl w:val="0"/>
              <w:tabs>
                <w:tab w:val="left" w:pos="495"/>
                <w:tab w:val="center" w:pos="74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D609C">
              <w:rPr>
                <w:color w:val="000000"/>
              </w:rPr>
              <w:t>оступления платы за предоставление торгового места, посту</w:t>
            </w:r>
            <w:r>
              <w:rPr>
                <w:color w:val="000000"/>
              </w:rPr>
              <w:t>п</w:t>
            </w:r>
            <w:r w:rsidR="00597D94">
              <w:rPr>
                <w:color w:val="000000"/>
              </w:rPr>
              <w:t>ление дохода от вымороч</w:t>
            </w:r>
            <w:r w:rsidRPr="00CD609C">
              <w:rPr>
                <w:color w:val="000000"/>
              </w:rPr>
              <w:t xml:space="preserve">ного </w:t>
            </w:r>
            <w:r w:rsidRPr="00CD609C">
              <w:rPr>
                <w:color w:val="000000"/>
              </w:rPr>
              <w:lastRenderedPageBreak/>
              <w:t>имущества, право на которое муниципальным образованием было не зарегистрировано</w:t>
            </w:r>
          </w:p>
        </w:tc>
      </w:tr>
      <w:tr w:rsidR="0081209A" w:rsidRPr="0074756B" w:rsidTr="00F70297">
        <w:trPr>
          <w:trHeight w:val="34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lastRenderedPageBreak/>
              <w:t>162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иное (указать подробно)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189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Чрезвычайные расходы</w:t>
            </w:r>
            <w:r w:rsidR="00F70297">
              <w:rPr>
                <w:color w:val="000000"/>
              </w:rPr>
              <w:t xml:space="preserve"> по операциям с активами, 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273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96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от операций с нефинансовыми активами, кроме чрезвычайных расходов от операций с материальными запасами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273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375"/>
        </w:trPr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от операций с материальными запасами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273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  <w:tr w:rsidR="0081209A" w:rsidRPr="0074756B" w:rsidTr="00F70297">
        <w:trPr>
          <w:trHeight w:val="375"/>
        </w:trPr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173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756B">
              <w:rPr>
                <w:color w:val="000000"/>
              </w:rPr>
              <w:t>иное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273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09A" w:rsidRPr="0074756B" w:rsidRDefault="0081209A" w:rsidP="00310B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756B">
              <w:rPr>
                <w:color w:val="000000"/>
              </w:rPr>
              <w:t> </w:t>
            </w:r>
          </w:p>
        </w:tc>
      </w:tr>
    </w:tbl>
    <w:p w:rsidR="00542DE9" w:rsidRPr="00FB1663" w:rsidRDefault="00542DE9" w:rsidP="00542DE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highlight w:val="yellow"/>
        </w:rPr>
      </w:pPr>
    </w:p>
    <w:p w:rsidR="00542DE9" w:rsidRPr="0048780C" w:rsidRDefault="00542DE9" w:rsidP="0048780C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6"/>
          <w:szCs w:val="26"/>
        </w:rPr>
      </w:pPr>
      <w:r w:rsidRPr="0048780C">
        <w:rPr>
          <w:b/>
          <w:color w:val="000000"/>
          <w:sz w:val="26"/>
          <w:szCs w:val="26"/>
        </w:rPr>
        <w:t>Форма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:rsidR="00542DE9" w:rsidRPr="0048780C" w:rsidRDefault="00542DE9" w:rsidP="00542DE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8780C">
        <w:rPr>
          <w:sz w:val="26"/>
          <w:szCs w:val="26"/>
        </w:rPr>
        <w:t>Расшифровка остатков на конец отчетного периода по счету 401 50 000 «Расходы будущих периодов»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675"/>
        <w:gridCol w:w="5955"/>
        <w:gridCol w:w="1842"/>
        <w:gridCol w:w="1949"/>
      </w:tblGrid>
      <w:tr w:rsidR="00542DE9" w:rsidRPr="0074756B" w:rsidTr="003217CB">
        <w:trPr>
          <w:trHeight w:val="510"/>
        </w:trPr>
        <w:tc>
          <w:tcPr>
            <w:tcW w:w="324" w:type="pct"/>
            <w:hideMark/>
          </w:tcPr>
          <w:p w:rsidR="00542DE9" w:rsidRPr="0074756B" w:rsidRDefault="00542DE9" w:rsidP="003217CB">
            <w:pPr>
              <w:suppressAutoHyphens/>
              <w:jc w:val="both"/>
            </w:pPr>
            <w:r w:rsidRPr="0074756B">
              <w:t>№ п/п</w:t>
            </w:r>
          </w:p>
        </w:tc>
        <w:tc>
          <w:tcPr>
            <w:tcW w:w="2857" w:type="pct"/>
            <w:hideMark/>
          </w:tcPr>
          <w:p w:rsidR="00542DE9" w:rsidRPr="0074756B" w:rsidRDefault="00542DE9" w:rsidP="00542DE9">
            <w:pPr>
              <w:suppressAutoHyphens/>
              <w:jc w:val="both"/>
            </w:pPr>
            <w:r w:rsidRPr="0074756B">
              <w:t>Наименование вида расхода будущих периодов</w:t>
            </w:r>
          </w:p>
        </w:tc>
        <w:tc>
          <w:tcPr>
            <w:tcW w:w="884" w:type="pct"/>
            <w:hideMark/>
          </w:tcPr>
          <w:p w:rsidR="00542DE9" w:rsidRPr="0074756B" w:rsidRDefault="00542DE9" w:rsidP="003217CB">
            <w:pPr>
              <w:suppressAutoHyphens/>
              <w:jc w:val="center"/>
            </w:pPr>
            <w:r w:rsidRPr="0074756B">
              <w:t>КОСГУ</w:t>
            </w:r>
          </w:p>
        </w:tc>
        <w:tc>
          <w:tcPr>
            <w:tcW w:w="935" w:type="pct"/>
            <w:hideMark/>
          </w:tcPr>
          <w:p w:rsidR="00542DE9" w:rsidRPr="0074756B" w:rsidRDefault="00542DE9" w:rsidP="003217CB">
            <w:pPr>
              <w:suppressAutoHyphens/>
              <w:jc w:val="center"/>
            </w:pPr>
            <w:r w:rsidRPr="0074756B">
              <w:t>Сумма</w:t>
            </w:r>
            <w:r w:rsidR="00597D94">
              <w:t>, руб.</w:t>
            </w:r>
          </w:p>
        </w:tc>
      </w:tr>
      <w:tr w:rsidR="00542DE9" w:rsidRPr="0074756B" w:rsidTr="003217CB">
        <w:trPr>
          <w:trHeight w:val="255"/>
        </w:trPr>
        <w:tc>
          <w:tcPr>
            <w:tcW w:w="324" w:type="pct"/>
            <w:hideMark/>
          </w:tcPr>
          <w:p w:rsidR="00542DE9" w:rsidRPr="0074756B" w:rsidRDefault="00542DE9" w:rsidP="003217CB">
            <w:pPr>
              <w:suppressAutoHyphens/>
              <w:jc w:val="center"/>
            </w:pPr>
            <w:r w:rsidRPr="0074756B">
              <w:t>1</w:t>
            </w:r>
          </w:p>
        </w:tc>
        <w:tc>
          <w:tcPr>
            <w:tcW w:w="2857" w:type="pct"/>
            <w:hideMark/>
          </w:tcPr>
          <w:p w:rsidR="00542DE9" w:rsidRPr="0074756B" w:rsidRDefault="00542DE9" w:rsidP="003217CB">
            <w:pPr>
              <w:suppressAutoHyphens/>
              <w:jc w:val="center"/>
            </w:pPr>
            <w:r w:rsidRPr="0074756B">
              <w:t>2</w:t>
            </w:r>
          </w:p>
        </w:tc>
        <w:tc>
          <w:tcPr>
            <w:tcW w:w="884" w:type="pct"/>
            <w:hideMark/>
          </w:tcPr>
          <w:p w:rsidR="00542DE9" w:rsidRPr="0074756B" w:rsidRDefault="00542DE9" w:rsidP="00542DE9">
            <w:pPr>
              <w:suppressAutoHyphens/>
              <w:ind w:firstLine="709"/>
              <w:jc w:val="both"/>
            </w:pPr>
            <w:r w:rsidRPr="0074756B">
              <w:t>3</w:t>
            </w:r>
          </w:p>
        </w:tc>
        <w:tc>
          <w:tcPr>
            <w:tcW w:w="935" w:type="pct"/>
            <w:hideMark/>
          </w:tcPr>
          <w:p w:rsidR="00542DE9" w:rsidRPr="0074756B" w:rsidRDefault="00542DE9" w:rsidP="00542DE9">
            <w:pPr>
              <w:suppressAutoHyphens/>
              <w:ind w:firstLine="709"/>
              <w:jc w:val="both"/>
            </w:pPr>
            <w:r w:rsidRPr="0074756B">
              <w:t>4</w:t>
            </w:r>
          </w:p>
        </w:tc>
      </w:tr>
      <w:tr w:rsidR="00542DE9" w:rsidRPr="0074756B" w:rsidTr="003217CB">
        <w:trPr>
          <w:trHeight w:val="255"/>
        </w:trPr>
        <w:tc>
          <w:tcPr>
            <w:tcW w:w="324" w:type="pct"/>
          </w:tcPr>
          <w:p w:rsidR="00542DE9" w:rsidRPr="0074756B" w:rsidRDefault="00542DE9" w:rsidP="003217CB">
            <w:pPr>
              <w:suppressAutoHyphens/>
              <w:jc w:val="right"/>
            </w:pPr>
            <w:r w:rsidRPr="0074756B">
              <w:t>1</w:t>
            </w:r>
          </w:p>
        </w:tc>
        <w:tc>
          <w:tcPr>
            <w:tcW w:w="2857" w:type="pct"/>
          </w:tcPr>
          <w:p w:rsidR="00542DE9" w:rsidRPr="0074756B" w:rsidRDefault="003217CB" w:rsidP="003217CB">
            <w:pPr>
              <w:suppressAutoHyphens/>
              <w:jc w:val="both"/>
            </w:pPr>
            <w:r w:rsidRPr="0074756B">
              <w:t>расходы будущих периодов на оплату отпусков</w:t>
            </w:r>
          </w:p>
        </w:tc>
        <w:tc>
          <w:tcPr>
            <w:tcW w:w="884" w:type="pct"/>
          </w:tcPr>
          <w:p w:rsidR="00542DE9" w:rsidRPr="0074756B" w:rsidRDefault="00542DE9" w:rsidP="00542DE9">
            <w:pPr>
              <w:suppressAutoHyphens/>
              <w:ind w:firstLine="709"/>
              <w:jc w:val="both"/>
            </w:pPr>
            <w:r w:rsidRPr="0074756B">
              <w:t>211</w:t>
            </w:r>
          </w:p>
        </w:tc>
        <w:tc>
          <w:tcPr>
            <w:tcW w:w="935" w:type="pct"/>
          </w:tcPr>
          <w:p w:rsidR="00542DE9" w:rsidRPr="0074756B" w:rsidRDefault="00542DE9" w:rsidP="003217CB">
            <w:pPr>
              <w:suppressAutoHyphens/>
              <w:jc w:val="right"/>
            </w:pPr>
            <w:r w:rsidRPr="0074756B">
              <w:t>185 796,32</w:t>
            </w:r>
          </w:p>
        </w:tc>
      </w:tr>
      <w:tr w:rsidR="00542DE9" w:rsidRPr="0074756B" w:rsidTr="003217CB">
        <w:trPr>
          <w:trHeight w:val="727"/>
        </w:trPr>
        <w:tc>
          <w:tcPr>
            <w:tcW w:w="324" w:type="pct"/>
            <w:hideMark/>
          </w:tcPr>
          <w:p w:rsidR="00542DE9" w:rsidRPr="0074756B" w:rsidRDefault="00542DE9" w:rsidP="003217CB">
            <w:pPr>
              <w:suppressAutoHyphens/>
              <w:jc w:val="right"/>
            </w:pPr>
            <w:r w:rsidRPr="0074756B">
              <w:t>2</w:t>
            </w:r>
          </w:p>
        </w:tc>
        <w:tc>
          <w:tcPr>
            <w:tcW w:w="2857" w:type="pct"/>
            <w:hideMark/>
          </w:tcPr>
          <w:p w:rsidR="00542DE9" w:rsidRPr="0074756B" w:rsidRDefault="003217CB" w:rsidP="00542DE9">
            <w:pPr>
              <w:suppressAutoHyphens/>
              <w:jc w:val="both"/>
            </w:pPr>
            <w:r w:rsidRPr="0074756B">
              <w:t>расходы будущих периодов на оплату отпусков в части оплаты страховых взносов</w:t>
            </w:r>
          </w:p>
        </w:tc>
        <w:tc>
          <w:tcPr>
            <w:tcW w:w="884" w:type="pct"/>
            <w:hideMark/>
          </w:tcPr>
          <w:p w:rsidR="00542DE9" w:rsidRPr="0074756B" w:rsidRDefault="00542DE9" w:rsidP="00542DE9">
            <w:pPr>
              <w:suppressAutoHyphens/>
              <w:ind w:firstLine="709"/>
              <w:jc w:val="both"/>
            </w:pPr>
            <w:r w:rsidRPr="0074756B">
              <w:t>213</w:t>
            </w:r>
          </w:p>
        </w:tc>
        <w:tc>
          <w:tcPr>
            <w:tcW w:w="935" w:type="pct"/>
            <w:hideMark/>
          </w:tcPr>
          <w:p w:rsidR="00542DE9" w:rsidRPr="0074756B" w:rsidRDefault="00542DE9" w:rsidP="003217CB">
            <w:pPr>
              <w:suppressAutoHyphens/>
              <w:jc w:val="right"/>
            </w:pPr>
            <w:r w:rsidRPr="0074756B">
              <w:t>66 560,20</w:t>
            </w:r>
          </w:p>
        </w:tc>
      </w:tr>
      <w:tr w:rsidR="00542DE9" w:rsidRPr="0074756B" w:rsidTr="003217CB">
        <w:trPr>
          <w:trHeight w:val="274"/>
        </w:trPr>
        <w:tc>
          <w:tcPr>
            <w:tcW w:w="4065" w:type="pct"/>
            <w:gridSpan w:val="3"/>
            <w:hideMark/>
          </w:tcPr>
          <w:p w:rsidR="00542DE9" w:rsidRPr="0074756B" w:rsidRDefault="00542DE9" w:rsidP="00542DE9">
            <w:pPr>
              <w:suppressAutoHyphens/>
              <w:ind w:firstLine="709"/>
              <w:jc w:val="both"/>
            </w:pPr>
            <w:r w:rsidRPr="0074756B">
              <w:t>Итого</w:t>
            </w:r>
          </w:p>
        </w:tc>
        <w:tc>
          <w:tcPr>
            <w:tcW w:w="935" w:type="pct"/>
            <w:hideMark/>
          </w:tcPr>
          <w:p w:rsidR="00542DE9" w:rsidRPr="0074756B" w:rsidRDefault="00542DE9" w:rsidP="003217CB">
            <w:pPr>
              <w:suppressAutoHyphens/>
              <w:jc w:val="right"/>
            </w:pPr>
            <w:r w:rsidRPr="0074756B">
              <w:t>252 356,52</w:t>
            </w:r>
          </w:p>
        </w:tc>
      </w:tr>
    </w:tbl>
    <w:p w:rsidR="003217CB" w:rsidRDefault="003217CB" w:rsidP="003217CB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 w:rsidRPr="005B7862">
        <w:rPr>
          <w:sz w:val="26"/>
          <w:szCs w:val="26"/>
        </w:rPr>
        <w:t xml:space="preserve">Расшифровка остатков на конец отчетного периода по счету 401 60 000 </w:t>
      </w:r>
      <w:r>
        <w:rPr>
          <w:sz w:val="26"/>
          <w:szCs w:val="26"/>
        </w:rPr>
        <w:t>«</w:t>
      </w:r>
      <w:r w:rsidRPr="005B7862">
        <w:rPr>
          <w:sz w:val="26"/>
          <w:szCs w:val="26"/>
        </w:rPr>
        <w:t>Резервы предстоящих расходов</w:t>
      </w:r>
      <w:r>
        <w:rPr>
          <w:sz w:val="26"/>
          <w:szCs w:val="26"/>
        </w:rPr>
        <w:t>»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5234"/>
        <w:gridCol w:w="2022"/>
        <w:gridCol w:w="2240"/>
      </w:tblGrid>
      <w:tr w:rsidR="003217CB" w:rsidRPr="006E6B8E" w:rsidTr="000364DD">
        <w:trPr>
          <w:trHeight w:val="510"/>
        </w:trPr>
        <w:tc>
          <w:tcPr>
            <w:tcW w:w="397" w:type="pct"/>
            <w:shd w:val="clear" w:color="auto" w:fill="auto"/>
            <w:hideMark/>
          </w:tcPr>
          <w:p w:rsidR="003217CB" w:rsidRPr="001D0EAF" w:rsidRDefault="003217CB" w:rsidP="000364DD">
            <w:pPr>
              <w:jc w:val="center"/>
            </w:pPr>
            <w:r w:rsidRPr="001D0EAF">
              <w:t>№ п/п</w:t>
            </w:r>
          </w:p>
        </w:tc>
        <w:tc>
          <w:tcPr>
            <w:tcW w:w="2537" w:type="pct"/>
            <w:shd w:val="clear" w:color="auto" w:fill="auto"/>
            <w:hideMark/>
          </w:tcPr>
          <w:p w:rsidR="003217CB" w:rsidRPr="001D0EAF" w:rsidRDefault="003217CB" w:rsidP="000364DD">
            <w:pPr>
              <w:ind w:firstLine="709"/>
              <w:jc w:val="both"/>
            </w:pPr>
            <w:r w:rsidRPr="001D0EAF">
              <w:t>Наименование вида резервов предстоящих расходов</w:t>
            </w:r>
          </w:p>
        </w:tc>
        <w:tc>
          <w:tcPr>
            <w:tcW w:w="980" w:type="pct"/>
            <w:shd w:val="clear" w:color="auto" w:fill="auto"/>
            <w:hideMark/>
          </w:tcPr>
          <w:p w:rsidR="003217CB" w:rsidRPr="001D0EAF" w:rsidRDefault="003217CB" w:rsidP="000364DD">
            <w:pPr>
              <w:ind w:firstLine="709"/>
              <w:jc w:val="both"/>
            </w:pPr>
            <w:r w:rsidRPr="001D0EAF">
              <w:t>КОСГУ</w:t>
            </w:r>
          </w:p>
        </w:tc>
        <w:tc>
          <w:tcPr>
            <w:tcW w:w="1086" w:type="pct"/>
            <w:shd w:val="clear" w:color="auto" w:fill="auto"/>
            <w:hideMark/>
          </w:tcPr>
          <w:p w:rsidR="003217CB" w:rsidRPr="001D0EAF" w:rsidRDefault="003217CB" w:rsidP="000364DD">
            <w:pPr>
              <w:ind w:firstLine="709"/>
              <w:jc w:val="both"/>
            </w:pPr>
            <w:r w:rsidRPr="001D0EAF">
              <w:t>Сумма</w:t>
            </w:r>
            <w:r w:rsidR="00597D94">
              <w:t>, руб.</w:t>
            </w:r>
          </w:p>
        </w:tc>
      </w:tr>
      <w:tr w:rsidR="003217CB" w:rsidRPr="006E6B8E" w:rsidTr="000364DD">
        <w:trPr>
          <w:trHeight w:val="255"/>
        </w:trPr>
        <w:tc>
          <w:tcPr>
            <w:tcW w:w="397" w:type="pct"/>
            <w:shd w:val="clear" w:color="auto" w:fill="auto"/>
            <w:hideMark/>
          </w:tcPr>
          <w:p w:rsidR="003217CB" w:rsidRPr="001D0EAF" w:rsidRDefault="003217CB" w:rsidP="000364DD">
            <w:pPr>
              <w:jc w:val="center"/>
            </w:pPr>
            <w:r w:rsidRPr="001D0EAF">
              <w:t>1</w:t>
            </w:r>
          </w:p>
        </w:tc>
        <w:tc>
          <w:tcPr>
            <w:tcW w:w="2537" w:type="pct"/>
            <w:shd w:val="clear" w:color="auto" w:fill="auto"/>
            <w:hideMark/>
          </w:tcPr>
          <w:p w:rsidR="003217CB" w:rsidRPr="001D0EAF" w:rsidRDefault="003217CB" w:rsidP="000364DD">
            <w:pPr>
              <w:ind w:firstLine="709"/>
              <w:jc w:val="center"/>
            </w:pPr>
            <w:r w:rsidRPr="001D0EAF">
              <w:t>2</w:t>
            </w:r>
          </w:p>
        </w:tc>
        <w:tc>
          <w:tcPr>
            <w:tcW w:w="980" w:type="pct"/>
            <w:shd w:val="clear" w:color="auto" w:fill="auto"/>
            <w:hideMark/>
          </w:tcPr>
          <w:p w:rsidR="003217CB" w:rsidRPr="001D0EAF" w:rsidRDefault="003217CB" w:rsidP="000364DD">
            <w:pPr>
              <w:ind w:firstLine="709"/>
              <w:jc w:val="center"/>
            </w:pPr>
            <w:r w:rsidRPr="001D0EAF">
              <w:t>3</w:t>
            </w:r>
          </w:p>
        </w:tc>
        <w:tc>
          <w:tcPr>
            <w:tcW w:w="1086" w:type="pct"/>
            <w:shd w:val="clear" w:color="auto" w:fill="auto"/>
            <w:hideMark/>
          </w:tcPr>
          <w:p w:rsidR="003217CB" w:rsidRPr="001D0EAF" w:rsidRDefault="003217CB" w:rsidP="000364DD">
            <w:pPr>
              <w:ind w:firstLine="709"/>
              <w:jc w:val="center"/>
            </w:pPr>
            <w:r w:rsidRPr="001D0EAF">
              <w:t>4</w:t>
            </w:r>
          </w:p>
        </w:tc>
      </w:tr>
      <w:tr w:rsidR="003217CB" w:rsidRPr="006E6B8E" w:rsidTr="000364DD">
        <w:trPr>
          <w:trHeight w:val="255"/>
        </w:trPr>
        <w:tc>
          <w:tcPr>
            <w:tcW w:w="397" w:type="pct"/>
            <w:shd w:val="clear" w:color="auto" w:fill="auto"/>
            <w:hideMark/>
          </w:tcPr>
          <w:p w:rsidR="003217CB" w:rsidRPr="001D0EAF" w:rsidRDefault="003217CB" w:rsidP="003217CB">
            <w:pPr>
              <w:jc w:val="right"/>
            </w:pPr>
            <w:r w:rsidRPr="001D0EAF">
              <w:t>1</w:t>
            </w:r>
          </w:p>
        </w:tc>
        <w:tc>
          <w:tcPr>
            <w:tcW w:w="2537" w:type="pct"/>
            <w:shd w:val="clear" w:color="auto" w:fill="auto"/>
            <w:hideMark/>
          </w:tcPr>
          <w:p w:rsidR="003217CB" w:rsidRPr="001D0EAF" w:rsidRDefault="003217CB" w:rsidP="000364DD">
            <w:r w:rsidRPr="001D0EAF">
              <w:t>Резерв на оплату отпусков</w:t>
            </w:r>
          </w:p>
        </w:tc>
        <w:tc>
          <w:tcPr>
            <w:tcW w:w="980" w:type="pct"/>
            <w:shd w:val="clear" w:color="auto" w:fill="auto"/>
            <w:hideMark/>
          </w:tcPr>
          <w:p w:rsidR="003217CB" w:rsidRPr="001D0EAF" w:rsidRDefault="003217CB" w:rsidP="000364DD">
            <w:pPr>
              <w:ind w:firstLine="709"/>
            </w:pPr>
            <w:r w:rsidRPr="001D0EAF">
              <w:t>211</w:t>
            </w:r>
          </w:p>
        </w:tc>
        <w:tc>
          <w:tcPr>
            <w:tcW w:w="1086" w:type="pct"/>
            <w:shd w:val="clear" w:color="auto" w:fill="auto"/>
            <w:hideMark/>
          </w:tcPr>
          <w:p w:rsidR="003217CB" w:rsidRPr="001D0EAF" w:rsidRDefault="003217CB" w:rsidP="000364DD">
            <w:pPr>
              <w:jc w:val="right"/>
            </w:pPr>
            <w:r w:rsidRPr="003217CB">
              <w:t>10 095 243,60</w:t>
            </w:r>
          </w:p>
        </w:tc>
      </w:tr>
      <w:tr w:rsidR="003217CB" w:rsidRPr="006E6B8E" w:rsidTr="000364DD">
        <w:trPr>
          <w:trHeight w:val="510"/>
        </w:trPr>
        <w:tc>
          <w:tcPr>
            <w:tcW w:w="397" w:type="pct"/>
            <w:shd w:val="clear" w:color="auto" w:fill="auto"/>
            <w:hideMark/>
          </w:tcPr>
          <w:p w:rsidR="003217CB" w:rsidRPr="001D0EAF" w:rsidRDefault="003217CB" w:rsidP="003217CB">
            <w:pPr>
              <w:jc w:val="right"/>
            </w:pPr>
            <w:r w:rsidRPr="001D0EAF">
              <w:t>2</w:t>
            </w:r>
          </w:p>
        </w:tc>
        <w:tc>
          <w:tcPr>
            <w:tcW w:w="2537" w:type="pct"/>
            <w:shd w:val="clear" w:color="auto" w:fill="auto"/>
            <w:hideMark/>
          </w:tcPr>
          <w:p w:rsidR="003217CB" w:rsidRPr="001D0EAF" w:rsidRDefault="003217CB" w:rsidP="000364DD">
            <w:r w:rsidRPr="001D0EAF">
              <w:t>Резерв на оплату отпусков в части оплаты страховых взносов</w:t>
            </w:r>
          </w:p>
        </w:tc>
        <w:tc>
          <w:tcPr>
            <w:tcW w:w="980" w:type="pct"/>
            <w:shd w:val="clear" w:color="auto" w:fill="auto"/>
            <w:hideMark/>
          </w:tcPr>
          <w:p w:rsidR="003217CB" w:rsidRPr="001D0EAF" w:rsidRDefault="003217CB" w:rsidP="000364DD">
            <w:pPr>
              <w:ind w:firstLine="709"/>
            </w:pPr>
            <w:r w:rsidRPr="001D0EAF">
              <w:t>213</w:t>
            </w:r>
          </w:p>
        </w:tc>
        <w:tc>
          <w:tcPr>
            <w:tcW w:w="1086" w:type="pct"/>
            <w:shd w:val="clear" w:color="auto" w:fill="auto"/>
            <w:hideMark/>
          </w:tcPr>
          <w:p w:rsidR="003217CB" w:rsidRPr="001D0EAF" w:rsidRDefault="003217CB" w:rsidP="000364DD">
            <w:pPr>
              <w:jc w:val="right"/>
            </w:pPr>
            <w:r>
              <w:t>3 048 763,57</w:t>
            </w:r>
          </w:p>
        </w:tc>
      </w:tr>
      <w:tr w:rsidR="003217CB" w:rsidRPr="006E6B8E" w:rsidTr="000364DD">
        <w:trPr>
          <w:trHeight w:val="510"/>
        </w:trPr>
        <w:tc>
          <w:tcPr>
            <w:tcW w:w="397" w:type="pct"/>
            <w:shd w:val="clear" w:color="auto" w:fill="auto"/>
          </w:tcPr>
          <w:p w:rsidR="003217CB" w:rsidRPr="001D0EAF" w:rsidRDefault="003217CB" w:rsidP="003217CB">
            <w:pPr>
              <w:jc w:val="right"/>
            </w:pPr>
            <w:r>
              <w:t>3</w:t>
            </w:r>
          </w:p>
        </w:tc>
        <w:tc>
          <w:tcPr>
            <w:tcW w:w="2537" w:type="pct"/>
            <w:shd w:val="clear" w:color="auto" w:fill="auto"/>
          </w:tcPr>
          <w:p w:rsidR="003217CB" w:rsidRPr="001D0EAF" w:rsidRDefault="003217CB" w:rsidP="003217CB">
            <w:r w:rsidRPr="003217CB">
              <w:t xml:space="preserve">резервы предстоящих расходов на уплату коммунальных услуг </w:t>
            </w:r>
          </w:p>
        </w:tc>
        <w:tc>
          <w:tcPr>
            <w:tcW w:w="980" w:type="pct"/>
            <w:shd w:val="clear" w:color="auto" w:fill="auto"/>
          </w:tcPr>
          <w:p w:rsidR="003217CB" w:rsidRPr="001D0EAF" w:rsidRDefault="003217CB" w:rsidP="000364DD">
            <w:pPr>
              <w:ind w:firstLine="709"/>
            </w:pPr>
            <w:r>
              <w:t>223</w:t>
            </w:r>
          </w:p>
        </w:tc>
        <w:tc>
          <w:tcPr>
            <w:tcW w:w="1086" w:type="pct"/>
            <w:shd w:val="clear" w:color="auto" w:fill="auto"/>
          </w:tcPr>
          <w:p w:rsidR="003217CB" w:rsidRDefault="003217CB" w:rsidP="000364DD">
            <w:pPr>
              <w:jc w:val="right"/>
            </w:pPr>
            <w:r>
              <w:t>234 982,83</w:t>
            </w:r>
          </w:p>
        </w:tc>
      </w:tr>
      <w:tr w:rsidR="003217CB" w:rsidRPr="006E6B8E" w:rsidTr="000364DD">
        <w:trPr>
          <w:trHeight w:val="510"/>
        </w:trPr>
        <w:tc>
          <w:tcPr>
            <w:tcW w:w="397" w:type="pct"/>
            <w:shd w:val="clear" w:color="auto" w:fill="auto"/>
          </w:tcPr>
          <w:p w:rsidR="003217CB" w:rsidRDefault="003217CB" w:rsidP="003217CB">
            <w:pPr>
              <w:jc w:val="right"/>
            </w:pPr>
            <w:r>
              <w:t>4</w:t>
            </w:r>
          </w:p>
        </w:tc>
        <w:tc>
          <w:tcPr>
            <w:tcW w:w="2537" w:type="pct"/>
            <w:shd w:val="clear" w:color="auto" w:fill="auto"/>
          </w:tcPr>
          <w:p w:rsidR="003217CB" w:rsidRPr="003217CB" w:rsidRDefault="003217CB" w:rsidP="003217CB">
            <w:r w:rsidRPr="003217CB">
              <w:t xml:space="preserve">резервы предстоящих расходов на оплату услуг по содержанию </w:t>
            </w:r>
            <w:r w:rsidR="00BE023B">
              <w:t>имущества</w:t>
            </w:r>
          </w:p>
        </w:tc>
        <w:tc>
          <w:tcPr>
            <w:tcW w:w="980" w:type="pct"/>
            <w:shd w:val="clear" w:color="auto" w:fill="auto"/>
          </w:tcPr>
          <w:p w:rsidR="003217CB" w:rsidRDefault="003217CB" w:rsidP="000364DD">
            <w:pPr>
              <w:ind w:firstLine="709"/>
            </w:pPr>
            <w:r>
              <w:t>225</w:t>
            </w:r>
          </w:p>
        </w:tc>
        <w:tc>
          <w:tcPr>
            <w:tcW w:w="1086" w:type="pct"/>
            <w:shd w:val="clear" w:color="auto" w:fill="auto"/>
          </w:tcPr>
          <w:p w:rsidR="003217CB" w:rsidRDefault="003217CB" w:rsidP="000364DD">
            <w:pPr>
              <w:jc w:val="right"/>
            </w:pPr>
            <w:r>
              <w:t>143 345,57</w:t>
            </w:r>
          </w:p>
        </w:tc>
      </w:tr>
      <w:tr w:rsidR="003217CB" w:rsidRPr="006E6B8E" w:rsidTr="000364DD">
        <w:trPr>
          <w:trHeight w:val="510"/>
        </w:trPr>
        <w:tc>
          <w:tcPr>
            <w:tcW w:w="397" w:type="pct"/>
            <w:shd w:val="clear" w:color="auto" w:fill="auto"/>
          </w:tcPr>
          <w:p w:rsidR="003217CB" w:rsidRDefault="003217CB" w:rsidP="003217CB">
            <w:pPr>
              <w:jc w:val="right"/>
            </w:pPr>
            <w:r>
              <w:t>5</w:t>
            </w:r>
          </w:p>
        </w:tc>
        <w:tc>
          <w:tcPr>
            <w:tcW w:w="2537" w:type="pct"/>
            <w:shd w:val="clear" w:color="auto" w:fill="auto"/>
          </w:tcPr>
          <w:p w:rsidR="003217CB" w:rsidRPr="003217CB" w:rsidRDefault="00597D94" w:rsidP="003217CB">
            <w:r>
              <w:t>р</w:t>
            </w:r>
            <w:r w:rsidRPr="00597D94">
              <w:t>езервы на оплату пенсий, пособий выплачиваемые работодателями, нанимателями бывшим работникам</w:t>
            </w:r>
          </w:p>
        </w:tc>
        <w:tc>
          <w:tcPr>
            <w:tcW w:w="980" w:type="pct"/>
            <w:shd w:val="clear" w:color="auto" w:fill="auto"/>
          </w:tcPr>
          <w:p w:rsidR="003217CB" w:rsidRDefault="003217CB" w:rsidP="000364DD">
            <w:pPr>
              <w:ind w:firstLine="709"/>
            </w:pPr>
            <w:r>
              <w:t>264</w:t>
            </w:r>
          </w:p>
        </w:tc>
        <w:tc>
          <w:tcPr>
            <w:tcW w:w="1086" w:type="pct"/>
            <w:shd w:val="clear" w:color="auto" w:fill="auto"/>
          </w:tcPr>
          <w:p w:rsidR="003217CB" w:rsidRDefault="003217CB" w:rsidP="000364DD">
            <w:pPr>
              <w:jc w:val="right"/>
            </w:pPr>
            <w:r>
              <w:t>63 591 500,00</w:t>
            </w:r>
          </w:p>
        </w:tc>
      </w:tr>
      <w:tr w:rsidR="003217CB" w:rsidRPr="006E6B8E" w:rsidTr="000364DD">
        <w:trPr>
          <w:trHeight w:val="274"/>
        </w:trPr>
        <w:tc>
          <w:tcPr>
            <w:tcW w:w="3914" w:type="pct"/>
            <w:gridSpan w:val="3"/>
            <w:shd w:val="clear" w:color="auto" w:fill="auto"/>
            <w:hideMark/>
          </w:tcPr>
          <w:p w:rsidR="003217CB" w:rsidRPr="001D0EAF" w:rsidRDefault="003217CB" w:rsidP="000364DD">
            <w:pPr>
              <w:ind w:firstLine="709"/>
            </w:pPr>
            <w:r w:rsidRPr="001D0EAF">
              <w:t>Итого</w:t>
            </w:r>
          </w:p>
        </w:tc>
        <w:tc>
          <w:tcPr>
            <w:tcW w:w="1086" w:type="pct"/>
            <w:shd w:val="clear" w:color="auto" w:fill="auto"/>
            <w:hideMark/>
          </w:tcPr>
          <w:p w:rsidR="003217CB" w:rsidRPr="001D0EAF" w:rsidRDefault="003217CB" w:rsidP="000364DD">
            <w:pPr>
              <w:jc w:val="right"/>
            </w:pPr>
            <w:r>
              <w:t>77 113 835,57</w:t>
            </w:r>
          </w:p>
        </w:tc>
      </w:tr>
    </w:tbl>
    <w:p w:rsidR="00542DE9" w:rsidRPr="00FB1663" w:rsidRDefault="00542DE9" w:rsidP="00542DE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206B5A" w:rsidRPr="00C27303" w:rsidRDefault="00206B5A" w:rsidP="00206B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27303">
        <w:rPr>
          <w:color w:val="000000"/>
          <w:sz w:val="26"/>
          <w:szCs w:val="26"/>
        </w:rPr>
        <w:t>По со</w:t>
      </w:r>
      <w:r w:rsidR="0074756B">
        <w:rPr>
          <w:color w:val="000000"/>
          <w:sz w:val="26"/>
          <w:szCs w:val="26"/>
        </w:rPr>
        <w:t xml:space="preserve">стоянию на 01.01.2022 по счету 0 </w:t>
      </w:r>
      <w:r w:rsidRPr="00C27303">
        <w:rPr>
          <w:color w:val="000000"/>
          <w:sz w:val="26"/>
          <w:szCs w:val="26"/>
        </w:rPr>
        <w:t>201</w:t>
      </w:r>
      <w:r w:rsidR="0074756B">
        <w:rPr>
          <w:color w:val="000000"/>
          <w:sz w:val="26"/>
          <w:szCs w:val="26"/>
        </w:rPr>
        <w:t xml:space="preserve"> </w:t>
      </w:r>
      <w:r w:rsidRPr="00C27303">
        <w:rPr>
          <w:color w:val="000000"/>
          <w:sz w:val="26"/>
          <w:szCs w:val="26"/>
        </w:rPr>
        <w:t>11</w:t>
      </w:r>
      <w:r w:rsidR="0074756B">
        <w:rPr>
          <w:color w:val="000000"/>
          <w:sz w:val="26"/>
          <w:szCs w:val="26"/>
        </w:rPr>
        <w:t xml:space="preserve"> </w:t>
      </w:r>
      <w:r w:rsidRPr="00C27303">
        <w:rPr>
          <w:color w:val="000000"/>
          <w:sz w:val="26"/>
          <w:szCs w:val="26"/>
        </w:rPr>
        <w:t>0</w:t>
      </w:r>
      <w:r w:rsidR="0074756B">
        <w:rPr>
          <w:color w:val="000000"/>
          <w:sz w:val="26"/>
          <w:szCs w:val="26"/>
        </w:rPr>
        <w:t>0</w:t>
      </w:r>
      <w:r w:rsidRPr="00C27303">
        <w:rPr>
          <w:color w:val="000000"/>
          <w:sz w:val="26"/>
          <w:szCs w:val="26"/>
        </w:rPr>
        <w:t xml:space="preserve">0 «Денежные средства на лицевых счетах </w:t>
      </w:r>
      <w:r w:rsidR="00F70297" w:rsidRPr="00C27303">
        <w:rPr>
          <w:color w:val="000000"/>
          <w:sz w:val="26"/>
          <w:szCs w:val="26"/>
        </w:rPr>
        <w:t xml:space="preserve">учреждения </w:t>
      </w:r>
      <w:r w:rsidRPr="00C27303">
        <w:rPr>
          <w:color w:val="000000"/>
          <w:sz w:val="26"/>
          <w:szCs w:val="26"/>
        </w:rPr>
        <w:t xml:space="preserve">в органе казначейства» отражены средства, полученные в обеспечение договоров и муниципальных контрактов, </w:t>
      </w:r>
      <w:r w:rsidR="00F70297">
        <w:rPr>
          <w:color w:val="000000"/>
          <w:sz w:val="26"/>
          <w:szCs w:val="26"/>
        </w:rPr>
        <w:t xml:space="preserve">по </w:t>
      </w:r>
      <w:r w:rsidRPr="00C27303">
        <w:rPr>
          <w:color w:val="000000"/>
          <w:sz w:val="26"/>
          <w:szCs w:val="26"/>
        </w:rPr>
        <w:t xml:space="preserve">субвенции на осуществление полномочий по </w:t>
      </w:r>
      <w:r w:rsidRPr="00C27303">
        <w:rPr>
          <w:color w:val="000000"/>
          <w:sz w:val="26"/>
          <w:szCs w:val="26"/>
        </w:rPr>
        <w:lastRenderedPageBreak/>
        <w:t>обеспечению жильем отдельных категорий граждан, установленны</w:t>
      </w:r>
      <w:r w:rsidR="0074756B">
        <w:rPr>
          <w:color w:val="000000"/>
          <w:sz w:val="26"/>
          <w:szCs w:val="26"/>
        </w:rPr>
        <w:t>е</w:t>
      </w:r>
      <w:r w:rsidRPr="00C27303">
        <w:rPr>
          <w:color w:val="000000"/>
          <w:sz w:val="26"/>
          <w:szCs w:val="26"/>
        </w:rPr>
        <w:t xml:space="preserve"> Федеральным</w:t>
      </w:r>
      <w:r w:rsidR="0074756B">
        <w:rPr>
          <w:color w:val="000000"/>
          <w:sz w:val="26"/>
          <w:szCs w:val="26"/>
        </w:rPr>
        <w:t>и</w:t>
      </w:r>
      <w:r w:rsidRPr="00C27303">
        <w:rPr>
          <w:color w:val="000000"/>
          <w:sz w:val="26"/>
          <w:szCs w:val="26"/>
        </w:rPr>
        <w:t xml:space="preserve"> </w:t>
      </w:r>
      <w:r w:rsidR="00F70297">
        <w:rPr>
          <w:color w:val="000000"/>
          <w:sz w:val="26"/>
          <w:szCs w:val="26"/>
        </w:rPr>
        <w:t>закона</w:t>
      </w:r>
      <w:r w:rsidRPr="00C27303">
        <w:rPr>
          <w:color w:val="000000"/>
          <w:sz w:val="26"/>
          <w:szCs w:val="26"/>
        </w:rPr>
        <w:t>м</w:t>
      </w:r>
      <w:r w:rsidR="0074756B">
        <w:rPr>
          <w:color w:val="000000"/>
          <w:sz w:val="26"/>
          <w:szCs w:val="26"/>
        </w:rPr>
        <w:t>и</w:t>
      </w:r>
      <w:r w:rsidRPr="00C27303">
        <w:rPr>
          <w:color w:val="000000"/>
          <w:sz w:val="26"/>
          <w:szCs w:val="26"/>
        </w:rPr>
        <w:t xml:space="preserve"> от 12.01.1995 № 5-ФЗ «О ветеранах», от </w:t>
      </w:r>
      <w:r w:rsidRPr="00C27303">
        <w:rPr>
          <w:sz w:val="26"/>
          <w:szCs w:val="26"/>
        </w:rPr>
        <w:t>24.11.1995 №</w:t>
      </w:r>
      <w:r w:rsidR="00AD6A65">
        <w:rPr>
          <w:sz w:val="26"/>
          <w:szCs w:val="26"/>
        </w:rPr>
        <w:t xml:space="preserve"> </w:t>
      </w:r>
      <w:r w:rsidRPr="00C27303">
        <w:rPr>
          <w:sz w:val="26"/>
          <w:szCs w:val="26"/>
        </w:rPr>
        <w:t>18</w:t>
      </w:r>
      <w:r w:rsidR="00AD6A65">
        <w:rPr>
          <w:sz w:val="26"/>
          <w:szCs w:val="26"/>
        </w:rPr>
        <w:t>1</w:t>
      </w:r>
      <w:r w:rsidRPr="00C27303">
        <w:rPr>
          <w:sz w:val="26"/>
          <w:szCs w:val="26"/>
        </w:rPr>
        <w:t>-ФЗ</w:t>
      </w:r>
      <w:r w:rsidR="00AD6A65" w:rsidRPr="00AD6A65">
        <w:t xml:space="preserve"> </w:t>
      </w:r>
      <w:r w:rsidR="00AD6A65">
        <w:rPr>
          <w:sz w:val="26"/>
          <w:szCs w:val="26"/>
        </w:rPr>
        <w:t>«</w:t>
      </w:r>
      <w:r w:rsidR="00AD6A65" w:rsidRPr="00AD6A65">
        <w:rPr>
          <w:sz w:val="26"/>
          <w:szCs w:val="26"/>
        </w:rPr>
        <w:t>О социальной защите инвалидов в Российской Федерации</w:t>
      </w:r>
      <w:r w:rsidR="00AD6A65">
        <w:rPr>
          <w:sz w:val="26"/>
          <w:szCs w:val="26"/>
        </w:rPr>
        <w:t>»</w:t>
      </w:r>
      <w:r w:rsidR="00FE1622">
        <w:rPr>
          <w:sz w:val="26"/>
          <w:szCs w:val="26"/>
        </w:rPr>
        <w:t>,</w:t>
      </w:r>
      <w:r w:rsidRPr="00C27303">
        <w:rPr>
          <w:color w:val="000000"/>
          <w:sz w:val="26"/>
          <w:szCs w:val="26"/>
        </w:rPr>
        <w:t xml:space="preserve"> в сумме 778 101,82 руб</w:t>
      </w:r>
      <w:r w:rsidR="00AD6A65">
        <w:rPr>
          <w:color w:val="000000"/>
          <w:sz w:val="26"/>
          <w:szCs w:val="26"/>
        </w:rPr>
        <w:t>лей</w:t>
      </w:r>
      <w:r w:rsidRPr="00C27303">
        <w:rPr>
          <w:color w:val="000000"/>
          <w:sz w:val="26"/>
          <w:szCs w:val="26"/>
        </w:rPr>
        <w:t>, по состоянию на 01.01.202</w:t>
      </w:r>
      <w:r w:rsidR="00C27303" w:rsidRPr="00C27303">
        <w:rPr>
          <w:color w:val="000000"/>
          <w:sz w:val="26"/>
          <w:szCs w:val="26"/>
        </w:rPr>
        <w:t>3</w:t>
      </w:r>
      <w:r w:rsidRPr="00C27303">
        <w:rPr>
          <w:color w:val="000000"/>
          <w:sz w:val="26"/>
          <w:szCs w:val="26"/>
        </w:rPr>
        <w:t xml:space="preserve"> в сумме 9 65</w:t>
      </w:r>
      <w:r w:rsidR="00AD6A65">
        <w:rPr>
          <w:color w:val="000000"/>
          <w:sz w:val="26"/>
          <w:szCs w:val="26"/>
        </w:rPr>
        <w:t>1</w:t>
      </w:r>
      <w:r w:rsidRPr="00C27303">
        <w:rPr>
          <w:color w:val="000000"/>
          <w:sz w:val="26"/>
          <w:szCs w:val="26"/>
        </w:rPr>
        <w:t> 127,42 руб</w:t>
      </w:r>
      <w:r w:rsidR="00AD6A65">
        <w:rPr>
          <w:color w:val="000000"/>
          <w:sz w:val="26"/>
          <w:szCs w:val="26"/>
        </w:rPr>
        <w:t>лей</w:t>
      </w:r>
      <w:r w:rsidRPr="00C27303">
        <w:rPr>
          <w:color w:val="000000"/>
          <w:sz w:val="26"/>
          <w:szCs w:val="26"/>
        </w:rPr>
        <w:t>.</w:t>
      </w:r>
    </w:p>
    <w:p w:rsidR="00C27303" w:rsidRPr="00FB1663" w:rsidRDefault="00C27303" w:rsidP="00206B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highlight w:val="yellow"/>
        </w:rPr>
      </w:pPr>
      <w:r w:rsidRPr="00452024">
        <w:rPr>
          <w:bCs/>
          <w:color w:val="000000"/>
          <w:sz w:val="26"/>
          <w:szCs w:val="26"/>
        </w:rPr>
        <w:t>На забалансовом счете 19 «Невыясненные поступления прошлых лет» на 01.01.2022 отражены невыясненные доходы</w:t>
      </w:r>
      <w:r>
        <w:rPr>
          <w:bCs/>
          <w:color w:val="000000"/>
          <w:sz w:val="26"/>
          <w:szCs w:val="26"/>
        </w:rPr>
        <w:t>,</w:t>
      </w:r>
      <w:r w:rsidRPr="00452024">
        <w:rPr>
          <w:bCs/>
          <w:color w:val="000000"/>
          <w:sz w:val="26"/>
          <w:szCs w:val="26"/>
        </w:rPr>
        <w:t xml:space="preserve"> поступившие в п</w:t>
      </w:r>
      <w:r>
        <w:rPr>
          <w:bCs/>
          <w:color w:val="000000"/>
          <w:sz w:val="26"/>
          <w:szCs w:val="26"/>
        </w:rPr>
        <w:t xml:space="preserve">оследний рабочий день 2021 </w:t>
      </w:r>
      <w:r w:rsidR="00AD6A65">
        <w:rPr>
          <w:bCs/>
          <w:color w:val="000000"/>
          <w:sz w:val="26"/>
          <w:szCs w:val="26"/>
        </w:rPr>
        <w:t>года в сумме 1 014,00 рублей</w:t>
      </w:r>
      <w:r>
        <w:rPr>
          <w:bCs/>
          <w:color w:val="000000"/>
          <w:sz w:val="26"/>
          <w:szCs w:val="26"/>
        </w:rPr>
        <w:t>, на 01.01.2023 поступившие в последний рабочий день 2022 года в сумме 2 636,83 руб</w:t>
      </w:r>
      <w:r w:rsidR="00AD6A65">
        <w:rPr>
          <w:bCs/>
          <w:color w:val="000000"/>
          <w:sz w:val="26"/>
          <w:szCs w:val="26"/>
        </w:rPr>
        <w:t>лей</w:t>
      </w:r>
      <w:r>
        <w:rPr>
          <w:bCs/>
          <w:color w:val="000000"/>
          <w:sz w:val="26"/>
          <w:szCs w:val="26"/>
        </w:rPr>
        <w:t>.</w:t>
      </w:r>
    </w:p>
    <w:p w:rsidR="00C27303" w:rsidRDefault="00C27303" w:rsidP="00542DE9">
      <w:pPr>
        <w:suppressAutoHyphens/>
        <w:jc w:val="center"/>
        <w:rPr>
          <w:sz w:val="26"/>
          <w:szCs w:val="26"/>
          <w:highlight w:val="yellow"/>
        </w:rPr>
      </w:pPr>
    </w:p>
    <w:p w:rsidR="00542DE9" w:rsidRPr="00C27303" w:rsidRDefault="00542DE9" w:rsidP="00542DE9">
      <w:pPr>
        <w:suppressAutoHyphens/>
        <w:jc w:val="center"/>
        <w:rPr>
          <w:sz w:val="26"/>
          <w:szCs w:val="26"/>
        </w:rPr>
      </w:pPr>
      <w:r w:rsidRPr="00C27303">
        <w:rPr>
          <w:sz w:val="26"/>
          <w:szCs w:val="26"/>
        </w:rPr>
        <w:t>Расшифровка имущества и обязательств на забалансовых счетах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1843"/>
        <w:gridCol w:w="3543"/>
      </w:tblGrid>
      <w:tr w:rsidR="00542DE9" w:rsidRPr="00AD6A65" w:rsidTr="00AD6A65">
        <w:tc>
          <w:tcPr>
            <w:tcW w:w="1701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6A65">
              <w:t>Номер счета</w:t>
            </w:r>
          </w:p>
        </w:tc>
        <w:tc>
          <w:tcPr>
            <w:tcW w:w="3119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6A65">
              <w:t>Наименование счета</w:t>
            </w:r>
          </w:p>
        </w:tc>
        <w:tc>
          <w:tcPr>
            <w:tcW w:w="1843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6A65">
              <w:t>Сумма, рублей</w:t>
            </w:r>
          </w:p>
        </w:tc>
        <w:tc>
          <w:tcPr>
            <w:tcW w:w="3543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6A65">
              <w:t>Расшифровка</w:t>
            </w:r>
          </w:p>
        </w:tc>
      </w:tr>
      <w:tr w:rsidR="00542DE9" w:rsidRPr="00AD6A65" w:rsidTr="00AD6A65">
        <w:tc>
          <w:tcPr>
            <w:tcW w:w="1701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6A65">
              <w:t>1</w:t>
            </w:r>
          </w:p>
        </w:tc>
        <w:tc>
          <w:tcPr>
            <w:tcW w:w="3119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6A65">
              <w:t>2</w:t>
            </w:r>
          </w:p>
        </w:tc>
        <w:tc>
          <w:tcPr>
            <w:tcW w:w="1843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6A65">
              <w:t>3</w:t>
            </w:r>
          </w:p>
        </w:tc>
        <w:tc>
          <w:tcPr>
            <w:tcW w:w="3543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6A65">
              <w:t>4</w:t>
            </w:r>
          </w:p>
        </w:tc>
      </w:tr>
      <w:tr w:rsidR="00EF6B8D" w:rsidRPr="00AD6A65" w:rsidTr="00AD6A65">
        <w:tc>
          <w:tcPr>
            <w:tcW w:w="1701" w:type="dxa"/>
            <w:shd w:val="clear" w:color="auto" w:fill="auto"/>
          </w:tcPr>
          <w:p w:rsidR="00EF6B8D" w:rsidRPr="00AD6A65" w:rsidRDefault="00EF6B8D" w:rsidP="00542D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6A65">
              <w:t>01</w:t>
            </w:r>
          </w:p>
        </w:tc>
        <w:tc>
          <w:tcPr>
            <w:tcW w:w="3119" w:type="dxa"/>
            <w:shd w:val="clear" w:color="auto" w:fill="auto"/>
          </w:tcPr>
          <w:p w:rsidR="00EF6B8D" w:rsidRPr="00AD6A65" w:rsidRDefault="00EF6B8D" w:rsidP="00542D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6A65">
              <w:t>Имущество, полученное в пользование</w:t>
            </w:r>
          </w:p>
        </w:tc>
        <w:tc>
          <w:tcPr>
            <w:tcW w:w="1843" w:type="dxa"/>
            <w:shd w:val="clear" w:color="auto" w:fill="auto"/>
          </w:tcPr>
          <w:p w:rsidR="00EF6B8D" w:rsidRPr="00AD6A65" w:rsidRDefault="00EF6B8D" w:rsidP="00542D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6A65">
              <w:t>159 890,80</w:t>
            </w:r>
          </w:p>
        </w:tc>
        <w:tc>
          <w:tcPr>
            <w:tcW w:w="3543" w:type="dxa"/>
            <w:shd w:val="clear" w:color="auto" w:fill="auto"/>
          </w:tcPr>
          <w:p w:rsidR="00EF6B8D" w:rsidRPr="00AD6A65" w:rsidRDefault="00EF6B8D" w:rsidP="00C27303">
            <w:pPr>
              <w:widowControl w:val="0"/>
              <w:autoSpaceDE w:val="0"/>
              <w:autoSpaceDN w:val="0"/>
              <w:adjustRightInd w:val="0"/>
            </w:pPr>
            <w:r w:rsidRPr="00AD6A65">
              <w:rPr>
                <w:color w:val="000000" w:themeColor="text1"/>
              </w:rPr>
              <w:t>поступление движимого имущества по договору безвозмездного пользования имуществом</w:t>
            </w:r>
          </w:p>
        </w:tc>
      </w:tr>
      <w:tr w:rsidR="00542DE9" w:rsidRPr="00AD6A65" w:rsidTr="00AD6A65">
        <w:tc>
          <w:tcPr>
            <w:tcW w:w="1701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03</w:t>
            </w:r>
          </w:p>
        </w:tc>
        <w:tc>
          <w:tcPr>
            <w:tcW w:w="3119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Бланки строгой отчетности</w:t>
            </w:r>
          </w:p>
        </w:tc>
        <w:tc>
          <w:tcPr>
            <w:tcW w:w="1843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82,00</w:t>
            </w:r>
          </w:p>
        </w:tc>
        <w:tc>
          <w:tcPr>
            <w:tcW w:w="3543" w:type="dxa"/>
            <w:shd w:val="clear" w:color="auto" w:fill="auto"/>
          </w:tcPr>
          <w:p w:rsidR="00542DE9" w:rsidRPr="00AD6A65" w:rsidRDefault="00C27303" w:rsidP="00C2730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 xml:space="preserve">БСО, в том числе трудовые книжки, вкладыши к трудовым книжкам </w:t>
            </w:r>
          </w:p>
        </w:tc>
      </w:tr>
      <w:tr w:rsidR="00542DE9" w:rsidRPr="00AD6A65" w:rsidTr="00AD6A65">
        <w:tc>
          <w:tcPr>
            <w:tcW w:w="1701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04</w:t>
            </w:r>
          </w:p>
        </w:tc>
        <w:tc>
          <w:tcPr>
            <w:tcW w:w="3119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Сомнительная задолженность</w:t>
            </w:r>
          </w:p>
        </w:tc>
        <w:tc>
          <w:tcPr>
            <w:tcW w:w="1843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3 437 553,04</w:t>
            </w:r>
          </w:p>
        </w:tc>
        <w:tc>
          <w:tcPr>
            <w:tcW w:w="3543" w:type="dxa"/>
            <w:shd w:val="clear" w:color="auto" w:fill="auto"/>
          </w:tcPr>
          <w:p w:rsidR="00542DE9" w:rsidRPr="00AD6A65" w:rsidRDefault="00EF6B8D" w:rsidP="00C2730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з</w:t>
            </w:r>
            <w:r w:rsidR="00542DE9" w:rsidRPr="00AD6A65">
              <w:rPr>
                <w:color w:val="000000" w:themeColor="text1"/>
              </w:rPr>
              <w:t>адолженность, переданная от ДЖКХ по Акту №1 от 18.02.2021г</w:t>
            </w:r>
          </w:p>
        </w:tc>
      </w:tr>
      <w:tr w:rsidR="00542DE9" w:rsidRPr="00AD6A65" w:rsidTr="00AD6A65">
        <w:tc>
          <w:tcPr>
            <w:tcW w:w="1701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07</w:t>
            </w:r>
          </w:p>
        </w:tc>
        <w:tc>
          <w:tcPr>
            <w:tcW w:w="3119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Награды, призы, кубки и ценные подарки, сувениры</w:t>
            </w:r>
          </w:p>
        </w:tc>
        <w:tc>
          <w:tcPr>
            <w:tcW w:w="1843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137 478,12</w:t>
            </w:r>
          </w:p>
        </w:tc>
        <w:tc>
          <w:tcPr>
            <w:tcW w:w="3543" w:type="dxa"/>
            <w:shd w:val="clear" w:color="auto" w:fill="auto"/>
          </w:tcPr>
          <w:p w:rsidR="00542DE9" w:rsidRPr="00AD6A65" w:rsidRDefault="00EF6B8D" w:rsidP="00C2730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с</w:t>
            </w:r>
            <w:r w:rsidR="00542DE9" w:rsidRPr="00AD6A65">
              <w:rPr>
                <w:color w:val="000000" w:themeColor="text1"/>
              </w:rPr>
              <w:t>увенирная продукция, приобретенная в целях дарения, награждения в рамках проведения городских мероприятий</w:t>
            </w:r>
          </w:p>
        </w:tc>
      </w:tr>
      <w:tr w:rsidR="00542DE9" w:rsidRPr="00AD6A65" w:rsidTr="00AD6A65">
        <w:tc>
          <w:tcPr>
            <w:tcW w:w="1701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Поступления денежных средств на счета учреждения</w:t>
            </w:r>
          </w:p>
        </w:tc>
        <w:tc>
          <w:tcPr>
            <w:tcW w:w="1843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21 128 611,43</w:t>
            </w:r>
          </w:p>
        </w:tc>
        <w:tc>
          <w:tcPr>
            <w:tcW w:w="3543" w:type="dxa"/>
            <w:shd w:val="clear" w:color="auto" w:fill="auto"/>
          </w:tcPr>
          <w:p w:rsidR="00542DE9" w:rsidRPr="00AD6A65" w:rsidRDefault="00542DE9" w:rsidP="00C2730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средства, полученные во временное распоряжение</w:t>
            </w:r>
          </w:p>
        </w:tc>
      </w:tr>
      <w:tr w:rsidR="00542DE9" w:rsidRPr="00AD6A65" w:rsidTr="00AD6A65">
        <w:tc>
          <w:tcPr>
            <w:tcW w:w="1701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Выбытия денежных средств со счетов учреждения</w:t>
            </w:r>
          </w:p>
        </w:tc>
        <w:tc>
          <w:tcPr>
            <w:tcW w:w="1843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12 255 585,83</w:t>
            </w:r>
          </w:p>
        </w:tc>
        <w:tc>
          <w:tcPr>
            <w:tcW w:w="3543" w:type="dxa"/>
            <w:shd w:val="clear" w:color="auto" w:fill="auto"/>
          </w:tcPr>
          <w:p w:rsidR="00542DE9" w:rsidRPr="00AD6A65" w:rsidRDefault="00C27303" w:rsidP="00C2730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возврат</w:t>
            </w:r>
            <w:r w:rsidR="00542DE9" w:rsidRPr="00AD6A65">
              <w:rPr>
                <w:color w:val="000000" w:themeColor="text1"/>
              </w:rPr>
              <w:t xml:space="preserve"> средств, полученных во временное распоряжение</w:t>
            </w:r>
          </w:p>
        </w:tc>
      </w:tr>
      <w:tr w:rsidR="00542DE9" w:rsidRPr="00AD6A65" w:rsidTr="00AD6A65">
        <w:tc>
          <w:tcPr>
            <w:tcW w:w="1701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Невыясненные поступления прошлых лет</w:t>
            </w:r>
          </w:p>
        </w:tc>
        <w:tc>
          <w:tcPr>
            <w:tcW w:w="1843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2 636,83</w:t>
            </w:r>
          </w:p>
        </w:tc>
        <w:tc>
          <w:tcPr>
            <w:tcW w:w="3543" w:type="dxa"/>
            <w:shd w:val="clear" w:color="auto" w:fill="auto"/>
          </w:tcPr>
          <w:p w:rsidR="00542DE9" w:rsidRPr="00AD6A65" w:rsidRDefault="00542DE9" w:rsidP="00C2730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невыясненные поступления</w:t>
            </w:r>
          </w:p>
        </w:tc>
      </w:tr>
      <w:tr w:rsidR="00542DE9" w:rsidRPr="00AD6A65" w:rsidTr="00AD6A65">
        <w:tc>
          <w:tcPr>
            <w:tcW w:w="1701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Имущество, переданное в безвозмездное пользование</w:t>
            </w:r>
          </w:p>
        </w:tc>
        <w:tc>
          <w:tcPr>
            <w:tcW w:w="1843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73 890 619,05</w:t>
            </w:r>
          </w:p>
        </w:tc>
        <w:tc>
          <w:tcPr>
            <w:tcW w:w="3543" w:type="dxa"/>
            <w:shd w:val="clear" w:color="auto" w:fill="auto"/>
          </w:tcPr>
          <w:p w:rsidR="00542DE9" w:rsidRPr="00AD6A65" w:rsidRDefault="00542DE9" w:rsidP="00D11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 xml:space="preserve">передача </w:t>
            </w:r>
            <w:r w:rsidR="00D1194A" w:rsidRPr="00AD6A65">
              <w:rPr>
                <w:color w:val="000000" w:themeColor="text1"/>
              </w:rPr>
              <w:t>недвижимого имущества муниципальной собственности по договорам</w:t>
            </w:r>
            <w:r w:rsidRPr="00AD6A65">
              <w:rPr>
                <w:color w:val="000000" w:themeColor="text1"/>
              </w:rPr>
              <w:t xml:space="preserve"> безвозмездного пол</w:t>
            </w:r>
            <w:r w:rsidR="00D1194A" w:rsidRPr="00AD6A65">
              <w:rPr>
                <w:color w:val="000000" w:themeColor="text1"/>
              </w:rPr>
              <w:t>ьзования имуществом и по договорам</w:t>
            </w:r>
            <w:r w:rsidRPr="00AD6A65">
              <w:rPr>
                <w:color w:val="000000" w:themeColor="text1"/>
              </w:rPr>
              <w:t xml:space="preserve"> аренды</w:t>
            </w:r>
          </w:p>
        </w:tc>
      </w:tr>
      <w:tr w:rsidR="00542DE9" w:rsidRPr="00AD6A65" w:rsidTr="00AD6A65">
        <w:tc>
          <w:tcPr>
            <w:tcW w:w="1701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843" w:type="dxa"/>
            <w:shd w:val="clear" w:color="auto" w:fill="auto"/>
          </w:tcPr>
          <w:p w:rsidR="00542DE9" w:rsidRPr="00AD6A65" w:rsidRDefault="00542DE9" w:rsidP="00542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74 205,00</w:t>
            </w:r>
          </w:p>
        </w:tc>
        <w:tc>
          <w:tcPr>
            <w:tcW w:w="3543" w:type="dxa"/>
            <w:shd w:val="clear" w:color="auto" w:fill="auto"/>
          </w:tcPr>
          <w:p w:rsidR="00542DE9" w:rsidRPr="00AD6A65" w:rsidRDefault="00EF6B8D" w:rsidP="00C2730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к</w:t>
            </w:r>
            <w:r w:rsidR="00542DE9" w:rsidRPr="00AD6A65">
              <w:rPr>
                <w:color w:val="000000" w:themeColor="text1"/>
              </w:rPr>
              <w:t>уртки, выданы в личное пользование</w:t>
            </w:r>
            <w:r w:rsidR="00C27303" w:rsidRPr="00AD6A65">
              <w:rPr>
                <w:color w:val="000000" w:themeColor="text1"/>
              </w:rPr>
              <w:t xml:space="preserve"> муниципальным служащим мэрии</w:t>
            </w:r>
          </w:p>
        </w:tc>
      </w:tr>
    </w:tbl>
    <w:p w:rsidR="00542DE9" w:rsidRPr="00FB1663" w:rsidRDefault="00542DE9" w:rsidP="00542DE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D1194A" w:rsidRPr="00D1194A" w:rsidRDefault="00D1194A" w:rsidP="00D1194A">
      <w:pPr>
        <w:suppressAutoHyphens/>
        <w:ind w:firstLine="708"/>
        <w:rPr>
          <w:b/>
          <w:sz w:val="26"/>
          <w:szCs w:val="26"/>
        </w:rPr>
      </w:pPr>
      <w:r w:rsidRPr="00D1194A">
        <w:rPr>
          <w:b/>
          <w:sz w:val="26"/>
          <w:szCs w:val="26"/>
        </w:rPr>
        <w:t>Форма 0503168 «Сведения о движении нефинансовых активов»</w:t>
      </w:r>
    </w:p>
    <w:p w:rsidR="002D0A76" w:rsidRPr="00D1194A" w:rsidRDefault="00D1194A" w:rsidP="00D1194A">
      <w:pPr>
        <w:suppressAutoHyphens/>
        <w:ind w:firstLine="708"/>
        <w:rPr>
          <w:color w:val="FF0000"/>
          <w:sz w:val="26"/>
          <w:szCs w:val="26"/>
          <w:highlight w:val="yellow"/>
        </w:rPr>
      </w:pPr>
      <w:r w:rsidRPr="00D1194A">
        <w:rPr>
          <w:sz w:val="26"/>
          <w:szCs w:val="26"/>
        </w:rPr>
        <w:t>Анализ состояния НФА на 01.01.2022 года и основные направления их поступления и выбытия: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036"/>
        <w:gridCol w:w="2075"/>
        <w:gridCol w:w="2036"/>
        <w:gridCol w:w="1998"/>
      </w:tblGrid>
      <w:tr w:rsidR="002D0A76" w:rsidRPr="00AD6A65" w:rsidTr="00AD6A65">
        <w:tc>
          <w:tcPr>
            <w:tcW w:w="2061" w:type="dxa"/>
            <w:shd w:val="clear" w:color="auto" w:fill="auto"/>
          </w:tcPr>
          <w:p w:rsidR="002D0A76" w:rsidRPr="00AD6A65" w:rsidRDefault="002D0A76" w:rsidP="002D0A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наименование НФА</w:t>
            </w:r>
          </w:p>
        </w:tc>
        <w:tc>
          <w:tcPr>
            <w:tcW w:w="2036" w:type="dxa"/>
            <w:shd w:val="clear" w:color="auto" w:fill="auto"/>
          </w:tcPr>
          <w:p w:rsidR="002D0A76" w:rsidRPr="00AD6A65" w:rsidRDefault="002D0A76" w:rsidP="002D0A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поступление, руб.</w:t>
            </w:r>
          </w:p>
        </w:tc>
        <w:tc>
          <w:tcPr>
            <w:tcW w:w="2075" w:type="dxa"/>
            <w:shd w:val="clear" w:color="auto" w:fill="auto"/>
          </w:tcPr>
          <w:p w:rsidR="002D0A76" w:rsidRPr="00AD6A65" w:rsidRDefault="002D0A76" w:rsidP="002D0A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Направления поступления</w:t>
            </w:r>
          </w:p>
        </w:tc>
        <w:tc>
          <w:tcPr>
            <w:tcW w:w="2036" w:type="dxa"/>
            <w:shd w:val="clear" w:color="auto" w:fill="auto"/>
          </w:tcPr>
          <w:p w:rsidR="002D0A76" w:rsidRPr="00AD6A65" w:rsidRDefault="002D0A76" w:rsidP="002D0A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Выбытие, руб.</w:t>
            </w:r>
          </w:p>
        </w:tc>
        <w:tc>
          <w:tcPr>
            <w:tcW w:w="1998" w:type="dxa"/>
            <w:shd w:val="clear" w:color="auto" w:fill="auto"/>
          </w:tcPr>
          <w:p w:rsidR="002D0A76" w:rsidRPr="00AD6A65" w:rsidRDefault="002D0A76" w:rsidP="002D0A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Направления выбытия  НФА в учреждении</w:t>
            </w:r>
          </w:p>
        </w:tc>
      </w:tr>
      <w:tr w:rsidR="002D0A76" w:rsidRPr="00AD6A65" w:rsidTr="00AD6A65">
        <w:tc>
          <w:tcPr>
            <w:tcW w:w="2061" w:type="dxa"/>
            <w:shd w:val="clear" w:color="auto" w:fill="auto"/>
          </w:tcPr>
          <w:p w:rsidR="002D0A76" w:rsidRPr="00AD6A65" w:rsidRDefault="002D0A76" w:rsidP="002D0A76">
            <w:pPr>
              <w:suppressAutoHyphens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036" w:type="dxa"/>
            <w:shd w:val="clear" w:color="auto" w:fill="auto"/>
          </w:tcPr>
          <w:p w:rsidR="002D0A76" w:rsidRPr="00AD6A65" w:rsidRDefault="002D0A76" w:rsidP="002D0A76">
            <w:pPr>
              <w:suppressAutoHyphens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 w:rsidR="002D0A76" w:rsidRPr="00AD6A65" w:rsidRDefault="002D0A76" w:rsidP="002D0A76">
            <w:pPr>
              <w:suppressAutoHyphens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3</w:t>
            </w:r>
          </w:p>
        </w:tc>
        <w:tc>
          <w:tcPr>
            <w:tcW w:w="2036" w:type="dxa"/>
            <w:shd w:val="clear" w:color="auto" w:fill="auto"/>
          </w:tcPr>
          <w:p w:rsidR="002D0A76" w:rsidRPr="00AD6A65" w:rsidRDefault="002D0A76" w:rsidP="002D0A76">
            <w:pPr>
              <w:suppressAutoHyphens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4</w:t>
            </w:r>
          </w:p>
        </w:tc>
        <w:tc>
          <w:tcPr>
            <w:tcW w:w="1998" w:type="dxa"/>
            <w:shd w:val="clear" w:color="auto" w:fill="auto"/>
          </w:tcPr>
          <w:p w:rsidR="002D0A76" w:rsidRPr="00AD6A65" w:rsidRDefault="002D0A76" w:rsidP="002D0A76">
            <w:pPr>
              <w:suppressAutoHyphens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5</w:t>
            </w:r>
          </w:p>
        </w:tc>
      </w:tr>
      <w:tr w:rsidR="002D0A76" w:rsidRPr="00AD6A65" w:rsidTr="00AD6A65">
        <w:tc>
          <w:tcPr>
            <w:tcW w:w="2061" w:type="dxa"/>
            <w:shd w:val="clear" w:color="auto" w:fill="auto"/>
          </w:tcPr>
          <w:p w:rsidR="002D0A76" w:rsidRPr="00AD6A65" w:rsidRDefault="002D0A76" w:rsidP="002D0A7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Основные средства</w:t>
            </w:r>
          </w:p>
        </w:tc>
        <w:tc>
          <w:tcPr>
            <w:tcW w:w="2036" w:type="dxa"/>
            <w:shd w:val="clear" w:color="auto" w:fill="auto"/>
          </w:tcPr>
          <w:p w:rsidR="002D0A76" w:rsidRPr="00AD6A65" w:rsidRDefault="002D0A76" w:rsidP="002D0A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259 369,76</w:t>
            </w:r>
          </w:p>
        </w:tc>
        <w:tc>
          <w:tcPr>
            <w:tcW w:w="2075" w:type="dxa"/>
            <w:shd w:val="clear" w:color="auto" w:fill="auto"/>
          </w:tcPr>
          <w:p w:rsidR="002D0A76" w:rsidRPr="00AD6A65" w:rsidRDefault="00471B90" w:rsidP="00D11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Приобретение объектов основных средств</w:t>
            </w:r>
          </w:p>
        </w:tc>
        <w:tc>
          <w:tcPr>
            <w:tcW w:w="2036" w:type="dxa"/>
            <w:shd w:val="clear" w:color="auto" w:fill="auto"/>
          </w:tcPr>
          <w:p w:rsidR="002D0A76" w:rsidRPr="00AD6A65" w:rsidRDefault="002D0A76" w:rsidP="002D0A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259 369,76</w:t>
            </w:r>
          </w:p>
        </w:tc>
        <w:tc>
          <w:tcPr>
            <w:tcW w:w="1998" w:type="dxa"/>
            <w:shd w:val="clear" w:color="auto" w:fill="auto"/>
          </w:tcPr>
          <w:p w:rsidR="002D0A76" w:rsidRPr="00AD6A65" w:rsidRDefault="00D1194A" w:rsidP="00D11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Передано в к</w:t>
            </w:r>
            <w:r w:rsidR="002D0A76" w:rsidRPr="00AD6A65">
              <w:rPr>
                <w:color w:val="000000" w:themeColor="text1"/>
              </w:rPr>
              <w:t>омитет по управлению имуществом города Череповца</w:t>
            </w:r>
          </w:p>
        </w:tc>
      </w:tr>
      <w:tr w:rsidR="00D1194A" w:rsidRPr="00AD6A65" w:rsidTr="00AD6A65">
        <w:tc>
          <w:tcPr>
            <w:tcW w:w="2061" w:type="dxa"/>
            <w:shd w:val="clear" w:color="auto" w:fill="auto"/>
          </w:tcPr>
          <w:p w:rsidR="00D1194A" w:rsidRPr="00AD6A65" w:rsidRDefault="00D1194A" w:rsidP="000364DD">
            <w:r w:rsidRPr="00AD6A65">
              <w:t>Амортизация основных средств</w:t>
            </w:r>
          </w:p>
        </w:tc>
        <w:tc>
          <w:tcPr>
            <w:tcW w:w="2036" w:type="dxa"/>
            <w:shd w:val="clear" w:color="auto" w:fill="auto"/>
          </w:tcPr>
          <w:p w:rsidR="00D1194A" w:rsidRPr="00AD6A65" w:rsidRDefault="00D1194A" w:rsidP="00471B90">
            <w:pPr>
              <w:jc w:val="center"/>
            </w:pPr>
            <w:r w:rsidRPr="00AD6A65">
              <w:t>-</w:t>
            </w:r>
          </w:p>
        </w:tc>
        <w:tc>
          <w:tcPr>
            <w:tcW w:w="2075" w:type="dxa"/>
            <w:shd w:val="clear" w:color="auto" w:fill="auto"/>
          </w:tcPr>
          <w:p w:rsidR="00D1194A" w:rsidRPr="00AD6A65" w:rsidRDefault="00D1194A" w:rsidP="00471B90">
            <w:pPr>
              <w:jc w:val="center"/>
            </w:pPr>
            <w:r w:rsidRPr="00AD6A65">
              <w:t>-</w:t>
            </w:r>
          </w:p>
        </w:tc>
        <w:tc>
          <w:tcPr>
            <w:tcW w:w="2036" w:type="dxa"/>
            <w:shd w:val="clear" w:color="auto" w:fill="auto"/>
          </w:tcPr>
          <w:p w:rsidR="00D1194A" w:rsidRPr="00AD6A65" w:rsidRDefault="00D1194A" w:rsidP="00471B90">
            <w:pPr>
              <w:jc w:val="center"/>
            </w:pPr>
            <w:r w:rsidRPr="00AD6A65">
              <w:t>-</w:t>
            </w:r>
          </w:p>
        </w:tc>
        <w:tc>
          <w:tcPr>
            <w:tcW w:w="1998" w:type="dxa"/>
            <w:shd w:val="clear" w:color="auto" w:fill="auto"/>
          </w:tcPr>
          <w:p w:rsidR="00D1194A" w:rsidRPr="00AD6A65" w:rsidRDefault="00D1194A" w:rsidP="00471B90">
            <w:pPr>
              <w:jc w:val="center"/>
            </w:pPr>
            <w:r w:rsidRPr="00AD6A65">
              <w:t>-</w:t>
            </w:r>
          </w:p>
        </w:tc>
      </w:tr>
      <w:tr w:rsidR="002D0A76" w:rsidRPr="00AD6A65" w:rsidTr="00AD6A65">
        <w:tc>
          <w:tcPr>
            <w:tcW w:w="2061" w:type="dxa"/>
            <w:shd w:val="clear" w:color="auto" w:fill="auto"/>
          </w:tcPr>
          <w:p w:rsidR="002D0A76" w:rsidRPr="00AD6A65" w:rsidRDefault="002D0A76" w:rsidP="002D0A7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Вложения в основные средства</w:t>
            </w:r>
          </w:p>
        </w:tc>
        <w:tc>
          <w:tcPr>
            <w:tcW w:w="2036" w:type="dxa"/>
            <w:shd w:val="clear" w:color="auto" w:fill="auto"/>
          </w:tcPr>
          <w:p w:rsidR="002D0A76" w:rsidRPr="00AD6A65" w:rsidRDefault="002D0A76" w:rsidP="002D0A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259 369,76</w:t>
            </w:r>
          </w:p>
        </w:tc>
        <w:tc>
          <w:tcPr>
            <w:tcW w:w="2075" w:type="dxa"/>
            <w:shd w:val="clear" w:color="auto" w:fill="auto"/>
          </w:tcPr>
          <w:p w:rsidR="002D0A76" w:rsidRPr="00AD6A65" w:rsidRDefault="002D0A76" w:rsidP="00D11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Приобретение объектов основных средств</w:t>
            </w:r>
          </w:p>
        </w:tc>
        <w:tc>
          <w:tcPr>
            <w:tcW w:w="2036" w:type="dxa"/>
            <w:shd w:val="clear" w:color="auto" w:fill="auto"/>
          </w:tcPr>
          <w:p w:rsidR="002D0A76" w:rsidRPr="00AD6A65" w:rsidRDefault="002D0A76" w:rsidP="002D0A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259 369,76</w:t>
            </w:r>
          </w:p>
        </w:tc>
        <w:tc>
          <w:tcPr>
            <w:tcW w:w="1998" w:type="dxa"/>
            <w:shd w:val="clear" w:color="auto" w:fill="auto"/>
          </w:tcPr>
          <w:p w:rsidR="002D0A76" w:rsidRPr="00AD6A65" w:rsidRDefault="002D0A76" w:rsidP="00D11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Принятие к учету приобретенных основных средств</w:t>
            </w:r>
          </w:p>
        </w:tc>
      </w:tr>
      <w:tr w:rsidR="00D1194A" w:rsidRPr="00AD6A65" w:rsidTr="00AD6A65">
        <w:tc>
          <w:tcPr>
            <w:tcW w:w="2061" w:type="dxa"/>
            <w:shd w:val="clear" w:color="auto" w:fill="auto"/>
          </w:tcPr>
          <w:p w:rsidR="00D1194A" w:rsidRPr="00AD6A65" w:rsidRDefault="00D1194A" w:rsidP="000364DD">
            <w:r w:rsidRPr="00AD6A65">
              <w:t>Нематериальные активы</w:t>
            </w:r>
          </w:p>
        </w:tc>
        <w:tc>
          <w:tcPr>
            <w:tcW w:w="2036" w:type="dxa"/>
            <w:shd w:val="clear" w:color="auto" w:fill="auto"/>
          </w:tcPr>
          <w:p w:rsidR="00D1194A" w:rsidRPr="00AD6A65" w:rsidRDefault="00D1194A" w:rsidP="00D1194A">
            <w:pPr>
              <w:jc w:val="center"/>
            </w:pPr>
            <w:r w:rsidRPr="00AD6A65">
              <w:t>-</w:t>
            </w:r>
          </w:p>
        </w:tc>
        <w:tc>
          <w:tcPr>
            <w:tcW w:w="2075" w:type="dxa"/>
            <w:shd w:val="clear" w:color="auto" w:fill="auto"/>
          </w:tcPr>
          <w:p w:rsidR="00D1194A" w:rsidRPr="00AD6A65" w:rsidRDefault="00D1194A" w:rsidP="00D1194A">
            <w:pPr>
              <w:jc w:val="center"/>
            </w:pPr>
          </w:p>
        </w:tc>
        <w:tc>
          <w:tcPr>
            <w:tcW w:w="2036" w:type="dxa"/>
            <w:shd w:val="clear" w:color="auto" w:fill="auto"/>
          </w:tcPr>
          <w:p w:rsidR="00D1194A" w:rsidRPr="00AD6A65" w:rsidRDefault="00D1194A" w:rsidP="00D1194A">
            <w:pPr>
              <w:jc w:val="center"/>
            </w:pPr>
            <w:r w:rsidRPr="00AD6A65">
              <w:t>-</w:t>
            </w:r>
          </w:p>
        </w:tc>
        <w:tc>
          <w:tcPr>
            <w:tcW w:w="1998" w:type="dxa"/>
            <w:shd w:val="clear" w:color="auto" w:fill="auto"/>
          </w:tcPr>
          <w:p w:rsidR="00D1194A" w:rsidRPr="00AD6A65" w:rsidRDefault="00D1194A" w:rsidP="000364DD">
            <w:r w:rsidRPr="00AD6A65">
              <w:t xml:space="preserve"> </w:t>
            </w:r>
          </w:p>
        </w:tc>
      </w:tr>
      <w:tr w:rsidR="00D1194A" w:rsidRPr="00AD6A65" w:rsidTr="00AD6A65">
        <w:tc>
          <w:tcPr>
            <w:tcW w:w="2061" w:type="dxa"/>
            <w:shd w:val="clear" w:color="auto" w:fill="auto"/>
          </w:tcPr>
          <w:p w:rsidR="00D1194A" w:rsidRPr="00AD6A65" w:rsidRDefault="00D1194A" w:rsidP="000364DD">
            <w:r w:rsidRPr="00AD6A65">
              <w:t>Амортизация нематериальных активов</w:t>
            </w:r>
          </w:p>
        </w:tc>
        <w:tc>
          <w:tcPr>
            <w:tcW w:w="2036" w:type="dxa"/>
            <w:shd w:val="clear" w:color="auto" w:fill="auto"/>
          </w:tcPr>
          <w:p w:rsidR="00D1194A" w:rsidRPr="00AD6A65" w:rsidRDefault="00D1194A" w:rsidP="00D1194A">
            <w:pPr>
              <w:jc w:val="center"/>
            </w:pPr>
            <w:r w:rsidRPr="00AD6A65">
              <w:t>-</w:t>
            </w:r>
          </w:p>
        </w:tc>
        <w:tc>
          <w:tcPr>
            <w:tcW w:w="2075" w:type="dxa"/>
            <w:shd w:val="clear" w:color="auto" w:fill="auto"/>
          </w:tcPr>
          <w:p w:rsidR="00D1194A" w:rsidRPr="00AD6A65" w:rsidRDefault="00D1194A" w:rsidP="00D1194A">
            <w:pPr>
              <w:jc w:val="center"/>
            </w:pPr>
          </w:p>
        </w:tc>
        <w:tc>
          <w:tcPr>
            <w:tcW w:w="2036" w:type="dxa"/>
            <w:shd w:val="clear" w:color="auto" w:fill="auto"/>
          </w:tcPr>
          <w:p w:rsidR="00D1194A" w:rsidRPr="00AD6A65" w:rsidRDefault="00D1194A" w:rsidP="00D1194A">
            <w:pPr>
              <w:jc w:val="center"/>
            </w:pPr>
            <w:r w:rsidRPr="00AD6A65">
              <w:t>-</w:t>
            </w:r>
          </w:p>
        </w:tc>
        <w:tc>
          <w:tcPr>
            <w:tcW w:w="1998" w:type="dxa"/>
            <w:shd w:val="clear" w:color="auto" w:fill="auto"/>
          </w:tcPr>
          <w:p w:rsidR="00D1194A" w:rsidRPr="00AD6A65" w:rsidRDefault="00D1194A" w:rsidP="000364DD">
            <w:r w:rsidRPr="00AD6A65">
              <w:t xml:space="preserve"> </w:t>
            </w:r>
          </w:p>
        </w:tc>
      </w:tr>
      <w:tr w:rsidR="00D1194A" w:rsidRPr="00AD6A65" w:rsidTr="00AD6A65">
        <w:tc>
          <w:tcPr>
            <w:tcW w:w="2061" w:type="dxa"/>
            <w:shd w:val="clear" w:color="auto" w:fill="auto"/>
          </w:tcPr>
          <w:p w:rsidR="00D1194A" w:rsidRPr="00AD6A65" w:rsidRDefault="00D1194A" w:rsidP="000364DD">
            <w:r w:rsidRPr="00AD6A65">
              <w:t>Вложения в нематериальные активы</w:t>
            </w:r>
          </w:p>
        </w:tc>
        <w:tc>
          <w:tcPr>
            <w:tcW w:w="2036" w:type="dxa"/>
            <w:shd w:val="clear" w:color="auto" w:fill="auto"/>
          </w:tcPr>
          <w:p w:rsidR="00D1194A" w:rsidRPr="00AD6A65" w:rsidRDefault="00D1194A" w:rsidP="00D1194A">
            <w:pPr>
              <w:jc w:val="center"/>
            </w:pPr>
            <w:r w:rsidRPr="00AD6A65">
              <w:t>-</w:t>
            </w:r>
          </w:p>
        </w:tc>
        <w:tc>
          <w:tcPr>
            <w:tcW w:w="2075" w:type="dxa"/>
            <w:shd w:val="clear" w:color="auto" w:fill="auto"/>
          </w:tcPr>
          <w:p w:rsidR="00D1194A" w:rsidRPr="00AD6A65" w:rsidRDefault="00D1194A" w:rsidP="00D1194A">
            <w:pPr>
              <w:jc w:val="center"/>
            </w:pPr>
          </w:p>
        </w:tc>
        <w:tc>
          <w:tcPr>
            <w:tcW w:w="2036" w:type="dxa"/>
            <w:shd w:val="clear" w:color="auto" w:fill="auto"/>
          </w:tcPr>
          <w:p w:rsidR="00D1194A" w:rsidRPr="00AD6A65" w:rsidRDefault="00D1194A" w:rsidP="00D1194A">
            <w:pPr>
              <w:jc w:val="center"/>
            </w:pPr>
            <w:r w:rsidRPr="00AD6A65">
              <w:t>-</w:t>
            </w:r>
          </w:p>
        </w:tc>
        <w:tc>
          <w:tcPr>
            <w:tcW w:w="1998" w:type="dxa"/>
            <w:shd w:val="clear" w:color="auto" w:fill="auto"/>
          </w:tcPr>
          <w:p w:rsidR="00D1194A" w:rsidRPr="00AD6A65" w:rsidRDefault="00D1194A" w:rsidP="000364DD">
            <w:r w:rsidRPr="00AD6A65">
              <w:t xml:space="preserve"> </w:t>
            </w:r>
          </w:p>
        </w:tc>
      </w:tr>
      <w:tr w:rsidR="00D1194A" w:rsidRPr="00AD6A65" w:rsidTr="00AD6A65">
        <w:tc>
          <w:tcPr>
            <w:tcW w:w="2061" w:type="dxa"/>
            <w:shd w:val="clear" w:color="auto" w:fill="auto"/>
          </w:tcPr>
          <w:p w:rsidR="00D1194A" w:rsidRPr="00AD6A65" w:rsidRDefault="00D1194A" w:rsidP="000364DD">
            <w:r w:rsidRPr="00AD6A65">
              <w:t>Непроизведенные активы</w:t>
            </w:r>
          </w:p>
        </w:tc>
        <w:tc>
          <w:tcPr>
            <w:tcW w:w="2036" w:type="dxa"/>
            <w:shd w:val="clear" w:color="auto" w:fill="auto"/>
          </w:tcPr>
          <w:p w:rsidR="00D1194A" w:rsidRPr="00AD6A65" w:rsidRDefault="00D1194A" w:rsidP="00D1194A">
            <w:pPr>
              <w:jc w:val="center"/>
            </w:pPr>
            <w:r w:rsidRPr="00AD6A65">
              <w:t>-</w:t>
            </w:r>
          </w:p>
        </w:tc>
        <w:tc>
          <w:tcPr>
            <w:tcW w:w="2075" w:type="dxa"/>
            <w:shd w:val="clear" w:color="auto" w:fill="auto"/>
          </w:tcPr>
          <w:p w:rsidR="00D1194A" w:rsidRPr="00AD6A65" w:rsidRDefault="00D1194A" w:rsidP="00D1194A">
            <w:pPr>
              <w:jc w:val="center"/>
            </w:pPr>
          </w:p>
        </w:tc>
        <w:tc>
          <w:tcPr>
            <w:tcW w:w="2036" w:type="dxa"/>
            <w:shd w:val="clear" w:color="auto" w:fill="auto"/>
          </w:tcPr>
          <w:p w:rsidR="00D1194A" w:rsidRPr="00AD6A65" w:rsidRDefault="00D1194A" w:rsidP="00D1194A">
            <w:pPr>
              <w:jc w:val="center"/>
            </w:pPr>
            <w:r w:rsidRPr="00AD6A65">
              <w:t>-</w:t>
            </w:r>
          </w:p>
        </w:tc>
        <w:tc>
          <w:tcPr>
            <w:tcW w:w="1998" w:type="dxa"/>
            <w:shd w:val="clear" w:color="auto" w:fill="auto"/>
          </w:tcPr>
          <w:p w:rsidR="00D1194A" w:rsidRPr="00AD6A65" w:rsidRDefault="00D1194A" w:rsidP="000364DD">
            <w:r w:rsidRPr="00AD6A65">
              <w:t xml:space="preserve"> </w:t>
            </w:r>
          </w:p>
        </w:tc>
      </w:tr>
      <w:tr w:rsidR="00D1194A" w:rsidRPr="00AD6A65" w:rsidTr="00AD6A65">
        <w:tc>
          <w:tcPr>
            <w:tcW w:w="2061" w:type="dxa"/>
            <w:shd w:val="clear" w:color="auto" w:fill="auto"/>
          </w:tcPr>
          <w:p w:rsidR="00D1194A" w:rsidRPr="00AD6A65" w:rsidRDefault="00D1194A" w:rsidP="000364DD">
            <w:r w:rsidRPr="00AD6A65">
              <w:t>Вложения в непроизведенные активы</w:t>
            </w:r>
          </w:p>
        </w:tc>
        <w:tc>
          <w:tcPr>
            <w:tcW w:w="2036" w:type="dxa"/>
            <w:shd w:val="clear" w:color="auto" w:fill="auto"/>
          </w:tcPr>
          <w:p w:rsidR="00D1194A" w:rsidRPr="00AD6A65" w:rsidRDefault="00D1194A" w:rsidP="00D1194A">
            <w:pPr>
              <w:jc w:val="center"/>
            </w:pPr>
            <w:r w:rsidRPr="00AD6A65">
              <w:t>-</w:t>
            </w:r>
          </w:p>
        </w:tc>
        <w:tc>
          <w:tcPr>
            <w:tcW w:w="2075" w:type="dxa"/>
            <w:shd w:val="clear" w:color="auto" w:fill="auto"/>
          </w:tcPr>
          <w:p w:rsidR="00D1194A" w:rsidRPr="00AD6A65" w:rsidRDefault="00D1194A" w:rsidP="00D1194A">
            <w:pPr>
              <w:jc w:val="center"/>
            </w:pPr>
          </w:p>
        </w:tc>
        <w:tc>
          <w:tcPr>
            <w:tcW w:w="2036" w:type="dxa"/>
            <w:shd w:val="clear" w:color="auto" w:fill="auto"/>
          </w:tcPr>
          <w:p w:rsidR="00D1194A" w:rsidRPr="00AD6A65" w:rsidRDefault="00D1194A" w:rsidP="00D1194A">
            <w:pPr>
              <w:jc w:val="center"/>
            </w:pPr>
            <w:r w:rsidRPr="00AD6A65">
              <w:t>-</w:t>
            </w:r>
          </w:p>
        </w:tc>
        <w:tc>
          <w:tcPr>
            <w:tcW w:w="1998" w:type="dxa"/>
            <w:shd w:val="clear" w:color="auto" w:fill="auto"/>
          </w:tcPr>
          <w:p w:rsidR="00D1194A" w:rsidRPr="00AD6A65" w:rsidRDefault="00D1194A" w:rsidP="000364DD">
            <w:r w:rsidRPr="00AD6A65">
              <w:t xml:space="preserve"> </w:t>
            </w:r>
          </w:p>
        </w:tc>
      </w:tr>
      <w:tr w:rsidR="002D0A76" w:rsidRPr="00AD6A65" w:rsidTr="00AD6A65">
        <w:tc>
          <w:tcPr>
            <w:tcW w:w="2061" w:type="dxa"/>
            <w:shd w:val="clear" w:color="auto" w:fill="auto"/>
          </w:tcPr>
          <w:p w:rsidR="002D0A76" w:rsidRPr="00AD6A65" w:rsidRDefault="002D0A76" w:rsidP="002D0A7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Материальные запасы</w:t>
            </w:r>
          </w:p>
        </w:tc>
        <w:tc>
          <w:tcPr>
            <w:tcW w:w="2036" w:type="dxa"/>
            <w:shd w:val="clear" w:color="auto" w:fill="auto"/>
          </w:tcPr>
          <w:p w:rsidR="002D0A76" w:rsidRPr="00AD6A65" w:rsidRDefault="002D0A76" w:rsidP="002D0A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1 078 372,96</w:t>
            </w:r>
          </w:p>
        </w:tc>
        <w:tc>
          <w:tcPr>
            <w:tcW w:w="2075" w:type="dxa"/>
            <w:shd w:val="clear" w:color="auto" w:fill="auto"/>
          </w:tcPr>
          <w:p w:rsidR="002D0A76" w:rsidRPr="00AD6A65" w:rsidRDefault="002D0A76" w:rsidP="00D11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Приобретение хозяйственных товаров, канцтоваров и сувенирной продукции</w:t>
            </w:r>
          </w:p>
        </w:tc>
        <w:tc>
          <w:tcPr>
            <w:tcW w:w="2036" w:type="dxa"/>
            <w:shd w:val="clear" w:color="auto" w:fill="auto"/>
          </w:tcPr>
          <w:p w:rsidR="002D0A76" w:rsidRPr="00AD6A65" w:rsidRDefault="002D0A76" w:rsidP="00D11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1 490 623,89</w:t>
            </w:r>
          </w:p>
        </w:tc>
        <w:tc>
          <w:tcPr>
            <w:tcW w:w="1998" w:type="dxa"/>
            <w:shd w:val="clear" w:color="auto" w:fill="auto"/>
          </w:tcPr>
          <w:p w:rsidR="002D0A76" w:rsidRPr="00AD6A65" w:rsidRDefault="002D0A76" w:rsidP="00D11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Списаны на нужды учреждения  канцтовары  и сувенирная продукции в рамках проводимых мероприятий</w:t>
            </w:r>
          </w:p>
        </w:tc>
      </w:tr>
      <w:tr w:rsidR="002D0A76" w:rsidRPr="00AD6A65" w:rsidTr="00AD6A65">
        <w:tc>
          <w:tcPr>
            <w:tcW w:w="2061" w:type="dxa"/>
            <w:shd w:val="clear" w:color="auto" w:fill="auto"/>
          </w:tcPr>
          <w:p w:rsidR="002D0A76" w:rsidRPr="00AD6A65" w:rsidRDefault="002D0A76" w:rsidP="002D0A7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Вложения в материальные запасы</w:t>
            </w:r>
          </w:p>
        </w:tc>
        <w:tc>
          <w:tcPr>
            <w:tcW w:w="2036" w:type="dxa"/>
            <w:shd w:val="clear" w:color="auto" w:fill="auto"/>
          </w:tcPr>
          <w:p w:rsidR="002D0A76" w:rsidRPr="00AD6A65" w:rsidRDefault="002D0A76" w:rsidP="002D0A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0,00</w:t>
            </w:r>
          </w:p>
        </w:tc>
        <w:tc>
          <w:tcPr>
            <w:tcW w:w="2075" w:type="dxa"/>
            <w:shd w:val="clear" w:color="auto" w:fill="auto"/>
          </w:tcPr>
          <w:p w:rsidR="002D0A76" w:rsidRPr="00AD6A65" w:rsidRDefault="002D0A76" w:rsidP="002D0A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036" w:type="dxa"/>
            <w:shd w:val="clear" w:color="auto" w:fill="auto"/>
          </w:tcPr>
          <w:p w:rsidR="002D0A76" w:rsidRPr="00AD6A65" w:rsidRDefault="002D0A76" w:rsidP="002D0A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D6A65">
              <w:rPr>
                <w:color w:val="000000" w:themeColor="text1"/>
              </w:rPr>
              <w:t>0,00</w:t>
            </w:r>
          </w:p>
        </w:tc>
        <w:tc>
          <w:tcPr>
            <w:tcW w:w="1998" w:type="dxa"/>
            <w:shd w:val="clear" w:color="auto" w:fill="auto"/>
          </w:tcPr>
          <w:p w:rsidR="002D0A76" w:rsidRPr="00AD6A65" w:rsidRDefault="002D0A76" w:rsidP="002D0A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2D0A76" w:rsidRDefault="002D0A76" w:rsidP="002D0A76">
      <w:pPr>
        <w:tabs>
          <w:tab w:val="left" w:pos="709"/>
        </w:tabs>
        <w:suppressAutoHyphens/>
        <w:rPr>
          <w:b/>
          <w:sz w:val="26"/>
          <w:szCs w:val="26"/>
          <w:highlight w:val="yellow"/>
          <w:lang w:eastAsia="ar-SA"/>
        </w:rPr>
      </w:pPr>
    </w:p>
    <w:p w:rsidR="00D1194A" w:rsidRPr="00994712" w:rsidRDefault="00D1194A" w:rsidP="00D1194A">
      <w:pPr>
        <w:ind w:firstLine="708"/>
        <w:jc w:val="both"/>
        <w:rPr>
          <w:color w:val="000000"/>
        </w:rPr>
      </w:pPr>
      <w:r w:rsidRPr="00994712">
        <w:rPr>
          <w:color w:val="000000"/>
        </w:rPr>
        <w:t>Анализ состояния имущества казны и основные направления их пос</w:t>
      </w:r>
      <w:r>
        <w:rPr>
          <w:color w:val="000000"/>
        </w:rPr>
        <w:t>тупления и выбытия на 01.01.2023</w:t>
      </w:r>
    </w:p>
    <w:p w:rsidR="00D1194A" w:rsidRPr="00994712" w:rsidRDefault="00D1194A" w:rsidP="00D1194A">
      <w:pPr>
        <w:jc w:val="center"/>
        <w:rPr>
          <w:sz w:val="26"/>
          <w:szCs w:val="26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5"/>
        <w:gridCol w:w="1559"/>
        <w:gridCol w:w="2267"/>
        <w:gridCol w:w="1847"/>
        <w:gridCol w:w="2693"/>
      </w:tblGrid>
      <w:tr w:rsidR="00D1194A" w:rsidRPr="00D1194A" w:rsidTr="00471B90">
        <w:trPr>
          <w:trHeight w:val="56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4A" w:rsidRPr="00D1194A" w:rsidRDefault="00D1194A" w:rsidP="000364DD">
            <w:pPr>
              <w:jc w:val="center"/>
              <w:rPr>
                <w:color w:val="000000"/>
              </w:rPr>
            </w:pPr>
            <w:r w:rsidRPr="00D1194A">
              <w:rPr>
                <w:color w:val="000000"/>
              </w:rPr>
              <w:t>Наименование НФА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194A" w:rsidRPr="00D1194A" w:rsidRDefault="00D1194A" w:rsidP="000364DD">
            <w:pPr>
              <w:jc w:val="center"/>
              <w:rPr>
                <w:color w:val="000000"/>
              </w:rPr>
            </w:pPr>
            <w:r w:rsidRPr="00D1194A">
              <w:rPr>
                <w:color w:val="000000"/>
              </w:rPr>
              <w:t>Поступление</w:t>
            </w:r>
            <w:r w:rsidRPr="00D1194A">
              <w:rPr>
                <w:color w:val="000000"/>
              </w:rPr>
              <w:br/>
              <w:t>руб.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194A" w:rsidRPr="00D1194A" w:rsidRDefault="00D1194A" w:rsidP="000364DD">
            <w:pPr>
              <w:jc w:val="center"/>
              <w:rPr>
                <w:color w:val="000000"/>
              </w:rPr>
            </w:pPr>
            <w:r w:rsidRPr="00D1194A">
              <w:rPr>
                <w:color w:val="000000"/>
              </w:rPr>
              <w:t>Направления поступления</w:t>
            </w:r>
            <w:r w:rsidRPr="00D1194A">
              <w:rPr>
                <w:color w:val="000000"/>
              </w:rPr>
              <w:br/>
              <w:t>НФА в учреждение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194A" w:rsidRPr="00D1194A" w:rsidRDefault="00D1194A" w:rsidP="000364DD">
            <w:pPr>
              <w:jc w:val="center"/>
              <w:rPr>
                <w:color w:val="000000"/>
              </w:rPr>
            </w:pPr>
            <w:r w:rsidRPr="00D1194A">
              <w:rPr>
                <w:color w:val="000000"/>
              </w:rPr>
              <w:t>Выбытие</w:t>
            </w:r>
            <w:r w:rsidRPr="00D1194A">
              <w:rPr>
                <w:color w:val="000000"/>
              </w:rPr>
              <w:br/>
              <w:t>руб.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194A" w:rsidRPr="00D1194A" w:rsidRDefault="00D1194A" w:rsidP="000364DD">
            <w:pPr>
              <w:ind w:right="-108"/>
              <w:jc w:val="center"/>
              <w:rPr>
                <w:color w:val="000000"/>
              </w:rPr>
            </w:pPr>
            <w:r w:rsidRPr="00D1194A">
              <w:rPr>
                <w:color w:val="000000"/>
              </w:rPr>
              <w:t>Направления выбытия  НФА в учреждении</w:t>
            </w:r>
          </w:p>
        </w:tc>
      </w:tr>
      <w:tr w:rsidR="00D1194A" w:rsidRPr="00D1194A" w:rsidTr="00471B90">
        <w:trPr>
          <w:trHeight w:val="765"/>
        </w:trPr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4A" w:rsidRPr="00D1194A" w:rsidRDefault="00D1194A" w:rsidP="000364DD">
            <w:pPr>
              <w:jc w:val="center"/>
              <w:rPr>
                <w:color w:val="000000"/>
              </w:rPr>
            </w:pPr>
            <w:r w:rsidRPr="00D1194A">
              <w:rPr>
                <w:color w:val="000000"/>
              </w:rPr>
              <w:t>Основные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194A" w:rsidRPr="00D1194A" w:rsidRDefault="00471B90" w:rsidP="00036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2 100 472,13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194A" w:rsidRPr="00D1194A" w:rsidRDefault="00D1194A" w:rsidP="00471B90">
            <w:pPr>
              <w:rPr>
                <w:color w:val="000000"/>
              </w:rPr>
            </w:pPr>
            <w:r w:rsidRPr="00D1194A">
              <w:rPr>
                <w:color w:val="000000"/>
              </w:rPr>
              <w:t>Поступление объектов в состав муниципальной казны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194A" w:rsidRPr="00D1194A" w:rsidRDefault="00471B90" w:rsidP="00036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14 676 398,07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194A" w:rsidRPr="00D1194A" w:rsidRDefault="00D1194A" w:rsidP="00471B90">
            <w:pPr>
              <w:rPr>
                <w:color w:val="000000"/>
              </w:rPr>
            </w:pPr>
            <w:r w:rsidRPr="00D1194A">
              <w:rPr>
                <w:color w:val="000000"/>
              </w:rPr>
              <w:t>Выбытие объектов из состава казны в результате их реализации и списание в результате ветхости и износа</w:t>
            </w:r>
          </w:p>
        </w:tc>
      </w:tr>
      <w:tr w:rsidR="00D1194A" w:rsidRPr="00D1194A" w:rsidTr="00471B90">
        <w:trPr>
          <w:trHeight w:val="765"/>
        </w:trPr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4A" w:rsidRPr="00D1194A" w:rsidRDefault="00D1194A" w:rsidP="000364DD">
            <w:pPr>
              <w:jc w:val="center"/>
              <w:rPr>
                <w:color w:val="000000"/>
              </w:rPr>
            </w:pPr>
            <w:r w:rsidRPr="00D1194A">
              <w:rPr>
                <w:color w:val="000000"/>
              </w:rPr>
              <w:lastRenderedPageBreak/>
              <w:t>Амортизация основных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194A" w:rsidRPr="00D1194A" w:rsidRDefault="00471B90" w:rsidP="00036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194A" w:rsidRPr="00D1194A" w:rsidRDefault="00D1194A" w:rsidP="000364DD">
            <w:pPr>
              <w:jc w:val="center"/>
              <w:rPr>
                <w:color w:val="000000"/>
              </w:rPr>
            </w:pPr>
            <w:r w:rsidRPr="00D1194A">
              <w:rPr>
                <w:color w:val="000000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194A" w:rsidRPr="00D1194A" w:rsidRDefault="00471B90" w:rsidP="00036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- 6 389 950,15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194A" w:rsidRPr="00D1194A" w:rsidRDefault="00D1194A" w:rsidP="00471B90">
            <w:pPr>
              <w:rPr>
                <w:color w:val="000000"/>
              </w:rPr>
            </w:pPr>
            <w:r w:rsidRPr="00D1194A">
              <w:rPr>
                <w:color w:val="000000"/>
              </w:rPr>
              <w:t>Амортизация при принятии</w:t>
            </w:r>
            <w:r w:rsidR="00471B90">
              <w:rPr>
                <w:color w:val="000000"/>
              </w:rPr>
              <w:t xml:space="preserve"> в муниципальную казну в сумме 257 973,44 руб., выбытии</w:t>
            </w:r>
            <w:r w:rsidRPr="00D1194A">
              <w:rPr>
                <w:color w:val="000000"/>
              </w:rPr>
              <w:t xml:space="preserve"> </w:t>
            </w:r>
            <w:r w:rsidR="00471B90">
              <w:rPr>
                <w:color w:val="000000"/>
              </w:rPr>
              <w:t xml:space="preserve">из муниципальной казны </w:t>
            </w:r>
            <w:r w:rsidRPr="00D1194A">
              <w:rPr>
                <w:color w:val="000000"/>
              </w:rPr>
              <w:t xml:space="preserve">объектов </w:t>
            </w:r>
            <w:r w:rsidR="00471B90">
              <w:rPr>
                <w:color w:val="000000"/>
              </w:rPr>
              <w:t>в сумме 6 647 923,59 руб.</w:t>
            </w:r>
          </w:p>
        </w:tc>
      </w:tr>
      <w:tr w:rsidR="00D1194A" w:rsidRPr="00D1194A" w:rsidTr="00471B90">
        <w:trPr>
          <w:trHeight w:val="765"/>
        </w:trPr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94A" w:rsidRPr="00D1194A" w:rsidRDefault="00D1194A" w:rsidP="000364DD">
            <w:pPr>
              <w:jc w:val="center"/>
              <w:rPr>
                <w:color w:val="000000"/>
              </w:rPr>
            </w:pPr>
            <w:r w:rsidRPr="00D1194A">
              <w:rPr>
                <w:color w:val="000000"/>
              </w:rPr>
              <w:t>Нематериальные активы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1194A" w:rsidRPr="00D1194A" w:rsidRDefault="00D1194A" w:rsidP="00036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1194A" w:rsidRPr="00D1194A" w:rsidRDefault="00D1194A" w:rsidP="00036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1194A" w:rsidRPr="00D1194A" w:rsidRDefault="00D1194A" w:rsidP="00036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1194A" w:rsidRPr="00D1194A" w:rsidRDefault="00D1194A" w:rsidP="00036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1194A" w:rsidRPr="00D1194A" w:rsidTr="00471B90">
        <w:trPr>
          <w:trHeight w:val="76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4A" w:rsidRPr="00D1194A" w:rsidRDefault="00D1194A" w:rsidP="000364DD">
            <w:pPr>
              <w:jc w:val="center"/>
              <w:rPr>
                <w:color w:val="000000"/>
              </w:rPr>
            </w:pPr>
            <w:r w:rsidRPr="00D1194A">
              <w:rPr>
                <w:color w:val="000000"/>
              </w:rPr>
              <w:t>Амортизация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4A" w:rsidRDefault="00D1194A" w:rsidP="00D1194A">
            <w:pPr>
              <w:jc w:val="center"/>
            </w:pPr>
            <w:r w:rsidRPr="0019762B"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4A" w:rsidRDefault="00D1194A" w:rsidP="00D1194A">
            <w:pPr>
              <w:jc w:val="center"/>
            </w:pPr>
            <w:r w:rsidRPr="0019762B"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4A" w:rsidRDefault="00D1194A" w:rsidP="00D1194A">
            <w:pPr>
              <w:jc w:val="center"/>
            </w:pPr>
            <w:r w:rsidRPr="0019762B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4A" w:rsidRDefault="00D1194A" w:rsidP="00D1194A">
            <w:pPr>
              <w:jc w:val="center"/>
            </w:pPr>
            <w:r w:rsidRPr="0019762B">
              <w:t>-</w:t>
            </w:r>
          </w:p>
        </w:tc>
      </w:tr>
      <w:tr w:rsidR="00D1194A" w:rsidRPr="00D1194A" w:rsidTr="00471B90">
        <w:trPr>
          <w:trHeight w:val="1604"/>
        </w:trPr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94A" w:rsidRPr="00D1194A" w:rsidRDefault="00D1194A" w:rsidP="000364DD">
            <w:pPr>
              <w:jc w:val="center"/>
              <w:rPr>
                <w:color w:val="000000"/>
              </w:rPr>
            </w:pPr>
            <w:r w:rsidRPr="00D1194A">
              <w:rPr>
                <w:color w:val="000000"/>
              </w:rPr>
              <w:t xml:space="preserve">Непроизведенные </w:t>
            </w:r>
          </w:p>
          <w:p w:rsidR="00D1194A" w:rsidRPr="00D1194A" w:rsidRDefault="00D1194A" w:rsidP="000364DD">
            <w:pPr>
              <w:jc w:val="center"/>
              <w:rPr>
                <w:color w:val="000000"/>
              </w:rPr>
            </w:pPr>
            <w:r w:rsidRPr="00D1194A">
              <w:rPr>
                <w:color w:val="000000"/>
              </w:rPr>
              <w:t>активы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194A" w:rsidRDefault="00D1194A" w:rsidP="00D1194A">
            <w:pPr>
              <w:jc w:val="center"/>
            </w:pPr>
            <w:r w:rsidRPr="0019762B"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194A" w:rsidRDefault="00D1194A" w:rsidP="00D1194A">
            <w:pPr>
              <w:jc w:val="center"/>
            </w:pPr>
            <w:r w:rsidRPr="0019762B"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194A" w:rsidRDefault="00D1194A" w:rsidP="00D1194A">
            <w:pPr>
              <w:jc w:val="center"/>
            </w:pPr>
            <w:r w:rsidRPr="0019762B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194A" w:rsidRDefault="00D1194A" w:rsidP="00D1194A">
            <w:pPr>
              <w:jc w:val="center"/>
            </w:pPr>
            <w:r w:rsidRPr="0019762B">
              <w:t>-</w:t>
            </w:r>
          </w:p>
        </w:tc>
      </w:tr>
      <w:tr w:rsidR="00D1194A" w:rsidRPr="00D1194A" w:rsidTr="00471B90">
        <w:trPr>
          <w:trHeight w:val="148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4A" w:rsidRPr="00D1194A" w:rsidRDefault="00D1194A" w:rsidP="000364DD">
            <w:pPr>
              <w:jc w:val="center"/>
              <w:rPr>
                <w:color w:val="000000"/>
              </w:rPr>
            </w:pPr>
            <w:r w:rsidRPr="00D1194A">
              <w:rPr>
                <w:color w:val="000000"/>
              </w:rPr>
              <w:t>Материальные запасы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4A" w:rsidRDefault="00D1194A" w:rsidP="00D1194A">
            <w:pPr>
              <w:jc w:val="center"/>
            </w:pPr>
            <w:r w:rsidRPr="0019762B"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4A" w:rsidRDefault="00D1194A" w:rsidP="00D1194A">
            <w:pPr>
              <w:jc w:val="center"/>
            </w:pPr>
            <w:r w:rsidRPr="0019762B"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4A" w:rsidRDefault="00D1194A" w:rsidP="00D1194A">
            <w:pPr>
              <w:jc w:val="center"/>
            </w:pPr>
            <w:r w:rsidRPr="0019762B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4A" w:rsidRDefault="00D1194A" w:rsidP="00D1194A">
            <w:pPr>
              <w:jc w:val="center"/>
            </w:pPr>
            <w:r w:rsidRPr="0019762B">
              <w:t>-</w:t>
            </w:r>
          </w:p>
        </w:tc>
      </w:tr>
    </w:tbl>
    <w:p w:rsidR="00D1194A" w:rsidRPr="00FB1663" w:rsidRDefault="00D1194A" w:rsidP="002D0A76">
      <w:pPr>
        <w:tabs>
          <w:tab w:val="left" w:pos="709"/>
        </w:tabs>
        <w:suppressAutoHyphens/>
        <w:rPr>
          <w:b/>
          <w:sz w:val="26"/>
          <w:szCs w:val="26"/>
          <w:highlight w:val="yellow"/>
          <w:lang w:eastAsia="ar-SA"/>
        </w:rPr>
      </w:pPr>
    </w:p>
    <w:p w:rsidR="0099470C" w:rsidRPr="00312A7C" w:rsidRDefault="0099470C" w:rsidP="0099470C">
      <w:pPr>
        <w:tabs>
          <w:tab w:val="left" w:pos="709"/>
        </w:tabs>
        <w:suppressAutoHyphens/>
        <w:jc w:val="center"/>
        <w:rPr>
          <w:b/>
          <w:sz w:val="26"/>
          <w:szCs w:val="26"/>
          <w:lang w:eastAsia="ar-SA"/>
        </w:rPr>
      </w:pPr>
      <w:r w:rsidRPr="00312A7C">
        <w:rPr>
          <w:b/>
          <w:sz w:val="26"/>
          <w:szCs w:val="26"/>
          <w:lang w:eastAsia="ar-SA"/>
        </w:rPr>
        <w:t>Форма 0503169 «Сведения по дебиторской и кредиторской задолженности»</w:t>
      </w:r>
    </w:p>
    <w:p w:rsidR="0099470C" w:rsidRPr="00312A7C" w:rsidRDefault="00146878" w:rsidP="00C275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2A7C">
        <w:rPr>
          <w:sz w:val="26"/>
          <w:szCs w:val="26"/>
        </w:rPr>
        <w:t>Дебиторская задолженность п</w:t>
      </w:r>
      <w:r w:rsidR="0099470C" w:rsidRPr="00312A7C">
        <w:rPr>
          <w:sz w:val="26"/>
          <w:szCs w:val="26"/>
        </w:rPr>
        <w:t xml:space="preserve">о состоянию на 01.01.2023 составила </w:t>
      </w:r>
      <w:r w:rsidR="00CD609C">
        <w:rPr>
          <w:sz w:val="26"/>
          <w:szCs w:val="26"/>
        </w:rPr>
        <w:t>58 000 298,06</w:t>
      </w:r>
      <w:r w:rsidR="00A10030">
        <w:rPr>
          <w:sz w:val="26"/>
          <w:szCs w:val="26"/>
        </w:rPr>
        <w:t xml:space="preserve"> рублей</w:t>
      </w:r>
      <w:r w:rsidR="0099470C" w:rsidRPr="00312A7C">
        <w:rPr>
          <w:sz w:val="26"/>
          <w:szCs w:val="26"/>
        </w:rPr>
        <w:t xml:space="preserve">, в том числе просроченная в сумме </w:t>
      </w:r>
      <w:r w:rsidR="00C275A3" w:rsidRPr="00312A7C">
        <w:rPr>
          <w:sz w:val="26"/>
          <w:szCs w:val="26"/>
        </w:rPr>
        <w:t>53 205 662,50</w:t>
      </w:r>
      <w:r w:rsidR="0099470C" w:rsidRPr="00312A7C">
        <w:rPr>
          <w:sz w:val="26"/>
          <w:szCs w:val="26"/>
        </w:rPr>
        <w:t xml:space="preserve"> руб</w:t>
      </w:r>
      <w:r w:rsidR="00A10030">
        <w:rPr>
          <w:sz w:val="26"/>
          <w:szCs w:val="26"/>
        </w:rPr>
        <w:t>лей</w:t>
      </w:r>
      <w:r w:rsidR="0099470C" w:rsidRPr="00312A7C">
        <w:rPr>
          <w:sz w:val="26"/>
          <w:szCs w:val="26"/>
        </w:rPr>
        <w:t>, из них:</w:t>
      </w:r>
    </w:p>
    <w:p w:rsidR="0099470C" w:rsidRPr="00312A7C" w:rsidRDefault="0099470C" w:rsidP="0099470C">
      <w:pPr>
        <w:widowControl w:val="0"/>
        <w:autoSpaceDE w:val="0"/>
        <w:autoSpaceDN w:val="0"/>
        <w:adjustRightInd w:val="0"/>
        <w:ind w:firstLine="720"/>
        <w:jc w:val="both"/>
        <w:rPr>
          <w:b/>
          <w:spacing w:val="-3"/>
          <w:sz w:val="26"/>
          <w:szCs w:val="26"/>
          <w:lang w:eastAsia="en-US"/>
        </w:rPr>
      </w:pPr>
      <w:r w:rsidRPr="00312A7C">
        <w:rPr>
          <w:b/>
          <w:spacing w:val="-3"/>
          <w:sz w:val="26"/>
          <w:szCs w:val="26"/>
          <w:lang w:eastAsia="en-US"/>
        </w:rPr>
        <w:t xml:space="preserve">счет </w:t>
      </w:r>
      <w:r w:rsidR="00A10030">
        <w:rPr>
          <w:b/>
          <w:spacing w:val="-3"/>
          <w:sz w:val="26"/>
          <w:szCs w:val="26"/>
          <w:lang w:eastAsia="en-US"/>
        </w:rPr>
        <w:t>1 </w:t>
      </w:r>
      <w:r w:rsidRPr="00312A7C">
        <w:rPr>
          <w:b/>
          <w:spacing w:val="-3"/>
          <w:sz w:val="26"/>
          <w:szCs w:val="26"/>
          <w:lang w:eastAsia="en-US"/>
        </w:rPr>
        <w:t>205</w:t>
      </w:r>
      <w:r w:rsidR="00A10030">
        <w:rPr>
          <w:b/>
          <w:spacing w:val="-3"/>
          <w:sz w:val="26"/>
          <w:szCs w:val="26"/>
          <w:lang w:eastAsia="en-US"/>
        </w:rPr>
        <w:t xml:space="preserve"> </w:t>
      </w:r>
      <w:r w:rsidRPr="00312A7C">
        <w:rPr>
          <w:b/>
          <w:spacing w:val="-3"/>
          <w:sz w:val="26"/>
          <w:szCs w:val="26"/>
          <w:lang w:eastAsia="en-US"/>
        </w:rPr>
        <w:t>00</w:t>
      </w:r>
      <w:r w:rsidR="00A10030">
        <w:rPr>
          <w:b/>
          <w:spacing w:val="-3"/>
          <w:sz w:val="26"/>
          <w:szCs w:val="26"/>
          <w:lang w:eastAsia="en-US"/>
        </w:rPr>
        <w:t xml:space="preserve"> </w:t>
      </w:r>
      <w:r w:rsidRPr="00312A7C">
        <w:rPr>
          <w:b/>
          <w:spacing w:val="-3"/>
          <w:sz w:val="26"/>
          <w:szCs w:val="26"/>
          <w:lang w:eastAsia="en-US"/>
        </w:rPr>
        <w:t xml:space="preserve">000- </w:t>
      </w:r>
      <w:r w:rsidR="00CD609C">
        <w:rPr>
          <w:b/>
          <w:spacing w:val="-3"/>
          <w:sz w:val="26"/>
          <w:szCs w:val="26"/>
          <w:lang w:eastAsia="en-US"/>
        </w:rPr>
        <w:t>57 380 505,99</w:t>
      </w:r>
      <w:r w:rsidRPr="00312A7C">
        <w:rPr>
          <w:b/>
          <w:spacing w:val="-3"/>
          <w:sz w:val="26"/>
          <w:szCs w:val="26"/>
          <w:lang w:eastAsia="en-US"/>
        </w:rPr>
        <w:t xml:space="preserve"> руб</w:t>
      </w:r>
      <w:r w:rsidR="00A10030">
        <w:rPr>
          <w:b/>
          <w:spacing w:val="-3"/>
          <w:sz w:val="26"/>
          <w:szCs w:val="26"/>
          <w:lang w:eastAsia="en-US"/>
        </w:rPr>
        <w:t>лей</w:t>
      </w:r>
      <w:r w:rsidRPr="00312A7C">
        <w:rPr>
          <w:b/>
          <w:spacing w:val="-3"/>
          <w:sz w:val="26"/>
          <w:szCs w:val="26"/>
          <w:lang w:eastAsia="en-US"/>
        </w:rPr>
        <w:t>, из них:</w:t>
      </w:r>
    </w:p>
    <w:p w:rsidR="0099470C" w:rsidRPr="00312A7C" w:rsidRDefault="0099470C" w:rsidP="0099470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12A7C">
        <w:rPr>
          <w:spacing w:val="-3"/>
          <w:sz w:val="26"/>
          <w:szCs w:val="26"/>
          <w:lang w:eastAsia="en-US"/>
        </w:rPr>
        <w:t xml:space="preserve">по счету </w:t>
      </w:r>
      <w:r w:rsidR="00A10030">
        <w:rPr>
          <w:spacing w:val="-3"/>
          <w:sz w:val="26"/>
          <w:szCs w:val="26"/>
          <w:lang w:eastAsia="en-US"/>
        </w:rPr>
        <w:t>1 </w:t>
      </w:r>
      <w:r w:rsidRPr="00312A7C">
        <w:rPr>
          <w:spacing w:val="-3"/>
          <w:sz w:val="26"/>
          <w:szCs w:val="26"/>
          <w:lang w:eastAsia="en-US"/>
        </w:rPr>
        <w:t>205</w:t>
      </w:r>
      <w:r w:rsidR="00A10030">
        <w:rPr>
          <w:spacing w:val="-3"/>
          <w:sz w:val="26"/>
          <w:szCs w:val="26"/>
          <w:lang w:eastAsia="en-US"/>
        </w:rPr>
        <w:t xml:space="preserve"> </w:t>
      </w:r>
      <w:r w:rsidRPr="00312A7C">
        <w:rPr>
          <w:spacing w:val="-3"/>
          <w:sz w:val="26"/>
          <w:szCs w:val="26"/>
          <w:lang w:eastAsia="en-US"/>
        </w:rPr>
        <w:t>29</w:t>
      </w:r>
      <w:r w:rsidR="00A10030">
        <w:rPr>
          <w:spacing w:val="-3"/>
          <w:sz w:val="26"/>
          <w:szCs w:val="26"/>
          <w:lang w:eastAsia="en-US"/>
        </w:rPr>
        <w:t xml:space="preserve"> </w:t>
      </w:r>
      <w:r w:rsidRPr="00312A7C">
        <w:rPr>
          <w:spacing w:val="-3"/>
          <w:sz w:val="26"/>
          <w:szCs w:val="26"/>
          <w:lang w:eastAsia="en-US"/>
        </w:rPr>
        <w:t xml:space="preserve">000- </w:t>
      </w:r>
      <w:r w:rsidR="00312A7C" w:rsidRPr="00312A7C">
        <w:rPr>
          <w:spacing w:val="-3"/>
          <w:sz w:val="26"/>
          <w:szCs w:val="26"/>
          <w:lang w:eastAsia="en-US"/>
        </w:rPr>
        <w:t>45 779 638,31</w:t>
      </w:r>
      <w:r w:rsidRPr="00312A7C">
        <w:rPr>
          <w:spacing w:val="-3"/>
          <w:sz w:val="26"/>
          <w:szCs w:val="26"/>
          <w:lang w:eastAsia="en-US"/>
        </w:rPr>
        <w:t xml:space="preserve"> руб</w:t>
      </w:r>
      <w:r w:rsidR="00A10030">
        <w:rPr>
          <w:spacing w:val="-3"/>
          <w:sz w:val="26"/>
          <w:szCs w:val="26"/>
          <w:lang w:eastAsia="en-US"/>
        </w:rPr>
        <w:t>лей</w:t>
      </w:r>
      <w:r w:rsidRPr="00312A7C">
        <w:rPr>
          <w:spacing w:val="-3"/>
          <w:sz w:val="26"/>
          <w:szCs w:val="26"/>
          <w:lang w:eastAsia="en-US"/>
        </w:rPr>
        <w:t xml:space="preserve"> (в том числе просроченная – </w:t>
      </w:r>
      <w:r w:rsidR="00312A7C" w:rsidRPr="00312A7C">
        <w:rPr>
          <w:spacing w:val="-3"/>
          <w:sz w:val="26"/>
          <w:szCs w:val="26"/>
          <w:lang w:eastAsia="en-US"/>
        </w:rPr>
        <w:t>44 011 302,23</w:t>
      </w:r>
      <w:r w:rsidR="00A10030">
        <w:rPr>
          <w:spacing w:val="-3"/>
          <w:sz w:val="26"/>
          <w:szCs w:val="26"/>
          <w:lang w:eastAsia="en-US"/>
        </w:rPr>
        <w:t xml:space="preserve"> рублей</w:t>
      </w:r>
      <w:r w:rsidRPr="00312A7C">
        <w:rPr>
          <w:spacing w:val="-3"/>
          <w:sz w:val="26"/>
          <w:szCs w:val="26"/>
          <w:lang w:eastAsia="en-US"/>
        </w:rPr>
        <w:t xml:space="preserve">) - задолженность возникла при начислении доходов от использования имущества, находящегося в собственности городских округов (за исключением имущества муниципальных </w:t>
      </w:r>
      <w:r w:rsidR="00A10030">
        <w:rPr>
          <w:spacing w:val="-3"/>
          <w:sz w:val="26"/>
          <w:szCs w:val="26"/>
          <w:lang w:eastAsia="en-US"/>
        </w:rPr>
        <w:t xml:space="preserve">казенных, </w:t>
      </w:r>
      <w:r w:rsidRPr="00312A7C">
        <w:rPr>
          <w:spacing w:val="-3"/>
          <w:sz w:val="26"/>
          <w:szCs w:val="26"/>
          <w:lang w:eastAsia="en-US"/>
        </w:rPr>
        <w:t>бюджетных и автономных учреждений, а также имущества муни</w:t>
      </w:r>
      <w:r w:rsidR="00A10030">
        <w:rPr>
          <w:spacing w:val="-3"/>
          <w:sz w:val="26"/>
          <w:szCs w:val="26"/>
          <w:lang w:eastAsia="en-US"/>
        </w:rPr>
        <w:t>ципальных унитарных предприятий</w:t>
      </w:r>
      <w:r w:rsidRPr="00312A7C">
        <w:rPr>
          <w:spacing w:val="-3"/>
          <w:sz w:val="26"/>
          <w:szCs w:val="26"/>
          <w:lang w:eastAsia="en-US"/>
        </w:rPr>
        <w:t>), плата за наем</w:t>
      </w:r>
      <w:r w:rsidRPr="00312A7C">
        <w:rPr>
          <w:sz w:val="26"/>
          <w:szCs w:val="26"/>
        </w:rPr>
        <w:t xml:space="preserve"> жилых помещений</w:t>
      </w:r>
      <w:r w:rsidRPr="00312A7C">
        <w:rPr>
          <w:spacing w:val="-3"/>
          <w:sz w:val="26"/>
          <w:szCs w:val="26"/>
          <w:lang w:eastAsia="en-US"/>
        </w:rPr>
        <w:t xml:space="preserve"> от физических и юридических лиц. По урегулированию задолженности проводиться претензионная исковая работа (направляются уведомления), формируются пакеты документов в суд по должникам о взыскании задолженности.</w:t>
      </w:r>
    </w:p>
    <w:p w:rsidR="0099470C" w:rsidRDefault="0099470C" w:rsidP="0099470C">
      <w:pPr>
        <w:widowControl w:val="0"/>
        <w:autoSpaceDE w:val="0"/>
        <w:autoSpaceDN w:val="0"/>
        <w:adjustRightInd w:val="0"/>
        <w:ind w:firstLine="720"/>
        <w:jc w:val="both"/>
        <w:rPr>
          <w:spacing w:val="-3"/>
          <w:sz w:val="26"/>
          <w:szCs w:val="26"/>
          <w:lang w:eastAsia="en-US"/>
        </w:rPr>
      </w:pPr>
      <w:r w:rsidRPr="00312A7C">
        <w:rPr>
          <w:spacing w:val="-3"/>
          <w:sz w:val="26"/>
          <w:szCs w:val="26"/>
          <w:lang w:eastAsia="en-US"/>
        </w:rPr>
        <w:t xml:space="preserve">по счету </w:t>
      </w:r>
      <w:r w:rsidR="00A10030">
        <w:rPr>
          <w:spacing w:val="-3"/>
          <w:sz w:val="26"/>
          <w:szCs w:val="26"/>
          <w:lang w:eastAsia="en-US"/>
        </w:rPr>
        <w:t>1 </w:t>
      </w:r>
      <w:r w:rsidRPr="00312A7C">
        <w:rPr>
          <w:spacing w:val="-3"/>
          <w:sz w:val="26"/>
          <w:szCs w:val="26"/>
          <w:lang w:eastAsia="en-US"/>
        </w:rPr>
        <w:t>205</w:t>
      </w:r>
      <w:r w:rsidR="00A10030">
        <w:rPr>
          <w:spacing w:val="-3"/>
          <w:sz w:val="26"/>
          <w:szCs w:val="26"/>
          <w:lang w:eastAsia="en-US"/>
        </w:rPr>
        <w:t xml:space="preserve"> </w:t>
      </w:r>
      <w:r w:rsidRPr="00312A7C">
        <w:rPr>
          <w:spacing w:val="-3"/>
          <w:sz w:val="26"/>
          <w:szCs w:val="26"/>
          <w:lang w:eastAsia="en-US"/>
        </w:rPr>
        <w:t>45</w:t>
      </w:r>
      <w:r w:rsidR="00A10030">
        <w:rPr>
          <w:spacing w:val="-3"/>
          <w:sz w:val="26"/>
          <w:szCs w:val="26"/>
          <w:lang w:eastAsia="en-US"/>
        </w:rPr>
        <w:t xml:space="preserve"> </w:t>
      </w:r>
      <w:r w:rsidRPr="00312A7C">
        <w:rPr>
          <w:spacing w:val="-3"/>
          <w:sz w:val="26"/>
          <w:szCs w:val="26"/>
          <w:lang w:eastAsia="en-US"/>
        </w:rPr>
        <w:t xml:space="preserve">000 – 10 146 200,78 </w:t>
      </w:r>
      <w:r w:rsidR="00A10030" w:rsidRPr="00312A7C">
        <w:rPr>
          <w:spacing w:val="-3"/>
          <w:sz w:val="26"/>
          <w:szCs w:val="26"/>
          <w:lang w:eastAsia="en-US"/>
        </w:rPr>
        <w:t>руб</w:t>
      </w:r>
      <w:r w:rsidR="00A10030">
        <w:rPr>
          <w:spacing w:val="-3"/>
          <w:sz w:val="26"/>
          <w:szCs w:val="26"/>
          <w:lang w:eastAsia="en-US"/>
        </w:rPr>
        <w:t>лей</w:t>
      </w:r>
      <w:r w:rsidRPr="00312A7C">
        <w:rPr>
          <w:spacing w:val="-3"/>
          <w:sz w:val="26"/>
          <w:szCs w:val="26"/>
          <w:lang w:eastAsia="en-US"/>
        </w:rPr>
        <w:t xml:space="preserve"> (в том числе просроченная – </w:t>
      </w:r>
      <w:r w:rsidR="00312A7C" w:rsidRPr="00312A7C">
        <w:rPr>
          <w:spacing w:val="-3"/>
          <w:sz w:val="26"/>
          <w:szCs w:val="26"/>
          <w:lang w:eastAsia="en-US"/>
        </w:rPr>
        <w:t>9 194 360,27</w:t>
      </w:r>
      <w:r w:rsidR="00A10030">
        <w:rPr>
          <w:spacing w:val="-3"/>
          <w:sz w:val="26"/>
          <w:szCs w:val="26"/>
          <w:lang w:eastAsia="en-US"/>
        </w:rPr>
        <w:t xml:space="preserve"> рублей</w:t>
      </w:r>
      <w:r w:rsidRPr="00312A7C">
        <w:rPr>
          <w:spacing w:val="-3"/>
          <w:sz w:val="26"/>
          <w:szCs w:val="26"/>
          <w:lang w:eastAsia="en-US"/>
        </w:rPr>
        <w:t>)  - задолженность возникла при начислении адм</w:t>
      </w:r>
      <w:r w:rsidR="00312A7C" w:rsidRPr="00312A7C">
        <w:rPr>
          <w:spacing w:val="-3"/>
          <w:sz w:val="26"/>
          <w:szCs w:val="26"/>
          <w:lang w:eastAsia="en-US"/>
        </w:rPr>
        <w:t>инистративных штрафов физическим</w:t>
      </w:r>
      <w:r w:rsidRPr="00312A7C">
        <w:rPr>
          <w:spacing w:val="-3"/>
          <w:sz w:val="26"/>
          <w:szCs w:val="26"/>
          <w:lang w:eastAsia="en-US"/>
        </w:rPr>
        <w:t xml:space="preserve"> и юридически</w:t>
      </w:r>
      <w:r w:rsidR="00312A7C" w:rsidRPr="00312A7C">
        <w:rPr>
          <w:spacing w:val="-3"/>
          <w:sz w:val="26"/>
          <w:szCs w:val="26"/>
          <w:lang w:eastAsia="en-US"/>
        </w:rPr>
        <w:t>м</w:t>
      </w:r>
      <w:r w:rsidRPr="00312A7C">
        <w:rPr>
          <w:spacing w:val="-3"/>
          <w:sz w:val="26"/>
          <w:szCs w:val="26"/>
          <w:lang w:eastAsia="en-US"/>
        </w:rPr>
        <w:t xml:space="preserve"> лиц</w:t>
      </w:r>
      <w:r w:rsidR="00312A7C" w:rsidRPr="00312A7C">
        <w:rPr>
          <w:spacing w:val="-3"/>
          <w:sz w:val="26"/>
          <w:szCs w:val="26"/>
          <w:lang w:eastAsia="en-US"/>
        </w:rPr>
        <w:t>ам</w:t>
      </w:r>
      <w:r w:rsidRPr="00312A7C">
        <w:rPr>
          <w:spacing w:val="-3"/>
          <w:sz w:val="26"/>
          <w:szCs w:val="26"/>
          <w:lang w:eastAsia="en-US"/>
        </w:rPr>
        <w:t>; начисление пеней, штрафов за несвоевременную уплату за найм жилых помещений от физических и юридических лиц. По урегулированию задолженности проводиться претензионная исковая работа (направляются уведомления), формируются пакеты документов в суд по долж</w:t>
      </w:r>
      <w:r w:rsidR="00CD609C">
        <w:rPr>
          <w:spacing w:val="-3"/>
          <w:sz w:val="26"/>
          <w:szCs w:val="26"/>
          <w:lang w:eastAsia="en-US"/>
        </w:rPr>
        <w:t>никам о взыскании задолженности;</w:t>
      </w:r>
    </w:p>
    <w:p w:rsidR="00CD609C" w:rsidRPr="00312A7C" w:rsidRDefault="00CD609C" w:rsidP="0099470C">
      <w:pPr>
        <w:widowControl w:val="0"/>
        <w:autoSpaceDE w:val="0"/>
        <w:autoSpaceDN w:val="0"/>
        <w:adjustRightInd w:val="0"/>
        <w:ind w:firstLine="720"/>
        <w:jc w:val="both"/>
        <w:rPr>
          <w:spacing w:val="-3"/>
          <w:sz w:val="26"/>
          <w:szCs w:val="26"/>
          <w:lang w:eastAsia="en-US"/>
        </w:rPr>
      </w:pPr>
      <w:r>
        <w:rPr>
          <w:spacing w:val="-3"/>
          <w:sz w:val="26"/>
          <w:szCs w:val="26"/>
          <w:lang w:eastAsia="en-US"/>
        </w:rPr>
        <w:t xml:space="preserve">по счету 1 205 89 000 – 1 454 666,90 рублей - </w:t>
      </w:r>
      <w:r w:rsidRPr="00CD609C">
        <w:rPr>
          <w:spacing w:val="-3"/>
          <w:sz w:val="26"/>
          <w:szCs w:val="26"/>
          <w:lang w:eastAsia="en-US"/>
        </w:rPr>
        <w:t>задолжен</w:t>
      </w:r>
      <w:r>
        <w:rPr>
          <w:spacing w:val="-3"/>
          <w:sz w:val="26"/>
          <w:szCs w:val="26"/>
          <w:lang w:eastAsia="en-US"/>
        </w:rPr>
        <w:t>н</w:t>
      </w:r>
      <w:r w:rsidRPr="00CD609C">
        <w:rPr>
          <w:spacing w:val="-3"/>
          <w:sz w:val="26"/>
          <w:szCs w:val="26"/>
          <w:lang w:eastAsia="en-US"/>
        </w:rPr>
        <w:t>ость по доходам от вы</w:t>
      </w:r>
      <w:r>
        <w:rPr>
          <w:spacing w:val="-3"/>
          <w:sz w:val="26"/>
          <w:szCs w:val="26"/>
          <w:lang w:eastAsia="en-US"/>
        </w:rPr>
        <w:t>м</w:t>
      </w:r>
      <w:r w:rsidR="00597D94">
        <w:rPr>
          <w:spacing w:val="-3"/>
          <w:sz w:val="26"/>
          <w:szCs w:val="26"/>
          <w:lang w:eastAsia="en-US"/>
        </w:rPr>
        <w:t>ороч</w:t>
      </w:r>
      <w:r w:rsidRPr="00CD609C">
        <w:rPr>
          <w:spacing w:val="-3"/>
          <w:sz w:val="26"/>
          <w:szCs w:val="26"/>
          <w:lang w:eastAsia="en-US"/>
        </w:rPr>
        <w:t>ного имущества</w:t>
      </w:r>
      <w:r w:rsidR="00F70297">
        <w:rPr>
          <w:spacing w:val="-3"/>
          <w:sz w:val="26"/>
          <w:szCs w:val="26"/>
          <w:lang w:eastAsia="en-US"/>
        </w:rPr>
        <w:t xml:space="preserve"> (погашение после уточнения КБК в 2023 году) </w:t>
      </w:r>
      <w:r w:rsidRPr="00CD609C">
        <w:rPr>
          <w:spacing w:val="-3"/>
          <w:sz w:val="26"/>
          <w:szCs w:val="26"/>
          <w:lang w:eastAsia="en-US"/>
        </w:rPr>
        <w:t>.</w:t>
      </w:r>
    </w:p>
    <w:p w:rsidR="0099470C" w:rsidRPr="00312A7C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312A7C">
        <w:rPr>
          <w:b/>
          <w:sz w:val="26"/>
          <w:szCs w:val="26"/>
        </w:rPr>
        <w:t xml:space="preserve">счет </w:t>
      </w:r>
      <w:r w:rsidR="00A10030">
        <w:rPr>
          <w:b/>
          <w:sz w:val="26"/>
          <w:szCs w:val="26"/>
        </w:rPr>
        <w:t>1 </w:t>
      </w:r>
      <w:r w:rsidRPr="00312A7C">
        <w:rPr>
          <w:b/>
          <w:sz w:val="26"/>
          <w:szCs w:val="26"/>
        </w:rPr>
        <w:t>206</w:t>
      </w:r>
      <w:r w:rsidR="00A10030">
        <w:rPr>
          <w:b/>
          <w:sz w:val="26"/>
          <w:szCs w:val="26"/>
        </w:rPr>
        <w:t xml:space="preserve"> </w:t>
      </w:r>
      <w:r w:rsidRPr="00312A7C">
        <w:rPr>
          <w:b/>
          <w:sz w:val="26"/>
          <w:szCs w:val="26"/>
        </w:rPr>
        <w:t>00</w:t>
      </w:r>
      <w:r w:rsidR="00A10030">
        <w:rPr>
          <w:b/>
          <w:sz w:val="26"/>
          <w:szCs w:val="26"/>
        </w:rPr>
        <w:t xml:space="preserve"> </w:t>
      </w:r>
      <w:r w:rsidRPr="00312A7C">
        <w:rPr>
          <w:b/>
          <w:sz w:val="26"/>
          <w:szCs w:val="26"/>
        </w:rPr>
        <w:t>000 – 19 950,00 руб</w:t>
      </w:r>
      <w:r w:rsidR="00A10030">
        <w:rPr>
          <w:b/>
          <w:sz w:val="26"/>
          <w:szCs w:val="26"/>
        </w:rPr>
        <w:t>лей</w:t>
      </w:r>
      <w:r w:rsidRPr="00312A7C">
        <w:rPr>
          <w:b/>
          <w:sz w:val="26"/>
          <w:szCs w:val="26"/>
        </w:rPr>
        <w:t>, из них:</w:t>
      </w:r>
    </w:p>
    <w:p w:rsidR="0099470C" w:rsidRPr="00312A7C" w:rsidRDefault="0099470C" w:rsidP="0099470C">
      <w:pPr>
        <w:widowControl w:val="0"/>
        <w:autoSpaceDE w:val="0"/>
        <w:autoSpaceDN w:val="0"/>
        <w:adjustRightInd w:val="0"/>
        <w:ind w:firstLine="720"/>
        <w:jc w:val="both"/>
        <w:rPr>
          <w:spacing w:val="-3"/>
          <w:sz w:val="26"/>
          <w:szCs w:val="26"/>
          <w:lang w:eastAsia="en-US"/>
        </w:rPr>
      </w:pPr>
      <w:r w:rsidRPr="00312A7C">
        <w:rPr>
          <w:sz w:val="26"/>
          <w:szCs w:val="26"/>
        </w:rPr>
        <w:t xml:space="preserve">по счету </w:t>
      </w:r>
      <w:r w:rsidR="00B174C3">
        <w:rPr>
          <w:sz w:val="26"/>
          <w:szCs w:val="26"/>
        </w:rPr>
        <w:t xml:space="preserve">1 </w:t>
      </w:r>
      <w:r w:rsidRPr="00312A7C">
        <w:rPr>
          <w:sz w:val="26"/>
          <w:szCs w:val="26"/>
        </w:rPr>
        <w:t xml:space="preserve">206 26 000- 19 950,00 </w:t>
      </w:r>
      <w:r w:rsidR="00A10030" w:rsidRPr="00312A7C">
        <w:rPr>
          <w:spacing w:val="-3"/>
          <w:sz w:val="26"/>
          <w:szCs w:val="26"/>
          <w:lang w:eastAsia="en-US"/>
        </w:rPr>
        <w:t>руб</w:t>
      </w:r>
      <w:r w:rsidR="00A10030">
        <w:rPr>
          <w:spacing w:val="-3"/>
          <w:sz w:val="26"/>
          <w:szCs w:val="26"/>
          <w:lang w:eastAsia="en-US"/>
        </w:rPr>
        <w:t>лей</w:t>
      </w:r>
      <w:r w:rsidRPr="00312A7C">
        <w:rPr>
          <w:sz w:val="26"/>
          <w:szCs w:val="26"/>
        </w:rPr>
        <w:t xml:space="preserve"> </w:t>
      </w:r>
      <w:r w:rsidR="00524F75">
        <w:rPr>
          <w:sz w:val="26"/>
          <w:szCs w:val="26"/>
        </w:rPr>
        <w:t xml:space="preserve">- </w:t>
      </w:r>
      <w:r w:rsidRPr="00312A7C">
        <w:rPr>
          <w:sz w:val="26"/>
          <w:szCs w:val="26"/>
        </w:rPr>
        <w:t>предоплата за оказание юридических услуг по оформлению и подаче заявочных документов, ведению делопроизводства направленного на регистрацию товарного знака. Срок погашения 2024 год.</w:t>
      </w:r>
    </w:p>
    <w:p w:rsidR="0099470C" w:rsidRPr="00312A7C" w:rsidRDefault="0099470C" w:rsidP="0099470C">
      <w:pPr>
        <w:widowControl w:val="0"/>
        <w:autoSpaceDE w:val="0"/>
        <w:autoSpaceDN w:val="0"/>
        <w:adjustRightInd w:val="0"/>
        <w:ind w:firstLine="720"/>
        <w:jc w:val="both"/>
        <w:rPr>
          <w:b/>
          <w:spacing w:val="-3"/>
          <w:sz w:val="26"/>
          <w:szCs w:val="26"/>
          <w:lang w:eastAsia="en-US"/>
        </w:rPr>
      </w:pPr>
      <w:r w:rsidRPr="00312A7C">
        <w:rPr>
          <w:b/>
          <w:spacing w:val="-3"/>
          <w:sz w:val="26"/>
          <w:szCs w:val="26"/>
          <w:lang w:eastAsia="en-US"/>
        </w:rPr>
        <w:t xml:space="preserve">счет </w:t>
      </w:r>
      <w:r w:rsidR="00A10030">
        <w:rPr>
          <w:b/>
          <w:spacing w:val="-3"/>
          <w:sz w:val="26"/>
          <w:szCs w:val="26"/>
          <w:lang w:eastAsia="en-US"/>
        </w:rPr>
        <w:t>1 </w:t>
      </w:r>
      <w:r w:rsidRPr="00312A7C">
        <w:rPr>
          <w:b/>
          <w:spacing w:val="-3"/>
          <w:sz w:val="26"/>
          <w:szCs w:val="26"/>
          <w:lang w:eastAsia="en-US"/>
        </w:rPr>
        <w:t>209</w:t>
      </w:r>
      <w:r w:rsidR="00A10030">
        <w:rPr>
          <w:b/>
          <w:spacing w:val="-3"/>
          <w:sz w:val="26"/>
          <w:szCs w:val="26"/>
          <w:lang w:eastAsia="en-US"/>
        </w:rPr>
        <w:t xml:space="preserve"> </w:t>
      </w:r>
      <w:r w:rsidRPr="00312A7C">
        <w:rPr>
          <w:b/>
          <w:spacing w:val="-3"/>
          <w:sz w:val="26"/>
          <w:szCs w:val="26"/>
          <w:lang w:eastAsia="en-US"/>
        </w:rPr>
        <w:t>00</w:t>
      </w:r>
      <w:r w:rsidR="00A10030">
        <w:rPr>
          <w:b/>
          <w:spacing w:val="-3"/>
          <w:sz w:val="26"/>
          <w:szCs w:val="26"/>
          <w:lang w:eastAsia="en-US"/>
        </w:rPr>
        <w:t xml:space="preserve"> </w:t>
      </w:r>
      <w:r w:rsidRPr="00312A7C">
        <w:rPr>
          <w:b/>
          <w:spacing w:val="-3"/>
          <w:sz w:val="26"/>
          <w:szCs w:val="26"/>
          <w:lang w:eastAsia="en-US"/>
        </w:rPr>
        <w:t>000 – 592 517,17 руб</w:t>
      </w:r>
      <w:r w:rsidR="00A10030">
        <w:rPr>
          <w:b/>
          <w:spacing w:val="-3"/>
          <w:sz w:val="26"/>
          <w:szCs w:val="26"/>
          <w:lang w:eastAsia="en-US"/>
        </w:rPr>
        <w:t>лей</w:t>
      </w:r>
      <w:r w:rsidRPr="00312A7C">
        <w:rPr>
          <w:b/>
          <w:spacing w:val="-3"/>
          <w:sz w:val="26"/>
          <w:szCs w:val="26"/>
          <w:lang w:eastAsia="en-US"/>
        </w:rPr>
        <w:t>, из них:</w:t>
      </w:r>
    </w:p>
    <w:p w:rsidR="0099470C" w:rsidRPr="00312A7C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2A7C">
        <w:rPr>
          <w:spacing w:val="-3"/>
          <w:sz w:val="26"/>
          <w:szCs w:val="26"/>
          <w:lang w:eastAsia="en-US"/>
        </w:rPr>
        <w:t xml:space="preserve">по счету </w:t>
      </w:r>
      <w:r w:rsidR="00A10030">
        <w:rPr>
          <w:spacing w:val="-3"/>
          <w:sz w:val="26"/>
          <w:szCs w:val="26"/>
          <w:lang w:eastAsia="en-US"/>
        </w:rPr>
        <w:t>1 </w:t>
      </w:r>
      <w:r w:rsidRPr="00312A7C">
        <w:rPr>
          <w:spacing w:val="-3"/>
          <w:sz w:val="26"/>
          <w:szCs w:val="26"/>
          <w:lang w:eastAsia="en-US"/>
        </w:rPr>
        <w:t>209</w:t>
      </w:r>
      <w:r w:rsidR="00A10030">
        <w:rPr>
          <w:spacing w:val="-3"/>
          <w:sz w:val="26"/>
          <w:szCs w:val="26"/>
          <w:lang w:eastAsia="en-US"/>
        </w:rPr>
        <w:t xml:space="preserve"> </w:t>
      </w:r>
      <w:r w:rsidRPr="00312A7C">
        <w:rPr>
          <w:spacing w:val="-3"/>
          <w:sz w:val="26"/>
          <w:szCs w:val="26"/>
          <w:lang w:eastAsia="en-US"/>
        </w:rPr>
        <w:t>36</w:t>
      </w:r>
      <w:r w:rsidR="00A10030">
        <w:rPr>
          <w:spacing w:val="-3"/>
          <w:sz w:val="26"/>
          <w:szCs w:val="26"/>
          <w:lang w:eastAsia="en-US"/>
        </w:rPr>
        <w:t xml:space="preserve"> </w:t>
      </w:r>
      <w:r w:rsidRPr="00312A7C">
        <w:rPr>
          <w:spacing w:val="-3"/>
          <w:sz w:val="26"/>
          <w:szCs w:val="26"/>
          <w:lang w:eastAsia="en-US"/>
        </w:rPr>
        <w:t xml:space="preserve">000 – </w:t>
      </w:r>
      <w:r w:rsidR="00312A7C" w:rsidRPr="00312A7C">
        <w:rPr>
          <w:spacing w:val="-3"/>
          <w:sz w:val="26"/>
          <w:szCs w:val="26"/>
          <w:lang w:eastAsia="en-US"/>
        </w:rPr>
        <w:t>592 517,17</w:t>
      </w:r>
      <w:r w:rsidRPr="00312A7C">
        <w:rPr>
          <w:spacing w:val="-3"/>
          <w:sz w:val="26"/>
          <w:szCs w:val="26"/>
          <w:lang w:eastAsia="en-US"/>
        </w:rPr>
        <w:t xml:space="preserve"> </w:t>
      </w:r>
      <w:r w:rsidR="00A10030" w:rsidRPr="00A10030">
        <w:rPr>
          <w:spacing w:val="-3"/>
          <w:sz w:val="26"/>
          <w:szCs w:val="26"/>
          <w:lang w:eastAsia="en-US"/>
        </w:rPr>
        <w:t>рублей</w:t>
      </w:r>
      <w:r w:rsidRPr="00312A7C">
        <w:rPr>
          <w:spacing w:val="-3"/>
          <w:sz w:val="26"/>
          <w:szCs w:val="26"/>
          <w:lang w:eastAsia="en-US"/>
        </w:rPr>
        <w:t xml:space="preserve"> -</w:t>
      </w:r>
      <w:r w:rsidRPr="00312A7C">
        <w:rPr>
          <w:sz w:val="26"/>
          <w:szCs w:val="26"/>
        </w:rPr>
        <w:t xml:space="preserve"> </w:t>
      </w:r>
      <w:r w:rsidR="00F70297" w:rsidRPr="00F70297">
        <w:rPr>
          <w:spacing w:val="-3"/>
          <w:sz w:val="26"/>
          <w:szCs w:val="26"/>
          <w:lang w:eastAsia="en-US"/>
        </w:rPr>
        <w:t xml:space="preserve">задолженность за часть неиспользованной субсидии социально ориентированным некоммерческим организациям, не являющимся </w:t>
      </w:r>
      <w:r w:rsidR="00F70297" w:rsidRPr="00F70297">
        <w:rPr>
          <w:spacing w:val="-3"/>
          <w:sz w:val="26"/>
          <w:szCs w:val="26"/>
          <w:lang w:eastAsia="en-US"/>
        </w:rPr>
        <w:lastRenderedPageBreak/>
        <w:t>государственным (муниципальным) учреждением за 2022 год в сумме 2 000,00 рублей (срок погашения январь 2023 года); задолженность за ФСС по оплате дополнительных выходных дней  по уходу за детьми – инвалидами за декабрь 2022 года в сумме 7 258,83 рублей (срок погашения 2023 год); задолженность по исполнительному листу за Швецовой Е.А в сумме 549 495,68 рублей (погашение осуществляется ежемесячно в соответствии с исполнительным производством); задолженность за неотработанные дни отпуска при увольнении в сумме 33 762,66 рублей (погашение осуществляется частями должником самостоятельно);</w:t>
      </w:r>
    </w:p>
    <w:p w:rsidR="0099470C" w:rsidRPr="00312A7C" w:rsidRDefault="00312A7C" w:rsidP="0099470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счет </w:t>
      </w:r>
      <w:r w:rsidR="00A10030">
        <w:rPr>
          <w:b/>
          <w:sz w:val="26"/>
          <w:szCs w:val="26"/>
        </w:rPr>
        <w:t>1 </w:t>
      </w:r>
      <w:r>
        <w:rPr>
          <w:b/>
          <w:sz w:val="26"/>
          <w:szCs w:val="26"/>
        </w:rPr>
        <w:t>303</w:t>
      </w:r>
      <w:r w:rsidR="00A100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00</w:t>
      </w:r>
      <w:r w:rsidR="00524F75">
        <w:rPr>
          <w:b/>
          <w:sz w:val="26"/>
          <w:szCs w:val="26"/>
        </w:rPr>
        <w:t> </w:t>
      </w:r>
      <w:r w:rsidR="0099470C" w:rsidRPr="00312A7C">
        <w:rPr>
          <w:b/>
          <w:sz w:val="26"/>
          <w:szCs w:val="26"/>
        </w:rPr>
        <w:t>000</w:t>
      </w:r>
      <w:r w:rsidR="00524F75">
        <w:rPr>
          <w:b/>
          <w:sz w:val="26"/>
          <w:szCs w:val="26"/>
        </w:rPr>
        <w:t xml:space="preserve"> </w:t>
      </w:r>
      <w:r w:rsidR="0099470C" w:rsidRPr="00312A7C">
        <w:rPr>
          <w:b/>
          <w:sz w:val="26"/>
          <w:szCs w:val="26"/>
        </w:rPr>
        <w:t xml:space="preserve">- </w:t>
      </w:r>
      <w:r w:rsidRPr="00312A7C">
        <w:rPr>
          <w:b/>
          <w:sz w:val="26"/>
          <w:szCs w:val="26"/>
        </w:rPr>
        <w:t>7 324,90</w:t>
      </w:r>
      <w:r w:rsidR="0099470C" w:rsidRPr="00312A7C">
        <w:rPr>
          <w:b/>
          <w:sz w:val="26"/>
          <w:szCs w:val="26"/>
        </w:rPr>
        <w:t xml:space="preserve"> руб</w:t>
      </w:r>
      <w:r w:rsidR="00524F75">
        <w:rPr>
          <w:b/>
          <w:sz w:val="26"/>
          <w:szCs w:val="26"/>
        </w:rPr>
        <w:t>лей, из них:</w:t>
      </w:r>
    </w:p>
    <w:p w:rsidR="00312A7C" w:rsidRPr="00331FEA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1FEA">
        <w:rPr>
          <w:sz w:val="26"/>
          <w:szCs w:val="26"/>
        </w:rPr>
        <w:t xml:space="preserve">по счету </w:t>
      </w:r>
      <w:r w:rsidR="00524F75" w:rsidRPr="00331FEA">
        <w:rPr>
          <w:sz w:val="26"/>
          <w:szCs w:val="26"/>
        </w:rPr>
        <w:t>1 </w:t>
      </w:r>
      <w:r w:rsidRPr="00331FEA">
        <w:rPr>
          <w:sz w:val="26"/>
          <w:szCs w:val="26"/>
        </w:rPr>
        <w:t>303</w:t>
      </w:r>
      <w:r w:rsidR="00524F75" w:rsidRPr="00331FEA">
        <w:rPr>
          <w:sz w:val="26"/>
          <w:szCs w:val="26"/>
        </w:rPr>
        <w:t xml:space="preserve"> </w:t>
      </w:r>
      <w:r w:rsidRPr="00331FEA">
        <w:rPr>
          <w:sz w:val="26"/>
          <w:szCs w:val="26"/>
        </w:rPr>
        <w:t>01</w:t>
      </w:r>
      <w:r w:rsidR="00524F75" w:rsidRPr="00331FEA">
        <w:rPr>
          <w:sz w:val="26"/>
          <w:szCs w:val="26"/>
        </w:rPr>
        <w:t xml:space="preserve"> 000 </w:t>
      </w:r>
      <w:r w:rsidRPr="00331FEA">
        <w:rPr>
          <w:sz w:val="26"/>
          <w:szCs w:val="26"/>
        </w:rPr>
        <w:t>- 4 548,00 руб</w:t>
      </w:r>
      <w:r w:rsidR="00524F75" w:rsidRPr="00331FEA">
        <w:rPr>
          <w:sz w:val="26"/>
          <w:szCs w:val="26"/>
        </w:rPr>
        <w:t>лей -</w:t>
      </w:r>
      <w:r w:rsidRPr="00331FEA">
        <w:rPr>
          <w:b/>
          <w:sz w:val="26"/>
          <w:szCs w:val="26"/>
        </w:rPr>
        <w:t xml:space="preserve"> </w:t>
      </w:r>
      <w:r w:rsidR="00B53EC0" w:rsidRPr="00331FEA">
        <w:rPr>
          <w:sz w:val="26"/>
          <w:szCs w:val="26"/>
        </w:rPr>
        <w:t>задолженность за Межрайонной ИФНС России № 12 по Вологодской области в связи с уточнением расчетов по НДФЛ после возврата суммы отпускных за неотработанные дни отпуска</w:t>
      </w:r>
      <w:r w:rsidR="00312A7C" w:rsidRPr="00331FEA">
        <w:rPr>
          <w:sz w:val="26"/>
          <w:szCs w:val="26"/>
        </w:rPr>
        <w:t>;</w:t>
      </w:r>
    </w:p>
    <w:p w:rsidR="0099470C" w:rsidRPr="00331FEA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1FEA">
        <w:rPr>
          <w:sz w:val="26"/>
          <w:szCs w:val="26"/>
        </w:rPr>
        <w:t xml:space="preserve">по счету </w:t>
      </w:r>
      <w:r w:rsidR="00524F75" w:rsidRPr="00331FEA">
        <w:rPr>
          <w:sz w:val="26"/>
          <w:szCs w:val="26"/>
        </w:rPr>
        <w:t>1 </w:t>
      </w:r>
      <w:r w:rsidRPr="00331FEA">
        <w:rPr>
          <w:sz w:val="26"/>
          <w:szCs w:val="26"/>
        </w:rPr>
        <w:t>303</w:t>
      </w:r>
      <w:r w:rsidR="00524F75" w:rsidRPr="00331FEA">
        <w:rPr>
          <w:sz w:val="26"/>
          <w:szCs w:val="26"/>
        </w:rPr>
        <w:t xml:space="preserve"> </w:t>
      </w:r>
      <w:r w:rsidRPr="00331FEA">
        <w:rPr>
          <w:sz w:val="26"/>
          <w:szCs w:val="26"/>
        </w:rPr>
        <w:t>02</w:t>
      </w:r>
      <w:r w:rsidR="00524F75" w:rsidRPr="00331FEA">
        <w:rPr>
          <w:sz w:val="26"/>
          <w:szCs w:val="26"/>
        </w:rPr>
        <w:t xml:space="preserve"> </w:t>
      </w:r>
      <w:r w:rsidRPr="00331FEA">
        <w:rPr>
          <w:sz w:val="26"/>
          <w:szCs w:val="26"/>
        </w:rPr>
        <w:t>000 – 266,66 руб</w:t>
      </w:r>
      <w:r w:rsidR="00B53EC0" w:rsidRPr="00331FEA">
        <w:rPr>
          <w:sz w:val="26"/>
          <w:szCs w:val="26"/>
        </w:rPr>
        <w:t>лей -</w:t>
      </w:r>
      <w:r w:rsidRPr="00331FEA">
        <w:rPr>
          <w:sz w:val="26"/>
          <w:szCs w:val="26"/>
        </w:rPr>
        <w:t xml:space="preserve"> </w:t>
      </w:r>
      <w:r w:rsidR="00B53EC0" w:rsidRPr="00331FEA">
        <w:rPr>
          <w:sz w:val="26"/>
          <w:szCs w:val="26"/>
        </w:rPr>
        <w:t>задолженность за Межрайонной ИФНС России № 12 по Вологодской области в связи с уточнением расчетов по страховым взносам после возврата суммы отпускных за неотработанные дни отпуска</w:t>
      </w:r>
      <w:r w:rsidRPr="00331FEA">
        <w:rPr>
          <w:sz w:val="26"/>
          <w:szCs w:val="26"/>
        </w:rPr>
        <w:t>;</w:t>
      </w:r>
    </w:p>
    <w:p w:rsidR="0099470C" w:rsidRPr="00331FEA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1FEA">
        <w:rPr>
          <w:sz w:val="26"/>
          <w:szCs w:val="26"/>
        </w:rPr>
        <w:t xml:space="preserve">по счету </w:t>
      </w:r>
      <w:r w:rsidR="00524F75" w:rsidRPr="00331FEA">
        <w:rPr>
          <w:sz w:val="26"/>
          <w:szCs w:val="26"/>
        </w:rPr>
        <w:t>1 </w:t>
      </w:r>
      <w:r w:rsidRPr="00331FEA">
        <w:rPr>
          <w:sz w:val="26"/>
          <w:szCs w:val="26"/>
        </w:rPr>
        <w:t>303</w:t>
      </w:r>
      <w:r w:rsidR="00524F75" w:rsidRPr="00331FEA">
        <w:rPr>
          <w:sz w:val="26"/>
          <w:szCs w:val="26"/>
        </w:rPr>
        <w:t xml:space="preserve"> </w:t>
      </w:r>
      <w:r w:rsidRPr="00331FEA">
        <w:rPr>
          <w:sz w:val="26"/>
          <w:szCs w:val="26"/>
        </w:rPr>
        <w:t>06</w:t>
      </w:r>
      <w:r w:rsidR="00524F75" w:rsidRPr="00331FEA">
        <w:rPr>
          <w:sz w:val="26"/>
          <w:szCs w:val="26"/>
        </w:rPr>
        <w:t xml:space="preserve"> </w:t>
      </w:r>
      <w:r w:rsidR="00B53EC0" w:rsidRPr="00331FEA">
        <w:rPr>
          <w:sz w:val="26"/>
          <w:szCs w:val="26"/>
        </w:rPr>
        <w:t xml:space="preserve">000- 18,39 рублей - </w:t>
      </w:r>
      <w:r w:rsidRPr="00331FEA">
        <w:rPr>
          <w:sz w:val="26"/>
          <w:szCs w:val="26"/>
        </w:rPr>
        <w:t xml:space="preserve"> </w:t>
      </w:r>
      <w:r w:rsidR="00B53EC0" w:rsidRPr="00331FEA">
        <w:rPr>
          <w:sz w:val="26"/>
          <w:szCs w:val="26"/>
        </w:rPr>
        <w:t>задолженность за</w:t>
      </w:r>
      <w:r w:rsidRPr="00331FEA">
        <w:rPr>
          <w:sz w:val="26"/>
          <w:szCs w:val="26"/>
        </w:rPr>
        <w:t xml:space="preserve"> ГУ - Вологодское региональное отделение фонда социального страхования РФ </w:t>
      </w:r>
      <w:r w:rsidR="00B53EC0" w:rsidRPr="00331FEA">
        <w:rPr>
          <w:sz w:val="26"/>
          <w:szCs w:val="26"/>
        </w:rPr>
        <w:t>в связи с уточнением расчетов по страховым взносам после возврата суммы отпускных за неотработанные дни отпуска</w:t>
      </w:r>
      <w:r w:rsidRPr="00331FEA">
        <w:rPr>
          <w:sz w:val="26"/>
          <w:szCs w:val="26"/>
        </w:rPr>
        <w:t>;</w:t>
      </w:r>
    </w:p>
    <w:p w:rsidR="0099470C" w:rsidRPr="00331FEA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1FEA">
        <w:rPr>
          <w:sz w:val="26"/>
          <w:szCs w:val="26"/>
        </w:rPr>
        <w:t xml:space="preserve">по счету </w:t>
      </w:r>
      <w:r w:rsidR="00B53EC0" w:rsidRPr="00331FEA">
        <w:rPr>
          <w:sz w:val="26"/>
          <w:szCs w:val="26"/>
        </w:rPr>
        <w:t>1 </w:t>
      </w:r>
      <w:r w:rsidRPr="00331FEA">
        <w:rPr>
          <w:sz w:val="26"/>
          <w:szCs w:val="26"/>
        </w:rPr>
        <w:t>303</w:t>
      </w:r>
      <w:r w:rsidR="00B53EC0" w:rsidRPr="00331FEA">
        <w:rPr>
          <w:sz w:val="26"/>
          <w:szCs w:val="26"/>
        </w:rPr>
        <w:t xml:space="preserve"> </w:t>
      </w:r>
      <w:r w:rsidRPr="00331FEA">
        <w:rPr>
          <w:sz w:val="26"/>
          <w:szCs w:val="26"/>
        </w:rPr>
        <w:t>07</w:t>
      </w:r>
      <w:r w:rsidR="00B53EC0" w:rsidRPr="00331FEA">
        <w:rPr>
          <w:sz w:val="26"/>
          <w:szCs w:val="26"/>
        </w:rPr>
        <w:t xml:space="preserve"> </w:t>
      </w:r>
      <w:r w:rsidRPr="00331FEA">
        <w:rPr>
          <w:sz w:val="26"/>
          <w:szCs w:val="26"/>
        </w:rPr>
        <w:t>000</w:t>
      </w:r>
      <w:r w:rsidR="00B53EC0" w:rsidRPr="00331FEA">
        <w:rPr>
          <w:sz w:val="26"/>
          <w:szCs w:val="26"/>
        </w:rPr>
        <w:t xml:space="preserve"> </w:t>
      </w:r>
      <w:r w:rsidRPr="00331FEA">
        <w:rPr>
          <w:sz w:val="26"/>
          <w:szCs w:val="26"/>
        </w:rPr>
        <w:t>- 468,95 руб</w:t>
      </w:r>
      <w:r w:rsidR="00B53EC0" w:rsidRPr="00331FEA">
        <w:rPr>
          <w:sz w:val="26"/>
          <w:szCs w:val="26"/>
        </w:rPr>
        <w:t>лей</w:t>
      </w:r>
      <w:r w:rsidRPr="00331FEA">
        <w:rPr>
          <w:sz w:val="26"/>
          <w:szCs w:val="26"/>
        </w:rPr>
        <w:t xml:space="preserve"> </w:t>
      </w:r>
      <w:r w:rsidR="00B53EC0" w:rsidRPr="00331FEA">
        <w:rPr>
          <w:sz w:val="26"/>
          <w:szCs w:val="26"/>
        </w:rPr>
        <w:t>- задолженность за Межрайонной ИФНС России № 12 по Вологодской области в связи с уточнением расчетов по страховым взносам после возврата суммы отпускных за неотработанные дни отпуска</w:t>
      </w:r>
      <w:r w:rsidRPr="00331FEA">
        <w:rPr>
          <w:sz w:val="26"/>
          <w:szCs w:val="26"/>
        </w:rPr>
        <w:t>;</w:t>
      </w:r>
    </w:p>
    <w:p w:rsidR="0099470C" w:rsidRPr="00331FEA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1FEA">
        <w:rPr>
          <w:sz w:val="26"/>
          <w:szCs w:val="26"/>
        </w:rPr>
        <w:t xml:space="preserve">по счету </w:t>
      </w:r>
      <w:r w:rsidR="00331FEA" w:rsidRPr="00331FEA">
        <w:rPr>
          <w:sz w:val="26"/>
          <w:szCs w:val="26"/>
        </w:rPr>
        <w:t>1 </w:t>
      </w:r>
      <w:r w:rsidRPr="00331FEA">
        <w:rPr>
          <w:sz w:val="26"/>
          <w:szCs w:val="26"/>
        </w:rPr>
        <w:t>303</w:t>
      </w:r>
      <w:r w:rsidR="00331FEA" w:rsidRPr="00331FEA">
        <w:rPr>
          <w:sz w:val="26"/>
          <w:szCs w:val="26"/>
        </w:rPr>
        <w:t xml:space="preserve"> </w:t>
      </w:r>
      <w:r w:rsidRPr="00331FEA">
        <w:rPr>
          <w:sz w:val="26"/>
          <w:szCs w:val="26"/>
        </w:rPr>
        <w:t>10</w:t>
      </w:r>
      <w:r w:rsidR="00331FEA" w:rsidRPr="00331FEA">
        <w:rPr>
          <w:sz w:val="26"/>
          <w:szCs w:val="26"/>
        </w:rPr>
        <w:t xml:space="preserve"> </w:t>
      </w:r>
      <w:r w:rsidRPr="00331FEA">
        <w:rPr>
          <w:sz w:val="26"/>
          <w:szCs w:val="26"/>
        </w:rPr>
        <w:t>000- 2 022,90 руб</w:t>
      </w:r>
      <w:r w:rsidR="00331FEA" w:rsidRPr="00331FEA">
        <w:rPr>
          <w:sz w:val="26"/>
          <w:szCs w:val="26"/>
        </w:rPr>
        <w:t>лей</w:t>
      </w:r>
      <w:r w:rsidRPr="00331FEA">
        <w:rPr>
          <w:sz w:val="26"/>
          <w:szCs w:val="26"/>
        </w:rPr>
        <w:t xml:space="preserve"> </w:t>
      </w:r>
      <w:r w:rsidR="00331FEA" w:rsidRPr="00331FEA">
        <w:rPr>
          <w:sz w:val="26"/>
          <w:szCs w:val="26"/>
        </w:rPr>
        <w:t>задолженность за Межрайонной ИФНС России № 12 по Вологодской области в связи с уточнением расчетов по страховым взносам после возврата суммы отпускных за неотработанные дни отпуска</w:t>
      </w:r>
      <w:r w:rsidRPr="00331FEA">
        <w:rPr>
          <w:sz w:val="26"/>
          <w:szCs w:val="26"/>
        </w:rPr>
        <w:t>;</w:t>
      </w:r>
    </w:p>
    <w:p w:rsidR="00312A7C" w:rsidRPr="00312A7C" w:rsidRDefault="00312A7C" w:rsidP="009947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1FEA">
        <w:rPr>
          <w:sz w:val="26"/>
          <w:szCs w:val="26"/>
        </w:rPr>
        <w:t xml:space="preserve">Задолженность по счету </w:t>
      </w:r>
      <w:r w:rsidR="00331FEA" w:rsidRPr="00331FEA">
        <w:rPr>
          <w:sz w:val="26"/>
          <w:szCs w:val="26"/>
        </w:rPr>
        <w:t>1 </w:t>
      </w:r>
      <w:r w:rsidRPr="00331FEA">
        <w:rPr>
          <w:sz w:val="26"/>
          <w:szCs w:val="26"/>
        </w:rPr>
        <w:t>303</w:t>
      </w:r>
      <w:r w:rsidR="00331FEA" w:rsidRPr="00331FEA">
        <w:rPr>
          <w:sz w:val="26"/>
          <w:szCs w:val="26"/>
        </w:rPr>
        <w:t xml:space="preserve"> </w:t>
      </w:r>
      <w:r w:rsidRPr="00331FEA">
        <w:rPr>
          <w:sz w:val="26"/>
          <w:szCs w:val="26"/>
        </w:rPr>
        <w:t>00</w:t>
      </w:r>
      <w:r w:rsidR="00331FEA" w:rsidRPr="00331FEA">
        <w:rPr>
          <w:sz w:val="26"/>
          <w:szCs w:val="26"/>
        </w:rPr>
        <w:t xml:space="preserve"> </w:t>
      </w:r>
      <w:r w:rsidRPr="00331FEA">
        <w:rPr>
          <w:sz w:val="26"/>
          <w:szCs w:val="26"/>
        </w:rPr>
        <w:t>000 является текущей</w:t>
      </w:r>
      <w:r w:rsidR="00B53EC0" w:rsidRPr="00331FEA">
        <w:rPr>
          <w:sz w:val="26"/>
          <w:szCs w:val="26"/>
        </w:rPr>
        <w:t>, подлежит возврату в 1 квартале 2023 года</w:t>
      </w:r>
      <w:r w:rsidRPr="00331FEA">
        <w:rPr>
          <w:sz w:val="26"/>
          <w:szCs w:val="26"/>
        </w:rPr>
        <w:t>.</w:t>
      </w:r>
    </w:p>
    <w:p w:rsidR="0099470C" w:rsidRPr="00FB1663" w:rsidRDefault="0099470C" w:rsidP="0099470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  <w:r w:rsidRPr="00323F30">
        <w:rPr>
          <w:sz w:val="26"/>
          <w:szCs w:val="26"/>
        </w:rPr>
        <w:t>Кредиторская задолженность</w:t>
      </w:r>
      <w:r w:rsidR="00323F30" w:rsidRPr="00323F30">
        <w:rPr>
          <w:sz w:val="26"/>
          <w:szCs w:val="26"/>
        </w:rPr>
        <w:t xml:space="preserve"> по состоянию</w:t>
      </w:r>
      <w:r w:rsidRPr="00323F30">
        <w:rPr>
          <w:sz w:val="26"/>
          <w:szCs w:val="26"/>
        </w:rPr>
        <w:t xml:space="preserve"> на 01.01.2023 составила в сумме </w:t>
      </w:r>
      <w:r w:rsidR="00CD609C">
        <w:rPr>
          <w:spacing w:val="-3"/>
          <w:sz w:val="26"/>
          <w:szCs w:val="26"/>
          <w:lang w:eastAsia="en-US"/>
        </w:rPr>
        <w:t>17 499 586,39</w:t>
      </w:r>
      <w:r w:rsidR="00524F75">
        <w:rPr>
          <w:spacing w:val="-3"/>
          <w:sz w:val="26"/>
          <w:szCs w:val="26"/>
          <w:lang w:eastAsia="en-US"/>
        </w:rPr>
        <w:t xml:space="preserve"> рублей</w:t>
      </w:r>
      <w:r w:rsidRPr="00323F30">
        <w:rPr>
          <w:spacing w:val="-3"/>
          <w:sz w:val="26"/>
          <w:szCs w:val="26"/>
          <w:lang w:eastAsia="en-US"/>
        </w:rPr>
        <w:t>,</w:t>
      </w:r>
      <w:r w:rsidRPr="00323F30">
        <w:rPr>
          <w:sz w:val="26"/>
          <w:szCs w:val="26"/>
        </w:rPr>
        <w:t xml:space="preserve"> в том числе:</w:t>
      </w:r>
    </w:p>
    <w:p w:rsidR="0099470C" w:rsidRPr="00323F30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323F30">
        <w:rPr>
          <w:b/>
          <w:sz w:val="26"/>
          <w:szCs w:val="26"/>
        </w:rPr>
        <w:t xml:space="preserve">счет </w:t>
      </w:r>
      <w:r w:rsidR="00524F75">
        <w:rPr>
          <w:b/>
          <w:sz w:val="26"/>
          <w:szCs w:val="26"/>
        </w:rPr>
        <w:t>1 </w:t>
      </w:r>
      <w:r w:rsidRPr="00323F30">
        <w:rPr>
          <w:b/>
          <w:sz w:val="26"/>
          <w:szCs w:val="26"/>
        </w:rPr>
        <w:t>205</w:t>
      </w:r>
      <w:r w:rsidR="00524F75">
        <w:rPr>
          <w:b/>
          <w:sz w:val="26"/>
          <w:szCs w:val="26"/>
        </w:rPr>
        <w:t xml:space="preserve"> </w:t>
      </w:r>
      <w:r w:rsidRPr="00323F30">
        <w:rPr>
          <w:b/>
          <w:sz w:val="26"/>
          <w:szCs w:val="26"/>
        </w:rPr>
        <w:t>00</w:t>
      </w:r>
      <w:r w:rsidR="00524F75">
        <w:rPr>
          <w:b/>
          <w:sz w:val="26"/>
          <w:szCs w:val="26"/>
        </w:rPr>
        <w:t> </w:t>
      </w:r>
      <w:r w:rsidRPr="00323F30">
        <w:rPr>
          <w:b/>
          <w:sz w:val="26"/>
          <w:szCs w:val="26"/>
        </w:rPr>
        <w:t>000</w:t>
      </w:r>
      <w:r w:rsidR="00524F75">
        <w:rPr>
          <w:b/>
          <w:sz w:val="26"/>
          <w:szCs w:val="26"/>
        </w:rPr>
        <w:t xml:space="preserve"> </w:t>
      </w:r>
      <w:r w:rsidR="00CD609C">
        <w:rPr>
          <w:b/>
          <w:sz w:val="26"/>
          <w:szCs w:val="26"/>
        </w:rPr>
        <w:t>–</w:t>
      </w:r>
      <w:r w:rsidRPr="00323F30">
        <w:rPr>
          <w:b/>
          <w:sz w:val="26"/>
          <w:szCs w:val="26"/>
        </w:rPr>
        <w:t xml:space="preserve"> </w:t>
      </w:r>
      <w:r w:rsidR="00CD609C">
        <w:rPr>
          <w:b/>
          <w:sz w:val="26"/>
          <w:szCs w:val="26"/>
        </w:rPr>
        <w:t>5 522 631,86</w:t>
      </w:r>
      <w:r w:rsidRPr="00323F30">
        <w:rPr>
          <w:b/>
          <w:sz w:val="26"/>
          <w:szCs w:val="26"/>
        </w:rPr>
        <w:t xml:space="preserve"> руб</w:t>
      </w:r>
      <w:r w:rsidR="00C34009">
        <w:rPr>
          <w:b/>
          <w:sz w:val="26"/>
          <w:szCs w:val="26"/>
        </w:rPr>
        <w:t>лей</w:t>
      </w:r>
      <w:r w:rsidRPr="00323F30">
        <w:rPr>
          <w:b/>
          <w:sz w:val="26"/>
          <w:szCs w:val="26"/>
        </w:rPr>
        <w:t>, из них:</w:t>
      </w:r>
    </w:p>
    <w:p w:rsidR="0099470C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23F30">
        <w:rPr>
          <w:sz w:val="26"/>
          <w:szCs w:val="26"/>
        </w:rPr>
        <w:t xml:space="preserve">счет </w:t>
      </w:r>
      <w:r w:rsidR="00524F75">
        <w:rPr>
          <w:sz w:val="26"/>
          <w:szCs w:val="26"/>
        </w:rPr>
        <w:t>1 </w:t>
      </w:r>
      <w:r w:rsidRPr="00323F30">
        <w:rPr>
          <w:sz w:val="26"/>
          <w:szCs w:val="26"/>
        </w:rPr>
        <w:t>205</w:t>
      </w:r>
      <w:r w:rsidR="00524F75">
        <w:rPr>
          <w:sz w:val="26"/>
          <w:szCs w:val="26"/>
        </w:rPr>
        <w:t xml:space="preserve"> </w:t>
      </w:r>
      <w:r w:rsidRPr="00323F30">
        <w:rPr>
          <w:sz w:val="26"/>
          <w:szCs w:val="26"/>
        </w:rPr>
        <w:t>29</w:t>
      </w:r>
      <w:r w:rsidR="00524F75">
        <w:rPr>
          <w:sz w:val="26"/>
          <w:szCs w:val="26"/>
        </w:rPr>
        <w:t xml:space="preserve"> </w:t>
      </w:r>
      <w:r w:rsidRPr="00323F30">
        <w:rPr>
          <w:sz w:val="26"/>
          <w:szCs w:val="26"/>
        </w:rPr>
        <w:t xml:space="preserve">000 – </w:t>
      </w:r>
      <w:r w:rsidR="00524F75">
        <w:rPr>
          <w:sz w:val="26"/>
          <w:szCs w:val="26"/>
        </w:rPr>
        <w:t>4</w:t>
      </w:r>
      <w:r w:rsidR="00C34009">
        <w:rPr>
          <w:sz w:val="26"/>
          <w:szCs w:val="26"/>
        </w:rPr>
        <w:t> 065 328,13 рублей -</w:t>
      </w:r>
      <w:r w:rsidRPr="00323F30">
        <w:rPr>
          <w:sz w:val="26"/>
          <w:szCs w:val="26"/>
        </w:rPr>
        <w:t xml:space="preserve"> </w:t>
      </w:r>
      <w:r w:rsidR="00597D94">
        <w:rPr>
          <w:sz w:val="26"/>
          <w:szCs w:val="26"/>
        </w:rPr>
        <w:t>переплата</w:t>
      </w:r>
      <w:r w:rsidRPr="00323F30">
        <w:rPr>
          <w:sz w:val="26"/>
          <w:szCs w:val="26"/>
        </w:rPr>
        <w:t xml:space="preserve"> за найм жилых помещений от физических и юридических лиц</w:t>
      </w:r>
      <w:r w:rsidR="00F70297">
        <w:rPr>
          <w:sz w:val="26"/>
          <w:szCs w:val="26"/>
        </w:rPr>
        <w:t>, зачисление переплаты осуществляется ежемесячно по окончанию месяца</w:t>
      </w:r>
      <w:r w:rsidRPr="00323F30">
        <w:rPr>
          <w:sz w:val="26"/>
          <w:szCs w:val="26"/>
        </w:rPr>
        <w:t>;</w:t>
      </w:r>
    </w:p>
    <w:p w:rsidR="00CD609C" w:rsidRDefault="00CD609C" w:rsidP="00CD609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счету 1 205 71 000 – 1 454 666,90 рублей - </w:t>
      </w:r>
      <w:r w:rsidR="00E1699F">
        <w:rPr>
          <w:sz w:val="26"/>
          <w:szCs w:val="26"/>
        </w:rPr>
        <w:t>поступление доходов от вымороч</w:t>
      </w:r>
      <w:r w:rsidRPr="00CD609C">
        <w:rPr>
          <w:sz w:val="26"/>
          <w:szCs w:val="26"/>
        </w:rPr>
        <w:t>ного имущества на КБК ошибочно указа</w:t>
      </w:r>
      <w:r>
        <w:rPr>
          <w:sz w:val="26"/>
          <w:szCs w:val="26"/>
        </w:rPr>
        <w:t>н</w:t>
      </w:r>
      <w:r w:rsidRPr="00CD609C">
        <w:rPr>
          <w:sz w:val="26"/>
          <w:szCs w:val="26"/>
        </w:rPr>
        <w:t>ное в платежных документах</w:t>
      </w:r>
      <w:r w:rsidR="00F70297">
        <w:rPr>
          <w:sz w:val="26"/>
          <w:szCs w:val="26"/>
        </w:rPr>
        <w:t xml:space="preserve"> (уточнение будет осуществлено в 2023 году)</w:t>
      </w:r>
      <w:r>
        <w:rPr>
          <w:sz w:val="26"/>
          <w:szCs w:val="26"/>
        </w:rPr>
        <w:t>;</w:t>
      </w:r>
    </w:p>
    <w:p w:rsidR="0099470C" w:rsidRPr="00323F30" w:rsidRDefault="00CD609C" w:rsidP="00CD609C">
      <w:pPr>
        <w:widowControl w:val="0"/>
        <w:autoSpaceDE w:val="0"/>
        <w:autoSpaceDN w:val="0"/>
        <w:adjustRightInd w:val="0"/>
        <w:ind w:firstLine="708"/>
        <w:jc w:val="both"/>
        <w:rPr>
          <w:spacing w:val="-3"/>
          <w:sz w:val="26"/>
          <w:szCs w:val="26"/>
          <w:lang w:eastAsia="en-US"/>
        </w:rPr>
      </w:pPr>
      <w:r w:rsidRPr="00CD609C">
        <w:rPr>
          <w:sz w:val="26"/>
          <w:szCs w:val="26"/>
        </w:rPr>
        <w:t xml:space="preserve"> </w:t>
      </w:r>
      <w:r w:rsidR="0099470C" w:rsidRPr="00323F30">
        <w:rPr>
          <w:spacing w:val="-3"/>
          <w:sz w:val="26"/>
          <w:szCs w:val="26"/>
          <w:lang w:eastAsia="en-US"/>
        </w:rPr>
        <w:t xml:space="preserve">по счету </w:t>
      </w:r>
      <w:r w:rsidR="00C34009">
        <w:rPr>
          <w:spacing w:val="-3"/>
          <w:sz w:val="26"/>
          <w:szCs w:val="26"/>
          <w:lang w:eastAsia="en-US"/>
        </w:rPr>
        <w:t>1 </w:t>
      </w:r>
      <w:r w:rsidR="0099470C" w:rsidRPr="00323F30">
        <w:rPr>
          <w:spacing w:val="-3"/>
          <w:sz w:val="26"/>
          <w:szCs w:val="26"/>
          <w:lang w:eastAsia="en-US"/>
        </w:rPr>
        <w:t>205</w:t>
      </w:r>
      <w:r w:rsidR="00C34009">
        <w:rPr>
          <w:spacing w:val="-3"/>
          <w:sz w:val="26"/>
          <w:szCs w:val="26"/>
          <w:lang w:eastAsia="en-US"/>
        </w:rPr>
        <w:t xml:space="preserve"> </w:t>
      </w:r>
      <w:r w:rsidR="0099470C" w:rsidRPr="00323F30">
        <w:rPr>
          <w:spacing w:val="-3"/>
          <w:sz w:val="26"/>
          <w:szCs w:val="26"/>
          <w:lang w:eastAsia="en-US"/>
        </w:rPr>
        <w:t>81</w:t>
      </w:r>
      <w:r w:rsidR="00C34009">
        <w:rPr>
          <w:spacing w:val="-3"/>
          <w:sz w:val="26"/>
          <w:szCs w:val="26"/>
          <w:lang w:eastAsia="en-US"/>
        </w:rPr>
        <w:t xml:space="preserve"> 0</w:t>
      </w:r>
      <w:r w:rsidR="0099470C" w:rsidRPr="00323F30">
        <w:rPr>
          <w:spacing w:val="-3"/>
          <w:sz w:val="26"/>
          <w:szCs w:val="26"/>
          <w:lang w:eastAsia="en-US"/>
        </w:rPr>
        <w:t>00 – 2 636,83 руб</w:t>
      </w:r>
      <w:r w:rsidR="00C34009">
        <w:rPr>
          <w:spacing w:val="-3"/>
          <w:sz w:val="26"/>
          <w:szCs w:val="26"/>
          <w:lang w:eastAsia="en-US"/>
        </w:rPr>
        <w:t>лей - невыясненные поступления, подлежащие</w:t>
      </w:r>
      <w:r w:rsidR="0099470C" w:rsidRPr="00323F30">
        <w:rPr>
          <w:spacing w:val="-3"/>
          <w:sz w:val="26"/>
          <w:szCs w:val="26"/>
          <w:lang w:eastAsia="en-US"/>
        </w:rPr>
        <w:t xml:space="preserve"> </w:t>
      </w:r>
      <w:r w:rsidR="00C34009">
        <w:rPr>
          <w:spacing w:val="-3"/>
          <w:sz w:val="26"/>
          <w:szCs w:val="26"/>
          <w:lang w:eastAsia="en-US"/>
        </w:rPr>
        <w:t>уточнению</w:t>
      </w:r>
      <w:r w:rsidR="0099470C" w:rsidRPr="00323F30">
        <w:rPr>
          <w:spacing w:val="-3"/>
          <w:sz w:val="26"/>
          <w:szCs w:val="26"/>
          <w:lang w:eastAsia="en-US"/>
        </w:rPr>
        <w:t xml:space="preserve"> в январе 2023 г</w:t>
      </w:r>
      <w:r w:rsidR="00C34009">
        <w:rPr>
          <w:spacing w:val="-3"/>
          <w:sz w:val="26"/>
          <w:szCs w:val="26"/>
          <w:lang w:eastAsia="en-US"/>
        </w:rPr>
        <w:t>ода</w:t>
      </w:r>
      <w:r w:rsidR="0099470C" w:rsidRPr="00323F30">
        <w:rPr>
          <w:spacing w:val="-3"/>
          <w:sz w:val="26"/>
          <w:szCs w:val="26"/>
          <w:lang w:eastAsia="en-US"/>
        </w:rPr>
        <w:t>.</w:t>
      </w:r>
    </w:p>
    <w:p w:rsidR="0099470C" w:rsidRPr="00323F30" w:rsidRDefault="0099470C" w:rsidP="0099470C">
      <w:pPr>
        <w:widowControl w:val="0"/>
        <w:autoSpaceDE w:val="0"/>
        <w:autoSpaceDN w:val="0"/>
        <w:adjustRightInd w:val="0"/>
        <w:ind w:firstLine="720"/>
        <w:jc w:val="both"/>
        <w:rPr>
          <w:b/>
          <w:spacing w:val="-3"/>
          <w:sz w:val="26"/>
          <w:szCs w:val="26"/>
          <w:lang w:eastAsia="en-US"/>
        </w:rPr>
      </w:pPr>
      <w:r w:rsidRPr="00323F30">
        <w:rPr>
          <w:b/>
          <w:spacing w:val="-3"/>
          <w:sz w:val="26"/>
          <w:szCs w:val="26"/>
          <w:lang w:eastAsia="en-US"/>
        </w:rPr>
        <w:t xml:space="preserve">счет </w:t>
      </w:r>
      <w:r w:rsidR="00C34009">
        <w:rPr>
          <w:b/>
          <w:spacing w:val="-3"/>
          <w:sz w:val="26"/>
          <w:szCs w:val="26"/>
          <w:lang w:eastAsia="en-US"/>
        </w:rPr>
        <w:t>1 </w:t>
      </w:r>
      <w:r w:rsidRPr="00323F30">
        <w:rPr>
          <w:b/>
          <w:spacing w:val="-3"/>
          <w:sz w:val="26"/>
          <w:szCs w:val="26"/>
          <w:lang w:eastAsia="en-US"/>
        </w:rPr>
        <w:t>302</w:t>
      </w:r>
      <w:r w:rsidR="00C34009">
        <w:rPr>
          <w:b/>
          <w:spacing w:val="-3"/>
          <w:sz w:val="26"/>
          <w:szCs w:val="26"/>
          <w:lang w:eastAsia="en-US"/>
        </w:rPr>
        <w:t xml:space="preserve"> </w:t>
      </w:r>
      <w:r w:rsidRPr="00323F30">
        <w:rPr>
          <w:b/>
          <w:spacing w:val="-3"/>
          <w:sz w:val="26"/>
          <w:szCs w:val="26"/>
          <w:lang w:eastAsia="en-US"/>
        </w:rPr>
        <w:t>00</w:t>
      </w:r>
      <w:r w:rsidR="00C34009">
        <w:rPr>
          <w:b/>
          <w:spacing w:val="-3"/>
          <w:sz w:val="26"/>
          <w:szCs w:val="26"/>
          <w:lang w:eastAsia="en-US"/>
        </w:rPr>
        <w:t xml:space="preserve"> </w:t>
      </w:r>
      <w:r w:rsidRPr="00323F30">
        <w:rPr>
          <w:b/>
          <w:spacing w:val="-3"/>
          <w:sz w:val="26"/>
          <w:szCs w:val="26"/>
          <w:lang w:eastAsia="en-US"/>
        </w:rPr>
        <w:t>000 –</w:t>
      </w:r>
      <w:r w:rsidR="00C34009">
        <w:rPr>
          <w:b/>
          <w:spacing w:val="-3"/>
          <w:sz w:val="26"/>
          <w:szCs w:val="26"/>
          <w:lang w:eastAsia="en-US"/>
        </w:rPr>
        <w:t>7 747 444,72 рублей</w:t>
      </w:r>
      <w:r w:rsidRPr="00323F30">
        <w:rPr>
          <w:b/>
          <w:spacing w:val="-3"/>
          <w:sz w:val="26"/>
          <w:szCs w:val="26"/>
          <w:lang w:eastAsia="en-US"/>
        </w:rPr>
        <w:t>, из них:</w:t>
      </w:r>
    </w:p>
    <w:p w:rsidR="0099470C" w:rsidRPr="00323F30" w:rsidRDefault="0099470C" w:rsidP="0099470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F30">
        <w:rPr>
          <w:sz w:val="26"/>
          <w:szCs w:val="26"/>
        </w:rPr>
        <w:t xml:space="preserve">по счету </w:t>
      </w:r>
      <w:r w:rsidR="00C34009">
        <w:rPr>
          <w:sz w:val="26"/>
          <w:szCs w:val="26"/>
        </w:rPr>
        <w:t>1 </w:t>
      </w:r>
      <w:r w:rsidRPr="00323F30">
        <w:rPr>
          <w:sz w:val="26"/>
          <w:szCs w:val="26"/>
        </w:rPr>
        <w:t>302</w:t>
      </w:r>
      <w:r w:rsidR="00C34009">
        <w:rPr>
          <w:sz w:val="26"/>
          <w:szCs w:val="26"/>
        </w:rPr>
        <w:t xml:space="preserve"> </w:t>
      </w:r>
      <w:r w:rsidRPr="00323F30">
        <w:rPr>
          <w:sz w:val="26"/>
          <w:szCs w:val="26"/>
        </w:rPr>
        <w:t>11</w:t>
      </w:r>
      <w:r w:rsidR="00C34009">
        <w:rPr>
          <w:sz w:val="26"/>
          <w:szCs w:val="26"/>
        </w:rPr>
        <w:t xml:space="preserve"> </w:t>
      </w:r>
      <w:r w:rsidRPr="00323F30">
        <w:rPr>
          <w:sz w:val="26"/>
          <w:szCs w:val="26"/>
        </w:rPr>
        <w:t>000 – 6 098 506,29</w:t>
      </w:r>
      <w:r w:rsidR="00C34009">
        <w:rPr>
          <w:sz w:val="26"/>
          <w:szCs w:val="26"/>
        </w:rPr>
        <w:t xml:space="preserve"> рублей</w:t>
      </w:r>
      <w:r w:rsidRPr="00323F30">
        <w:rPr>
          <w:sz w:val="26"/>
          <w:szCs w:val="26"/>
        </w:rPr>
        <w:t xml:space="preserve"> - задолженность по выплате денежного содержания муниципальным служащим </w:t>
      </w:r>
      <w:r w:rsidR="00C34009">
        <w:rPr>
          <w:sz w:val="26"/>
          <w:szCs w:val="26"/>
        </w:rPr>
        <w:t>за 2 половину декабря 2022 года (с</w:t>
      </w:r>
      <w:r w:rsidRPr="00323F30">
        <w:rPr>
          <w:spacing w:val="-3"/>
          <w:sz w:val="26"/>
          <w:szCs w:val="26"/>
          <w:lang w:eastAsia="en-US"/>
        </w:rPr>
        <w:t xml:space="preserve">рок погашения </w:t>
      </w:r>
      <w:r w:rsidR="00F70297">
        <w:rPr>
          <w:spacing w:val="-3"/>
          <w:sz w:val="26"/>
          <w:szCs w:val="26"/>
          <w:lang w:eastAsia="en-US"/>
        </w:rPr>
        <w:t xml:space="preserve">январь </w:t>
      </w:r>
      <w:r w:rsidRPr="00323F30">
        <w:rPr>
          <w:spacing w:val="-3"/>
          <w:sz w:val="26"/>
          <w:szCs w:val="26"/>
          <w:lang w:eastAsia="en-US"/>
        </w:rPr>
        <w:t>2023</w:t>
      </w:r>
      <w:r w:rsidR="00C34009">
        <w:rPr>
          <w:spacing w:val="-3"/>
          <w:sz w:val="26"/>
          <w:szCs w:val="26"/>
          <w:lang w:eastAsia="en-US"/>
        </w:rPr>
        <w:t>)</w:t>
      </w:r>
      <w:r w:rsidRPr="00323F30">
        <w:rPr>
          <w:spacing w:val="-3"/>
          <w:sz w:val="26"/>
          <w:szCs w:val="26"/>
          <w:lang w:eastAsia="en-US"/>
        </w:rPr>
        <w:t>;</w:t>
      </w:r>
    </w:p>
    <w:p w:rsidR="0099470C" w:rsidRPr="00323F30" w:rsidRDefault="0099470C" w:rsidP="0099470C">
      <w:pPr>
        <w:widowControl w:val="0"/>
        <w:autoSpaceDE w:val="0"/>
        <w:autoSpaceDN w:val="0"/>
        <w:adjustRightInd w:val="0"/>
        <w:ind w:firstLine="720"/>
        <w:jc w:val="both"/>
        <w:rPr>
          <w:spacing w:val="-3"/>
          <w:sz w:val="26"/>
          <w:szCs w:val="26"/>
          <w:lang w:eastAsia="en-US"/>
        </w:rPr>
      </w:pPr>
      <w:r w:rsidRPr="00323F30">
        <w:rPr>
          <w:spacing w:val="-3"/>
          <w:sz w:val="26"/>
          <w:szCs w:val="26"/>
          <w:lang w:eastAsia="en-US"/>
        </w:rPr>
        <w:t xml:space="preserve">по счету </w:t>
      </w:r>
      <w:r w:rsidR="00C34009">
        <w:rPr>
          <w:spacing w:val="-3"/>
          <w:sz w:val="26"/>
          <w:szCs w:val="26"/>
          <w:lang w:eastAsia="en-US"/>
        </w:rPr>
        <w:t>1 </w:t>
      </w:r>
      <w:r w:rsidRPr="00323F30">
        <w:rPr>
          <w:spacing w:val="-3"/>
          <w:sz w:val="26"/>
          <w:szCs w:val="26"/>
          <w:lang w:eastAsia="en-US"/>
        </w:rPr>
        <w:t>302</w:t>
      </w:r>
      <w:r w:rsidR="00C34009">
        <w:rPr>
          <w:spacing w:val="-3"/>
          <w:sz w:val="26"/>
          <w:szCs w:val="26"/>
          <w:lang w:eastAsia="en-US"/>
        </w:rPr>
        <w:t xml:space="preserve"> </w:t>
      </w:r>
      <w:r w:rsidRPr="00323F30">
        <w:rPr>
          <w:spacing w:val="-3"/>
          <w:sz w:val="26"/>
          <w:szCs w:val="26"/>
          <w:lang w:eastAsia="en-US"/>
        </w:rPr>
        <w:t>21</w:t>
      </w:r>
      <w:r w:rsidR="00C34009">
        <w:rPr>
          <w:spacing w:val="-3"/>
          <w:sz w:val="26"/>
          <w:szCs w:val="26"/>
          <w:lang w:eastAsia="en-US"/>
        </w:rPr>
        <w:t xml:space="preserve"> </w:t>
      </w:r>
      <w:r w:rsidRPr="00323F30">
        <w:rPr>
          <w:spacing w:val="-3"/>
          <w:sz w:val="26"/>
          <w:szCs w:val="26"/>
          <w:lang w:eastAsia="en-US"/>
        </w:rPr>
        <w:t>000 - 5 416,50 руб</w:t>
      </w:r>
      <w:r w:rsidR="00C34009">
        <w:rPr>
          <w:spacing w:val="-3"/>
          <w:sz w:val="26"/>
          <w:szCs w:val="26"/>
          <w:lang w:eastAsia="en-US"/>
        </w:rPr>
        <w:t>лей</w:t>
      </w:r>
      <w:r w:rsidRPr="00323F30">
        <w:rPr>
          <w:spacing w:val="-3"/>
          <w:sz w:val="26"/>
          <w:szCs w:val="26"/>
          <w:lang w:eastAsia="en-US"/>
        </w:rPr>
        <w:t xml:space="preserve"> - задолженность за услуги связи </w:t>
      </w:r>
      <w:r w:rsidR="00323F30" w:rsidRPr="00323F30">
        <w:rPr>
          <w:spacing w:val="-3"/>
          <w:sz w:val="26"/>
          <w:szCs w:val="26"/>
          <w:lang w:eastAsia="en-US"/>
        </w:rPr>
        <w:t>за декабрь</w:t>
      </w:r>
      <w:r w:rsidRPr="00323F30">
        <w:rPr>
          <w:spacing w:val="-3"/>
          <w:sz w:val="26"/>
          <w:szCs w:val="26"/>
          <w:lang w:eastAsia="en-US"/>
        </w:rPr>
        <w:t xml:space="preserve"> 2022 г</w:t>
      </w:r>
      <w:r w:rsidR="00323F30" w:rsidRPr="00323F30">
        <w:rPr>
          <w:spacing w:val="-3"/>
          <w:sz w:val="26"/>
          <w:szCs w:val="26"/>
          <w:lang w:eastAsia="en-US"/>
        </w:rPr>
        <w:t>ода</w:t>
      </w:r>
      <w:r w:rsidR="00C34009">
        <w:rPr>
          <w:spacing w:val="-3"/>
          <w:sz w:val="26"/>
          <w:szCs w:val="26"/>
          <w:lang w:eastAsia="en-US"/>
        </w:rPr>
        <w:t xml:space="preserve"> (с</w:t>
      </w:r>
      <w:r w:rsidRPr="00323F30">
        <w:rPr>
          <w:spacing w:val="-3"/>
          <w:sz w:val="26"/>
          <w:szCs w:val="26"/>
          <w:lang w:eastAsia="en-US"/>
        </w:rPr>
        <w:t>рок погашения январь 2023 года</w:t>
      </w:r>
      <w:r w:rsidR="00C34009">
        <w:rPr>
          <w:spacing w:val="-3"/>
          <w:sz w:val="26"/>
          <w:szCs w:val="26"/>
          <w:lang w:eastAsia="en-US"/>
        </w:rPr>
        <w:t>)</w:t>
      </w:r>
      <w:r w:rsidRPr="00323F30">
        <w:rPr>
          <w:spacing w:val="-3"/>
          <w:sz w:val="26"/>
          <w:szCs w:val="26"/>
          <w:lang w:eastAsia="en-US"/>
        </w:rPr>
        <w:t>;</w:t>
      </w:r>
    </w:p>
    <w:p w:rsidR="0099470C" w:rsidRPr="00323F30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23F30">
        <w:rPr>
          <w:sz w:val="26"/>
          <w:szCs w:val="26"/>
        </w:rPr>
        <w:t xml:space="preserve">по счету </w:t>
      </w:r>
      <w:r w:rsidR="00C34009">
        <w:rPr>
          <w:sz w:val="26"/>
          <w:szCs w:val="26"/>
        </w:rPr>
        <w:t>1 </w:t>
      </w:r>
      <w:r w:rsidRPr="00323F30">
        <w:rPr>
          <w:sz w:val="26"/>
          <w:szCs w:val="26"/>
        </w:rPr>
        <w:t>302</w:t>
      </w:r>
      <w:r w:rsidR="00C34009">
        <w:rPr>
          <w:sz w:val="26"/>
          <w:szCs w:val="26"/>
        </w:rPr>
        <w:t xml:space="preserve"> </w:t>
      </w:r>
      <w:r w:rsidRPr="00323F30">
        <w:rPr>
          <w:sz w:val="26"/>
          <w:szCs w:val="26"/>
        </w:rPr>
        <w:t>23</w:t>
      </w:r>
      <w:r w:rsidR="00C34009">
        <w:rPr>
          <w:sz w:val="26"/>
          <w:szCs w:val="26"/>
        </w:rPr>
        <w:t xml:space="preserve"> 000 - 22 738,90 рублей </w:t>
      </w:r>
      <w:r w:rsidRPr="00323F30">
        <w:rPr>
          <w:sz w:val="26"/>
          <w:szCs w:val="26"/>
        </w:rPr>
        <w:t xml:space="preserve">- </w:t>
      </w:r>
      <w:r w:rsidRPr="00323F30">
        <w:rPr>
          <w:spacing w:val="-3"/>
          <w:sz w:val="26"/>
          <w:szCs w:val="26"/>
          <w:lang w:eastAsia="en-US"/>
        </w:rPr>
        <w:t xml:space="preserve">задолженность </w:t>
      </w:r>
      <w:r w:rsidRPr="00323F30">
        <w:rPr>
          <w:sz w:val="26"/>
          <w:szCs w:val="26"/>
        </w:rPr>
        <w:t>за коммунальные услуги по временно незаселенным жилым помещениям муниципального жилищного фонда</w:t>
      </w:r>
      <w:r w:rsidR="00323F30" w:rsidRPr="00323F30">
        <w:rPr>
          <w:sz w:val="26"/>
          <w:szCs w:val="26"/>
        </w:rPr>
        <w:t xml:space="preserve"> за декабрь 2022 года</w:t>
      </w:r>
      <w:r w:rsidR="00C34009">
        <w:rPr>
          <w:sz w:val="26"/>
          <w:szCs w:val="26"/>
        </w:rPr>
        <w:t xml:space="preserve"> (с</w:t>
      </w:r>
      <w:r w:rsidRPr="00323F30">
        <w:rPr>
          <w:sz w:val="26"/>
          <w:szCs w:val="26"/>
        </w:rPr>
        <w:t>рок погашения январь 2023 года</w:t>
      </w:r>
      <w:r w:rsidR="00C34009">
        <w:rPr>
          <w:sz w:val="26"/>
          <w:szCs w:val="26"/>
        </w:rPr>
        <w:t>)</w:t>
      </w:r>
      <w:r w:rsidRPr="00323F30">
        <w:rPr>
          <w:sz w:val="26"/>
          <w:szCs w:val="26"/>
        </w:rPr>
        <w:t>;</w:t>
      </w:r>
    </w:p>
    <w:p w:rsidR="0099470C" w:rsidRPr="00323F30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23F30">
        <w:rPr>
          <w:sz w:val="26"/>
          <w:szCs w:val="26"/>
        </w:rPr>
        <w:t xml:space="preserve">по счету </w:t>
      </w:r>
      <w:r w:rsidR="00C34009">
        <w:rPr>
          <w:sz w:val="26"/>
          <w:szCs w:val="26"/>
        </w:rPr>
        <w:t>1 </w:t>
      </w:r>
      <w:r w:rsidRPr="00323F30">
        <w:rPr>
          <w:sz w:val="26"/>
          <w:szCs w:val="26"/>
        </w:rPr>
        <w:t>302</w:t>
      </w:r>
      <w:r w:rsidR="00C34009">
        <w:rPr>
          <w:sz w:val="26"/>
          <w:szCs w:val="26"/>
        </w:rPr>
        <w:t xml:space="preserve"> </w:t>
      </w:r>
      <w:r w:rsidRPr="00323F30">
        <w:rPr>
          <w:sz w:val="26"/>
          <w:szCs w:val="26"/>
        </w:rPr>
        <w:t>25</w:t>
      </w:r>
      <w:r w:rsidR="00C34009">
        <w:rPr>
          <w:sz w:val="26"/>
          <w:szCs w:val="26"/>
        </w:rPr>
        <w:t xml:space="preserve"> </w:t>
      </w:r>
      <w:r w:rsidRPr="00323F30">
        <w:rPr>
          <w:sz w:val="26"/>
          <w:szCs w:val="26"/>
        </w:rPr>
        <w:t>000 - 151 364,80 руб</w:t>
      </w:r>
      <w:r w:rsidR="00C34009">
        <w:rPr>
          <w:sz w:val="26"/>
          <w:szCs w:val="26"/>
        </w:rPr>
        <w:t>лей</w:t>
      </w:r>
      <w:r w:rsidRPr="00323F30">
        <w:rPr>
          <w:sz w:val="26"/>
          <w:szCs w:val="26"/>
        </w:rPr>
        <w:t xml:space="preserve"> - </w:t>
      </w:r>
      <w:r w:rsidRPr="00323F30">
        <w:rPr>
          <w:spacing w:val="-3"/>
          <w:sz w:val="26"/>
          <w:szCs w:val="26"/>
          <w:lang w:eastAsia="en-US"/>
        </w:rPr>
        <w:t xml:space="preserve">задолженность </w:t>
      </w:r>
      <w:r w:rsidRPr="00323F30">
        <w:rPr>
          <w:sz w:val="26"/>
          <w:szCs w:val="26"/>
        </w:rPr>
        <w:t>за услуги по содержанию временно незаселенных жилых помещений муниципального жилищного фонда</w:t>
      </w:r>
      <w:r w:rsidR="00323F30" w:rsidRPr="00323F30">
        <w:rPr>
          <w:sz w:val="26"/>
          <w:szCs w:val="26"/>
        </w:rPr>
        <w:t xml:space="preserve"> за декабрь </w:t>
      </w:r>
      <w:r w:rsidR="00323F30" w:rsidRPr="00323F30">
        <w:rPr>
          <w:sz w:val="26"/>
          <w:szCs w:val="26"/>
        </w:rPr>
        <w:lastRenderedPageBreak/>
        <w:t>2022 года</w:t>
      </w:r>
      <w:r w:rsidR="00C34009">
        <w:rPr>
          <w:sz w:val="26"/>
          <w:szCs w:val="26"/>
        </w:rPr>
        <w:t xml:space="preserve"> (с</w:t>
      </w:r>
      <w:r w:rsidRPr="00323F30">
        <w:rPr>
          <w:sz w:val="26"/>
          <w:szCs w:val="26"/>
        </w:rPr>
        <w:t>рок погашения январь 2023 года</w:t>
      </w:r>
      <w:r w:rsidR="00C34009">
        <w:rPr>
          <w:sz w:val="26"/>
          <w:szCs w:val="26"/>
        </w:rPr>
        <w:t>)</w:t>
      </w:r>
      <w:r w:rsidRPr="00323F30">
        <w:rPr>
          <w:sz w:val="26"/>
          <w:szCs w:val="26"/>
        </w:rPr>
        <w:t>;</w:t>
      </w:r>
    </w:p>
    <w:p w:rsidR="0099470C" w:rsidRPr="00FB1663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  <w:r w:rsidRPr="00323F30">
        <w:rPr>
          <w:sz w:val="26"/>
          <w:szCs w:val="26"/>
        </w:rPr>
        <w:t xml:space="preserve">по счету </w:t>
      </w:r>
      <w:r w:rsidR="00C34009">
        <w:rPr>
          <w:sz w:val="26"/>
          <w:szCs w:val="26"/>
        </w:rPr>
        <w:t>1 </w:t>
      </w:r>
      <w:r w:rsidRPr="00323F30">
        <w:rPr>
          <w:sz w:val="26"/>
          <w:szCs w:val="26"/>
        </w:rPr>
        <w:t>302</w:t>
      </w:r>
      <w:r w:rsidR="00C34009">
        <w:rPr>
          <w:sz w:val="26"/>
          <w:szCs w:val="26"/>
        </w:rPr>
        <w:t xml:space="preserve"> </w:t>
      </w:r>
      <w:r w:rsidRPr="00323F30">
        <w:rPr>
          <w:sz w:val="26"/>
          <w:szCs w:val="26"/>
        </w:rPr>
        <w:t>26</w:t>
      </w:r>
      <w:r w:rsidR="00C34009">
        <w:rPr>
          <w:sz w:val="26"/>
          <w:szCs w:val="26"/>
        </w:rPr>
        <w:t xml:space="preserve"> 000 – 568,70 рублей</w:t>
      </w:r>
      <w:r w:rsidRPr="00323F30">
        <w:rPr>
          <w:sz w:val="26"/>
          <w:szCs w:val="26"/>
        </w:rPr>
        <w:t xml:space="preserve"> - </w:t>
      </w:r>
      <w:r w:rsidRPr="00323F30">
        <w:rPr>
          <w:spacing w:val="-3"/>
          <w:sz w:val="26"/>
          <w:szCs w:val="26"/>
          <w:lang w:eastAsia="en-US"/>
        </w:rPr>
        <w:t xml:space="preserve">задолженность </w:t>
      </w:r>
      <w:r w:rsidRPr="00323F30">
        <w:rPr>
          <w:sz w:val="26"/>
          <w:szCs w:val="26"/>
        </w:rPr>
        <w:t>за прием и зачисле</w:t>
      </w:r>
      <w:r w:rsidR="00C34009">
        <w:rPr>
          <w:sz w:val="26"/>
          <w:szCs w:val="26"/>
        </w:rPr>
        <w:t>ние платежей по договорам найма (с</w:t>
      </w:r>
      <w:r w:rsidRPr="00323F30">
        <w:rPr>
          <w:sz w:val="26"/>
          <w:szCs w:val="26"/>
        </w:rPr>
        <w:t>рок погашения январь 2023 года</w:t>
      </w:r>
      <w:r w:rsidR="00C34009">
        <w:rPr>
          <w:sz w:val="26"/>
          <w:szCs w:val="26"/>
        </w:rPr>
        <w:t>)</w:t>
      </w:r>
      <w:r w:rsidRPr="00323F30">
        <w:rPr>
          <w:sz w:val="26"/>
          <w:szCs w:val="26"/>
        </w:rPr>
        <w:t>;</w:t>
      </w:r>
    </w:p>
    <w:p w:rsidR="0099470C" w:rsidRPr="006863EF" w:rsidRDefault="0099470C" w:rsidP="0099470C">
      <w:pPr>
        <w:widowControl w:val="0"/>
        <w:autoSpaceDE w:val="0"/>
        <w:autoSpaceDN w:val="0"/>
        <w:adjustRightInd w:val="0"/>
        <w:ind w:firstLine="720"/>
        <w:jc w:val="both"/>
        <w:rPr>
          <w:spacing w:val="-3"/>
          <w:sz w:val="26"/>
          <w:szCs w:val="26"/>
          <w:lang w:eastAsia="en-US"/>
        </w:rPr>
      </w:pPr>
      <w:r w:rsidRPr="006863EF">
        <w:rPr>
          <w:spacing w:val="-3"/>
          <w:sz w:val="26"/>
          <w:szCs w:val="26"/>
          <w:lang w:eastAsia="en-US"/>
        </w:rPr>
        <w:t xml:space="preserve">по счету </w:t>
      </w:r>
      <w:r w:rsidR="00C34009">
        <w:rPr>
          <w:spacing w:val="-3"/>
          <w:sz w:val="26"/>
          <w:szCs w:val="26"/>
          <w:lang w:eastAsia="en-US"/>
        </w:rPr>
        <w:t>1 </w:t>
      </w:r>
      <w:r w:rsidRPr="006863EF">
        <w:rPr>
          <w:spacing w:val="-3"/>
          <w:sz w:val="26"/>
          <w:szCs w:val="26"/>
          <w:lang w:eastAsia="en-US"/>
        </w:rPr>
        <w:t>302</w:t>
      </w:r>
      <w:r w:rsidR="00C34009">
        <w:rPr>
          <w:spacing w:val="-3"/>
          <w:sz w:val="26"/>
          <w:szCs w:val="26"/>
          <w:lang w:eastAsia="en-US"/>
        </w:rPr>
        <w:t xml:space="preserve"> </w:t>
      </w:r>
      <w:r w:rsidRPr="006863EF">
        <w:rPr>
          <w:spacing w:val="-3"/>
          <w:sz w:val="26"/>
          <w:szCs w:val="26"/>
          <w:lang w:eastAsia="en-US"/>
        </w:rPr>
        <w:t>63</w:t>
      </w:r>
      <w:r w:rsidR="00C34009">
        <w:rPr>
          <w:spacing w:val="-3"/>
          <w:sz w:val="26"/>
          <w:szCs w:val="26"/>
          <w:lang w:eastAsia="en-US"/>
        </w:rPr>
        <w:t xml:space="preserve"> </w:t>
      </w:r>
      <w:r w:rsidRPr="006863EF">
        <w:rPr>
          <w:spacing w:val="-3"/>
          <w:sz w:val="26"/>
          <w:szCs w:val="26"/>
          <w:lang w:eastAsia="en-US"/>
        </w:rPr>
        <w:t>000 - 95 193,61 руб</w:t>
      </w:r>
      <w:r w:rsidR="00C34009">
        <w:rPr>
          <w:spacing w:val="-3"/>
          <w:sz w:val="26"/>
          <w:szCs w:val="26"/>
          <w:lang w:eastAsia="en-US"/>
        </w:rPr>
        <w:t>лей</w:t>
      </w:r>
      <w:r w:rsidRPr="006863EF">
        <w:rPr>
          <w:spacing w:val="-3"/>
          <w:sz w:val="26"/>
          <w:szCs w:val="26"/>
          <w:lang w:eastAsia="en-US"/>
        </w:rPr>
        <w:t xml:space="preserve"> - задолженность за коммунальные услуги пенсионеров на условиях договора пожизненного содержания с иждивением</w:t>
      </w:r>
      <w:r w:rsidR="006863EF" w:rsidRPr="006863EF">
        <w:rPr>
          <w:spacing w:val="-3"/>
          <w:sz w:val="26"/>
          <w:szCs w:val="26"/>
          <w:lang w:eastAsia="en-US"/>
        </w:rPr>
        <w:t xml:space="preserve"> за декабрь 2022 года</w:t>
      </w:r>
      <w:r w:rsidR="00C34009">
        <w:rPr>
          <w:spacing w:val="-3"/>
          <w:sz w:val="26"/>
          <w:szCs w:val="26"/>
          <w:lang w:eastAsia="en-US"/>
        </w:rPr>
        <w:t xml:space="preserve"> (с</w:t>
      </w:r>
      <w:r w:rsidRPr="006863EF">
        <w:rPr>
          <w:spacing w:val="-3"/>
          <w:sz w:val="26"/>
          <w:szCs w:val="26"/>
          <w:lang w:eastAsia="en-US"/>
        </w:rPr>
        <w:t xml:space="preserve">рок </w:t>
      </w:r>
      <w:r w:rsidR="006863EF" w:rsidRPr="006863EF">
        <w:rPr>
          <w:spacing w:val="-3"/>
          <w:sz w:val="26"/>
          <w:szCs w:val="26"/>
          <w:lang w:eastAsia="en-US"/>
        </w:rPr>
        <w:t>погашения</w:t>
      </w:r>
      <w:r w:rsidRPr="006863EF">
        <w:rPr>
          <w:spacing w:val="-3"/>
          <w:sz w:val="26"/>
          <w:szCs w:val="26"/>
          <w:lang w:eastAsia="en-US"/>
        </w:rPr>
        <w:t xml:space="preserve"> январь 2023 года</w:t>
      </w:r>
      <w:r w:rsidR="00C34009">
        <w:rPr>
          <w:spacing w:val="-3"/>
          <w:sz w:val="26"/>
          <w:szCs w:val="26"/>
          <w:lang w:eastAsia="en-US"/>
        </w:rPr>
        <w:t>)</w:t>
      </w:r>
      <w:r w:rsidRPr="006863EF">
        <w:rPr>
          <w:spacing w:val="-3"/>
          <w:sz w:val="26"/>
          <w:szCs w:val="26"/>
          <w:lang w:eastAsia="en-US"/>
        </w:rPr>
        <w:t>;</w:t>
      </w:r>
    </w:p>
    <w:p w:rsidR="0099470C" w:rsidRPr="006863EF" w:rsidRDefault="0099470C" w:rsidP="0099470C">
      <w:pPr>
        <w:widowControl w:val="0"/>
        <w:autoSpaceDE w:val="0"/>
        <w:autoSpaceDN w:val="0"/>
        <w:adjustRightInd w:val="0"/>
        <w:ind w:firstLine="720"/>
        <w:jc w:val="both"/>
        <w:rPr>
          <w:spacing w:val="-3"/>
          <w:sz w:val="26"/>
          <w:szCs w:val="26"/>
          <w:lang w:eastAsia="en-US"/>
        </w:rPr>
      </w:pPr>
      <w:r w:rsidRPr="006863EF">
        <w:rPr>
          <w:spacing w:val="-3"/>
          <w:sz w:val="26"/>
          <w:szCs w:val="26"/>
          <w:lang w:eastAsia="en-US"/>
        </w:rPr>
        <w:t xml:space="preserve">по счету </w:t>
      </w:r>
      <w:r w:rsidR="00C34009">
        <w:rPr>
          <w:spacing w:val="-3"/>
          <w:sz w:val="26"/>
          <w:szCs w:val="26"/>
          <w:lang w:eastAsia="en-US"/>
        </w:rPr>
        <w:t>1 </w:t>
      </w:r>
      <w:r w:rsidRPr="006863EF">
        <w:rPr>
          <w:spacing w:val="-3"/>
          <w:sz w:val="26"/>
          <w:szCs w:val="26"/>
          <w:lang w:eastAsia="en-US"/>
        </w:rPr>
        <w:t>302</w:t>
      </w:r>
      <w:r w:rsidR="00C34009">
        <w:rPr>
          <w:spacing w:val="-3"/>
          <w:sz w:val="26"/>
          <w:szCs w:val="26"/>
          <w:lang w:eastAsia="en-US"/>
        </w:rPr>
        <w:t xml:space="preserve"> </w:t>
      </w:r>
      <w:r w:rsidRPr="006863EF">
        <w:rPr>
          <w:spacing w:val="-3"/>
          <w:sz w:val="26"/>
          <w:szCs w:val="26"/>
          <w:lang w:eastAsia="en-US"/>
        </w:rPr>
        <w:t>64</w:t>
      </w:r>
      <w:r w:rsidR="00C34009">
        <w:rPr>
          <w:spacing w:val="-3"/>
          <w:sz w:val="26"/>
          <w:szCs w:val="26"/>
          <w:lang w:eastAsia="en-US"/>
        </w:rPr>
        <w:t xml:space="preserve"> </w:t>
      </w:r>
      <w:r w:rsidRPr="006863EF">
        <w:rPr>
          <w:spacing w:val="-3"/>
          <w:sz w:val="26"/>
          <w:szCs w:val="26"/>
          <w:lang w:eastAsia="en-US"/>
        </w:rPr>
        <w:t>000 - 1 368 080,78 руб</w:t>
      </w:r>
      <w:r w:rsidR="00C34009">
        <w:rPr>
          <w:spacing w:val="-3"/>
          <w:sz w:val="26"/>
          <w:szCs w:val="26"/>
          <w:lang w:eastAsia="en-US"/>
        </w:rPr>
        <w:t>лей</w:t>
      </w:r>
      <w:r w:rsidRPr="006863EF">
        <w:rPr>
          <w:spacing w:val="-3"/>
          <w:sz w:val="26"/>
          <w:szCs w:val="26"/>
          <w:lang w:eastAsia="en-US"/>
        </w:rPr>
        <w:t xml:space="preserve"> – задолженность по доплатам к пенсии муниципальны</w:t>
      </w:r>
      <w:r w:rsidR="003E210A">
        <w:rPr>
          <w:spacing w:val="-3"/>
          <w:sz w:val="26"/>
          <w:szCs w:val="26"/>
          <w:lang w:eastAsia="en-US"/>
        </w:rPr>
        <w:t>м служащим за декабрь 2022 года (с</w:t>
      </w:r>
      <w:r w:rsidRPr="006863EF">
        <w:rPr>
          <w:spacing w:val="-3"/>
          <w:sz w:val="26"/>
          <w:szCs w:val="26"/>
          <w:lang w:eastAsia="en-US"/>
        </w:rPr>
        <w:t>рок выплаты январь 2023 года</w:t>
      </w:r>
      <w:r w:rsidR="003E210A">
        <w:rPr>
          <w:spacing w:val="-3"/>
          <w:sz w:val="26"/>
          <w:szCs w:val="26"/>
          <w:lang w:eastAsia="en-US"/>
        </w:rPr>
        <w:t>)</w:t>
      </w:r>
      <w:r w:rsidRPr="006863EF">
        <w:rPr>
          <w:spacing w:val="-3"/>
          <w:sz w:val="26"/>
          <w:szCs w:val="26"/>
          <w:lang w:eastAsia="en-US"/>
        </w:rPr>
        <w:t>;</w:t>
      </w:r>
    </w:p>
    <w:p w:rsidR="0099470C" w:rsidRPr="006863EF" w:rsidRDefault="0099470C" w:rsidP="0099470C">
      <w:pPr>
        <w:widowControl w:val="0"/>
        <w:autoSpaceDE w:val="0"/>
        <w:autoSpaceDN w:val="0"/>
        <w:adjustRightInd w:val="0"/>
        <w:ind w:firstLine="720"/>
        <w:jc w:val="both"/>
        <w:rPr>
          <w:spacing w:val="-3"/>
          <w:sz w:val="26"/>
          <w:szCs w:val="26"/>
          <w:lang w:eastAsia="en-US"/>
        </w:rPr>
      </w:pPr>
      <w:r w:rsidRPr="006863EF">
        <w:rPr>
          <w:spacing w:val="-3"/>
          <w:sz w:val="26"/>
          <w:szCs w:val="26"/>
          <w:lang w:eastAsia="en-US"/>
        </w:rPr>
        <w:t xml:space="preserve">по счету </w:t>
      </w:r>
      <w:r w:rsidR="003E210A">
        <w:rPr>
          <w:spacing w:val="-3"/>
          <w:sz w:val="26"/>
          <w:szCs w:val="26"/>
          <w:lang w:eastAsia="en-US"/>
        </w:rPr>
        <w:t>1 </w:t>
      </w:r>
      <w:r w:rsidRPr="006863EF">
        <w:rPr>
          <w:spacing w:val="-3"/>
          <w:sz w:val="26"/>
          <w:szCs w:val="26"/>
          <w:lang w:eastAsia="en-US"/>
        </w:rPr>
        <w:t>302</w:t>
      </w:r>
      <w:r w:rsidR="003E210A">
        <w:rPr>
          <w:spacing w:val="-3"/>
          <w:sz w:val="26"/>
          <w:szCs w:val="26"/>
          <w:lang w:eastAsia="en-US"/>
        </w:rPr>
        <w:t xml:space="preserve"> </w:t>
      </w:r>
      <w:r w:rsidRPr="006863EF">
        <w:rPr>
          <w:spacing w:val="-3"/>
          <w:sz w:val="26"/>
          <w:szCs w:val="26"/>
          <w:lang w:eastAsia="en-US"/>
        </w:rPr>
        <w:t>66</w:t>
      </w:r>
      <w:r w:rsidR="003E210A">
        <w:rPr>
          <w:spacing w:val="-3"/>
          <w:sz w:val="26"/>
          <w:szCs w:val="26"/>
          <w:lang w:eastAsia="en-US"/>
        </w:rPr>
        <w:t> </w:t>
      </w:r>
      <w:r w:rsidRPr="006863EF">
        <w:rPr>
          <w:spacing w:val="-3"/>
          <w:sz w:val="26"/>
          <w:szCs w:val="26"/>
          <w:lang w:eastAsia="en-US"/>
        </w:rPr>
        <w:t>000</w:t>
      </w:r>
      <w:r w:rsidR="003E210A">
        <w:rPr>
          <w:spacing w:val="-3"/>
          <w:sz w:val="26"/>
          <w:szCs w:val="26"/>
          <w:lang w:eastAsia="en-US"/>
        </w:rPr>
        <w:t xml:space="preserve"> </w:t>
      </w:r>
      <w:r w:rsidRPr="006863EF">
        <w:rPr>
          <w:spacing w:val="-3"/>
          <w:sz w:val="26"/>
          <w:szCs w:val="26"/>
          <w:lang w:eastAsia="en-US"/>
        </w:rPr>
        <w:t>- 5 575,14 руб</w:t>
      </w:r>
      <w:r w:rsidR="003E210A">
        <w:rPr>
          <w:spacing w:val="-3"/>
          <w:sz w:val="26"/>
          <w:szCs w:val="26"/>
          <w:lang w:eastAsia="en-US"/>
        </w:rPr>
        <w:t xml:space="preserve">лей </w:t>
      </w:r>
      <w:r w:rsidRPr="006863EF">
        <w:rPr>
          <w:spacing w:val="-3"/>
          <w:sz w:val="26"/>
          <w:szCs w:val="26"/>
          <w:lang w:eastAsia="en-US"/>
        </w:rPr>
        <w:t>- задолженность по компенсационным выплатам муниципальным служащим мэрии города, находящимся в отпуске по уходу за ребенком до достижения им возрас</w:t>
      </w:r>
      <w:r w:rsidR="003E210A">
        <w:rPr>
          <w:spacing w:val="-3"/>
          <w:sz w:val="26"/>
          <w:szCs w:val="26"/>
          <w:lang w:eastAsia="en-US"/>
        </w:rPr>
        <w:t>та 3-х лет за декабрь 2022 года (с</w:t>
      </w:r>
      <w:r w:rsidRPr="006863EF">
        <w:rPr>
          <w:spacing w:val="-3"/>
          <w:sz w:val="26"/>
          <w:szCs w:val="26"/>
          <w:lang w:eastAsia="en-US"/>
        </w:rPr>
        <w:t xml:space="preserve">рок выплаты </w:t>
      </w:r>
      <w:r w:rsidR="00F70297">
        <w:rPr>
          <w:spacing w:val="-3"/>
          <w:sz w:val="26"/>
          <w:szCs w:val="26"/>
          <w:lang w:eastAsia="en-US"/>
        </w:rPr>
        <w:t xml:space="preserve">январь </w:t>
      </w:r>
      <w:r w:rsidRPr="006863EF">
        <w:rPr>
          <w:spacing w:val="-3"/>
          <w:sz w:val="26"/>
          <w:szCs w:val="26"/>
          <w:lang w:eastAsia="en-US"/>
        </w:rPr>
        <w:t>2023</w:t>
      </w:r>
      <w:r w:rsidR="00F70297">
        <w:rPr>
          <w:spacing w:val="-3"/>
          <w:sz w:val="26"/>
          <w:szCs w:val="26"/>
          <w:lang w:eastAsia="en-US"/>
        </w:rPr>
        <w:t xml:space="preserve"> года</w:t>
      </w:r>
      <w:r w:rsidR="003E210A">
        <w:rPr>
          <w:spacing w:val="-3"/>
          <w:sz w:val="26"/>
          <w:szCs w:val="26"/>
          <w:lang w:eastAsia="en-US"/>
        </w:rPr>
        <w:t>)</w:t>
      </w:r>
      <w:r w:rsidR="006863EF">
        <w:rPr>
          <w:spacing w:val="-3"/>
          <w:sz w:val="26"/>
          <w:szCs w:val="26"/>
          <w:lang w:eastAsia="en-US"/>
        </w:rPr>
        <w:t>;</w:t>
      </w:r>
    </w:p>
    <w:p w:rsidR="0099470C" w:rsidRPr="006863EF" w:rsidRDefault="001A2863" w:rsidP="0099470C">
      <w:pPr>
        <w:widowControl w:val="0"/>
        <w:autoSpaceDE w:val="0"/>
        <w:autoSpaceDN w:val="0"/>
        <w:adjustRightInd w:val="0"/>
        <w:ind w:firstLine="720"/>
        <w:jc w:val="both"/>
        <w:rPr>
          <w:b/>
          <w:spacing w:val="-3"/>
          <w:sz w:val="26"/>
          <w:szCs w:val="26"/>
          <w:lang w:eastAsia="en-US"/>
        </w:rPr>
      </w:pPr>
      <w:r>
        <w:rPr>
          <w:b/>
          <w:spacing w:val="-3"/>
          <w:sz w:val="26"/>
          <w:szCs w:val="26"/>
          <w:lang w:eastAsia="en-US"/>
        </w:rPr>
        <w:t>с</w:t>
      </w:r>
      <w:r w:rsidR="0099470C" w:rsidRPr="006863EF">
        <w:rPr>
          <w:b/>
          <w:spacing w:val="-3"/>
          <w:sz w:val="26"/>
          <w:szCs w:val="26"/>
          <w:lang w:eastAsia="en-US"/>
        </w:rPr>
        <w:t xml:space="preserve">чет </w:t>
      </w:r>
      <w:r>
        <w:rPr>
          <w:b/>
          <w:spacing w:val="-3"/>
          <w:sz w:val="26"/>
          <w:szCs w:val="26"/>
          <w:lang w:eastAsia="en-US"/>
        </w:rPr>
        <w:t>1 </w:t>
      </w:r>
      <w:r w:rsidR="0099470C" w:rsidRPr="006863EF">
        <w:rPr>
          <w:b/>
          <w:spacing w:val="-3"/>
          <w:sz w:val="26"/>
          <w:szCs w:val="26"/>
          <w:lang w:eastAsia="en-US"/>
        </w:rPr>
        <w:t>303</w:t>
      </w:r>
      <w:r>
        <w:rPr>
          <w:b/>
          <w:spacing w:val="-3"/>
          <w:sz w:val="26"/>
          <w:szCs w:val="26"/>
          <w:lang w:eastAsia="en-US"/>
        </w:rPr>
        <w:t xml:space="preserve"> </w:t>
      </w:r>
      <w:r w:rsidR="0099470C" w:rsidRPr="006863EF">
        <w:rPr>
          <w:b/>
          <w:spacing w:val="-3"/>
          <w:sz w:val="26"/>
          <w:szCs w:val="26"/>
          <w:lang w:eastAsia="en-US"/>
        </w:rPr>
        <w:t>00</w:t>
      </w:r>
      <w:r>
        <w:rPr>
          <w:b/>
          <w:spacing w:val="-3"/>
          <w:sz w:val="26"/>
          <w:szCs w:val="26"/>
          <w:lang w:eastAsia="en-US"/>
        </w:rPr>
        <w:t xml:space="preserve"> </w:t>
      </w:r>
      <w:r w:rsidR="0099470C" w:rsidRPr="006863EF">
        <w:rPr>
          <w:b/>
          <w:spacing w:val="-3"/>
          <w:sz w:val="26"/>
          <w:szCs w:val="26"/>
          <w:lang w:eastAsia="en-US"/>
        </w:rPr>
        <w:t>000 – 4 228 559,81 руб</w:t>
      </w:r>
      <w:r>
        <w:rPr>
          <w:b/>
          <w:spacing w:val="-3"/>
          <w:sz w:val="26"/>
          <w:szCs w:val="26"/>
          <w:lang w:eastAsia="en-US"/>
        </w:rPr>
        <w:t>лей</w:t>
      </w:r>
      <w:r w:rsidR="0099470C" w:rsidRPr="006863EF">
        <w:rPr>
          <w:b/>
          <w:spacing w:val="-3"/>
          <w:sz w:val="26"/>
          <w:szCs w:val="26"/>
          <w:lang w:eastAsia="en-US"/>
        </w:rPr>
        <w:t>, из них:</w:t>
      </w:r>
    </w:p>
    <w:p w:rsidR="0099470C" w:rsidRPr="006863EF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63EF">
        <w:rPr>
          <w:sz w:val="26"/>
          <w:szCs w:val="26"/>
        </w:rPr>
        <w:t xml:space="preserve">по счету </w:t>
      </w:r>
      <w:r w:rsidR="001A2863">
        <w:rPr>
          <w:sz w:val="26"/>
          <w:szCs w:val="26"/>
        </w:rPr>
        <w:t>1 </w:t>
      </w:r>
      <w:r w:rsidRPr="006863EF">
        <w:rPr>
          <w:sz w:val="26"/>
          <w:szCs w:val="26"/>
        </w:rPr>
        <w:t>303</w:t>
      </w:r>
      <w:r w:rsidR="001A2863">
        <w:rPr>
          <w:sz w:val="26"/>
          <w:szCs w:val="26"/>
        </w:rPr>
        <w:t xml:space="preserve"> </w:t>
      </w:r>
      <w:r w:rsidRPr="006863EF">
        <w:rPr>
          <w:sz w:val="26"/>
          <w:szCs w:val="26"/>
        </w:rPr>
        <w:t>01</w:t>
      </w:r>
      <w:r w:rsidR="001A2863">
        <w:rPr>
          <w:sz w:val="26"/>
          <w:szCs w:val="26"/>
        </w:rPr>
        <w:t xml:space="preserve"> </w:t>
      </w:r>
      <w:r w:rsidRPr="006863EF">
        <w:rPr>
          <w:sz w:val="26"/>
          <w:szCs w:val="26"/>
        </w:rPr>
        <w:t>000 – 1 239 488,00 руб</w:t>
      </w:r>
      <w:r w:rsidR="001A2863">
        <w:rPr>
          <w:sz w:val="26"/>
          <w:szCs w:val="26"/>
        </w:rPr>
        <w:t>лей</w:t>
      </w:r>
      <w:r w:rsidRPr="006863EF">
        <w:rPr>
          <w:sz w:val="26"/>
          <w:szCs w:val="26"/>
        </w:rPr>
        <w:t xml:space="preserve"> - задолженность по перечислению налога на доходы физических лиц с денежного содержания за декабрь 2022 года;</w:t>
      </w:r>
    </w:p>
    <w:p w:rsidR="0099470C" w:rsidRPr="006863EF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63EF">
        <w:rPr>
          <w:sz w:val="26"/>
          <w:szCs w:val="26"/>
        </w:rPr>
        <w:t xml:space="preserve">по счету </w:t>
      </w:r>
      <w:r w:rsidR="001A2863">
        <w:rPr>
          <w:sz w:val="26"/>
          <w:szCs w:val="26"/>
        </w:rPr>
        <w:t>1 </w:t>
      </w:r>
      <w:r w:rsidRPr="006863EF">
        <w:rPr>
          <w:sz w:val="26"/>
          <w:szCs w:val="26"/>
        </w:rPr>
        <w:t>303</w:t>
      </w:r>
      <w:r w:rsidR="001A2863">
        <w:rPr>
          <w:sz w:val="26"/>
          <w:szCs w:val="26"/>
        </w:rPr>
        <w:t xml:space="preserve"> </w:t>
      </w:r>
      <w:r w:rsidRPr="006863EF">
        <w:rPr>
          <w:sz w:val="26"/>
          <w:szCs w:val="26"/>
        </w:rPr>
        <w:t>02</w:t>
      </w:r>
      <w:r w:rsidR="001A2863">
        <w:rPr>
          <w:sz w:val="26"/>
          <w:szCs w:val="26"/>
        </w:rPr>
        <w:t xml:space="preserve"> 000 – 147 973,47 рублей</w:t>
      </w:r>
      <w:r w:rsidRPr="006863EF">
        <w:rPr>
          <w:sz w:val="26"/>
          <w:szCs w:val="26"/>
        </w:rPr>
        <w:t xml:space="preserve"> – задолженность по страховым взносам с денежного содержания за декабрь 2022 года;</w:t>
      </w:r>
    </w:p>
    <w:p w:rsidR="0099470C" w:rsidRPr="006863EF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63EF">
        <w:rPr>
          <w:sz w:val="26"/>
          <w:szCs w:val="26"/>
        </w:rPr>
        <w:t xml:space="preserve">по счету </w:t>
      </w:r>
      <w:r w:rsidR="001A2863">
        <w:rPr>
          <w:sz w:val="26"/>
          <w:szCs w:val="26"/>
        </w:rPr>
        <w:t>1 </w:t>
      </w:r>
      <w:r w:rsidRPr="006863EF">
        <w:rPr>
          <w:sz w:val="26"/>
          <w:szCs w:val="26"/>
        </w:rPr>
        <w:t>303</w:t>
      </w:r>
      <w:r w:rsidR="001A2863">
        <w:rPr>
          <w:sz w:val="26"/>
          <w:szCs w:val="26"/>
        </w:rPr>
        <w:t xml:space="preserve"> </w:t>
      </w:r>
      <w:r w:rsidRPr="006863EF">
        <w:rPr>
          <w:sz w:val="26"/>
          <w:szCs w:val="26"/>
        </w:rPr>
        <w:t>06</w:t>
      </w:r>
      <w:r w:rsidR="001A2863">
        <w:rPr>
          <w:sz w:val="26"/>
          <w:szCs w:val="26"/>
        </w:rPr>
        <w:t xml:space="preserve"> </w:t>
      </w:r>
      <w:r w:rsidRPr="006863EF">
        <w:rPr>
          <w:sz w:val="26"/>
          <w:szCs w:val="26"/>
        </w:rPr>
        <w:t>000 – 21 790,30 руб</w:t>
      </w:r>
      <w:r w:rsidR="001A2863">
        <w:rPr>
          <w:sz w:val="26"/>
          <w:szCs w:val="26"/>
        </w:rPr>
        <w:t>лей -</w:t>
      </w:r>
      <w:r w:rsidRPr="006863EF">
        <w:rPr>
          <w:sz w:val="26"/>
          <w:szCs w:val="26"/>
        </w:rPr>
        <w:t xml:space="preserve"> задолженность по страховым взносам на обязательное социальное страхование от несчастных случаев на производстве и профессиональных заболеваний с денежного содержания за декабрь 202</w:t>
      </w:r>
      <w:r w:rsidR="006863EF" w:rsidRPr="006863EF">
        <w:rPr>
          <w:sz w:val="26"/>
          <w:szCs w:val="26"/>
        </w:rPr>
        <w:t>2</w:t>
      </w:r>
      <w:r w:rsidRPr="006863EF">
        <w:rPr>
          <w:sz w:val="26"/>
          <w:szCs w:val="26"/>
        </w:rPr>
        <w:t xml:space="preserve"> года;</w:t>
      </w:r>
    </w:p>
    <w:p w:rsidR="0099470C" w:rsidRPr="006863EF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63EF">
        <w:rPr>
          <w:sz w:val="26"/>
          <w:szCs w:val="26"/>
        </w:rPr>
        <w:t xml:space="preserve">по счету </w:t>
      </w:r>
      <w:r w:rsidR="003137C2">
        <w:rPr>
          <w:sz w:val="26"/>
          <w:szCs w:val="26"/>
        </w:rPr>
        <w:t>1 </w:t>
      </w:r>
      <w:r w:rsidRPr="006863EF">
        <w:rPr>
          <w:sz w:val="26"/>
          <w:szCs w:val="26"/>
        </w:rPr>
        <w:t>303</w:t>
      </w:r>
      <w:r w:rsidR="003137C2">
        <w:rPr>
          <w:sz w:val="26"/>
          <w:szCs w:val="26"/>
        </w:rPr>
        <w:t xml:space="preserve"> </w:t>
      </w:r>
      <w:r w:rsidRPr="006863EF">
        <w:rPr>
          <w:sz w:val="26"/>
          <w:szCs w:val="26"/>
        </w:rPr>
        <w:t>07</w:t>
      </w:r>
      <w:r w:rsidR="003137C2">
        <w:rPr>
          <w:sz w:val="26"/>
          <w:szCs w:val="26"/>
        </w:rPr>
        <w:t xml:space="preserve"> </w:t>
      </w:r>
      <w:r w:rsidR="009242D5">
        <w:rPr>
          <w:sz w:val="26"/>
          <w:szCs w:val="26"/>
        </w:rPr>
        <w:t>000 – 558 456,21 рублей</w:t>
      </w:r>
      <w:r w:rsidRPr="006863EF">
        <w:rPr>
          <w:sz w:val="26"/>
          <w:szCs w:val="26"/>
        </w:rPr>
        <w:t xml:space="preserve">  - задолженность по перечислению страховых взносов с денежного содержания за декабрь 2022 года;</w:t>
      </w:r>
    </w:p>
    <w:p w:rsidR="0099470C" w:rsidRPr="006863EF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63EF">
        <w:rPr>
          <w:sz w:val="26"/>
          <w:szCs w:val="26"/>
        </w:rPr>
        <w:t xml:space="preserve">по счету </w:t>
      </w:r>
      <w:r w:rsidR="009242D5">
        <w:rPr>
          <w:sz w:val="26"/>
          <w:szCs w:val="26"/>
        </w:rPr>
        <w:t>1 </w:t>
      </w:r>
      <w:r w:rsidRPr="006863EF">
        <w:rPr>
          <w:sz w:val="26"/>
          <w:szCs w:val="26"/>
        </w:rPr>
        <w:t>303</w:t>
      </w:r>
      <w:r w:rsidR="009242D5">
        <w:rPr>
          <w:sz w:val="26"/>
          <w:szCs w:val="26"/>
        </w:rPr>
        <w:t xml:space="preserve"> </w:t>
      </w:r>
      <w:r w:rsidRPr="006863EF">
        <w:rPr>
          <w:sz w:val="26"/>
          <w:szCs w:val="26"/>
        </w:rPr>
        <w:t>10</w:t>
      </w:r>
      <w:r w:rsidR="009242D5">
        <w:rPr>
          <w:sz w:val="26"/>
          <w:szCs w:val="26"/>
        </w:rPr>
        <w:t xml:space="preserve"> </w:t>
      </w:r>
      <w:r w:rsidRPr="006863EF">
        <w:rPr>
          <w:sz w:val="26"/>
          <w:szCs w:val="26"/>
        </w:rPr>
        <w:t>000 – 2 260 851,83 руб</w:t>
      </w:r>
      <w:r w:rsidR="009242D5">
        <w:rPr>
          <w:sz w:val="26"/>
          <w:szCs w:val="26"/>
        </w:rPr>
        <w:t>лей</w:t>
      </w:r>
      <w:r w:rsidRPr="006863EF">
        <w:rPr>
          <w:sz w:val="26"/>
          <w:szCs w:val="26"/>
        </w:rPr>
        <w:t xml:space="preserve"> - задолженность по перечислению страховых взносов с денежного содержания за декабрь 2022 года.</w:t>
      </w:r>
    </w:p>
    <w:p w:rsidR="0099470C" w:rsidRPr="006863EF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63EF">
        <w:rPr>
          <w:sz w:val="26"/>
          <w:szCs w:val="26"/>
        </w:rPr>
        <w:t xml:space="preserve">Кредиторская задолженность по счету </w:t>
      </w:r>
      <w:r w:rsidR="009242D5">
        <w:rPr>
          <w:sz w:val="26"/>
          <w:szCs w:val="26"/>
        </w:rPr>
        <w:t>1 </w:t>
      </w:r>
      <w:r w:rsidRPr="006863EF">
        <w:rPr>
          <w:sz w:val="26"/>
          <w:szCs w:val="26"/>
        </w:rPr>
        <w:t>303</w:t>
      </w:r>
      <w:r w:rsidR="009242D5">
        <w:rPr>
          <w:sz w:val="26"/>
          <w:szCs w:val="26"/>
        </w:rPr>
        <w:t xml:space="preserve"> </w:t>
      </w:r>
      <w:r w:rsidRPr="006863EF">
        <w:rPr>
          <w:sz w:val="26"/>
          <w:szCs w:val="26"/>
        </w:rPr>
        <w:t>00</w:t>
      </w:r>
      <w:r w:rsidR="009242D5">
        <w:rPr>
          <w:sz w:val="26"/>
          <w:szCs w:val="26"/>
        </w:rPr>
        <w:t xml:space="preserve"> </w:t>
      </w:r>
      <w:r w:rsidRPr="006863EF">
        <w:rPr>
          <w:sz w:val="26"/>
          <w:szCs w:val="26"/>
        </w:rPr>
        <w:t xml:space="preserve">000 подлежит погашению </w:t>
      </w:r>
      <w:r w:rsidR="00F70297">
        <w:rPr>
          <w:sz w:val="26"/>
          <w:szCs w:val="26"/>
        </w:rPr>
        <w:t xml:space="preserve">в январе </w:t>
      </w:r>
      <w:r w:rsidR="009242D5">
        <w:rPr>
          <w:sz w:val="26"/>
          <w:szCs w:val="26"/>
        </w:rPr>
        <w:t>2023</w:t>
      </w:r>
      <w:r w:rsidR="00F70297">
        <w:rPr>
          <w:sz w:val="26"/>
          <w:szCs w:val="26"/>
        </w:rPr>
        <w:t xml:space="preserve"> года;</w:t>
      </w:r>
    </w:p>
    <w:p w:rsidR="0099470C" w:rsidRPr="006863EF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6863EF">
        <w:rPr>
          <w:b/>
          <w:sz w:val="26"/>
          <w:szCs w:val="26"/>
        </w:rPr>
        <w:t xml:space="preserve">счет </w:t>
      </w:r>
      <w:r w:rsidR="009242D5">
        <w:rPr>
          <w:b/>
          <w:sz w:val="26"/>
          <w:szCs w:val="26"/>
        </w:rPr>
        <w:t>1 </w:t>
      </w:r>
      <w:r w:rsidRPr="006863EF">
        <w:rPr>
          <w:b/>
          <w:sz w:val="26"/>
          <w:szCs w:val="26"/>
        </w:rPr>
        <w:t>304</w:t>
      </w:r>
      <w:r w:rsidR="009242D5">
        <w:rPr>
          <w:b/>
          <w:sz w:val="26"/>
          <w:szCs w:val="26"/>
        </w:rPr>
        <w:t xml:space="preserve"> </w:t>
      </w:r>
      <w:r w:rsidRPr="006863EF">
        <w:rPr>
          <w:b/>
          <w:sz w:val="26"/>
          <w:szCs w:val="26"/>
        </w:rPr>
        <w:t>00</w:t>
      </w:r>
      <w:r w:rsidR="009242D5">
        <w:rPr>
          <w:b/>
          <w:sz w:val="26"/>
          <w:szCs w:val="26"/>
        </w:rPr>
        <w:t xml:space="preserve"> </w:t>
      </w:r>
      <w:r w:rsidRPr="006863EF">
        <w:rPr>
          <w:b/>
          <w:sz w:val="26"/>
          <w:szCs w:val="26"/>
        </w:rPr>
        <w:t>000 – 950,0 руб</w:t>
      </w:r>
      <w:r w:rsidR="009242D5">
        <w:rPr>
          <w:b/>
          <w:sz w:val="26"/>
          <w:szCs w:val="26"/>
        </w:rPr>
        <w:t>лей</w:t>
      </w:r>
      <w:r w:rsidRPr="006863EF">
        <w:rPr>
          <w:b/>
          <w:sz w:val="26"/>
          <w:szCs w:val="26"/>
        </w:rPr>
        <w:t>, из них:</w:t>
      </w:r>
    </w:p>
    <w:p w:rsidR="0099470C" w:rsidRDefault="0099470C" w:rsidP="009947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63EF">
        <w:rPr>
          <w:sz w:val="26"/>
          <w:szCs w:val="26"/>
        </w:rPr>
        <w:t xml:space="preserve">по счету </w:t>
      </w:r>
      <w:r w:rsidR="009242D5">
        <w:rPr>
          <w:sz w:val="26"/>
          <w:szCs w:val="26"/>
        </w:rPr>
        <w:t>1 </w:t>
      </w:r>
      <w:r w:rsidRPr="006863EF">
        <w:rPr>
          <w:sz w:val="26"/>
          <w:szCs w:val="26"/>
        </w:rPr>
        <w:t>304</w:t>
      </w:r>
      <w:r w:rsidR="009242D5">
        <w:rPr>
          <w:sz w:val="26"/>
          <w:szCs w:val="26"/>
        </w:rPr>
        <w:t xml:space="preserve"> </w:t>
      </w:r>
      <w:r w:rsidRPr="006863EF">
        <w:rPr>
          <w:sz w:val="26"/>
          <w:szCs w:val="26"/>
        </w:rPr>
        <w:t>03</w:t>
      </w:r>
      <w:r w:rsidR="009242D5">
        <w:rPr>
          <w:sz w:val="26"/>
          <w:szCs w:val="26"/>
        </w:rPr>
        <w:t xml:space="preserve"> </w:t>
      </w:r>
      <w:r w:rsidRPr="006863EF">
        <w:rPr>
          <w:sz w:val="26"/>
          <w:szCs w:val="26"/>
        </w:rPr>
        <w:t>000 – 950,00 руб</w:t>
      </w:r>
      <w:r w:rsidR="009242D5">
        <w:rPr>
          <w:sz w:val="26"/>
          <w:szCs w:val="26"/>
        </w:rPr>
        <w:t>лей</w:t>
      </w:r>
      <w:r w:rsidRPr="006863EF">
        <w:rPr>
          <w:sz w:val="26"/>
          <w:szCs w:val="26"/>
        </w:rPr>
        <w:t xml:space="preserve"> - задолженность по перечислениям удержаний из денежного содержания за декабрь 2022 года (перечисления средств муниципальных служащих на счета в негосударственные фонды, в соответствии с личными заявлениями муниципальных служащих мэрии города). Срок погашения </w:t>
      </w:r>
      <w:r w:rsidR="00F70297">
        <w:rPr>
          <w:sz w:val="26"/>
          <w:szCs w:val="26"/>
        </w:rPr>
        <w:t xml:space="preserve">январь </w:t>
      </w:r>
      <w:r w:rsidRPr="006863EF">
        <w:rPr>
          <w:sz w:val="26"/>
          <w:szCs w:val="26"/>
        </w:rPr>
        <w:t>2023</w:t>
      </w:r>
      <w:r w:rsidR="00F70297">
        <w:rPr>
          <w:sz w:val="26"/>
          <w:szCs w:val="26"/>
        </w:rPr>
        <w:t xml:space="preserve"> года</w:t>
      </w:r>
      <w:r w:rsidRPr="006863EF">
        <w:rPr>
          <w:sz w:val="26"/>
          <w:szCs w:val="26"/>
        </w:rPr>
        <w:t>.</w:t>
      </w:r>
    </w:p>
    <w:p w:rsidR="007651B5" w:rsidRPr="006863EF" w:rsidRDefault="00B53EC0" w:rsidP="009947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Общая к</w:t>
      </w:r>
      <w:r w:rsidR="007651B5">
        <w:rPr>
          <w:sz w:val="26"/>
          <w:szCs w:val="26"/>
        </w:rPr>
        <w:t xml:space="preserve">редиторская задолженность </w:t>
      </w:r>
      <w:r>
        <w:rPr>
          <w:sz w:val="26"/>
          <w:szCs w:val="26"/>
        </w:rPr>
        <w:t xml:space="preserve">на 01.01.2023 </w:t>
      </w:r>
      <w:r w:rsidR="007651B5">
        <w:rPr>
          <w:sz w:val="26"/>
          <w:szCs w:val="26"/>
        </w:rPr>
        <w:t>является текущей.</w:t>
      </w:r>
    </w:p>
    <w:p w:rsidR="00E479E1" w:rsidRPr="00D06FC9" w:rsidRDefault="00E479E1" w:rsidP="00E479E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06FC9">
        <w:rPr>
          <w:b/>
          <w:sz w:val="26"/>
          <w:szCs w:val="26"/>
        </w:rPr>
        <w:t>по счету </w:t>
      </w:r>
      <w:r>
        <w:rPr>
          <w:b/>
          <w:sz w:val="26"/>
          <w:szCs w:val="26"/>
        </w:rPr>
        <w:t>1 </w:t>
      </w:r>
      <w:r w:rsidRPr="00D06FC9">
        <w:rPr>
          <w:b/>
          <w:sz w:val="26"/>
          <w:szCs w:val="26"/>
        </w:rPr>
        <w:t>401</w:t>
      </w:r>
      <w:r>
        <w:rPr>
          <w:b/>
          <w:sz w:val="26"/>
          <w:szCs w:val="26"/>
        </w:rPr>
        <w:t xml:space="preserve"> </w:t>
      </w:r>
      <w:r w:rsidRPr="00D06FC9">
        <w:rPr>
          <w:b/>
          <w:sz w:val="26"/>
          <w:szCs w:val="26"/>
        </w:rPr>
        <w:t>60</w:t>
      </w:r>
      <w:r>
        <w:rPr>
          <w:b/>
          <w:sz w:val="26"/>
          <w:szCs w:val="26"/>
        </w:rPr>
        <w:t xml:space="preserve"> </w:t>
      </w:r>
      <w:r w:rsidRPr="00D06FC9">
        <w:rPr>
          <w:b/>
          <w:sz w:val="26"/>
          <w:szCs w:val="26"/>
        </w:rPr>
        <w:t xml:space="preserve">000 - </w:t>
      </w:r>
      <w:r w:rsidRPr="00D06FC9">
        <w:rPr>
          <w:b/>
          <w:spacing w:val="-3"/>
          <w:sz w:val="26"/>
          <w:szCs w:val="26"/>
          <w:lang w:eastAsia="en-US"/>
        </w:rPr>
        <w:t xml:space="preserve">77 113 835,57 </w:t>
      </w:r>
      <w:r>
        <w:rPr>
          <w:b/>
          <w:sz w:val="26"/>
          <w:szCs w:val="26"/>
        </w:rPr>
        <w:t>рублей</w:t>
      </w:r>
      <w:r w:rsidRPr="00D06FC9">
        <w:rPr>
          <w:b/>
          <w:sz w:val="26"/>
          <w:szCs w:val="26"/>
        </w:rPr>
        <w:t>, из них:</w:t>
      </w:r>
    </w:p>
    <w:p w:rsidR="00E479E1" w:rsidRPr="00D06FC9" w:rsidRDefault="00E479E1" w:rsidP="00E479E1">
      <w:pPr>
        <w:widowControl w:val="0"/>
        <w:autoSpaceDE w:val="0"/>
        <w:autoSpaceDN w:val="0"/>
        <w:adjustRightInd w:val="0"/>
        <w:ind w:firstLine="720"/>
        <w:jc w:val="both"/>
        <w:rPr>
          <w:spacing w:val="-3"/>
          <w:sz w:val="26"/>
          <w:szCs w:val="26"/>
          <w:lang w:eastAsia="en-US"/>
        </w:rPr>
      </w:pPr>
      <w:r w:rsidRPr="00D06FC9">
        <w:rPr>
          <w:spacing w:val="-3"/>
          <w:sz w:val="26"/>
          <w:szCs w:val="26"/>
          <w:lang w:eastAsia="en-US"/>
        </w:rPr>
        <w:t xml:space="preserve">по счету </w:t>
      </w:r>
      <w:r>
        <w:rPr>
          <w:spacing w:val="-3"/>
          <w:sz w:val="26"/>
          <w:szCs w:val="26"/>
          <w:lang w:eastAsia="en-US"/>
        </w:rPr>
        <w:t xml:space="preserve">1 </w:t>
      </w:r>
      <w:r w:rsidRPr="00D06FC9">
        <w:rPr>
          <w:spacing w:val="-3"/>
          <w:sz w:val="26"/>
          <w:szCs w:val="26"/>
          <w:lang w:eastAsia="en-US"/>
        </w:rPr>
        <w:t>401 60 211 –</w:t>
      </w:r>
      <w:r>
        <w:rPr>
          <w:spacing w:val="-3"/>
          <w:sz w:val="26"/>
          <w:szCs w:val="26"/>
          <w:lang w:eastAsia="en-US"/>
        </w:rPr>
        <w:t xml:space="preserve"> </w:t>
      </w:r>
      <w:r w:rsidRPr="00D06FC9">
        <w:rPr>
          <w:spacing w:val="-3"/>
          <w:sz w:val="26"/>
          <w:szCs w:val="26"/>
          <w:lang w:eastAsia="en-US"/>
        </w:rPr>
        <w:t>10 095 243,60 руб</w:t>
      </w:r>
      <w:r>
        <w:rPr>
          <w:spacing w:val="-3"/>
          <w:sz w:val="26"/>
          <w:szCs w:val="26"/>
          <w:lang w:eastAsia="en-US"/>
        </w:rPr>
        <w:t>лей -</w:t>
      </w:r>
      <w:r w:rsidRPr="00D06FC9">
        <w:rPr>
          <w:spacing w:val="-3"/>
          <w:sz w:val="26"/>
          <w:szCs w:val="26"/>
          <w:lang w:eastAsia="en-US"/>
        </w:rPr>
        <w:t xml:space="preserve"> сформированы резервы предстоящих расходов на оплату отпусков за фактически отработанное время;</w:t>
      </w:r>
    </w:p>
    <w:p w:rsidR="00E479E1" w:rsidRPr="00D06FC9" w:rsidRDefault="00E479E1" w:rsidP="00E479E1">
      <w:pPr>
        <w:widowControl w:val="0"/>
        <w:autoSpaceDE w:val="0"/>
        <w:autoSpaceDN w:val="0"/>
        <w:adjustRightInd w:val="0"/>
        <w:ind w:firstLine="720"/>
        <w:jc w:val="both"/>
        <w:rPr>
          <w:spacing w:val="-3"/>
          <w:sz w:val="26"/>
          <w:szCs w:val="26"/>
          <w:lang w:eastAsia="en-US"/>
        </w:rPr>
      </w:pPr>
      <w:r w:rsidRPr="00D06FC9">
        <w:rPr>
          <w:spacing w:val="-3"/>
          <w:sz w:val="26"/>
          <w:szCs w:val="26"/>
          <w:lang w:eastAsia="en-US"/>
        </w:rPr>
        <w:t xml:space="preserve">по счету </w:t>
      </w:r>
      <w:r>
        <w:rPr>
          <w:spacing w:val="-3"/>
          <w:sz w:val="26"/>
          <w:szCs w:val="26"/>
          <w:lang w:eastAsia="en-US"/>
        </w:rPr>
        <w:t xml:space="preserve">1 </w:t>
      </w:r>
      <w:r w:rsidRPr="00D06FC9">
        <w:rPr>
          <w:spacing w:val="-3"/>
          <w:sz w:val="26"/>
          <w:szCs w:val="26"/>
          <w:lang w:eastAsia="en-US"/>
        </w:rPr>
        <w:t>401 60 213 –</w:t>
      </w:r>
      <w:r>
        <w:rPr>
          <w:spacing w:val="-3"/>
          <w:sz w:val="26"/>
          <w:szCs w:val="26"/>
          <w:lang w:eastAsia="en-US"/>
        </w:rPr>
        <w:t xml:space="preserve"> </w:t>
      </w:r>
      <w:r w:rsidRPr="00D06FC9">
        <w:rPr>
          <w:spacing w:val="-3"/>
          <w:sz w:val="26"/>
          <w:szCs w:val="26"/>
          <w:lang w:eastAsia="en-US"/>
        </w:rPr>
        <w:t>3 048 763,57 руб</w:t>
      </w:r>
      <w:r>
        <w:rPr>
          <w:spacing w:val="-3"/>
          <w:sz w:val="26"/>
          <w:szCs w:val="26"/>
          <w:lang w:eastAsia="en-US"/>
        </w:rPr>
        <w:t>лей -</w:t>
      </w:r>
      <w:r w:rsidRPr="00D06FC9">
        <w:rPr>
          <w:spacing w:val="-3"/>
          <w:sz w:val="26"/>
          <w:szCs w:val="26"/>
          <w:lang w:eastAsia="en-US"/>
        </w:rPr>
        <w:t xml:space="preserve"> сформированы резервы предстоящих расходов на уплату страховых взносов с отпусков за фактически отработанное время.</w:t>
      </w:r>
    </w:p>
    <w:p w:rsidR="00E479E1" w:rsidRPr="00D06FC9" w:rsidRDefault="00E479E1" w:rsidP="00E479E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06FC9">
        <w:rPr>
          <w:spacing w:val="-3"/>
          <w:sz w:val="26"/>
          <w:szCs w:val="26"/>
          <w:lang w:eastAsia="en-US"/>
        </w:rPr>
        <w:t xml:space="preserve">по счету </w:t>
      </w:r>
      <w:r>
        <w:rPr>
          <w:spacing w:val="-3"/>
          <w:sz w:val="26"/>
          <w:szCs w:val="26"/>
          <w:lang w:eastAsia="en-US"/>
        </w:rPr>
        <w:t xml:space="preserve">1 </w:t>
      </w:r>
      <w:r w:rsidRPr="00D06FC9">
        <w:rPr>
          <w:spacing w:val="-3"/>
          <w:sz w:val="26"/>
          <w:szCs w:val="26"/>
          <w:lang w:eastAsia="en-US"/>
        </w:rPr>
        <w:t>401 60 223 - 234 982,83 руб</w:t>
      </w:r>
      <w:r>
        <w:rPr>
          <w:spacing w:val="-3"/>
          <w:sz w:val="26"/>
          <w:szCs w:val="26"/>
          <w:lang w:eastAsia="en-US"/>
        </w:rPr>
        <w:t xml:space="preserve">лей </w:t>
      </w:r>
      <w:r w:rsidRPr="00D06FC9">
        <w:rPr>
          <w:spacing w:val="-3"/>
          <w:sz w:val="26"/>
          <w:szCs w:val="26"/>
          <w:lang w:eastAsia="en-US"/>
        </w:rPr>
        <w:t xml:space="preserve">- </w:t>
      </w:r>
      <w:r w:rsidRPr="00D06FC9">
        <w:rPr>
          <w:sz w:val="26"/>
          <w:szCs w:val="26"/>
        </w:rPr>
        <w:t>сформированы резервы предстоящих расходов на уплату коммунальных услуг по временно незаселенным жилым помещениям муниципального жилищного фонда;</w:t>
      </w:r>
    </w:p>
    <w:p w:rsidR="00E479E1" w:rsidRPr="00D06FC9" w:rsidRDefault="00E479E1" w:rsidP="00E479E1">
      <w:pPr>
        <w:widowControl w:val="0"/>
        <w:autoSpaceDE w:val="0"/>
        <w:autoSpaceDN w:val="0"/>
        <w:adjustRightInd w:val="0"/>
        <w:ind w:firstLine="720"/>
        <w:jc w:val="both"/>
        <w:rPr>
          <w:spacing w:val="-3"/>
          <w:sz w:val="26"/>
          <w:szCs w:val="26"/>
          <w:lang w:eastAsia="en-US"/>
        </w:rPr>
      </w:pPr>
      <w:r w:rsidRPr="00D06FC9">
        <w:rPr>
          <w:spacing w:val="-3"/>
          <w:sz w:val="26"/>
          <w:szCs w:val="26"/>
          <w:lang w:eastAsia="en-US"/>
        </w:rPr>
        <w:t xml:space="preserve">по счету </w:t>
      </w:r>
      <w:r>
        <w:rPr>
          <w:spacing w:val="-3"/>
          <w:sz w:val="26"/>
          <w:szCs w:val="26"/>
          <w:lang w:eastAsia="en-US"/>
        </w:rPr>
        <w:t xml:space="preserve">1 </w:t>
      </w:r>
      <w:r w:rsidRPr="00D06FC9">
        <w:rPr>
          <w:spacing w:val="-3"/>
          <w:sz w:val="26"/>
          <w:szCs w:val="26"/>
          <w:lang w:eastAsia="en-US"/>
        </w:rPr>
        <w:t>401 60 225 – 143 345,57 руб</w:t>
      </w:r>
      <w:r>
        <w:rPr>
          <w:spacing w:val="-3"/>
          <w:sz w:val="26"/>
          <w:szCs w:val="26"/>
          <w:lang w:eastAsia="en-US"/>
        </w:rPr>
        <w:t xml:space="preserve">лей </w:t>
      </w:r>
      <w:r w:rsidRPr="00D06FC9">
        <w:rPr>
          <w:spacing w:val="-3"/>
          <w:sz w:val="26"/>
          <w:szCs w:val="26"/>
          <w:lang w:eastAsia="en-US"/>
        </w:rPr>
        <w:t>- сформированы резервы предстоящих расходов на уплату</w:t>
      </w:r>
      <w:r w:rsidRPr="00D06FC9">
        <w:rPr>
          <w:sz w:val="26"/>
          <w:szCs w:val="26"/>
        </w:rPr>
        <w:t xml:space="preserve"> услуг по содержанию временно незаселенных жилых помещений муниципального жилищного фонда</w:t>
      </w:r>
      <w:r w:rsidRPr="00D06FC9">
        <w:rPr>
          <w:spacing w:val="-3"/>
          <w:sz w:val="26"/>
          <w:szCs w:val="26"/>
          <w:lang w:eastAsia="en-US"/>
        </w:rPr>
        <w:t>;</w:t>
      </w:r>
    </w:p>
    <w:p w:rsidR="00E479E1" w:rsidRPr="00FB1663" w:rsidRDefault="00E479E1" w:rsidP="00E479E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  <w:r w:rsidRPr="00D06FC9">
        <w:rPr>
          <w:spacing w:val="-3"/>
          <w:sz w:val="26"/>
          <w:szCs w:val="26"/>
          <w:lang w:eastAsia="en-US"/>
        </w:rPr>
        <w:t>п</w:t>
      </w:r>
      <w:r w:rsidRPr="00D06FC9">
        <w:rPr>
          <w:sz w:val="26"/>
          <w:szCs w:val="26"/>
        </w:rPr>
        <w:t xml:space="preserve">о счету </w:t>
      </w:r>
      <w:r>
        <w:rPr>
          <w:sz w:val="26"/>
          <w:szCs w:val="26"/>
        </w:rPr>
        <w:t xml:space="preserve">1 </w:t>
      </w:r>
      <w:r w:rsidRPr="00D06FC9">
        <w:rPr>
          <w:sz w:val="26"/>
          <w:szCs w:val="26"/>
        </w:rPr>
        <w:t>401 60 264 – 63 591 500,00 руб</w:t>
      </w:r>
      <w:r>
        <w:rPr>
          <w:sz w:val="26"/>
          <w:szCs w:val="26"/>
        </w:rPr>
        <w:t>лей -</w:t>
      </w:r>
      <w:r w:rsidRPr="00D06FC9">
        <w:rPr>
          <w:sz w:val="26"/>
          <w:szCs w:val="26"/>
        </w:rPr>
        <w:t xml:space="preserve"> сформированы резервы предстоящих расходов на оплату пенсии за выслугу лет (доплата к пенсии) муниципальным служащим.</w:t>
      </w:r>
    </w:p>
    <w:p w:rsidR="00B53EC0" w:rsidRPr="00FB1663" w:rsidRDefault="00B53EC0" w:rsidP="00B53EC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  <w:lang w:eastAsia="zh-CN"/>
        </w:rPr>
      </w:pPr>
      <w:r w:rsidRPr="002A7C4C">
        <w:rPr>
          <w:sz w:val="26"/>
          <w:szCs w:val="26"/>
          <w:lang w:eastAsia="zh-CN"/>
        </w:rPr>
        <w:t>По сравнению с аналогичным периодом прошлого финансового года (01.01.2022) произошло увеличение:</w:t>
      </w:r>
      <w:r w:rsidRPr="00FB1663">
        <w:rPr>
          <w:sz w:val="26"/>
          <w:szCs w:val="26"/>
          <w:highlight w:val="yellow"/>
          <w:lang w:eastAsia="zh-CN"/>
        </w:rPr>
        <w:t xml:space="preserve"> </w:t>
      </w:r>
    </w:p>
    <w:p w:rsidR="00B53EC0" w:rsidRPr="009F258C" w:rsidRDefault="00B53EC0" w:rsidP="00B53EC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zh-CN"/>
        </w:rPr>
      </w:pPr>
      <w:r w:rsidRPr="009F258C">
        <w:rPr>
          <w:sz w:val="26"/>
          <w:szCs w:val="26"/>
          <w:lang w:eastAsia="zh-CN"/>
        </w:rPr>
        <w:t>д</w:t>
      </w:r>
      <w:r w:rsidR="001966FC">
        <w:rPr>
          <w:sz w:val="26"/>
          <w:szCs w:val="26"/>
          <w:lang w:eastAsia="zh-CN"/>
        </w:rPr>
        <w:t>ебиторской задолженности на 9,93</w:t>
      </w:r>
      <w:r w:rsidRPr="009F258C">
        <w:rPr>
          <w:sz w:val="26"/>
          <w:szCs w:val="26"/>
          <w:lang w:eastAsia="zh-CN"/>
        </w:rPr>
        <w:t>%, просроченная на 11,6</w:t>
      </w:r>
      <w:r w:rsidR="001966FC">
        <w:rPr>
          <w:sz w:val="26"/>
          <w:szCs w:val="26"/>
          <w:lang w:eastAsia="zh-CN"/>
        </w:rPr>
        <w:t>9</w:t>
      </w:r>
      <w:r w:rsidRPr="009F258C">
        <w:rPr>
          <w:sz w:val="26"/>
          <w:szCs w:val="26"/>
          <w:lang w:eastAsia="zh-CN"/>
        </w:rPr>
        <w:t xml:space="preserve">%, в связи </w:t>
      </w:r>
      <w:r w:rsidRPr="009F258C">
        <w:rPr>
          <w:spacing w:val="-3"/>
          <w:sz w:val="26"/>
          <w:szCs w:val="26"/>
          <w:lang w:eastAsia="en-US"/>
        </w:rPr>
        <w:t xml:space="preserve">увеличением </w:t>
      </w:r>
      <w:r w:rsidRPr="009F258C">
        <w:rPr>
          <w:spacing w:val="-3"/>
          <w:sz w:val="26"/>
          <w:szCs w:val="26"/>
          <w:lang w:eastAsia="en-US"/>
        </w:rPr>
        <w:lastRenderedPageBreak/>
        <w:t>задолженности по плате за наем</w:t>
      </w:r>
      <w:r w:rsidRPr="009F258C">
        <w:rPr>
          <w:sz w:val="26"/>
          <w:szCs w:val="26"/>
        </w:rPr>
        <w:t xml:space="preserve"> жилых помещений, </w:t>
      </w:r>
      <w:r w:rsidRPr="009F258C">
        <w:rPr>
          <w:spacing w:val="-3"/>
          <w:sz w:val="26"/>
          <w:szCs w:val="26"/>
          <w:lang w:eastAsia="en-US"/>
        </w:rPr>
        <w:t>пеней, штрафов за несвоевременную уплату за найм жилых помещений</w:t>
      </w:r>
      <w:r w:rsidRPr="009F258C">
        <w:rPr>
          <w:sz w:val="26"/>
          <w:szCs w:val="26"/>
        </w:rPr>
        <w:t xml:space="preserve"> и по плате административных штрафов</w:t>
      </w:r>
      <w:r w:rsidRPr="009F258C">
        <w:rPr>
          <w:sz w:val="26"/>
          <w:szCs w:val="26"/>
          <w:lang w:eastAsia="zh-CN"/>
        </w:rPr>
        <w:t>;</w:t>
      </w:r>
    </w:p>
    <w:p w:rsidR="00B53EC0" w:rsidRPr="009F258C" w:rsidRDefault="00B53EC0" w:rsidP="00B53EC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 w:rsidRPr="009F258C">
        <w:rPr>
          <w:sz w:val="26"/>
          <w:szCs w:val="26"/>
          <w:lang w:eastAsia="zh-CN"/>
        </w:rPr>
        <w:t xml:space="preserve">кредиторской задолженности на 11,72% </w:t>
      </w:r>
      <w:r w:rsidRPr="009F258C">
        <w:rPr>
          <w:sz w:val="26"/>
          <w:szCs w:val="26"/>
          <w:lang w:eastAsia="ar-SA"/>
        </w:rPr>
        <w:t>в связи с увеличением</w:t>
      </w:r>
      <w:r w:rsidRPr="009F258C">
        <w:rPr>
          <w:sz w:val="26"/>
          <w:szCs w:val="26"/>
        </w:rPr>
        <w:t xml:space="preserve"> переплаты за найм жилых помещений от физических и юридических лиц;</w:t>
      </w:r>
      <w:r>
        <w:rPr>
          <w:sz w:val="26"/>
          <w:szCs w:val="26"/>
        </w:rPr>
        <w:t xml:space="preserve"> в</w:t>
      </w:r>
      <w:r w:rsidRPr="00AD6A0C">
        <w:rPr>
          <w:sz w:val="26"/>
          <w:szCs w:val="26"/>
        </w:rPr>
        <w:t xml:space="preserve"> связи наличием вак</w:t>
      </w:r>
      <w:r w:rsidR="00E479E1">
        <w:rPr>
          <w:sz w:val="26"/>
          <w:szCs w:val="26"/>
        </w:rPr>
        <w:t>антных должностей на 01.01.2022</w:t>
      </w:r>
      <w:r w:rsidR="00F70297">
        <w:rPr>
          <w:sz w:val="26"/>
          <w:szCs w:val="26"/>
        </w:rPr>
        <w:t>.</w:t>
      </w:r>
    </w:p>
    <w:p w:rsidR="00AD6A0C" w:rsidRDefault="00AD6A0C" w:rsidP="009F258C">
      <w:pPr>
        <w:ind w:firstLine="708"/>
        <w:jc w:val="center"/>
        <w:rPr>
          <w:sz w:val="26"/>
          <w:szCs w:val="26"/>
        </w:rPr>
      </w:pPr>
    </w:p>
    <w:p w:rsidR="002272D7" w:rsidRDefault="002272D7" w:rsidP="009F258C">
      <w:pPr>
        <w:ind w:firstLine="708"/>
        <w:jc w:val="center"/>
        <w:rPr>
          <w:sz w:val="26"/>
          <w:szCs w:val="26"/>
        </w:rPr>
      </w:pPr>
      <w:r w:rsidRPr="009F258C">
        <w:rPr>
          <w:sz w:val="26"/>
          <w:szCs w:val="26"/>
        </w:rPr>
        <w:t xml:space="preserve">Информация об изменении входящих остатков </w:t>
      </w:r>
      <w:r w:rsidR="00E479E1" w:rsidRPr="009F258C">
        <w:rPr>
          <w:sz w:val="26"/>
          <w:szCs w:val="26"/>
        </w:rPr>
        <w:t xml:space="preserve">в межотчетный период </w:t>
      </w:r>
      <w:r w:rsidR="00E479E1">
        <w:rPr>
          <w:sz w:val="26"/>
          <w:szCs w:val="26"/>
        </w:rPr>
        <w:t xml:space="preserve">по </w:t>
      </w:r>
      <w:r w:rsidRPr="009F258C">
        <w:rPr>
          <w:sz w:val="26"/>
          <w:szCs w:val="26"/>
        </w:rPr>
        <w:t xml:space="preserve">дебиторской задолженности </w:t>
      </w:r>
    </w:p>
    <w:p w:rsidR="000E6247" w:rsidRPr="009F258C" w:rsidRDefault="000E6247" w:rsidP="009F258C">
      <w:pPr>
        <w:ind w:firstLine="708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558"/>
        <w:gridCol w:w="1732"/>
        <w:gridCol w:w="1732"/>
        <w:gridCol w:w="1581"/>
        <w:gridCol w:w="2220"/>
      </w:tblGrid>
      <w:tr w:rsidR="0099470C" w:rsidRPr="000E6247" w:rsidTr="000E6247">
        <w:tc>
          <w:tcPr>
            <w:tcW w:w="1482" w:type="dxa"/>
            <w:shd w:val="clear" w:color="auto" w:fill="auto"/>
          </w:tcPr>
          <w:p w:rsidR="0099470C" w:rsidRPr="000E6247" w:rsidRDefault="0099470C" w:rsidP="0099470C">
            <w:pPr>
              <w:jc w:val="center"/>
              <w:outlineLvl w:val="0"/>
            </w:pPr>
            <w:r w:rsidRPr="000E6247">
              <w:t>Код счета бюджетного учета</w:t>
            </w:r>
          </w:p>
        </w:tc>
        <w:tc>
          <w:tcPr>
            <w:tcW w:w="1558" w:type="dxa"/>
            <w:shd w:val="clear" w:color="auto" w:fill="auto"/>
          </w:tcPr>
          <w:p w:rsidR="0099470C" w:rsidRPr="000E6247" w:rsidRDefault="0099470C" w:rsidP="0099470C">
            <w:pPr>
              <w:jc w:val="center"/>
              <w:outlineLvl w:val="0"/>
            </w:pPr>
            <w:r w:rsidRPr="000E6247">
              <w:t>Сальдо на 31.12.2021г. (руб.)</w:t>
            </w:r>
          </w:p>
        </w:tc>
        <w:tc>
          <w:tcPr>
            <w:tcW w:w="1732" w:type="dxa"/>
            <w:shd w:val="clear" w:color="auto" w:fill="auto"/>
          </w:tcPr>
          <w:p w:rsidR="0099470C" w:rsidRPr="000E6247" w:rsidRDefault="0099470C" w:rsidP="0099470C">
            <w:pPr>
              <w:jc w:val="center"/>
              <w:outlineLvl w:val="0"/>
            </w:pPr>
            <w:r w:rsidRPr="000E6247">
              <w:t>Поступило в межотчетный период (руб.)</w:t>
            </w:r>
          </w:p>
        </w:tc>
        <w:tc>
          <w:tcPr>
            <w:tcW w:w="1732" w:type="dxa"/>
            <w:shd w:val="clear" w:color="auto" w:fill="auto"/>
          </w:tcPr>
          <w:p w:rsidR="0099470C" w:rsidRPr="000E6247" w:rsidRDefault="0099470C" w:rsidP="0099470C">
            <w:pPr>
              <w:jc w:val="center"/>
              <w:outlineLvl w:val="0"/>
            </w:pPr>
            <w:r w:rsidRPr="000E6247">
              <w:t>Выбыло в межотчетный период (руб.)</w:t>
            </w:r>
          </w:p>
        </w:tc>
        <w:tc>
          <w:tcPr>
            <w:tcW w:w="1581" w:type="dxa"/>
            <w:shd w:val="clear" w:color="auto" w:fill="auto"/>
          </w:tcPr>
          <w:p w:rsidR="0099470C" w:rsidRPr="000E6247" w:rsidRDefault="0099470C" w:rsidP="0099470C">
            <w:pPr>
              <w:jc w:val="center"/>
              <w:outlineLvl w:val="0"/>
            </w:pPr>
            <w:r w:rsidRPr="000E6247">
              <w:t>Сальдо на 01.01.2022г.      (руб.)</w:t>
            </w:r>
          </w:p>
        </w:tc>
        <w:tc>
          <w:tcPr>
            <w:tcW w:w="2220" w:type="dxa"/>
            <w:shd w:val="clear" w:color="auto" w:fill="auto"/>
          </w:tcPr>
          <w:p w:rsidR="0099470C" w:rsidRPr="000E6247" w:rsidRDefault="0099470C" w:rsidP="0099470C">
            <w:pPr>
              <w:jc w:val="center"/>
              <w:outlineLvl w:val="0"/>
            </w:pPr>
            <w:r w:rsidRPr="000E6247">
              <w:t>Причины</w:t>
            </w:r>
          </w:p>
        </w:tc>
      </w:tr>
      <w:tr w:rsidR="0099470C" w:rsidRPr="000E6247" w:rsidTr="000E6247">
        <w:tc>
          <w:tcPr>
            <w:tcW w:w="1482" w:type="dxa"/>
            <w:shd w:val="clear" w:color="auto" w:fill="auto"/>
          </w:tcPr>
          <w:p w:rsidR="0099470C" w:rsidRPr="000E6247" w:rsidRDefault="0099470C" w:rsidP="0099470C">
            <w:pPr>
              <w:jc w:val="center"/>
              <w:outlineLvl w:val="0"/>
            </w:pPr>
            <w:r w:rsidRPr="000E6247">
              <w:t>1</w:t>
            </w:r>
          </w:p>
        </w:tc>
        <w:tc>
          <w:tcPr>
            <w:tcW w:w="1558" w:type="dxa"/>
            <w:shd w:val="clear" w:color="auto" w:fill="auto"/>
          </w:tcPr>
          <w:p w:rsidR="0099470C" w:rsidRPr="000E6247" w:rsidRDefault="0099470C" w:rsidP="0099470C">
            <w:pPr>
              <w:jc w:val="center"/>
              <w:outlineLvl w:val="0"/>
            </w:pPr>
            <w:r w:rsidRPr="000E6247">
              <w:t>2</w:t>
            </w:r>
          </w:p>
        </w:tc>
        <w:tc>
          <w:tcPr>
            <w:tcW w:w="1732" w:type="dxa"/>
            <w:shd w:val="clear" w:color="auto" w:fill="auto"/>
          </w:tcPr>
          <w:p w:rsidR="0099470C" w:rsidRPr="000E6247" w:rsidRDefault="0099470C" w:rsidP="0099470C">
            <w:pPr>
              <w:jc w:val="center"/>
              <w:outlineLvl w:val="0"/>
            </w:pPr>
            <w:r w:rsidRPr="000E6247">
              <w:t>3</w:t>
            </w:r>
          </w:p>
        </w:tc>
        <w:tc>
          <w:tcPr>
            <w:tcW w:w="1732" w:type="dxa"/>
            <w:shd w:val="clear" w:color="auto" w:fill="auto"/>
          </w:tcPr>
          <w:p w:rsidR="0099470C" w:rsidRPr="000E6247" w:rsidRDefault="0099470C" w:rsidP="0099470C">
            <w:pPr>
              <w:jc w:val="center"/>
              <w:outlineLvl w:val="0"/>
            </w:pPr>
            <w:r w:rsidRPr="000E6247">
              <w:t>4</w:t>
            </w:r>
          </w:p>
        </w:tc>
        <w:tc>
          <w:tcPr>
            <w:tcW w:w="1581" w:type="dxa"/>
            <w:shd w:val="clear" w:color="auto" w:fill="auto"/>
          </w:tcPr>
          <w:p w:rsidR="0099470C" w:rsidRPr="000E6247" w:rsidRDefault="0099470C" w:rsidP="0099470C">
            <w:pPr>
              <w:jc w:val="center"/>
              <w:outlineLvl w:val="0"/>
            </w:pPr>
            <w:r w:rsidRPr="000E6247">
              <w:t>5</w:t>
            </w:r>
          </w:p>
        </w:tc>
        <w:tc>
          <w:tcPr>
            <w:tcW w:w="2220" w:type="dxa"/>
            <w:shd w:val="clear" w:color="auto" w:fill="auto"/>
          </w:tcPr>
          <w:p w:rsidR="0099470C" w:rsidRPr="000E6247" w:rsidRDefault="0099470C" w:rsidP="0099470C">
            <w:pPr>
              <w:jc w:val="center"/>
              <w:outlineLvl w:val="0"/>
            </w:pPr>
            <w:r w:rsidRPr="000E6247">
              <w:t>6</w:t>
            </w:r>
          </w:p>
        </w:tc>
      </w:tr>
      <w:tr w:rsidR="000364DD" w:rsidRPr="000E6247" w:rsidTr="00CD609C">
        <w:trPr>
          <w:trHeight w:val="1653"/>
        </w:trPr>
        <w:tc>
          <w:tcPr>
            <w:tcW w:w="1482" w:type="dxa"/>
            <w:shd w:val="clear" w:color="auto" w:fill="auto"/>
          </w:tcPr>
          <w:p w:rsidR="000364DD" w:rsidRPr="000E6247" w:rsidRDefault="000364DD" w:rsidP="0099470C">
            <w:pPr>
              <w:jc w:val="center"/>
              <w:outlineLvl w:val="0"/>
            </w:pPr>
            <w:r w:rsidRPr="000E6247">
              <w:t>1 205 45</w:t>
            </w:r>
            <w:r w:rsidR="00E479E1">
              <w:t xml:space="preserve"> 000</w:t>
            </w:r>
          </w:p>
        </w:tc>
        <w:tc>
          <w:tcPr>
            <w:tcW w:w="1558" w:type="dxa"/>
            <w:shd w:val="clear" w:color="auto" w:fill="auto"/>
          </w:tcPr>
          <w:p w:rsidR="000364DD" w:rsidRPr="000E6247" w:rsidRDefault="000364DD" w:rsidP="0099470C">
            <w:pPr>
              <w:jc w:val="center"/>
              <w:outlineLvl w:val="0"/>
            </w:pPr>
            <w:r w:rsidRPr="000E6247">
              <w:t>0,00</w:t>
            </w:r>
          </w:p>
        </w:tc>
        <w:tc>
          <w:tcPr>
            <w:tcW w:w="1732" w:type="dxa"/>
            <w:shd w:val="clear" w:color="auto" w:fill="auto"/>
          </w:tcPr>
          <w:p w:rsidR="000364DD" w:rsidRPr="000E6247" w:rsidRDefault="000364DD" w:rsidP="0099470C">
            <w:pPr>
              <w:jc w:val="center"/>
              <w:outlineLvl w:val="0"/>
            </w:pPr>
            <w:r w:rsidRPr="000E6247">
              <w:t>1 434 454,65</w:t>
            </w:r>
          </w:p>
        </w:tc>
        <w:tc>
          <w:tcPr>
            <w:tcW w:w="1732" w:type="dxa"/>
            <w:shd w:val="clear" w:color="auto" w:fill="auto"/>
          </w:tcPr>
          <w:p w:rsidR="000364DD" w:rsidRPr="000E6247" w:rsidRDefault="000364DD" w:rsidP="0099470C">
            <w:pPr>
              <w:jc w:val="center"/>
              <w:outlineLvl w:val="0"/>
            </w:pPr>
            <w:r w:rsidRPr="000E6247">
              <w:t>0,00</w:t>
            </w:r>
          </w:p>
        </w:tc>
        <w:tc>
          <w:tcPr>
            <w:tcW w:w="1581" w:type="dxa"/>
            <w:shd w:val="clear" w:color="auto" w:fill="auto"/>
          </w:tcPr>
          <w:p w:rsidR="000364DD" w:rsidRPr="000E6247" w:rsidRDefault="000364DD" w:rsidP="0099470C">
            <w:pPr>
              <w:jc w:val="center"/>
              <w:outlineLvl w:val="0"/>
            </w:pPr>
            <w:r w:rsidRPr="000E6247">
              <w:t>1 434 454,65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0364DD" w:rsidRPr="000E6247" w:rsidRDefault="000364DD" w:rsidP="000364DD">
            <w:pPr>
              <w:outlineLvl w:val="0"/>
            </w:pPr>
            <w:r w:rsidRPr="000E6247">
              <w:t>исправление ошибок прошлых лет в связи с несвоевременным предоставлением первичных учетных документов</w:t>
            </w:r>
          </w:p>
        </w:tc>
      </w:tr>
      <w:tr w:rsidR="000364DD" w:rsidRPr="000E6247" w:rsidTr="00CD609C">
        <w:trPr>
          <w:trHeight w:val="1833"/>
        </w:trPr>
        <w:tc>
          <w:tcPr>
            <w:tcW w:w="1482" w:type="dxa"/>
            <w:shd w:val="clear" w:color="auto" w:fill="auto"/>
          </w:tcPr>
          <w:p w:rsidR="000364DD" w:rsidRPr="000E6247" w:rsidRDefault="000364DD" w:rsidP="0099470C">
            <w:pPr>
              <w:jc w:val="center"/>
              <w:outlineLvl w:val="0"/>
            </w:pPr>
            <w:r w:rsidRPr="000E6247">
              <w:t>1 209 36</w:t>
            </w:r>
            <w:r w:rsidR="00E479E1">
              <w:t xml:space="preserve"> 007</w:t>
            </w:r>
          </w:p>
        </w:tc>
        <w:tc>
          <w:tcPr>
            <w:tcW w:w="1558" w:type="dxa"/>
            <w:shd w:val="clear" w:color="auto" w:fill="auto"/>
          </w:tcPr>
          <w:p w:rsidR="000364DD" w:rsidRPr="000E6247" w:rsidRDefault="000364DD" w:rsidP="0099470C">
            <w:pPr>
              <w:jc w:val="center"/>
              <w:outlineLvl w:val="0"/>
            </w:pPr>
            <w:r w:rsidRPr="000E6247">
              <w:t>0,00</w:t>
            </w:r>
          </w:p>
        </w:tc>
        <w:tc>
          <w:tcPr>
            <w:tcW w:w="1732" w:type="dxa"/>
            <w:shd w:val="clear" w:color="auto" w:fill="auto"/>
          </w:tcPr>
          <w:p w:rsidR="000364DD" w:rsidRPr="000E6247" w:rsidRDefault="000364DD" w:rsidP="0099470C">
            <w:pPr>
              <w:jc w:val="center"/>
              <w:outlineLvl w:val="0"/>
            </w:pPr>
            <w:r w:rsidRPr="000E6247">
              <w:t>639 828,79</w:t>
            </w:r>
          </w:p>
        </w:tc>
        <w:tc>
          <w:tcPr>
            <w:tcW w:w="1732" w:type="dxa"/>
            <w:shd w:val="clear" w:color="auto" w:fill="auto"/>
          </w:tcPr>
          <w:p w:rsidR="000364DD" w:rsidRPr="000E6247" w:rsidRDefault="000364DD" w:rsidP="0099470C">
            <w:pPr>
              <w:jc w:val="center"/>
              <w:outlineLvl w:val="0"/>
            </w:pPr>
            <w:r w:rsidRPr="000E6247">
              <w:t>0,00</w:t>
            </w:r>
          </w:p>
        </w:tc>
        <w:tc>
          <w:tcPr>
            <w:tcW w:w="1581" w:type="dxa"/>
            <w:shd w:val="clear" w:color="auto" w:fill="auto"/>
          </w:tcPr>
          <w:p w:rsidR="000364DD" w:rsidRPr="000E6247" w:rsidRDefault="000364DD" w:rsidP="0099470C">
            <w:pPr>
              <w:jc w:val="center"/>
              <w:outlineLvl w:val="0"/>
            </w:pPr>
            <w:r w:rsidRPr="000E6247">
              <w:t>639 828,79</w:t>
            </w:r>
          </w:p>
        </w:tc>
        <w:tc>
          <w:tcPr>
            <w:tcW w:w="2220" w:type="dxa"/>
            <w:vMerge/>
            <w:shd w:val="clear" w:color="auto" w:fill="auto"/>
          </w:tcPr>
          <w:p w:rsidR="000364DD" w:rsidRPr="000E6247" w:rsidRDefault="000364DD" w:rsidP="0099470C">
            <w:pPr>
              <w:jc w:val="center"/>
              <w:outlineLvl w:val="0"/>
            </w:pPr>
          </w:p>
        </w:tc>
      </w:tr>
    </w:tbl>
    <w:p w:rsidR="002272D7" w:rsidRDefault="002272D7" w:rsidP="002272D7">
      <w:pPr>
        <w:jc w:val="center"/>
        <w:rPr>
          <w:sz w:val="26"/>
          <w:szCs w:val="26"/>
          <w:highlight w:val="yellow"/>
        </w:rPr>
      </w:pPr>
    </w:p>
    <w:p w:rsidR="00CD609C" w:rsidRDefault="00CD609C" w:rsidP="002272D7">
      <w:pPr>
        <w:jc w:val="center"/>
        <w:rPr>
          <w:sz w:val="26"/>
          <w:szCs w:val="26"/>
          <w:highlight w:val="yellow"/>
        </w:rPr>
      </w:pPr>
    </w:p>
    <w:p w:rsidR="002272D7" w:rsidRDefault="002272D7" w:rsidP="002272D7">
      <w:pPr>
        <w:jc w:val="center"/>
        <w:rPr>
          <w:sz w:val="26"/>
          <w:szCs w:val="26"/>
        </w:rPr>
      </w:pPr>
      <w:r w:rsidRPr="000364DD">
        <w:rPr>
          <w:sz w:val="26"/>
          <w:szCs w:val="26"/>
        </w:rPr>
        <w:t>Информация об изменении</w:t>
      </w:r>
      <w:r w:rsidR="009F258C" w:rsidRPr="000364DD">
        <w:rPr>
          <w:sz w:val="26"/>
          <w:szCs w:val="26"/>
        </w:rPr>
        <w:t xml:space="preserve"> входящих остатков </w:t>
      </w:r>
      <w:r w:rsidR="00E479E1" w:rsidRPr="000364DD">
        <w:rPr>
          <w:sz w:val="26"/>
          <w:szCs w:val="26"/>
        </w:rPr>
        <w:t xml:space="preserve">в межотчетный период </w:t>
      </w:r>
      <w:r w:rsidR="00E479E1">
        <w:rPr>
          <w:sz w:val="26"/>
          <w:szCs w:val="26"/>
        </w:rPr>
        <w:t xml:space="preserve">по </w:t>
      </w:r>
      <w:r w:rsidRPr="000364DD">
        <w:rPr>
          <w:sz w:val="26"/>
          <w:szCs w:val="26"/>
        </w:rPr>
        <w:t xml:space="preserve">кредиторской  задолженности </w:t>
      </w:r>
    </w:p>
    <w:p w:rsidR="000E6247" w:rsidRPr="000364DD" w:rsidRDefault="000E6247" w:rsidP="002272D7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558"/>
        <w:gridCol w:w="1732"/>
        <w:gridCol w:w="1732"/>
        <w:gridCol w:w="1558"/>
        <w:gridCol w:w="2220"/>
      </w:tblGrid>
      <w:tr w:rsidR="0099470C" w:rsidRPr="000E6247" w:rsidTr="00597D94">
        <w:tc>
          <w:tcPr>
            <w:tcW w:w="1484" w:type="dxa"/>
            <w:shd w:val="clear" w:color="auto" w:fill="auto"/>
          </w:tcPr>
          <w:p w:rsidR="0099470C" w:rsidRPr="000E6247" w:rsidRDefault="0099470C" w:rsidP="00994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7">
              <w:t>Код счета бюджетного учета</w:t>
            </w:r>
          </w:p>
        </w:tc>
        <w:tc>
          <w:tcPr>
            <w:tcW w:w="1558" w:type="dxa"/>
            <w:shd w:val="clear" w:color="auto" w:fill="auto"/>
          </w:tcPr>
          <w:p w:rsidR="0099470C" w:rsidRPr="000E6247" w:rsidRDefault="0099470C" w:rsidP="00994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7">
              <w:t>Сальдо на 31.12.2021г. (руб.)</w:t>
            </w:r>
          </w:p>
        </w:tc>
        <w:tc>
          <w:tcPr>
            <w:tcW w:w="1732" w:type="dxa"/>
            <w:shd w:val="clear" w:color="auto" w:fill="auto"/>
          </w:tcPr>
          <w:p w:rsidR="0099470C" w:rsidRPr="000E6247" w:rsidRDefault="0099470C" w:rsidP="00994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7">
              <w:t>Поступило в межотчетный период (руб.)</w:t>
            </w:r>
          </w:p>
        </w:tc>
        <w:tc>
          <w:tcPr>
            <w:tcW w:w="1732" w:type="dxa"/>
            <w:shd w:val="clear" w:color="auto" w:fill="auto"/>
          </w:tcPr>
          <w:p w:rsidR="0099470C" w:rsidRPr="000E6247" w:rsidRDefault="0099470C" w:rsidP="00994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7">
              <w:t>Выбыло в межотчетный период (руб.)</w:t>
            </w:r>
          </w:p>
        </w:tc>
        <w:tc>
          <w:tcPr>
            <w:tcW w:w="1558" w:type="dxa"/>
            <w:shd w:val="clear" w:color="auto" w:fill="auto"/>
          </w:tcPr>
          <w:p w:rsidR="0099470C" w:rsidRPr="000E6247" w:rsidRDefault="0099470C" w:rsidP="00994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7">
              <w:t>Сальдо на 01.01.2022г.      (руб.)</w:t>
            </w:r>
          </w:p>
        </w:tc>
        <w:tc>
          <w:tcPr>
            <w:tcW w:w="2220" w:type="dxa"/>
            <w:shd w:val="clear" w:color="auto" w:fill="auto"/>
          </w:tcPr>
          <w:p w:rsidR="0099470C" w:rsidRPr="000E6247" w:rsidRDefault="0099470C" w:rsidP="00994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7">
              <w:t>Причины</w:t>
            </w:r>
          </w:p>
        </w:tc>
      </w:tr>
      <w:tr w:rsidR="0099470C" w:rsidRPr="000E6247" w:rsidTr="00597D94">
        <w:tc>
          <w:tcPr>
            <w:tcW w:w="1484" w:type="dxa"/>
            <w:shd w:val="clear" w:color="auto" w:fill="auto"/>
          </w:tcPr>
          <w:p w:rsidR="0099470C" w:rsidRPr="000E6247" w:rsidRDefault="0099470C" w:rsidP="00994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7">
              <w:t>1</w:t>
            </w:r>
          </w:p>
        </w:tc>
        <w:tc>
          <w:tcPr>
            <w:tcW w:w="1558" w:type="dxa"/>
            <w:shd w:val="clear" w:color="auto" w:fill="auto"/>
          </w:tcPr>
          <w:p w:rsidR="0099470C" w:rsidRPr="000E6247" w:rsidRDefault="0099470C" w:rsidP="00994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7">
              <w:t>2</w:t>
            </w:r>
          </w:p>
        </w:tc>
        <w:tc>
          <w:tcPr>
            <w:tcW w:w="1732" w:type="dxa"/>
            <w:shd w:val="clear" w:color="auto" w:fill="auto"/>
          </w:tcPr>
          <w:p w:rsidR="0099470C" w:rsidRPr="000E6247" w:rsidRDefault="0099470C" w:rsidP="00994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7">
              <w:t>3</w:t>
            </w:r>
          </w:p>
        </w:tc>
        <w:tc>
          <w:tcPr>
            <w:tcW w:w="1732" w:type="dxa"/>
            <w:shd w:val="clear" w:color="auto" w:fill="auto"/>
          </w:tcPr>
          <w:p w:rsidR="0099470C" w:rsidRPr="000E6247" w:rsidRDefault="0099470C" w:rsidP="00994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7">
              <w:t>4</w:t>
            </w:r>
          </w:p>
        </w:tc>
        <w:tc>
          <w:tcPr>
            <w:tcW w:w="1558" w:type="dxa"/>
            <w:shd w:val="clear" w:color="auto" w:fill="auto"/>
          </w:tcPr>
          <w:p w:rsidR="0099470C" w:rsidRPr="000E6247" w:rsidRDefault="0099470C" w:rsidP="00994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7">
              <w:t>5</w:t>
            </w:r>
          </w:p>
        </w:tc>
        <w:tc>
          <w:tcPr>
            <w:tcW w:w="2220" w:type="dxa"/>
            <w:shd w:val="clear" w:color="auto" w:fill="auto"/>
          </w:tcPr>
          <w:p w:rsidR="0099470C" w:rsidRPr="000E6247" w:rsidRDefault="0099470C" w:rsidP="00994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7">
              <w:t>6</w:t>
            </w:r>
          </w:p>
        </w:tc>
      </w:tr>
      <w:tr w:rsidR="000364DD" w:rsidRPr="000E6247" w:rsidTr="00597D94">
        <w:trPr>
          <w:trHeight w:val="552"/>
        </w:trPr>
        <w:tc>
          <w:tcPr>
            <w:tcW w:w="1484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302 23 004</w:t>
            </w:r>
          </w:p>
        </w:tc>
        <w:tc>
          <w:tcPr>
            <w:tcW w:w="1558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27 557,89</w:t>
            </w:r>
          </w:p>
        </w:tc>
        <w:tc>
          <w:tcPr>
            <w:tcW w:w="1732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478 083,14</w:t>
            </w:r>
          </w:p>
        </w:tc>
        <w:tc>
          <w:tcPr>
            <w:tcW w:w="1732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0,00</w:t>
            </w:r>
          </w:p>
        </w:tc>
        <w:tc>
          <w:tcPr>
            <w:tcW w:w="1558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505 641,03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0364DD" w:rsidRPr="000E6247" w:rsidRDefault="000364DD" w:rsidP="000364DD">
            <w:r w:rsidRPr="000E6247">
              <w:t>исправление ошибок прошлых лет в связи с несвоевременным предоставлением первичных учетных документов</w:t>
            </w:r>
          </w:p>
        </w:tc>
      </w:tr>
      <w:tr w:rsidR="000364DD" w:rsidRPr="000E6247" w:rsidTr="00597D94">
        <w:trPr>
          <w:trHeight w:val="552"/>
        </w:trPr>
        <w:tc>
          <w:tcPr>
            <w:tcW w:w="1484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302 23 006</w:t>
            </w:r>
          </w:p>
        </w:tc>
        <w:tc>
          <w:tcPr>
            <w:tcW w:w="1558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0,00</w:t>
            </w:r>
          </w:p>
        </w:tc>
        <w:tc>
          <w:tcPr>
            <w:tcW w:w="1732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19 752,60</w:t>
            </w:r>
          </w:p>
        </w:tc>
        <w:tc>
          <w:tcPr>
            <w:tcW w:w="1732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0,00</w:t>
            </w:r>
          </w:p>
        </w:tc>
        <w:tc>
          <w:tcPr>
            <w:tcW w:w="1558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19 752,60</w:t>
            </w:r>
          </w:p>
        </w:tc>
        <w:tc>
          <w:tcPr>
            <w:tcW w:w="2220" w:type="dxa"/>
            <w:vMerge/>
            <w:shd w:val="clear" w:color="auto" w:fill="auto"/>
          </w:tcPr>
          <w:p w:rsidR="000364DD" w:rsidRPr="000E6247" w:rsidRDefault="000364DD" w:rsidP="0099470C">
            <w:pPr>
              <w:jc w:val="center"/>
            </w:pPr>
          </w:p>
        </w:tc>
      </w:tr>
      <w:tr w:rsidR="000364DD" w:rsidRPr="000E6247" w:rsidTr="00597D94">
        <w:trPr>
          <w:trHeight w:val="552"/>
        </w:trPr>
        <w:tc>
          <w:tcPr>
            <w:tcW w:w="1484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302 25 003</w:t>
            </w:r>
          </w:p>
        </w:tc>
        <w:tc>
          <w:tcPr>
            <w:tcW w:w="1558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0,00</w:t>
            </w:r>
          </w:p>
        </w:tc>
        <w:tc>
          <w:tcPr>
            <w:tcW w:w="1732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161 019,13</w:t>
            </w:r>
          </w:p>
        </w:tc>
        <w:tc>
          <w:tcPr>
            <w:tcW w:w="1732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0,00</w:t>
            </w:r>
          </w:p>
        </w:tc>
        <w:tc>
          <w:tcPr>
            <w:tcW w:w="1558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161 019,13</w:t>
            </w:r>
          </w:p>
        </w:tc>
        <w:tc>
          <w:tcPr>
            <w:tcW w:w="2220" w:type="dxa"/>
            <w:vMerge/>
            <w:shd w:val="clear" w:color="auto" w:fill="auto"/>
          </w:tcPr>
          <w:p w:rsidR="000364DD" w:rsidRPr="000E6247" w:rsidRDefault="000364DD" w:rsidP="0099470C">
            <w:pPr>
              <w:jc w:val="center"/>
            </w:pPr>
          </w:p>
        </w:tc>
      </w:tr>
      <w:tr w:rsidR="000364DD" w:rsidRPr="000E6247" w:rsidTr="00597D94">
        <w:trPr>
          <w:trHeight w:val="552"/>
        </w:trPr>
        <w:tc>
          <w:tcPr>
            <w:tcW w:w="1484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302 25 004</w:t>
            </w:r>
          </w:p>
        </w:tc>
        <w:tc>
          <w:tcPr>
            <w:tcW w:w="1558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11 100,22</w:t>
            </w:r>
          </w:p>
        </w:tc>
        <w:tc>
          <w:tcPr>
            <w:tcW w:w="1732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160 186,20</w:t>
            </w:r>
          </w:p>
        </w:tc>
        <w:tc>
          <w:tcPr>
            <w:tcW w:w="1732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0,00</w:t>
            </w:r>
          </w:p>
        </w:tc>
        <w:tc>
          <w:tcPr>
            <w:tcW w:w="1558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171 286,42</w:t>
            </w:r>
          </w:p>
        </w:tc>
        <w:tc>
          <w:tcPr>
            <w:tcW w:w="2220" w:type="dxa"/>
            <w:vMerge/>
            <w:shd w:val="clear" w:color="auto" w:fill="auto"/>
          </w:tcPr>
          <w:p w:rsidR="000364DD" w:rsidRPr="000E6247" w:rsidRDefault="000364DD" w:rsidP="0099470C">
            <w:pPr>
              <w:jc w:val="center"/>
            </w:pPr>
          </w:p>
        </w:tc>
      </w:tr>
      <w:tr w:rsidR="000364DD" w:rsidRPr="000E6247" w:rsidTr="00597D94">
        <w:trPr>
          <w:trHeight w:val="552"/>
        </w:trPr>
        <w:tc>
          <w:tcPr>
            <w:tcW w:w="1484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302 25 006</w:t>
            </w:r>
          </w:p>
        </w:tc>
        <w:tc>
          <w:tcPr>
            <w:tcW w:w="1558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0,00</w:t>
            </w:r>
          </w:p>
        </w:tc>
        <w:tc>
          <w:tcPr>
            <w:tcW w:w="1732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20 155,38</w:t>
            </w:r>
          </w:p>
        </w:tc>
        <w:tc>
          <w:tcPr>
            <w:tcW w:w="1732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0,00</w:t>
            </w:r>
          </w:p>
        </w:tc>
        <w:tc>
          <w:tcPr>
            <w:tcW w:w="1558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20 155,38</w:t>
            </w:r>
          </w:p>
        </w:tc>
        <w:tc>
          <w:tcPr>
            <w:tcW w:w="2220" w:type="dxa"/>
            <w:vMerge/>
            <w:shd w:val="clear" w:color="auto" w:fill="auto"/>
          </w:tcPr>
          <w:p w:rsidR="000364DD" w:rsidRPr="000E6247" w:rsidRDefault="000364DD" w:rsidP="0099470C">
            <w:pPr>
              <w:jc w:val="center"/>
            </w:pPr>
          </w:p>
        </w:tc>
      </w:tr>
      <w:tr w:rsidR="000364DD" w:rsidRPr="000E6247" w:rsidTr="00597D94">
        <w:trPr>
          <w:trHeight w:val="552"/>
        </w:trPr>
        <w:tc>
          <w:tcPr>
            <w:tcW w:w="1484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302 63 007</w:t>
            </w:r>
          </w:p>
        </w:tc>
        <w:tc>
          <w:tcPr>
            <w:tcW w:w="1558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</w:p>
        </w:tc>
        <w:tc>
          <w:tcPr>
            <w:tcW w:w="1732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  <w:r w:rsidRPr="000E6247">
              <w:t>105</w:t>
            </w:r>
            <w:r w:rsidR="00C63B0F">
              <w:t xml:space="preserve"> </w:t>
            </w:r>
            <w:r w:rsidRPr="000E6247">
              <w:t>683,45</w:t>
            </w:r>
          </w:p>
        </w:tc>
        <w:tc>
          <w:tcPr>
            <w:tcW w:w="1732" w:type="dxa"/>
            <w:shd w:val="clear" w:color="auto" w:fill="auto"/>
          </w:tcPr>
          <w:p w:rsidR="000364DD" w:rsidRPr="000E6247" w:rsidRDefault="000364DD" w:rsidP="0099470C">
            <w:pPr>
              <w:jc w:val="center"/>
            </w:pPr>
          </w:p>
        </w:tc>
        <w:tc>
          <w:tcPr>
            <w:tcW w:w="1558" w:type="dxa"/>
            <w:shd w:val="clear" w:color="auto" w:fill="auto"/>
          </w:tcPr>
          <w:p w:rsidR="000364DD" w:rsidRDefault="000364DD" w:rsidP="0099470C">
            <w:pPr>
              <w:jc w:val="center"/>
            </w:pPr>
            <w:r w:rsidRPr="000E6247">
              <w:t>105</w:t>
            </w:r>
            <w:r w:rsidR="00375180">
              <w:t xml:space="preserve"> </w:t>
            </w:r>
            <w:r w:rsidRPr="000E6247">
              <w:t>683,45</w:t>
            </w:r>
          </w:p>
          <w:p w:rsidR="000E6247" w:rsidRPr="000E6247" w:rsidRDefault="000E6247" w:rsidP="0099470C">
            <w:pPr>
              <w:jc w:val="center"/>
            </w:pPr>
          </w:p>
        </w:tc>
        <w:tc>
          <w:tcPr>
            <w:tcW w:w="2220" w:type="dxa"/>
            <w:vMerge/>
            <w:shd w:val="clear" w:color="auto" w:fill="auto"/>
          </w:tcPr>
          <w:p w:rsidR="000364DD" w:rsidRPr="000E6247" w:rsidRDefault="000364DD" w:rsidP="0099470C">
            <w:pPr>
              <w:jc w:val="center"/>
            </w:pPr>
          </w:p>
        </w:tc>
      </w:tr>
      <w:tr w:rsidR="00597D94" w:rsidRPr="000E6247" w:rsidTr="00597D94">
        <w:trPr>
          <w:trHeight w:val="552"/>
        </w:trPr>
        <w:tc>
          <w:tcPr>
            <w:tcW w:w="1484" w:type="dxa"/>
            <w:shd w:val="clear" w:color="auto" w:fill="auto"/>
          </w:tcPr>
          <w:p w:rsidR="00597D94" w:rsidRPr="00C33EC8" w:rsidRDefault="00597D94" w:rsidP="000D50AA">
            <w:r w:rsidRPr="00C33EC8">
              <w:t>302 63 007</w:t>
            </w:r>
          </w:p>
        </w:tc>
        <w:tc>
          <w:tcPr>
            <w:tcW w:w="1558" w:type="dxa"/>
            <w:shd w:val="clear" w:color="auto" w:fill="auto"/>
          </w:tcPr>
          <w:p w:rsidR="00597D94" w:rsidRPr="00C33EC8" w:rsidRDefault="00597D94" w:rsidP="000D50AA">
            <w:r w:rsidRPr="00C33EC8">
              <w:t>98 624,69</w:t>
            </w:r>
          </w:p>
        </w:tc>
        <w:tc>
          <w:tcPr>
            <w:tcW w:w="1732" w:type="dxa"/>
            <w:shd w:val="clear" w:color="auto" w:fill="auto"/>
          </w:tcPr>
          <w:p w:rsidR="00597D94" w:rsidRPr="00C33EC8" w:rsidRDefault="00597D94" w:rsidP="000D50AA"/>
        </w:tc>
        <w:tc>
          <w:tcPr>
            <w:tcW w:w="1732" w:type="dxa"/>
            <w:shd w:val="clear" w:color="auto" w:fill="auto"/>
          </w:tcPr>
          <w:p w:rsidR="00597D94" w:rsidRPr="00C33EC8" w:rsidRDefault="00597D94" w:rsidP="000D50AA">
            <w:r w:rsidRPr="00C33EC8">
              <w:t>98 624,69</w:t>
            </w:r>
          </w:p>
        </w:tc>
        <w:tc>
          <w:tcPr>
            <w:tcW w:w="1558" w:type="dxa"/>
            <w:shd w:val="clear" w:color="auto" w:fill="auto"/>
          </w:tcPr>
          <w:p w:rsidR="00597D94" w:rsidRPr="00C33EC8" w:rsidRDefault="00597D94" w:rsidP="000D50AA"/>
        </w:tc>
        <w:tc>
          <w:tcPr>
            <w:tcW w:w="2220" w:type="dxa"/>
            <w:shd w:val="clear" w:color="auto" w:fill="auto"/>
          </w:tcPr>
          <w:p w:rsidR="00597D94" w:rsidRPr="000E6247" w:rsidRDefault="00597D94" w:rsidP="00597D94">
            <w:r>
              <w:t>изменение КБК</w:t>
            </w:r>
          </w:p>
        </w:tc>
      </w:tr>
    </w:tbl>
    <w:p w:rsidR="0099470C" w:rsidRPr="00FB1663" w:rsidRDefault="0099470C" w:rsidP="0099470C">
      <w:pPr>
        <w:autoSpaceDE w:val="0"/>
        <w:autoSpaceDN w:val="0"/>
        <w:ind w:firstLine="709"/>
        <w:jc w:val="both"/>
        <w:rPr>
          <w:bCs/>
          <w:iCs/>
          <w:sz w:val="26"/>
          <w:szCs w:val="26"/>
          <w:highlight w:val="yellow"/>
        </w:rPr>
      </w:pPr>
    </w:p>
    <w:p w:rsidR="002272D7" w:rsidRPr="00C531ED" w:rsidRDefault="002272D7" w:rsidP="002272D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  <w:lang w:eastAsia="ar-SA"/>
        </w:rPr>
      </w:pPr>
      <w:r w:rsidRPr="00C531ED">
        <w:rPr>
          <w:b/>
          <w:bCs/>
          <w:sz w:val="26"/>
          <w:szCs w:val="26"/>
          <w:lang w:eastAsia="ar-SA"/>
        </w:rPr>
        <w:t>Форма 0503173 «Сведения об изменении остатков валюты баланса»</w:t>
      </w:r>
    </w:p>
    <w:p w:rsidR="002272D7" w:rsidRPr="00FB1663" w:rsidRDefault="005E139B" w:rsidP="002272D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highlight w:val="yellow"/>
        </w:rPr>
      </w:pPr>
      <w:r w:rsidRPr="005E139B">
        <w:rPr>
          <w:color w:val="000000"/>
          <w:sz w:val="26"/>
          <w:szCs w:val="26"/>
        </w:rPr>
        <w:lastRenderedPageBreak/>
        <w:t>В данной форме отражены сведения об изменении остатков валюты баланса на 01.01.2022 в части бюджетной деятельности в связи исправлением ошибок прошлых лет, в том числе:</w:t>
      </w:r>
    </w:p>
    <w:p w:rsidR="005E139B" w:rsidRPr="00AD6A0C" w:rsidRDefault="00326975" w:rsidP="002272D7">
      <w:pPr>
        <w:widowControl w:val="0"/>
        <w:autoSpaceDE w:val="0"/>
        <w:autoSpaceDN w:val="0"/>
        <w:adjustRightInd w:val="0"/>
        <w:ind w:firstLine="708"/>
        <w:jc w:val="both"/>
        <w:rPr>
          <w:spacing w:val="-3"/>
          <w:sz w:val="26"/>
          <w:szCs w:val="26"/>
        </w:rPr>
      </w:pPr>
      <w:r w:rsidRPr="00326975">
        <w:rPr>
          <w:spacing w:val="-3"/>
          <w:sz w:val="26"/>
          <w:szCs w:val="26"/>
        </w:rPr>
        <w:t>по нефинансовым активам имущества казны «-» 12 144,75 рублей списание с учета квартиры, в связи с проведением кадастровых работ по ее разделению и постановка на кадастровый учет комнат в этой квартире, как самостоятельные объекты недвижимости, с регистраций права муниципальной собственности в 2021году;</w:t>
      </w:r>
    </w:p>
    <w:p w:rsidR="005E139B" w:rsidRDefault="005E139B" w:rsidP="005E139B">
      <w:pPr>
        <w:widowControl w:val="0"/>
        <w:autoSpaceDE w:val="0"/>
        <w:autoSpaceDN w:val="0"/>
        <w:adjustRightInd w:val="0"/>
        <w:ind w:firstLine="708"/>
        <w:jc w:val="both"/>
        <w:rPr>
          <w:spacing w:val="-3"/>
          <w:sz w:val="26"/>
          <w:szCs w:val="26"/>
        </w:rPr>
      </w:pPr>
      <w:r w:rsidRPr="00AD6A0C">
        <w:rPr>
          <w:spacing w:val="-3"/>
          <w:sz w:val="26"/>
          <w:szCs w:val="26"/>
        </w:rPr>
        <w:t>корректировка расходов будущих</w:t>
      </w:r>
      <w:r w:rsidR="00AD6A0C" w:rsidRPr="00AD6A0C">
        <w:rPr>
          <w:spacing w:val="-3"/>
          <w:sz w:val="26"/>
          <w:szCs w:val="26"/>
        </w:rPr>
        <w:t xml:space="preserve"> периодов в </w:t>
      </w:r>
      <w:r w:rsidRPr="00AD6A0C">
        <w:rPr>
          <w:spacing w:val="-3"/>
          <w:sz w:val="26"/>
          <w:szCs w:val="26"/>
        </w:rPr>
        <w:t>связи с удержанием отпускных при увольнении за 2019 г</w:t>
      </w:r>
      <w:r w:rsidR="002A0566">
        <w:rPr>
          <w:spacing w:val="-3"/>
          <w:sz w:val="26"/>
          <w:szCs w:val="26"/>
        </w:rPr>
        <w:t>од</w:t>
      </w:r>
      <w:r w:rsidR="00AD6A0C" w:rsidRPr="00AD6A0C">
        <w:rPr>
          <w:spacing w:val="-3"/>
          <w:sz w:val="26"/>
          <w:szCs w:val="26"/>
        </w:rPr>
        <w:t xml:space="preserve"> на сумму 17 080,29 руб</w:t>
      </w:r>
      <w:r w:rsidR="002A0566">
        <w:rPr>
          <w:spacing w:val="-3"/>
          <w:sz w:val="26"/>
          <w:szCs w:val="26"/>
        </w:rPr>
        <w:t>лей</w:t>
      </w:r>
      <w:r w:rsidR="00AD6A0C" w:rsidRPr="00AD6A0C">
        <w:rPr>
          <w:spacing w:val="-3"/>
          <w:sz w:val="26"/>
          <w:szCs w:val="26"/>
        </w:rPr>
        <w:t>;</w:t>
      </w:r>
    </w:p>
    <w:p w:rsidR="00F905C4" w:rsidRPr="00191B45" w:rsidRDefault="00000307" w:rsidP="00F905C4">
      <w:pPr>
        <w:widowControl w:val="0"/>
        <w:autoSpaceDE w:val="0"/>
        <w:autoSpaceDN w:val="0"/>
        <w:adjustRightInd w:val="0"/>
        <w:ind w:firstLine="708"/>
        <w:jc w:val="both"/>
        <w:rPr>
          <w:spacing w:val="-3"/>
          <w:sz w:val="26"/>
          <w:szCs w:val="26"/>
        </w:rPr>
      </w:pPr>
      <w:r w:rsidRPr="00191B45">
        <w:rPr>
          <w:spacing w:val="-3"/>
          <w:sz w:val="26"/>
          <w:szCs w:val="26"/>
        </w:rPr>
        <w:t>по финансовым</w:t>
      </w:r>
      <w:r w:rsidR="00F905C4" w:rsidRPr="00191B45">
        <w:rPr>
          <w:spacing w:val="-3"/>
          <w:sz w:val="26"/>
          <w:szCs w:val="26"/>
        </w:rPr>
        <w:t xml:space="preserve"> вложени</w:t>
      </w:r>
      <w:r w:rsidRPr="00191B45">
        <w:rPr>
          <w:spacing w:val="-3"/>
          <w:sz w:val="26"/>
          <w:szCs w:val="26"/>
        </w:rPr>
        <w:t>ям</w:t>
      </w:r>
      <w:r w:rsidR="00F905C4" w:rsidRPr="00191B45">
        <w:rPr>
          <w:spacing w:val="-3"/>
          <w:sz w:val="26"/>
          <w:szCs w:val="26"/>
        </w:rPr>
        <w:t xml:space="preserve"> «-» 37 598,88 руб. в связи с </w:t>
      </w:r>
      <w:r w:rsidR="00F905C4" w:rsidRPr="00191B45">
        <w:rPr>
          <w:bCs/>
          <w:color w:val="000000"/>
          <w:sz w:val="26"/>
          <w:szCs w:val="26"/>
          <w:lang w:eastAsia="ar-SA"/>
        </w:rPr>
        <w:t>корректировкой расчетов с</w:t>
      </w:r>
      <w:r w:rsidR="00F905C4" w:rsidRPr="00191B45">
        <w:t xml:space="preserve"> МАУ «ЦМИРиТ» по особо ценному имуществу;</w:t>
      </w:r>
    </w:p>
    <w:p w:rsidR="002272D7" w:rsidRPr="00AD6A0C" w:rsidRDefault="002272D7" w:rsidP="00F905C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AD6A0C">
        <w:rPr>
          <w:color w:val="000000"/>
          <w:sz w:val="26"/>
          <w:szCs w:val="26"/>
        </w:rPr>
        <w:t>увеличение дебиторской задолженности на сумму 2 074 283,44 руб</w:t>
      </w:r>
      <w:r w:rsidR="002A0566">
        <w:rPr>
          <w:color w:val="000000"/>
          <w:sz w:val="26"/>
          <w:szCs w:val="26"/>
        </w:rPr>
        <w:t>лей</w:t>
      </w:r>
      <w:r w:rsidRPr="00AD6A0C">
        <w:rPr>
          <w:color w:val="000000"/>
          <w:sz w:val="26"/>
          <w:szCs w:val="26"/>
        </w:rPr>
        <w:t xml:space="preserve"> по возмещению средств в бюджет </w:t>
      </w:r>
      <w:r w:rsidR="00AD6A0C" w:rsidRPr="00AD6A0C">
        <w:rPr>
          <w:color w:val="000000"/>
          <w:sz w:val="26"/>
          <w:szCs w:val="26"/>
        </w:rPr>
        <w:t>и по административным штрафам в связи с несвоевременным поступлением первичных учетных документов;</w:t>
      </w:r>
    </w:p>
    <w:p w:rsidR="002272D7" w:rsidRPr="00AD6A0C" w:rsidRDefault="002272D7" w:rsidP="002272D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AD6A0C">
        <w:rPr>
          <w:color w:val="000000"/>
          <w:sz w:val="26"/>
          <w:szCs w:val="26"/>
        </w:rPr>
        <w:t>увеличение кредиторской задолженности на сумму 846 255,21 руб</w:t>
      </w:r>
      <w:r w:rsidR="002A0566">
        <w:rPr>
          <w:color w:val="000000"/>
          <w:sz w:val="26"/>
          <w:szCs w:val="26"/>
        </w:rPr>
        <w:t>лей</w:t>
      </w:r>
      <w:r w:rsidRPr="00AD6A0C">
        <w:rPr>
          <w:color w:val="000000"/>
          <w:sz w:val="26"/>
          <w:szCs w:val="26"/>
        </w:rPr>
        <w:t xml:space="preserve"> за коммунальные услуги, услуги по содержанию временно незаселенных жилых помещений, задолженность за коммунальные услуги по поддержке пенсионеров на условиях договора пожизненного содержания с иждивением, в связи с поздним предоставлением первичных учетных документов.</w:t>
      </w:r>
    </w:p>
    <w:p w:rsidR="002272D7" w:rsidRPr="00FB1663" w:rsidRDefault="002272D7" w:rsidP="002272D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highlight w:val="yellow"/>
        </w:rPr>
      </w:pPr>
      <w:r w:rsidRPr="00AD6A0C">
        <w:rPr>
          <w:color w:val="000000"/>
          <w:sz w:val="26"/>
          <w:szCs w:val="26"/>
        </w:rPr>
        <w:t>Финансовый результат экономического субъект</w:t>
      </w:r>
      <w:r w:rsidR="002A0566">
        <w:rPr>
          <w:color w:val="000000"/>
          <w:sz w:val="26"/>
          <w:szCs w:val="26"/>
        </w:rPr>
        <w:t xml:space="preserve">а изменился на </w:t>
      </w:r>
      <w:r w:rsidR="00351335">
        <w:rPr>
          <w:color w:val="000000"/>
          <w:sz w:val="26"/>
          <w:szCs w:val="26"/>
        </w:rPr>
        <w:t>1 195 364,89</w:t>
      </w:r>
      <w:r w:rsidR="002A0566">
        <w:rPr>
          <w:color w:val="000000"/>
          <w:sz w:val="26"/>
          <w:szCs w:val="26"/>
        </w:rPr>
        <w:t xml:space="preserve"> рублей.</w:t>
      </w:r>
    </w:p>
    <w:p w:rsidR="002A0566" w:rsidRDefault="00AD6A0C" w:rsidP="002272D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AD6A0C">
        <w:rPr>
          <w:bCs/>
          <w:sz w:val="26"/>
          <w:szCs w:val="26"/>
        </w:rPr>
        <w:t xml:space="preserve">Изменение по забалансовым счетам </w:t>
      </w:r>
      <w:r w:rsidR="002272D7" w:rsidRPr="00AD6A0C">
        <w:rPr>
          <w:color w:val="000000"/>
          <w:sz w:val="26"/>
          <w:szCs w:val="26"/>
        </w:rPr>
        <w:t>произошло в связи с исправлением ошибок прошлых лет</w:t>
      </w:r>
      <w:r w:rsidR="002A0566">
        <w:rPr>
          <w:color w:val="000000"/>
          <w:sz w:val="26"/>
          <w:szCs w:val="26"/>
        </w:rPr>
        <w:t>:</w:t>
      </w:r>
    </w:p>
    <w:p w:rsidR="002A0566" w:rsidRDefault="002272D7" w:rsidP="002272D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AD6A0C">
        <w:rPr>
          <w:color w:val="000000"/>
          <w:sz w:val="26"/>
          <w:szCs w:val="26"/>
        </w:rPr>
        <w:t>по счету 01 «Имущество</w:t>
      </w:r>
      <w:r w:rsidR="002A0566">
        <w:rPr>
          <w:color w:val="000000"/>
          <w:sz w:val="26"/>
          <w:szCs w:val="26"/>
        </w:rPr>
        <w:t>,</w:t>
      </w:r>
      <w:r w:rsidRPr="00AD6A0C">
        <w:rPr>
          <w:color w:val="000000"/>
          <w:sz w:val="26"/>
          <w:szCs w:val="26"/>
        </w:rPr>
        <w:t xml:space="preserve"> полученное в пользование» на сумму 11 223,23 руб</w:t>
      </w:r>
      <w:r w:rsidR="002A0566">
        <w:rPr>
          <w:color w:val="000000"/>
          <w:sz w:val="26"/>
          <w:szCs w:val="26"/>
        </w:rPr>
        <w:t>лей;</w:t>
      </w:r>
    </w:p>
    <w:p w:rsidR="00455EE1" w:rsidRDefault="00455EE1" w:rsidP="002272D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счету 02 «Материальные ценности на хранение» на сумму 1 454 666,90 рублей;</w:t>
      </w:r>
    </w:p>
    <w:p w:rsidR="002A0566" w:rsidRDefault="002272D7" w:rsidP="002272D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AD6A0C">
        <w:rPr>
          <w:color w:val="000000"/>
          <w:sz w:val="26"/>
          <w:szCs w:val="26"/>
        </w:rPr>
        <w:t>по счету 26 «Имущество, переданное в безвозмездное пользова</w:t>
      </w:r>
      <w:r w:rsidR="002A0566">
        <w:rPr>
          <w:color w:val="000000"/>
          <w:sz w:val="26"/>
          <w:szCs w:val="26"/>
        </w:rPr>
        <w:t>ние» на сумму «-» 64 110,57 рублей -</w:t>
      </w:r>
      <w:r w:rsidRPr="00AD6A0C">
        <w:rPr>
          <w:color w:val="000000"/>
          <w:sz w:val="26"/>
          <w:szCs w:val="26"/>
        </w:rPr>
        <w:t xml:space="preserve"> снято с учета и передано в безвозмездное пользование объект</w:t>
      </w:r>
      <w:r w:rsidR="002A0566">
        <w:rPr>
          <w:color w:val="000000"/>
          <w:sz w:val="26"/>
          <w:szCs w:val="26"/>
        </w:rPr>
        <w:t>ы</w:t>
      </w:r>
      <w:r w:rsidRPr="00AD6A0C">
        <w:rPr>
          <w:color w:val="000000"/>
          <w:sz w:val="26"/>
          <w:szCs w:val="26"/>
        </w:rPr>
        <w:t xml:space="preserve"> муниципальной казны, по которым изменения в договор аренды были внесены в 2017</w:t>
      </w:r>
      <w:r w:rsidR="002A0566">
        <w:rPr>
          <w:color w:val="000000"/>
          <w:sz w:val="26"/>
          <w:szCs w:val="26"/>
        </w:rPr>
        <w:t xml:space="preserve"> </w:t>
      </w:r>
      <w:r w:rsidRPr="00AD6A0C">
        <w:rPr>
          <w:color w:val="000000"/>
          <w:sz w:val="26"/>
          <w:szCs w:val="26"/>
        </w:rPr>
        <w:t>г</w:t>
      </w:r>
      <w:r w:rsidR="002A0566">
        <w:rPr>
          <w:color w:val="000000"/>
          <w:sz w:val="26"/>
          <w:szCs w:val="26"/>
        </w:rPr>
        <w:t>оду</w:t>
      </w:r>
      <w:r w:rsidRPr="00AD6A0C">
        <w:rPr>
          <w:color w:val="000000"/>
          <w:sz w:val="26"/>
          <w:szCs w:val="26"/>
        </w:rPr>
        <w:t>, снятие с учета объекта имущества муниципальной казны, договор аренды по которому расторгнут в 2021г</w:t>
      </w:r>
      <w:r w:rsidR="002A0566">
        <w:rPr>
          <w:color w:val="000000"/>
          <w:sz w:val="26"/>
          <w:szCs w:val="26"/>
        </w:rPr>
        <w:t>оду</w:t>
      </w:r>
      <w:r w:rsidRPr="00AD6A0C">
        <w:rPr>
          <w:color w:val="000000"/>
          <w:sz w:val="26"/>
          <w:szCs w:val="26"/>
        </w:rPr>
        <w:t xml:space="preserve">. </w:t>
      </w:r>
    </w:p>
    <w:p w:rsidR="002272D7" w:rsidRPr="00AD6A0C" w:rsidRDefault="00000307" w:rsidP="002272D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91B45">
        <w:rPr>
          <w:color w:val="000000"/>
          <w:sz w:val="26"/>
          <w:szCs w:val="26"/>
        </w:rPr>
        <w:t>Исправление</w:t>
      </w:r>
      <w:r w:rsidR="002272D7" w:rsidRPr="00191B45">
        <w:rPr>
          <w:color w:val="000000"/>
          <w:sz w:val="26"/>
          <w:szCs w:val="26"/>
        </w:rPr>
        <w:t xml:space="preserve"> ошибок прошлых лет обусловлены поздним предоставлением первичных у</w:t>
      </w:r>
      <w:r w:rsidRPr="00191B45">
        <w:rPr>
          <w:color w:val="000000"/>
          <w:sz w:val="26"/>
          <w:szCs w:val="26"/>
        </w:rPr>
        <w:t>четных документов и ошибками в применении счетов бухгалтерского учета.</w:t>
      </w:r>
    </w:p>
    <w:p w:rsidR="000900BA" w:rsidRPr="00FA137D" w:rsidRDefault="000900BA" w:rsidP="000900BA">
      <w:pPr>
        <w:ind w:firstLine="708"/>
        <w:jc w:val="both"/>
        <w:outlineLvl w:val="0"/>
        <w:rPr>
          <w:sz w:val="26"/>
          <w:szCs w:val="26"/>
        </w:rPr>
      </w:pPr>
      <w:r w:rsidRPr="00FA137D">
        <w:rPr>
          <w:sz w:val="26"/>
          <w:szCs w:val="26"/>
        </w:rPr>
        <w:t>Информация об изменениях показателей на начало отчетного периода вступительного баланса, указанная в графе 6 раздела 1</w:t>
      </w:r>
      <w:r>
        <w:rPr>
          <w:sz w:val="26"/>
          <w:szCs w:val="26"/>
        </w:rPr>
        <w:t xml:space="preserve"> Сведений об изменении остатков валюты баланса (ф. 0503173)</w:t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1664"/>
        <w:gridCol w:w="1701"/>
        <w:gridCol w:w="1559"/>
        <w:gridCol w:w="1276"/>
        <w:gridCol w:w="1280"/>
        <w:gridCol w:w="1282"/>
        <w:gridCol w:w="1659"/>
      </w:tblGrid>
      <w:tr w:rsidR="000900BA" w:rsidRPr="00FA137D" w:rsidTr="000900BA">
        <w:trPr>
          <w:trHeight w:val="415"/>
        </w:trPr>
        <w:tc>
          <w:tcPr>
            <w:tcW w:w="798" w:type="pct"/>
            <w:vMerge w:val="restart"/>
            <w:hideMark/>
          </w:tcPr>
          <w:p w:rsidR="000900BA" w:rsidRPr="002249D9" w:rsidRDefault="000900BA" w:rsidP="00F70297">
            <w:pPr>
              <w:outlineLvl w:val="0"/>
              <w:rPr>
                <w:b/>
                <w:bCs/>
              </w:rPr>
            </w:pPr>
            <w:r w:rsidRPr="002249D9">
              <w:rPr>
                <w:b/>
                <w:bCs/>
              </w:rPr>
              <w:t>Код счета бюджетного учета</w:t>
            </w:r>
          </w:p>
        </w:tc>
        <w:tc>
          <w:tcPr>
            <w:tcW w:w="816" w:type="pct"/>
            <w:vMerge w:val="restart"/>
            <w:hideMark/>
          </w:tcPr>
          <w:p w:rsidR="000900BA" w:rsidRPr="002249D9" w:rsidRDefault="000900BA" w:rsidP="00F70297">
            <w:pPr>
              <w:outlineLvl w:val="0"/>
              <w:rPr>
                <w:b/>
                <w:bCs/>
              </w:rPr>
            </w:pPr>
            <w:r w:rsidRPr="002249D9">
              <w:rPr>
                <w:b/>
                <w:bCs/>
              </w:rPr>
              <w:t>Сумма изменений, руб.</w:t>
            </w:r>
          </w:p>
        </w:tc>
        <w:tc>
          <w:tcPr>
            <w:tcW w:w="3385" w:type="pct"/>
            <w:gridSpan w:val="5"/>
            <w:hideMark/>
          </w:tcPr>
          <w:p w:rsidR="000900BA" w:rsidRPr="002249D9" w:rsidRDefault="000900BA" w:rsidP="00F70297">
            <w:pPr>
              <w:outlineLvl w:val="0"/>
              <w:rPr>
                <w:b/>
                <w:bCs/>
              </w:rPr>
            </w:pPr>
            <w:r w:rsidRPr="002249D9">
              <w:rPr>
                <w:b/>
                <w:bCs/>
              </w:rPr>
              <w:t>в том числе по коду причины (руб.)</w:t>
            </w:r>
          </w:p>
        </w:tc>
      </w:tr>
      <w:tr w:rsidR="000900BA" w:rsidRPr="00FA137D" w:rsidTr="000900BA">
        <w:trPr>
          <w:trHeight w:val="255"/>
        </w:trPr>
        <w:tc>
          <w:tcPr>
            <w:tcW w:w="798" w:type="pct"/>
            <w:vMerge/>
          </w:tcPr>
          <w:p w:rsidR="000900BA" w:rsidRPr="002249D9" w:rsidRDefault="000900BA" w:rsidP="00F70297">
            <w:pPr>
              <w:outlineLvl w:val="0"/>
              <w:rPr>
                <w:b/>
                <w:bCs/>
              </w:rPr>
            </w:pPr>
          </w:p>
        </w:tc>
        <w:tc>
          <w:tcPr>
            <w:tcW w:w="816" w:type="pct"/>
            <w:vMerge/>
            <w:hideMark/>
          </w:tcPr>
          <w:p w:rsidR="000900BA" w:rsidRPr="002249D9" w:rsidRDefault="000900BA" w:rsidP="00F70297">
            <w:pPr>
              <w:outlineLvl w:val="0"/>
              <w:rPr>
                <w:b/>
                <w:bCs/>
              </w:rPr>
            </w:pPr>
          </w:p>
        </w:tc>
        <w:tc>
          <w:tcPr>
            <w:tcW w:w="748" w:type="pct"/>
            <w:hideMark/>
          </w:tcPr>
          <w:p w:rsidR="000900BA" w:rsidRPr="002249D9" w:rsidRDefault="000900BA" w:rsidP="00F70297">
            <w:pPr>
              <w:jc w:val="center"/>
              <w:outlineLvl w:val="0"/>
              <w:rPr>
                <w:b/>
                <w:bCs/>
              </w:rPr>
            </w:pPr>
            <w:r w:rsidRPr="002249D9">
              <w:rPr>
                <w:b/>
                <w:bCs/>
              </w:rPr>
              <w:t>03.1</w:t>
            </w:r>
            <w:r>
              <w:rPr>
                <w:b/>
                <w:bCs/>
              </w:rPr>
              <w:t xml:space="preserve"> – несвоевременное поступление первичных учетных документов</w:t>
            </w:r>
          </w:p>
        </w:tc>
        <w:tc>
          <w:tcPr>
            <w:tcW w:w="612" w:type="pct"/>
            <w:hideMark/>
          </w:tcPr>
          <w:p w:rsidR="000900BA" w:rsidRPr="002249D9" w:rsidRDefault="000900BA" w:rsidP="00F70297">
            <w:pPr>
              <w:jc w:val="center"/>
              <w:outlineLvl w:val="0"/>
              <w:rPr>
                <w:b/>
                <w:bCs/>
              </w:rPr>
            </w:pPr>
            <w:r w:rsidRPr="002249D9">
              <w:rPr>
                <w:b/>
                <w:bCs/>
              </w:rPr>
              <w:t>03.2</w:t>
            </w:r>
            <w:r>
              <w:rPr>
                <w:b/>
                <w:bCs/>
              </w:rPr>
              <w:t xml:space="preserve"> – несвоевременное отражение фактов хозяйственной жизни в регистрах бухгалтерского учета</w:t>
            </w:r>
          </w:p>
        </w:tc>
        <w:tc>
          <w:tcPr>
            <w:tcW w:w="614" w:type="pct"/>
            <w:hideMark/>
          </w:tcPr>
          <w:p w:rsidR="000900BA" w:rsidRPr="002249D9" w:rsidRDefault="000900BA" w:rsidP="00F70297">
            <w:pPr>
              <w:jc w:val="center"/>
              <w:outlineLvl w:val="0"/>
              <w:rPr>
                <w:b/>
                <w:bCs/>
              </w:rPr>
            </w:pPr>
            <w:r w:rsidRPr="002249D9">
              <w:rPr>
                <w:b/>
                <w:bCs/>
              </w:rPr>
              <w:t>03.3</w:t>
            </w:r>
            <w:r>
              <w:rPr>
                <w:b/>
                <w:bCs/>
              </w:rPr>
              <w:t xml:space="preserve"> – ошибки в применении счетов бухгалтерского учета</w:t>
            </w:r>
          </w:p>
        </w:tc>
        <w:tc>
          <w:tcPr>
            <w:tcW w:w="615" w:type="pct"/>
            <w:hideMark/>
          </w:tcPr>
          <w:p w:rsidR="000900BA" w:rsidRPr="002249D9" w:rsidRDefault="000900BA" w:rsidP="00F70297">
            <w:pPr>
              <w:jc w:val="center"/>
              <w:outlineLvl w:val="0"/>
              <w:rPr>
                <w:b/>
                <w:bCs/>
              </w:rPr>
            </w:pPr>
            <w:r w:rsidRPr="002249D9">
              <w:rPr>
                <w:b/>
                <w:bCs/>
              </w:rPr>
              <w:t>03.4</w:t>
            </w:r>
            <w:r>
              <w:rPr>
                <w:b/>
                <w:bCs/>
              </w:rPr>
              <w:t xml:space="preserve"> – ошибки, допущенные при отражении бухгалтерских записей на основании первичного </w:t>
            </w:r>
            <w:r>
              <w:rPr>
                <w:b/>
                <w:bCs/>
              </w:rPr>
              <w:lastRenderedPageBreak/>
              <w:t xml:space="preserve">учетного документа (за исключением ошибок в применении счетов бухгалтерского учета) </w:t>
            </w:r>
          </w:p>
        </w:tc>
        <w:tc>
          <w:tcPr>
            <w:tcW w:w="796" w:type="pct"/>
            <w:hideMark/>
          </w:tcPr>
          <w:p w:rsidR="000900BA" w:rsidRPr="002249D9" w:rsidRDefault="000900BA" w:rsidP="00F70297">
            <w:pPr>
              <w:jc w:val="center"/>
              <w:outlineLvl w:val="0"/>
              <w:rPr>
                <w:b/>
                <w:bCs/>
              </w:rPr>
            </w:pPr>
            <w:r w:rsidRPr="002249D9">
              <w:rPr>
                <w:b/>
                <w:bCs/>
              </w:rPr>
              <w:lastRenderedPageBreak/>
              <w:t>03.5</w:t>
            </w:r>
            <w:r>
              <w:rPr>
                <w:b/>
                <w:bCs/>
              </w:rPr>
              <w:t xml:space="preserve"> – иные причины</w:t>
            </w:r>
          </w:p>
        </w:tc>
      </w:tr>
      <w:tr w:rsidR="000900BA" w:rsidRPr="00FA137D" w:rsidTr="000900BA">
        <w:trPr>
          <w:trHeight w:val="255"/>
        </w:trPr>
        <w:tc>
          <w:tcPr>
            <w:tcW w:w="798" w:type="pct"/>
            <w:hideMark/>
          </w:tcPr>
          <w:p w:rsidR="000900BA" w:rsidRPr="002249D9" w:rsidRDefault="000900BA" w:rsidP="00F70297">
            <w:pPr>
              <w:jc w:val="center"/>
              <w:outlineLvl w:val="0"/>
              <w:rPr>
                <w:b/>
                <w:bCs/>
              </w:rPr>
            </w:pPr>
            <w:r w:rsidRPr="002249D9">
              <w:rPr>
                <w:b/>
                <w:bCs/>
              </w:rPr>
              <w:t>1</w:t>
            </w:r>
          </w:p>
        </w:tc>
        <w:tc>
          <w:tcPr>
            <w:tcW w:w="816" w:type="pct"/>
            <w:hideMark/>
          </w:tcPr>
          <w:p w:rsidR="000900BA" w:rsidRPr="002249D9" w:rsidRDefault="000900BA" w:rsidP="00F70297">
            <w:pPr>
              <w:jc w:val="center"/>
              <w:outlineLvl w:val="0"/>
              <w:rPr>
                <w:b/>
                <w:bCs/>
              </w:rPr>
            </w:pPr>
            <w:r w:rsidRPr="002249D9">
              <w:rPr>
                <w:b/>
                <w:bCs/>
              </w:rPr>
              <w:t>2</w:t>
            </w:r>
          </w:p>
        </w:tc>
        <w:tc>
          <w:tcPr>
            <w:tcW w:w="748" w:type="pct"/>
            <w:hideMark/>
          </w:tcPr>
          <w:p w:rsidR="000900BA" w:rsidRPr="002249D9" w:rsidRDefault="000900BA" w:rsidP="00F70297">
            <w:pPr>
              <w:jc w:val="center"/>
              <w:outlineLvl w:val="0"/>
              <w:rPr>
                <w:b/>
                <w:bCs/>
              </w:rPr>
            </w:pPr>
            <w:r w:rsidRPr="002249D9">
              <w:rPr>
                <w:b/>
                <w:bCs/>
              </w:rPr>
              <w:t>3</w:t>
            </w:r>
          </w:p>
        </w:tc>
        <w:tc>
          <w:tcPr>
            <w:tcW w:w="612" w:type="pct"/>
            <w:hideMark/>
          </w:tcPr>
          <w:p w:rsidR="000900BA" w:rsidRPr="002249D9" w:rsidRDefault="000900BA" w:rsidP="00F70297">
            <w:pPr>
              <w:jc w:val="center"/>
              <w:outlineLvl w:val="0"/>
              <w:rPr>
                <w:b/>
                <w:bCs/>
              </w:rPr>
            </w:pPr>
            <w:r w:rsidRPr="002249D9">
              <w:rPr>
                <w:b/>
                <w:bCs/>
              </w:rPr>
              <w:t>4</w:t>
            </w:r>
          </w:p>
        </w:tc>
        <w:tc>
          <w:tcPr>
            <w:tcW w:w="614" w:type="pct"/>
            <w:hideMark/>
          </w:tcPr>
          <w:p w:rsidR="000900BA" w:rsidRPr="002249D9" w:rsidRDefault="000900BA" w:rsidP="00F70297">
            <w:pPr>
              <w:jc w:val="center"/>
              <w:outlineLvl w:val="0"/>
              <w:rPr>
                <w:b/>
                <w:bCs/>
              </w:rPr>
            </w:pPr>
            <w:r w:rsidRPr="002249D9">
              <w:rPr>
                <w:b/>
                <w:bCs/>
              </w:rPr>
              <w:t>5</w:t>
            </w:r>
          </w:p>
        </w:tc>
        <w:tc>
          <w:tcPr>
            <w:tcW w:w="615" w:type="pct"/>
            <w:hideMark/>
          </w:tcPr>
          <w:p w:rsidR="000900BA" w:rsidRPr="002249D9" w:rsidRDefault="000900BA" w:rsidP="00F70297">
            <w:pPr>
              <w:jc w:val="center"/>
              <w:outlineLvl w:val="0"/>
              <w:rPr>
                <w:b/>
                <w:bCs/>
              </w:rPr>
            </w:pPr>
            <w:r w:rsidRPr="002249D9">
              <w:rPr>
                <w:b/>
                <w:bCs/>
              </w:rPr>
              <w:t>6</w:t>
            </w:r>
          </w:p>
        </w:tc>
        <w:tc>
          <w:tcPr>
            <w:tcW w:w="796" w:type="pct"/>
            <w:hideMark/>
          </w:tcPr>
          <w:p w:rsidR="000900BA" w:rsidRPr="002249D9" w:rsidRDefault="000900BA" w:rsidP="00F70297">
            <w:pPr>
              <w:jc w:val="center"/>
              <w:outlineLvl w:val="0"/>
              <w:rPr>
                <w:b/>
                <w:bCs/>
              </w:rPr>
            </w:pPr>
            <w:r w:rsidRPr="002249D9">
              <w:rPr>
                <w:b/>
                <w:bCs/>
              </w:rPr>
              <w:t>7</w:t>
            </w:r>
          </w:p>
        </w:tc>
      </w:tr>
      <w:tr w:rsidR="000900BA" w:rsidRPr="00FA137D" w:rsidTr="000900BA">
        <w:trPr>
          <w:trHeight w:val="255"/>
        </w:trPr>
        <w:tc>
          <w:tcPr>
            <w:tcW w:w="798" w:type="pct"/>
            <w:tcBorders>
              <w:bottom w:val="single" w:sz="4" w:space="0" w:color="auto"/>
            </w:tcBorders>
            <w:noWrap/>
            <w:hideMark/>
          </w:tcPr>
          <w:p w:rsidR="000900BA" w:rsidRPr="002249D9" w:rsidRDefault="000900BA" w:rsidP="00F70297">
            <w:pPr>
              <w:outlineLvl w:val="0"/>
            </w:pPr>
            <w:r w:rsidRPr="002249D9">
              <w:t>Счета актива баланса, итого</w:t>
            </w:r>
          </w:p>
          <w:p w:rsidR="000900BA" w:rsidRPr="002249D9" w:rsidRDefault="000900BA" w:rsidP="00F70297">
            <w:pPr>
              <w:outlineLvl w:val="0"/>
            </w:pPr>
            <w:r w:rsidRPr="002249D9">
              <w:t>в том числе:</w:t>
            </w:r>
          </w:p>
        </w:tc>
        <w:tc>
          <w:tcPr>
            <w:tcW w:w="816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>
              <w:t>2041620,10</w:t>
            </w:r>
          </w:p>
        </w:tc>
        <w:tc>
          <w:tcPr>
            <w:tcW w:w="748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 w:rsidRPr="002249D9">
              <w:t>2062138,69</w:t>
            </w:r>
          </w:p>
        </w:tc>
        <w:tc>
          <w:tcPr>
            <w:tcW w:w="612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4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 w:rsidRPr="002249D9">
              <w:t>-37598,88</w:t>
            </w:r>
          </w:p>
        </w:tc>
        <w:tc>
          <w:tcPr>
            <w:tcW w:w="615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796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>
              <w:t>17080,29</w:t>
            </w:r>
          </w:p>
        </w:tc>
      </w:tr>
      <w:tr w:rsidR="0086008C" w:rsidRPr="00FA137D" w:rsidTr="000900BA">
        <w:trPr>
          <w:trHeight w:val="255"/>
        </w:trPr>
        <w:tc>
          <w:tcPr>
            <w:tcW w:w="798" w:type="pct"/>
            <w:tcBorders>
              <w:bottom w:val="single" w:sz="4" w:space="0" w:color="auto"/>
            </w:tcBorders>
            <w:noWrap/>
          </w:tcPr>
          <w:p w:rsidR="0086008C" w:rsidRPr="002249D9" w:rsidRDefault="0086008C" w:rsidP="0086008C">
            <w:pPr>
              <w:jc w:val="center"/>
              <w:outlineLvl w:val="0"/>
            </w:pPr>
            <w:r>
              <w:t>1 10451000</w:t>
            </w:r>
          </w:p>
        </w:tc>
        <w:tc>
          <w:tcPr>
            <w:tcW w:w="816" w:type="pct"/>
            <w:noWrap/>
          </w:tcPr>
          <w:p w:rsidR="0086008C" w:rsidRDefault="0086008C" w:rsidP="00F70297">
            <w:pPr>
              <w:jc w:val="center"/>
              <w:outlineLvl w:val="0"/>
            </w:pPr>
            <w:r>
              <w:t>17 391,58</w:t>
            </w:r>
          </w:p>
        </w:tc>
        <w:tc>
          <w:tcPr>
            <w:tcW w:w="748" w:type="pct"/>
            <w:noWrap/>
          </w:tcPr>
          <w:p w:rsidR="0086008C" w:rsidRPr="002249D9" w:rsidRDefault="0086008C" w:rsidP="00F70297">
            <w:pPr>
              <w:jc w:val="center"/>
              <w:outlineLvl w:val="0"/>
            </w:pPr>
            <w:r>
              <w:t>17391,58</w:t>
            </w:r>
          </w:p>
        </w:tc>
        <w:tc>
          <w:tcPr>
            <w:tcW w:w="612" w:type="pct"/>
            <w:noWrap/>
          </w:tcPr>
          <w:p w:rsidR="0086008C" w:rsidRPr="002249D9" w:rsidRDefault="0086008C" w:rsidP="00F70297">
            <w:pPr>
              <w:jc w:val="center"/>
              <w:outlineLvl w:val="0"/>
            </w:pPr>
          </w:p>
        </w:tc>
        <w:tc>
          <w:tcPr>
            <w:tcW w:w="614" w:type="pct"/>
            <w:noWrap/>
          </w:tcPr>
          <w:p w:rsidR="0086008C" w:rsidRPr="002249D9" w:rsidRDefault="0086008C" w:rsidP="00F70297">
            <w:pPr>
              <w:jc w:val="center"/>
              <w:outlineLvl w:val="0"/>
            </w:pPr>
          </w:p>
        </w:tc>
        <w:tc>
          <w:tcPr>
            <w:tcW w:w="615" w:type="pct"/>
            <w:noWrap/>
          </w:tcPr>
          <w:p w:rsidR="0086008C" w:rsidRPr="002249D9" w:rsidRDefault="0086008C" w:rsidP="00F70297">
            <w:pPr>
              <w:jc w:val="center"/>
              <w:outlineLvl w:val="0"/>
            </w:pPr>
          </w:p>
        </w:tc>
        <w:tc>
          <w:tcPr>
            <w:tcW w:w="796" w:type="pct"/>
            <w:noWrap/>
          </w:tcPr>
          <w:p w:rsidR="0086008C" w:rsidRDefault="0086008C" w:rsidP="00F70297">
            <w:pPr>
              <w:jc w:val="center"/>
              <w:outlineLvl w:val="0"/>
            </w:pPr>
          </w:p>
        </w:tc>
      </w:tr>
      <w:tr w:rsidR="000900BA" w:rsidRPr="00FA137D" w:rsidTr="000900BA">
        <w:trPr>
          <w:trHeight w:val="255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 w:rsidRPr="002249D9">
              <w:t>1 10851000</w:t>
            </w:r>
          </w:p>
        </w:tc>
        <w:tc>
          <w:tcPr>
            <w:tcW w:w="816" w:type="pct"/>
            <w:tcBorders>
              <w:left w:val="single" w:sz="4" w:space="0" w:color="auto"/>
            </w:tcBorders>
            <w:noWrap/>
            <w:hideMark/>
          </w:tcPr>
          <w:p w:rsidR="000900BA" w:rsidRPr="002249D9" w:rsidRDefault="0086008C" w:rsidP="00F70297">
            <w:pPr>
              <w:jc w:val="center"/>
              <w:outlineLvl w:val="0"/>
            </w:pPr>
            <w:r>
              <w:t>5 246,83</w:t>
            </w:r>
          </w:p>
        </w:tc>
        <w:tc>
          <w:tcPr>
            <w:tcW w:w="748" w:type="pct"/>
            <w:noWrap/>
            <w:hideMark/>
          </w:tcPr>
          <w:p w:rsidR="000900BA" w:rsidRPr="002249D9" w:rsidRDefault="0086008C" w:rsidP="00F70297">
            <w:pPr>
              <w:jc w:val="center"/>
              <w:outlineLvl w:val="0"/>
            </w:pPr>
            <w:r>
              <w:t>5246,83</w:t>
            </w:r>
          </w:p>
        </w:tc>
        <w:tc>
          <w:tcPr>
            <w:tcW w:w="612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4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5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796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</w:tr>
      <w:tr w:rsidR="000900BA" w:rsidRPr="00FA137D" w:rsidTr="000900BA">
        <w:trPr>
          <w:trHeight w:val="255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 w:rsidRPr="002249D9">
              <w:t>1 20433000</w:t>
            </w:r>
          </w:p>
        </w:tc>
        <w:tc>
          <w:tcPr>
            <w:tcW w:w="816" w:type="pct"/>
            <w:tcBorders>
              <w:left w:val="single" w:sz="4" w:space="0" w:color="auto"/>
            </w:tcBorders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 w:rsidRPr="002249D9">
              <w:t>-37598,88</w:t>
            </w:r>
          </w:p>
        </w:tc>
        <w:tc>
          <w:tcPr>
            <w:tcW w:w="748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2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4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 w:rsidRPr="002249D9">
              <w:t>-37598,88</w:t>
            </w:r>
          </w:p>
        </w:tc>
        <w:tc>
          <w:tcPr>
            <w:tcW w:w="615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796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</w:tr>
      <w:tr w:rsidR="000900BA" w:rsidRPr="00FA137D" w:rsidTr="000900BA">
        <w:trPr>
          <w:trHeight w:val="255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 w:rsidRPr="002249D9">
              <w:t>1 20545000</w:t>
            </w:r>
          </w:p>
        </w:tc>
        <w:tc>
          <w:tcPr>
            <w:tcW w:w="816" w:type="pct"/>
            <w:tcBorders>
              <w:left w:val="single" w:sz="4" w:space="0" w:color="auto"/>
            </w:tcBorders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 w:rsidRPr="002249D9">
              <w:t>1434454,65</w:t>
            </w:r>
          </w:p>
        </w:tc>
        <w:tc>
          <w:tcPr>
            <w:tcW w:w="748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 w:rsidRPr="002249D9">
              <w:t>1434454,65</w:t>
            </w:r>
          </w:p>
        </w:tc>
        <w:tc>
          <w:tcPr>
            <w:tcW w:w="612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4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5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796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</w:tr>
      <w:tr w:rsidR="000900BA" w:rsidRPr="00FA137D" w:rsidTr="000900BA">
        <w:trPr>
          <w:trHeight w:val="255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 w:rsidRPr="002249D9">
              <w:t>1 20936000</w:t>
            </w:r>
          </w:p>
        </w:tc>
        <w:tc>
          <w:tcPr>
            <w:tcW w:w="816" w:type="pct"/>
            <w:tcBorders>
              <w:left w:val="single" w:sz="4" w:space="0" w:color="auto"/>
            </w:tcBorders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 w:rsidRPr="002249D9">
              <w:t>639828,79</w:t>
            </w:r>
          </w:p>
        </w:tc>
        <w:tc>
          <w:tcPr>
            <w:tcW w:w="748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 w:rsidRPr="002249D9">
              <w:t>639828,79</w:t>
            </w:r>
          </w:p>
        </w:tc>
        <w:tc>
          <w:tcPr>
            <w:tcW w:w="612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4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5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796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</w:tr>
      <w:tr w:rsidR="000900BA" w:rsidRPr="00FA137D" w:rsidTr="000900BA">
        <w:trPr>
          <w:trHeight w:val="255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 w:rsidRPr="002249D9">
              <w:t>1 40150000</w:t>
            </w:r>
          </w:p>
        </w:tc>
        <w:tc>
          <w:tcPr>
            <w:tcW w:w="816" w:type="pct"/>
            <w:tcBorders>
              <w:left w:val="single" w:sz="4" w:space="0" w:color="auto"/>
            </w:tcBorders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>
              <w:t>17080,29</w:t>
            </w:r>
          </w:p>
        </w:tc>
        <w:tc>
          <w:tcPr>
            <w:tcW w:w="748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2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4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5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796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>
              <w:t>17080,29</w:t>
            </w:r>
          </w:p>
        </w:tc>
      </w:tr>
      <w:tr w:rsidR="000900BA" w:rsidRPr="00FA137D" w:rsidTr="000900BA">
        <w:trPr>
          <w:trHeight w:val="255"/>
        </w:trPr>
        <w:tc>
          <w:tcPr>
            <w:tcW w:w="798" w:type="pct"/>
            <w:noWrap/>
            <w:hideMark/>
          </w:tcPr>
          <w:p w:rsidR="000900BA" w:rsidRPr="002249D9" w:rsidRDefault="000900BA" w:rsidP="00F70297">
            <w:pPr>
              <w:outlineLvl w:val="0"/>
            </w:pPr>
            <w:r w:rsidRPr="002249D9">
              <w:t> Счета пассива баланса, итого</w:t>
            </w:r>
          </w:p>
          <w:p w:rsidR="000900BA" w:rsidRPr="002249D9" w:rsidRDefault="000900BA" w:rsidP="00F70297">
            <w:pPr>
              <w:outlineLvl w:val="0"/>
            </w:pPr>
            <w:r w:rsidRPr="002249D9">
              <w:t>в том числе:</w:t>
            </w:r>
          </w:p>
        </w:tc>
        <w:tc>
          <w:tcPr>
            <w:tcW w:w="816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>
              <w:t>2041620,10</w:t>
            </w:r>
          </w:p>
        </w:tc>
        <w:tc>
          <w:tcPr>
            <w:tcW w:w="748" w:type="pct"/>
            <w:noWrap/>
            <w:hideMark/>
          </w:tcPr>
          <w:p w:rsidR="000900BA" w:rsidRPr="002249D9" w:rsidRDefault="0086008C" w:rsidP="00F70297">
            <w:pPr>
              <w:jc w:val="center"/>
              <w:outlineLvl w:val="0"/>
            </w:pPr>
            <w:r>
              <w:t>2062138,69</w:t>
            </w:r>
          </w:p>
        </w:tc>
        <w:tc>
          <w:tcPr>
            <w:tcW w:w="612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4" w:type="pct"/>
            <w:noWrap/>
            <w:hideMark/>
          </w:tcPr>
          <w:p w:rsidR="000900BA" w:rsidRPr="002249D9" w:rsidRDefault="0086008C" w:rsidP="00F70297">
            <w:pPr>
              <w:jc w:val="center"/>
              <w:outlineLvl w:val="0"/>
            </w:pPr>
            <w:r>
              <w:t>-37598,88</w:t>
            </w:r>
          </w:p>
        </w:tc>
        <w:tc>
          <w:tcPr>
            <w:tcW w:w="615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796" w:type="pct"/>
            <w:noWrap/>
            <w:hideMark/>
          </w:tcPr>
          <w:p w:rsidR="000900BA" w:rsidRPr="002249D9" w:rsidRDefault="0086008C" w:rsidP="00F70297">
            <w:pPr>
              <w:jc w:val="center"/>
              <w:outlineLvl w:val="0"/>
            </w:pPr>
            <w:r>
              <w:t>17080,29</w:t>
            </w:r>
          </w:p>
        </w:tc>
      </w:tr>
      <w:tr w:rsidR="000900BA" w:rsidRPr="00FA137D" w:rsidTr="000900BA">
        <w:trPr>
          <w:trHeight w:val="255"/>
        </w:trPr>
        <w:tc>
          <w:tcPr>
            <w:tcW w:w="798" w:type="pct"/>
            <w:noWrap/>
            <w:hideMark/>
          </w:tcPr>
          <w:p w:rsidR="000900BA" w:rsidRPr="002249D9" w:rsidRDefault="000900BA" w:rsidP="005F2185">
            <w:pPr>
              <w:jc w:val="center"/>
              <w:outlineLvl w:val="0"/>
            </w:pPr>
            <w:r w:rsidRPr="002249D9">
              <w:t>1 30223000</w:t>
            </w:r>
          </w:p>
        </w:tc>
        <w:tc>
          <w:tcPr>
            <w:tcW w:w="816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 w:rsidRPr="002249D9">
              <w:t>497835,74</w:t>
            </w:r>
          </w:p>
        </w:tc>
        <w:tc>
          <w:tcPr>
            <w:tcW w:w="748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 w:rsidRPr="002249D9">
              <w:t>497835,74</w:t>
            </w:r>
          </w:p>
        </w:tc>
        <w:tc>
          <w:tcPr>
            <w:tcW w:w="612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4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5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796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</w:tr>
      <w:tr w:rsidR="000900BA" w:rsidRPr="00FA137D" w:rsidTr="000900BA">
        <w:trPr>
          <w:trHeight w:val="255"/>
        </w:trPr>
        <w:tc>
          <w:tcPr>
            <w:tcW w:w="798" w:type="pct"/>
            <w:noWrap/>
            <w:hideMark/>
          </w:tcPr>
          <w:p w:rsidR="000900BA" w:rsidRPr="002249D9" w:rsidRDefault="000900BA" w:rsidP="005F2185">
            <w:pPr>
              <w:jc w:val="center"/>
              <w:outlineLvl w:val="0"/>
            </w:pPr>
            <w:r w:rsidRPr="002249D9">
              <w:t>1 30225000</w:t>
            </w:r>
          </w:p>
        </w:tc>
        <w:tc>
          <w:tcPr>
            <w:tcW w:w="816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 w:rsidRPr="002249D9">
              <w:t>341360,71</w:t>
            </w:r>
          </w:p>
        </w:tc>
        <w:tc>
          <w:tcPr>
            <w:tcW w:w="748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 w:rsidRPr="002249D9">
              <w:t>341360,71</w:t>
            </w:r>
          </w:p>
        </w:tc>
        <w:tc>
          <w:tcPr>
            <w:tcW w:w="612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4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5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796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</w:tr>
      <w:tr w:rsidR="000900BA" w:rsidRPr="00FA137D" w:rsidTr="000900BA">
        <w:trPr>
          <w:trHeight w:val="255"/>
        </w:trPr>
        <w:tc>
          <w:tcPr>
            <w:tcW w:w="798" w:type="pct"/>
            <w:noWrap/>
            <w:hideMark/>
          </w:tcPr>
          <w:p w:rsidR="000900BA" w:rsidRPr="002249D9" w:rsidRDefault="000900BA" w:rsidP="005F2185">
            <w:pPr>
              <w:jc w:val="center"/>
              <w:outlineLvl w:val="0"/>
            </w:pPr>
            <w:r w:rsidRPr="002249D9">
              <w:t>1 30263000</w:t>
            </w:r>
          </w:p>
        </w:tc>
        <w:tc>
          <w:tcPr>
            <w:tcW w:w="816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 w:rsidRPr="002249D9">
              <w:t>7058,76</w:t>
            </w:r>
          </w:p>
        </w:tc>
        <w:tc>
          <w:tcPr>
            <w:tcW w:w="748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 w:rsidRPr="002249D9">
              <w:t>7058,76</w:t>
            </w:r>
          </w:p>
        </w:tc>
        <w:tc>
          <w:tcPr>
            <w:tcW w:w="612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4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5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796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</w:tr>
      <w:tr w:rsidR="000900BA" w:rsidRPr="00FA137D" w:rsidTr="000900BA">
        <w:trPr>
          <w:trHeight w:val="255"/>
        </w:trPr>
        <w:tc>
          <w:tcPr>
            <w:tcW w:w="798" w:type="pct"/>
            <w:noWrap/>
            <w:hideMark/>
          </w:tcPr>
          <w:p w:rsidR="000900BA" w:rsidRPr="002249D9" w:rsidRDefault="000900BA" w:rsidP="005F2185">
            <w:pPr>
              <w:jc w:val="center"/>
              <w:outlineLvl w:val="0"/>
            </w:pPr>
            <w:r w:rsidRPr="002249D9">
              <w:t>1 40130000</w:t>
            </w:r>
          </w:p>
        </w:tc>
        <w:tc>
          <w:tcPr>
            <w:tcW w:w="816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  <w:r>
              <w:t>1195364,89</w:t>
            </w:r>
          </w:p>
        </w:tc>
        <w:tc>
          <w:tcPr>
            <w:tcW w:w="748" w:type="pct"/>
            <w:noWrap/>
            <w:hideMark/>
          </w:tcPr>
          <w:p w:rsidR="000900BA" w:rsidRPr="002249D9" w:rsidRDefault="0086008C" w:rsidP="00F70297">
            <w:pPr>
              <w:jc w:val="center"/>
              <w:outlineLvl w:val="0"/>
            </w:pPr>
            <w:r>
              <w:t>1215883,48</w:t>
            </w:r>
          </w:p>
        </w:tc>
        <w:tc>
          <w:tcPr>
            <w:tcW w:w="612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614" w:type="pct"/>
            <w:noWrap/>
            <w:hideMark/>
          </w:tcPr>
          <w:p w:rsidR="000900BA" w:rsidRPr="002249D9" w:rsidRDefault="0086008C" w:rsidP="00F70297">
            <w:pPr>
              <w:jc w:val="center"/>
              <w:outlineLvl w:val="0"/>
            </w:pPr>
            <w:r>
              <w:t>-37598,88</w:t>
            </w:r>
          </w:p>
        </w:tc>
        <w:tc>
          <w:tcPr>
            <w:tcW w:w="615" w:type="pct"/>
            <w:noWrap/>
            <w:hideMark/>
          </w:tcPr>
          <w:p w:rsidR="000900BA" w:rsidRPr="002249D9" w:rsidRDefault="000900BA" w:rsidP="00F70297">
            <w:pPr>
              <w:jc w:val="center"/>
              <w:outlineLvl w:val="0"/>
            </w:pPr>
          </w:p>
        </w:tc>
        <w:tc>
          <w:tcPr>
            <w:tcW w:w="796" w:type="pct"/>
            <w:noWrap/>
            <w:hideMark/>
          </w:tcPr>
          <w:p w:rsidR="000900BA" w:rsidRPr="002249D9" w:rsidRDefault="0086008C" w:rsidP="00F70297">
            <w:pPr>
              <w:jc w:val="center"/>
              <w:outlineLvl w:val="0"/>
            </w:pPr>
            <w:r>
              <w:t>17080,29</w:t>
            </w:r>
          </w:p>
        </w:tc>
      </w:tr>
    </w:tbl>
    <w:p w:rsidR="000900BA" w:rsidRDefault="000900BA" w:rsidP="000900BA">
      <w:pPr>
        <w:outlineLvl w:val="0"/>
        <w:rPr>
          <w:sz w:val="26"/>
          <w:szCs w:val="26"/>
        </w:rPr>
      </w:pPr>
      <w:r w:rsidRPr="00526C23">
        <w:rPr>
          <w:sz w:val="26"/>
          <w:szCs w:val="26"/>
        </w:rPr>
        <w:t>03.5 иная причина:</w:t>
      </w:r>
    </w:p>
    <w:p w:rsidR="000900BA" w:rsidRPr="00526C23" w:rsidRDefault="000900BA" w:rsidP="000900BA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222222"/>
          <w:sz w:val="26"/>
          <w:szCs w:val="26"/>
          <w:shd w:val="clear" w:color="auto" w:fill="FFFFFF"/>
        </w:rPr>
        <w:tab/>
      </w:r>
      <w:r w:rsidRPr="00526C23">
        <w:rPr>
          <w:color w:val="222222"/>
          <w:sz w:val="26"/>
          <w:szCs w:val="26"/>
          <w:shd w:val="clear" w:color="auto" w:fill="FFFFFF"/>
        </w:rPr>
        <w:t>корректировка расходов будущих периодов в связи с удержанием отпускных за 2019 год при уволь</w:t>
      </w:r>
      <w:r>
        <w:rPr>
          <w:color w:val="222222"/>
          <w:sz w:val="26"/>
          <w:szCs w:val="26"/>
          <w:shd w:val="clear" w:color="auto" w:fill="FFFFFF"/>
        </w:rPr>
        <w:t>нении на сумму 17 080,29 рублей.</w:t>
      </w:r>
    </w:p>
    <w:p w:rsidR="00191B45" w:rsidRDefault="00191B45" w:rsidP="00191B45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2272D7" w:rsidRPr="00AD6A0C" w:rsidRDefault="002272D7" w:rsidP="00191B45">
      <w:pPr>
        <w:widowControl w:val="0"/>
        <w:suppressAutoHyphens/>
        <w:autoSpaceDE w:val="0"/>
        <w:autoSpaceDN w:val="0"/>
        <w:adjustRightInd w:val="0"/>
        <w:ind w:firstLine="708"/>
        <w:rPr>
          <w:b/>
          <w:bCs/>
          <w:color w:val="000000"/>
          <w:sz w:val="26"/>
          <w:szCs w:val="26"/>
          <w:lang w:eastAsia="ar-SA"/>
        </w:rPr>
      </w:pPr>
      <w:r w:rsidRPr="00AD6A0C">
        <w:rPr>
          <w:b/>
          <w:bCs/>
          <w:color w:val="000000"/>
          <w:sz w:val="26"/>
          <w:szCs w:val="26"/>
          <w:lang w:eastAsia="ar-SA"/>
        </w:rPr>
        <w:t>Форма 0503175 «Сведения о принятых и неисполненных обязательствах получателя бюджетных средств»</w:t>
      </w:r>
    </w:p>
    <w:p w:rsidR="00AD6A0C" w:rsidRPr="00AD6A0C" w:rsidRDefault="00AD6A0C" w:rsidP="00AD6A0C">
      <w:pPr>
        <w:suppressAutoHyphens/>
        <w:ind w:firstLine="708"/>
        <w:jc w:val="both"/>
        <w:rPr>
          <w:bCs/>
          <w:color w:val="000000"/>
          <w:sz w:val="26"/>
          <w:szCs w:val="26"/>
          <w:lang w:eastAsia="ar-SA"/>
        </w:rPr>
      </w:pPr>
      <w:r w:rsidRPr="00AD6A0C">
        <w:rPr>
          <w:bCs/>
          <w:color w:val="000000"/>
          <w:sz w:val="26"/>
          <w:szCs w:val="26"/>
          <w:lang w:eastAsia="ar-SA"/>
        </w:rPr>
        <w:t xml:space="preserve">В 2022 году мэрия </w:t>
      </w:r>
      <w:r w:rsidR="002A0566">
        <w:rPr>
          <w:bCs/>
          <w:color w:val="000000"/>
          <w:sz w:val="26"/>
          <w:szCs w:val="26"/>
          <w:lang w:eastAsia="ar-SA"/>
        </w:rPr>
        <w:t xml:space="preserve">города </w:t>
      </w:r>
      <w:r w:rsidRPr="00AD6A0C">
        <w:rPr>
          <w:bCs/>
          <w:color w:val="000000"/>
          <w:sz w:val="26"/>
          <w:szCs w:val="26"/>
          <w:lang w:eastAsia="ar-SA"/>
        </w:rPr>
        <w:t>не принимала бюджетные и денежные обязательства сверх утвержденных бюджетных назначений.</w:t>
      </w:r>
    </w:p>
    <w:p w:rsidR="002272D7" w:rsidRPr="00AD6A0C" w:rsidRDefault="00C275A3" w:rsidP="002272D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color w:val="000000"/>
          <w:sz w:val="26"/>
          <w:szCs w:val="26"/>
          <w:lang w:eastAsia="ar-SA"/>
        </w:rPr>
      </w:pPr>
      <w:r w:rsidRPr="00AD6A0C">
        <w:rPr>
          <w:bCs/>
          <w:color w:val="000000"/>
          <w:sz w:val="26"/>
          <w:szCs w:val="26"/>
          <w:lang w:eastAsia="ar-SA"/>
        </w:rPr>
        <w:t>На 01.01.2023</w:t>
      </w:r>
      <w:r w:rsidR="002272D7" w:rsidRPr="00AD6A0C">
        <w:rPr>
          <w:bCs/>
          <w:color w:val="000000"/>
          <w:sz w:val="26"/>
          <w:szCs w:val="26"/>
          <w:lang w:eastAsia="ar-SA"/>
        </w:rPr>
        <w:t xml:space="preserve"> принятые и не исполненные бюджетные обязательства составляют 1 107 025,46 руб. </w:t>
      </w:r>
      <w:r w:rsidR="002272D7" w:rsidRPr="00AD6A0C">
        <w:rPr>
          <w:sz w:val="26"/>
          <w:szCs w:val="26"/>
        </w:rPr>
        <w:t xml:space="preserve">Причины неисполнения отражены в графе 8 </w:t>
      </w:r>
      <w:r w:rsidR="00AD6A0C" w:rsidRPr="00AD6A0C">
        <w:rPr>
          <w:sz w:val="26"/>
          <w:szCs w:val="26"/>
        </w:rPr>
        <w:t xml:space="preserve">раздела 1 </w:t>
      </w:r>
      <w:r w:rsidR="002272D7" w:rsidRPr="00AD6A0C">
        <w:rPr>
          <w:sz w:val="26"/>
          <w:szCs w:val="26"/>
        </w:rPr>
        <w:t>формы 0503175 «Сведения о принятых и неисполненных обязательствах получателя бюджетных средств».</w:t>
      </w:r>
    </w:p>
    <w:p w:rsidR="00381907" w:rsidRPr="00FB1663" w:rsidRDefault="00381907" w:rsidP="00381907">
      <w:pPr>
        <w:jc w:val="both"/>
        <w:rPr>
          <w:b/>
          <w:sz w:val="26"/>
          <w:szCs w:val="26"/>
          <w:highlight w:val="yellow"/>
          <w:lang w:eastAsia="zh-CN"/>
        </w:rPr>
      </w:pPr>
    </w:p>
    <w:p w:rsidR="002272D7" w:rsidRPr="00C275A3" w:rsidRDefault="002272D7" w:rsidP="00D17D85">
      <w:pPr>
        <w:suppressAutoHyphens/>
        <w:ind w:firstLine="720"/>
        <w:rPr>
          <w:b/>
          <w:sz w:val="26"/>
          <w:szCs w:val="26"/>
        </w:rPr>
      </w:pPr>
      <w:r w:rsidRPr="00C275A3">
        <w:rPr>
          <w:b/>
          <w:sz w:val="26"/>
          <w:szCs w:val="26"/>
        </w:rPr>
        <w:t>Форма 0503178 «Сведения об остатках денежных средств на счетах получателя бюджетных средств»</w:t>
      </w:r>
    </w:p>
    <w:p w:rsidR="002272D7" w:rsidRDefault="00D17D85" w:rsidP="002272D7">
      <w:pPr>
        <w:suppressAutoHyphens/>
        <w:ind w:firstLine="720"/>
        <w:jc w:val="both"/>
        <w:rPr>
          <w:sz w:val="26"/>
          <w:szCs w:val="26"/>
        </w:rPr>
      </w:pPr>
      <w:r w:rsidRPr="00C275A3">
        <w:rPr>
          <w:sz w:val="26"/>
          <w:szCs w:val="26"/>
        </w:rPr>
        <w:t>По средствам во в</w:t>
      </w:r>
      <w:r w:rsidR="00FE1622">
        <w:rPr>
          <w:sz w:val="26"/>
          <w:szCs w:val="26"/>
        </w:rPr>
        <w:t>ременном распоряжении, полученным</w:t>
      </w:r>
      <w:r w:rsidRPr="00C275A3">
        <w:rPr>
          <w:sz w:val="26"/>
          <w:szCs w:val="26"/>
        </w:rPr>
        <w:t xml:space="preserve">  </w:t>
      </w:r>
      <w:r w:rsidR="00FE1622" w:rsidRPr="00D17D85">
        <w:rPr>
          <w:sz w:val="26"/>
          <w:szCs w:val="26"/>
        </w:rPr>
        <w:t>субвенции на осуществление полномочий по обеспечению жильем отдельных категорий граждан, установленны</w:t>
      </w:r>
      <w:r w:rsidR="00FE1622">
        <w:rPr>
          <w:sz w:val="26"/>
          <w:szCs w:val="26"/>
        </w:rPr>
        <w:t>е</w:t>
      </w:r>
      <w:r w:rsidR="00FE1622" w:rsidRPr="00D17D85">
        <w:rPr>
          <w:sz w:val="26"/>
          <w:szCs w:val="26"/>
        </w:rPr>
        <w:t xml:space="preserve"> Федеральным законом от 12.01.1995 № 5-ФЗ «О ветеранах», </w:t>
      </w:r>
      <w:r w:rsidR="00FE1622" w:rsidRPr="00C27303">
        <w:rPr>
          <w:color w:val="000000"/>
          <w:sz w:val="26"/>
          <w:szCs w:val="26"/>
        </w:rPr>
        <w:t xml:space="preserve">от </w:t>
      </w:r>
      <w:r w:rsidR="00FE1622" w:rsidRPr="00C27303">
        <w:rPr>
          <w:sz w:val="26"/>
          <w:szCs w:val="26"/>
        </w:rPr>
        <w:t>24.11.1995 №</w:t>
      </w:r>
      <w:r w:rsidR="00FE1622">
        <w:rPr>
          <w:sz w:val="26"/>
          <w:szCs w:val="26"/>
        </w:rPr>
        <w:t xml:space="preserve"> </w:t>
      </w:r>
      <w:r w:rsidR="00FE1622" w:rsidRPr="00C27303">
        <w:rPr>
          <w:sz w:val="26"/>
          <w:szCs w:val="26"/>
        </w:rPr>
        <w:t>18</w:t>
      </w:r>
      <w:r w:rsidR="00FE1622">
        <w:rPr>
          <w:sz w:val="26"/>
          <w:szCs w:val="26"/>
        </w:rPr>
        <w:t>1</w:t>
      </w:r>
      <w:r w:rsidR="00FE1622" w:rsidRPr="00C27303">
        <w:rPr>
          <w:sz w:val="26"/>
          <w:szCs w:val="26"/>
        </w:rPr>
        <w:t>-ФЗ</w:t>
      </w:r>
      <w:r w:rsidR="00FE1622" w:rsidRPr="00AD6A65">
        <w:t xml:space="preserve"> </w:t>
      </w:r>
      <w:r w:rsidR="00FE1622">
        <w:rPr>
          <w:sz w:val="26"/>
          <w:szCs w:val="26"/>
        </w:rPr>
        <w:t>«</w:t>
      </w:r>
      <w:r w:rsidR="00FE1622" w:rsidRPr="00AD6A65">
        <w:rPr>
          <w:sz w:val="26"/>
          <w:szCs w:val="26"/>
        </w:rPr>
        <w:t>О социальной защите инвалидов в Российской Федерации</w:t>
      </w:r>
      <w:r w:rsidR="00FE1622">
        <w:rPr>
          <w:sz w:val="26"/>
          <w:szCs w:val="26"/>
        </w:rPr>
        <w:t xml:space="preserve">» </w:t>
      </w:r>
      <w:r w:rsidRPr="00D17D85">
        <w:rPr>
          <w:sz w:val="26"/>
          <w:szCs w:val="26"/>
        </w:rPr>
        <w:t>в обеспечение догов</w:t>
      </w:r>
      <w:r w:rsidR="002A0566">
        <w:rPr>
          <w:sz w:val="26"/>
          <w:szCs w:val="26"/>
        </w:rPr>
        <w:t>оров и муниципальных контрактов</w:t>
      </w:r>
      <w:r w:rsidR="00FE1622">
        <w:rPr>
          <w:sz w:val="26"/>
          <w:szCs w:val="26"/>
        </w:rPr>
        <w:t>. По состоянию на 01.01.2023</w:t>
      </w:r>
      <w:r w:rsidR="00C275A3">
        <w:rPr>
          <w:sz w:val="26"/>
          <w:szCs w:val="26"/>
        </w:rPr>
        <w:t xml:space="preserve"> числится остаток в </w:t>
      </w:r>
      <w:r w:rsidR="00C275A3">
        <w:rPr>
          <w:sz w:val="26"/>
          <w:szCs w:val="26"/>
        </w:rPr>
        <w:lastRenderedPageBreak/>
        <w:t xml:space="preserve">сумме </w:t>
      </w:r>
      <w:r w:rsidR="002272D7" w:rsidRPr="00C275A3">
        <w:rPr>
          <w:sz w:val="26"/>
          <w:szCs w:val="26"/>
        </w:rPr>
        <w:t>9 652 127,42 руб</w:t>
      </w:r>
      <w:r w:rsidR="00FE1622">
        <w:rPr>
          <w:sz w:val="26"/>
          <w:szCs w:val="26"/>
        </w:rPr>
        <w:t>лей</w:t>
      </w:r>
      <w:r w:rsidR="00C275A3" w:rsidRPr="00C275A3">
        <w:rPr>
          <w:sz w:val="26"/>
          <w:szCs w:val="26"/>
        </w:rPr>
        <w:t xml:space="preserve"> в связи с продолжением исполнения контрактов и обязательств по Федеральным законам.</w:t>
      </w:r>
    </w:p>
    <w:p w:rsidR="00C275A3" w:rsidRDefault="00C275A3" w:rsidP="00C275A3">
      <w:pPr>
        <w:ind w:firstLine="709"/>
        <w:jc w:val="both"/>
        <w:rPr>
          <w:sz w:val="26"/>
          <w:szCs w:val="26"/>
        </w:rPr>
      </w:pPr>
    </w:p>
    <w:p w:rsidR="00C275A3" w:rsidRDefault="00C275A3" w:rsidP="00C275A3">
      <w:pPr>
        <w:ind w:firstLine="709"/>
        <w:jc w:val="both"/>
        <w:rPr>
          <w:b/>
          <w:sz w:val="26"/>
          <w:szCs w:val="26"/>
        </w:rPr>
      </w:pPr>
      <w:r w:rsidRPr="006021B8">
        <w:rPr>
          <w:sz w:val="26"/>
          <w:szCs w:val="26"/>
        </w:rPr>
        <w:t xml:space="preserve">По состоянию на 01.01.2023 </w:t>
      </w:r>
      <w:r w:rsidR="00FE1622">
        <w:rPr>
          <w:sz w:val="26"/>
          <w:szCs w:val="26"/>
        </w:rPr>
        <w:t xml:space="preserve">мэрией города </w:t>
      </w:r>
      <w:r w:rsidR="00FE1622" w:rsidRPr="006021B8">
        <w:rPr>
          <w:sz w:val="26"/>
          <w:szCs w:val="26"/>
        </w:rPr>
        <w:t xml:space="preserve">не заключались </w:t>
      </w:r>
      <w:r w:rsidR="00FE1622">
        <w:rPr>
          <w:sz w:val="26"/>
          <w:szCs w:val="26"/>
        </w:rPr>
        <w:t>концессионные соглашения.</w:t>
      </w:r>
    </w:p>
    <w:p w:rsidR="00C275A3" w:rsidRDefault="00C275A3" w:rsidP="00FE1622">
      <w:pPr>
        <w:ind w:firstLine="708"/>
        <w:jc w:val="both"/>
        <w:rPr>
          <w:color w:val="222222"/>
          <w:sz w:val="26"/>
          <w:szCs w:val="26"/>
          <w:shd w:val="clear" w:color="auto" w:fill="FFFFFF"/>
        </w:rPr>
      </w:pPr>
      <w:r w:rsidRPr="008A7B9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отчетном периоде </w:t>
      </w:r>
      <w:r w:rsidR="00FE1622">
        <w:rPr>
          <w:sz w:val="26"/>
          <w:szCs w:val="26"/>
        </w:rPr>
        <w:t xml:space="preserve">в отношении </w:t>
      </w:r>
      <w:r w:rsidR="00FE1622" w:rsidRPr="008A7B9C">
        <w:rPr>
          <w:sz w:val="26"/>
          <w:szCs w:val="26"/>
        </w:rPr>
        <w:t>догово</w:t>
      </w:r>
      <w:r w:rsidR="00FE1622">
        <w:rPr>
          <w:sz w:val="26"/>
          <w:szCs w:val="26"/>
        </w:rPr>
        <w:t>ров</w:t>
      </w:r>
      <w:r w:rsidR="00FE1622" w:rsidRPr="008A7B9C">
        <w:rPr>
          <w:sz w:val="26"/>
          <w:szCs w:val="26"/>
        </w:rPr>
        <w:t xml:space="preserve"> безвозмездного пользования</w:t>
      </w:r>
      <w:r w:rsidR="00FE1622">
        <w:rPr>
          <w:sz w:val="26"/>
          <w:szCs w:val="26"/>
        </w:rPr>
        <w:t xml:space="preserve"> формировались</w:t>
      </w:r>
      <w:r>
        <w:rPr>
          <w:sz w:val="26"/>
          <w:szCs w:val="26"/>
        </w:rPr>
        <w:t xml:space="preserve"> профессиональн</w:t>
      </w:r>
      <w:r w:rsidR="00FE1622">
        <w:rPr>
          <w:sz w:val="26"/>
          <w:szCs w:val="26"/>
        </w:rPr>
        <w:t>ые</w:t>
      </w:r>
      <w:r>
        <w:rPr>
          <w:sz w:val="26"/>
          <w:szCs w:val="26"/>
        </w:rPr>
        <w:t xml:space="preserve"> суждени</w:t>
      </w:r>
      <w:r w:rsidR="00FE1622">
        <w:rPr>
          <w:sz w:val="26"/>
          <w:szCs w:val="26"/>
        </w:rPr>
        <w:t>я в целях определения следующих критериев:</w:t>
      </w:r>
    </w:p>
    <w:p w:rsidR="00C275A3" w:rsidRDefault="00C275A3" w:rsidP="00C275A3">
      <w:pPr>
        <w:ind w:firstLine="709"/>
        <w:jc w:val="both"/>
        <w:rPr>
          <w:color w:val="222222"/>
          <w:sz w:val="26"/>
          <w:szCs w:val="26"/>
          <w:shd w:val="clear" w:color="auto" w:fill="FFFFFF"/>
        </w:rPr>
      </w:pPr>
      <w:r>
        <w:rPr>
          <w:color w:val="222222"/>
          <w:sz w:val="26"/>
          <w:szCs w:val="26"/>
          <w:shd w:val="clear" w:color="auto" w:fill="FFFFFF"/>
        </w:rPr>
        <w:t xml:space="preserve">- </w:t>
      </w:r>
      <w:r w:rsidRPr="0044614B">
        <w:rPr>
          <w:color w:val="222222"/>
          <w:sz w:val="26"/>
          <w:szCs w:val="26"/>
          <w:shd w:val="clear" w:color="auto" w:fill="FFFFFF"/>
        </w:rPr>
        <w:t xml:space="preserve">подпадает ли заключенный договор под действие </w:t>
      </w:r>
      <w:hyperlink w:anchor="/document/99/420389699/ZAP248A3F1" w:tgtFrame="_self" w:history="1">
        <w:r w:rsidRPr="0044614B">
          <w:rPr>
            <w:color w:val="222222"/>
            <w:sz w:val="26"/>
            <w:szCs w:val="26"/>
            <w:shd w:val="clear" w:color="auto" w:fill="FFFFFF"/>
          </w:rPr>
          <w:t>СГС «Аренда»</w:t>
        </w:r>
      </w:hyperlink>
      <w:r>
        <w:rPr>
          <w:color w:val="222222"/>
          <w:sz w:val="26"/>
          <w:szCs w:val="26"/>
          <w:shd w:val="clear" w:color="auto" w:fill="FFFFFF"/>
        </w:rPr>
        <w:t xml:space="preserve">, утвержденного </w:t>
      </w:r>
      <w:hyperlink w:anchor="/document/99/420389699" w:tgtFrame="_self" w:history="1">
        <w:r w:rsidRPr="0044614B">
          <w:rPr>
            <w:color w:val="222222"/>
            <w:sz w:val="26"/>
            <w:szCs w:val="26"/>
            <w:shd w:val="clear" w:color="auto" w:fill="FFFFFF"/>
          </w:rPr>
          <w:t>приказом Минфина от 31.12.2016 № 258н</w:t>
        </w:r>
      </w:hyperlink>
      <w:r>
        <w:rPr>
          <w:color w:val="222222"/>
          <w:sz w:val="26"/>
          <w:szCs w:val="26"/>
          <w:shd w:val="clear" w:color="auto" w:fill="FFFFFF"/>
        </w:rPr>
        <w:t>;</w:t>
      </w:r>
    </w:p>
    <w:p w:rsidR="00C275A3" w:rsidRDefault="00C275A3" w:rsidP="00C275A3">
      <w:pPr>
        <w:ind w:firstLine="709"/>
        <w:jc w:val="both"/>
        <w:rPr>
          <w:color w:val="222222"/>
          <w:sz w:val="26"/>
          <w:szCs w:val="26"/>
          <w:shd w:val="clear" w:color="auto" w:fill="FFFFFF"/>
        </w:rPr>
      </w:pPr>
      <w:r>
        <w:rPr>
          <w:color w:val="222222"/>
          <w:sz w:val="26"/>
          <w:szCs w:val="26"/>
          <w:shd w:val="clear" w:color="auto" w:fill="FFFFFF"/>
        </w:rPr>
        <w:t xml:space="preserve">- </w:t>
      </w:r>
      <w:r w:rsidRPr="0044614B">
        <w:rPr>
          <w:color w:val="222222"/>
          <w:sz w:val="26"/>
          <w:szCs w:val="26"/>
          <w:shd w:val="clear" w:color="auto" w:fill="FFFFFF"/>
        </w:rPr>
        <w:t>вид аренды, если заключенный договор подпадает под действие стан</w:t>
      </w:r>
      <w:r>
        <w:rPr>
          <w:color w:val="222222"/>
          <w:sz w:val="26"/>
          <w:szCs w:val="26"/>
          <w:shd w:val="clear" w:color="auto" w:fill="FFFFFF"/>
        </w:rPr>
        <w:t xml:space="preserve">дарта; </w:t>
      </w:r>
    </w:p>
    <w:p w:rsidR="00C275A3" w:rsidRDefault="00C275A3" w:rsidP="00C275A3">
      <w:pPr>
        <w:ind w:firstLine="709"/>
        <w:jc w:val="both"/>
        <w:rPr>
          <w:color w:val="222222"/>
          <w:sz w:val="26"/>
          <w:szCs w:val="26"/>
          <w:shd w:val="clear" w:color="auto" w:fill="FFFFFF"/>
        </w:rPr>
      </w:pPr>
      <w:r>
        <w:rPr>
          <w:color w:val="222222"/>
          <w:sz w:val="26"/>
          <w:szCs w:val="26"/>
          <w:shd w:val="clear" w:color="auto" w:fill="FFFFFF"/>
        </w:rPr>
        <w:t xml:space="preserve">- </w:t>
      </w:r>
      <w:r w:rsidRPr="0044614B">
        <w:rPr>
          <w:color w:val="222222"/>
          <w:sz w:val="26"/>
          <w:szCs w:val="26"/>
          <w:shd w:val="clear" w:color="auto" w:fill="FFFFFF"/>
        </w:rPr>
        <w:t>порядок учета актива.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5"/>
        <w:gridCol w:w="3816"/>
        <w:gridCol w:w="911"/>
        <w:gridCol w:w="81"/>
        <w:gridCol w:w="869"/>
        <w:gridCol w:w="265"/>
        <w:gridCol w:w="1344"/>
        <w:gridCol w:w="642"/>
        <w:gridCol w:w="654"/>
        <w:gridCol w:w="1294"/>
      </w:tblGrid>
      <w:tr w:rsidR="000900BA" w:rsidRPr="00C07854" w:rsidTr="00F70297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b/>
                <w:bCs/>
                <w:color w:val="000000"/>
              </w:rPr>
            </w:pPr>
            <w:r w:rsidRPr="00C07854">
              <w:rPr>
                <w:b/>
                <w:bCs/>
                <w:color w:val="000000"/>
              </w:rPr>
              <w:t>Сведения о показателях по сегментам (бюджетные единицы)</w:t>
            </w:r>
          </w:p>
        </w:tc>
      </w:tr>
      <w:tr w:rsidR="000900BA" w:rsidRPr="00C07854" w:rsidTr="00F70297">
        <w:trPr>
          <w:trHeight w:val="31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</w:p>
        </w:tc>
        <w:tc>
          <w:tcPr>
            <w:tcW w:w="9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0BA" w:rsidRPr="00C07854" w:rsidRDefault="000900BA" w:rsidP="00F70297">
            <w:pPr>
              <w:jc w:val="right"/>
              <w:rPr>
                <w:color w:val="000000"/>
              </w:rPr>
            </w:pPr>
            <w:r w:rsidRPr="00C07854">
              <w:rPr>
                <w:color w:val="000000"/>
              </w:rPr>
              <w:t>руб.</w:t>
            </w:r>
          </w:p>
        </w:tc>
      </w:tr>
      <w:tr w:rsidR="000900BA" w:rsidRPr="00C07854" w:rsidTr="00F70297">
        <w:trPr>
          <w:trHeight w:val="6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№ п/п</w:t>
            </w:r>
          </w:p>
        </w:tc>
        <w:tc>
          <w:tcPr>
            <w:tcW w:w="1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Наименование показателя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код строки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код по КОСГУ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на 01.01.2022 г.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на 01.01.2023 г.</w:t>
            </w:r>
          </w:p>
        </w:tc>
      </w:tr>
      <w:tr w:rsidR="000900BA" w:rsidRPr="00C07854" w:rsidTr="00F70297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4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5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6</w:t>
            </w:r>
          </w:p>
        </w:tc>
      </w:tr>
      <w:tr w:rsidR="000900BA" w:rsidRPr="00E12C6C" w:rsidTr="00F70297">
        <w:trPr>
          <w:trHeight w:val="5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b/>
                <w:bCs/>
                <w:color w:val="000000"/>
              </w:rPr>
            </w:pPr>
            <w:r w:rsidRPr="00C07854">
              <w:rPr>
                <w:b/>
                <w:bCs/>
                <w:color w:val="000000"/>
              </w:rPr>
              <w:t>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b/>
                <w:bCs/>
                <w:color w:val="000000"/>
              </w:rPr>
            </w:pPr>
            <w:r w:rsidRPr="00C07854">
              <w:rPr>
                <w:b/>
                <w:bCs/>
                <w:color w:val="000000"/>
              </w:rPr>
              <w:t>общая величина признанных доходов за период, а также показатели по следующим доходам: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b/>
                <w:bCs/>
                <w:color w:val="000000"/>
              </w:rPr>
            </w:pPr>
            <w:r w:rsidRPr="00C07854">
              <w:rPr>
                <w:b/>
                <w:bCs/>
                <w:color w:val="000000"/>
              </w:rPr>
              <w:t>010*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b/>
                <w:bCs/>
                <w:color w:val="000000"/>
              </w:rPr>
            </w:pPr>
            <w:r w:rsidRPr="00C07854">
              <w:rPr>
                <w:b/>
                <w:bCs/>
                <w:color w:val="000000"/>
              </w:rPr>
              <w:t>100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597843" w:rsidRDefault="0086008C" w:rsidP="00F70297">
            <w:r>
              <w:t>309 776 696,40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597843" w:rsidRDefault="0086008C" w:rsidP="00F70297">
            <w:r>
              <w:t>247 332 857,23</w:t>
            </w:r>
          </w:p>
        </w:tc>
      </w:tr>
      <w:tr w:rsidR="000900BA" w:rsidRPr="00E12C6C" w:rsidTr="00F70297">
        <w:trPr>
          <w:trHeight w:val="5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1.1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020*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110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597843" w:rsidRDefault="000900BA" w:rsidP="00F70297"/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597843" w:rsidRDefault="000900BA" w:rsidP="00F70297"/>
        </w:tc>
      </w:tr>
      <w:tr w:rsidR="000900BA" w:rsidRPr="00E12C6C" w:rsidTr="00F70297">
        <w:trPr>
          <w:trHeight w:val="3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1.2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доходам от собственности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030*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120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597843" w:rsidRDefault="000900BA" w:rsidP="00F70297">
            <w:r w:rsidRPr="00597843">
              <w:t>24 546 555,11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597843" w:rsidRDefault="000900BA" w:rsidP="00F70297">
            <w:r w:rsidRPr="00597843">
              <w:t>34 081 112,05</w:t>
            </w:r>
          </w:p>
        </w:tc>
      </w:tr>
      <w:tr w:rsidR="000900BA" w:rsidTr="00F70297">
        <w:trPr>
          <w:trHeight w:val="3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1.3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доходам от оказания платных услуг (работ), компенсаций затрат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040*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130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597843" w:rsidRDefault="000900BA" w:rsidP="00F70297">
            <w:r w:rsidRPr="00597843">
              <w:t>1 108 693,54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Default="000900BA" w:rsidP="00F70297">
            <w:r w:rsidRPr="00597843">
              <w:t>41 240,76</w:t>
            </w:r>
          </w:p>
        </w:tc>
      </w:tr>
      <w:tr w:rsidR="000900BA" w:rsidRPr="00C07854" w:rsidTr="00F70297">
        <w:trPr>
          <w:trHeight w:val="3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1.4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межбюджетным трансфертам полученным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060, 070*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151, 161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</w:p>
        </w:tc>
      </w:tr>
      <w:tr w:rsidR="000900BA" w:rsidRPr="00C07854" w:rsidTr="00F70297">
        <w:trPr>
          <w:trHeight w:val="64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1.5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субсидиям, грантам, имущественным взносам полученным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060, 070*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15х, 16Х (за исключением 151, 161)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</w:p>
        </w:tc>
      </w:tr>
      <w:tr w:rsidR="000900BA" w:rsidRPr="008244B6" w:rsidTr="00F70297">
        <w:trPr>
          <w:trHeight w:val="3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1.6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доходам от операций с активами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090*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170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266 628 846,13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207 838 502,79</w:t>
            </w:r>
          </w:p>
        </w:tc>
      </w:tr>
      <w:tr w:rsidR="000900BA" w:rsidRPr="008244B6" w:rsidTr="00F70297">
        <w:trPr>
          <w:trHeight w:val="5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b/>
                <w:bCs/>
                <w:color w:val="000000"/>
              </w:rPr>
            </w:pPr>
            <w:r w:rsidRPr="00C07854">
              <w:rPr>
                <w:b/>
                <w:bCs/>
                <w:color w:val="000000"/>
              </w:rPr>
              <w:t>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b/>
                <w:bCs/>
                <w:color w:val="000000"/>
              </w:rPr>
            </w:pPr>
            <w:r w:rsidRPr="00C07854">
              <w:rPr>
                <w:b/>
                <w:bCs/>
                <w:color w:val="000000"/>
              </w:rPr>
              <w:t>общая величина признанных расходов за период, а также показатели по следующим расходам: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b/>
                <w:bCs/>
                <w:color w:val="000000"/>
              </w:rPr>
            </w:pPr>
            <w:r w:rsidRPr="00C07854">
              <w:rPr>
                <w:b/>
                <w:bCs/>
                <w:color w:val="000000"/>
              </w:rPr>
              <w:t>150*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b/>
                <w:bCs/>
                <w:color w:val="000000"/>
              </w:rPr>
            </w:pPr>
            <w:r w:rsidRPr="00C07854">
              <w:rPr>
                <w:b/>
                <w:bCs/>
                <w:color w:val="000000"/>
              </w:rPr>
              <w:t>200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86008C" w:rsidP="00F70297">
            <w:r>
              <w:t>1 006 407 582,69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86008C" w:rsidP="00F70297">
            <w:r>
              <w:t>1 109 467 909,32</w:t>
            </w:r>
          </w:p>
        </w:tc>
      </w:tr>
      <w:tr w:rsidR="000900BA" w:rsidRPr="008244B6" w:rsidTr="00F70297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2.1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оплате труда, начислениям на выплаты по оплате труда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160*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210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185 055 940,97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201 496 357,38</w:t>
            </w:r>
          </w:p>
        </w:tc>
      </w:tr>
      <w:tr w:rsidR="000900BA" w:rsidRPr="008244B6" w:rsidTr="00F70297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2.2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оплате работ, услуг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170*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220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8 809 003,90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9 538 480,81</w:t>
            </w:r>
          </w:p>
        </w:tc>
      </w:tr>
      <w:tr w:rsidR="000900BA" w:rsidRPr="008244B6" w:rsidTr="00F70297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2.3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обслуживанию государственного (муниципального) долга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190*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230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/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/>
        </w:tc>
      </w:tr>
      <w:tr w:rsidR="000900BA" w:rsidRPr="008244B6" w:rsidTr="00F70297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2.4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субсидиям, грантам, имущественным взносам предоставленным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210*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240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606 779 956,88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811 779 205,50</w:t>
            </w:r>
          </w:p>
        </w:tc>
      </w:tr>
      <w:tr w:rsidR="000900BA" w:rsidRPr="008244B6" w:rsidTr="00F70297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2.5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межбюджетным трансфертам предоставленным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230*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250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/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/>
        </w:tc>
      </w:tr>
      <w:tr w:rsidR="000900BA" w:rsidRPr="008244B6" w:rsidTr="00F70297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lastRenderedPageBreak/>
              <w:t>2.6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социальному обеспечению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240*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260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160 529 749,73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71 605 574,22</w:t>
            </w:r>
          </w:p>
        </w:tc>
      </w:tr>
      <w:tr w:rsidR="000900BA" w:rsidRPr="008244B6" w:rsidTr="00F70297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2.7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операциям с активами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250*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270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2 368 626,36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1 413 182,53</w:t>
            </w:r>
          </w:p>
        </w:tc>
      </w:tr>
      <w:tr w:rsidR="000900BA" w:rsidRPr="008244B6" w:rsidTr="00F70297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2.8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налогам, пошлинам, сборам и иным обязательным платежам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270*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290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1 178 015,46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1 454 798,79</w:t>
            </w:r>
          </w:p>
        </w:tc>
      </w:tr>
      <w:tr w:rsidR="000900BA" w:rsidRPr="008244B6" w:rsidTr="00F70297">
        <w:trPr>
          <w:trHeight w:val="64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b/>
                <w:bCs/>
                <w:color w:val="000000"/>
              </w:rPr>
            </w:pPr>
            <w:r w:rsidRPr="00C07854">
              <w:rPr>
                <w:b/>
                <w:bCs/>
                <w:color w:val="000000"/>
              </w:rPr>
              <w:t>3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b/>
                <w:bCs/>
                <w:color w:val="000000"/>
              </w:rPr>
            </w:pPr>
            <w:r w:rsidRPr="00C07854">
              <w:rPr>
                <w:b/>
                <w:bCs/>
                <w:color w:val="000000"/>
              </w:rPr>
              <w:t>общая величина активов на конец периода, в том числе нефинансовых активов и финансовых активов, а также показатели по следующим активам: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b/>
                <w:bCs/>
                <w:color w:val="000000"/>
              </w:rPr>
            </w:pPr>
            <w:r w:rsidRPr="00C07854">
              <w:rPr>
                <w:b/>
                <w:bCs/>
                <w:color w:val="000000"/>
              </w:rPr>
              <w:t>350**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b/>
                <w:bCs/>
                <w:color w:val="000000"/>
              </w:rPr>
            </w:pPr>
            <w:r w:rsidRPr="00C07854">
              <w:rPr>
                <w:b/>
                <w:bCs/>
                <w:color w:val="000000"/>
              </w:rPr>
              <w:t>Х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86008C" w:rsidP="00F70297">
            <w:r>
              <w:t>945 849 408,36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86008C" w:rsidP="00F70297">
            <w:r>
              <w:t>1 167 927 038,08</w:t>
            </w:r>
          </w:p>
        </w:tc>
      </w:tr>
      <w:tr w:rsidR="000900BA" w:rsidRPr="008244B6" w:rsidTr="00F70297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3.1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недвижимому имуществу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011, 012, 013***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Х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/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/>
        </w:tc>
      </w:tr>
      <w:tr w:rsidR="000900BA" w:rsidRPr="008244B6" w:rsidTr="00F70297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3.2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непроизведенным активам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070**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Х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/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/>
        </w:tc>
      </w:tr>
      <w:tr w:rsidR="000900BA" w:rsidRPr="008244B6" w:rsidTr="00F70297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3.3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имуществу, составляющему государственную (муниципальную) казну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140**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Х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435 443 359,24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429 245 238,70</w:t>
            </w:r>
          </w:p>
        </w:tc>
      </w:tr>
      <w:tr w:rsidR="000900BA" w:rsidRPr="008244B6" w:rsidTr="00F70297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3.4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денежным средствам учреждения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200**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Х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778 101,82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9 651 127,42</w:t>
            </w:r>
          </w:p>
        </w:tc>
      </w:tr>
      <w:tr w:rsidR="000900BA" w:rsidRPr="008244B6" w:rsidTr="00F70297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3.5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финансовым вложениям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240**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Х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455 729 782,36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670 239 307,85</w:t>
            </w:r>
          </w:p>
        </w:tc>
      </w:tr>
      <w:tr w:rsidR="000900BA" w:rsidRPr="008244B6" w:rsidTr="00F70297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3.6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расчетам по доходам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250**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Х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52 758 789,62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57 973 023,16</w:t>
            </w:r>
          </w:p>
        </w:tc>
      </w:tr>
      <w:tr w:rsidR="000900BA" w:rsidRPr="008244B6" w:rsidTr="00F70297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3.7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расчетам по предоставленным кредитам, займам (ссудам)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270**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Х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/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/>
        </w:tc>
      </w:tr>
      <w:tr w:rsidR="000900BA" w:rsidRPr="008244B6" w:rsidTr="00F70297">
        <w:trPr>
          <w:trHeight w:val="6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b/>
                <w:bCs/>
                <w:color w:val="000000"/>
              </w:rPr>
            </w:pPr>
            <w:r w:rsidRPr="00C07854">
              <w:rPr>
                <w:b/>
                <w:bCs/>
                <w:color w:val="000000"/>
              </w:rPr>
              <w:t>4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b/>
                <w:bCs/>
                <w:color w:val="000000"/>
              </w:rPr>
            </w:pPr>
            <w:r w:rsidRPr="00C07854">
              <w:rPr>
                <w:b/>
                <w:bCs/>
                <w:color w:val="000000"/>
              </w:rPr>
              <w:t>общая величина обязательств на конец периода, а также показатели по следующим обязательствам: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b/>
                <w:bCs/>
                <w:color w:val="000000"/>
              </w:rPr>
            </w:pPr>
            <w:r w:rsidRPr="00C07854">
              <w:rPr>
                <w:b/>
                <w:bCs/>
                <w:color w:val="000000"/>
              </w:rPr>
              <w:t>550**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b/>
                <w:bCs/>
                <w:color w:val="000000"/>
              </w:rPr>
            </w:pPr>
            <w:r w:rsidRPr="00C07854">
              <w:rPr>
                <w:b/>
                <w:bCs/>
                <w:color w:val="000000"/>
              </w:rPr>
              <w:t>Х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86008C" w:rsidP="00F70297">
            <w:r>
              <w:t>92 119 778,64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86008C" w:rsidP="00F70297">
            <w:r>
              <w:t>104 264 549,38</w:t>
            </w:r>
          </w:p>
        </w:tc>
      </w:tr>
      <w:tr w:rsidR="000900BA" w:rsidRPr="008244B6" w:rsidTr="00F70297">
        <w:trPr>
          <w:trHeight w:val="3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4.1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расчетам с кредиторами по долговым обязательствам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400**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Х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/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/>
        </w:tc>
      </w:tr>
      <w:tr w:rsidR="000900BA" w:rsidRPr="008244B6" w:rsidTr="00F70297">
        <w:trPr>
          <w:trHeight w:val="3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4.2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прочим расчетам с кредиторами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410, 430, 470**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Х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11 959 593,82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22 922 154,00</w:t>
            </w:r>
          </w:p>
        </w:tc>
      </w:tr>
      <w:tr w:rsidR="000900BA" w:rsidTr="00F70297">
        <w:trPr>
          <w:trHeight w:val="33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4.3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rPr>
                <w:color w:val="000000"/>
              </w:rPr>
            </w:pPr>
            <w:r w:rsidRPr="00C07854">
              <w:rPr>
                <w:color w:val="000000"/>
              </w:rPr>
              <w:t>расчетам по платежам в бюджеты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420**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</w:rPr>
            </w:pPr>
            <w:r w:rsidRPr="00C07854">
              <w:rPr>
                <w:color w:val="000000"/>
              </w:rPr>
              <w:t>Х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Pr="00F86BC0" w:rsidRDefault="000900BA" w:rsidP="00F70297">
            <w:r w:rsidRPr="00F86BC0">
              <w:t>3 179 890,45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0BA" w:rsidRDefault="000900BA" w:rsidP="00F70297">
            <w:r w:rsidRPr="00F86BC0">
              <w:t>4 228 559,81</w:t>
            </w:r>
          </w:p>
        </w:tc>
      </w:tr>
      <w:tr w:rsidR="000900BA" w:rsidRPr="00C07854" w:rsidTr="00F70297">
        <w:trPr>
          <w:trHeight w:val="25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  <w:sz w:val="20"/>
                <w:szCs w:val="20"/>
              </w:rPr>
            </w:pPr>
            <w:r w:rsidRPr="00C07854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0BA" w:rsidRPr="00C07854" w:rsidRDefault="000900BA" w:rsidP="00F70297">
            <w:pPr>
              <w:rPr>
                <w:color w:val="000000"/>
                <w:sz w:val="20"/>
                <w:szCs w:val="20"/>
              </w:rPr>
            </w:pPr>
            <w:r w:rsidRPr="00C07854">
              <w:rPr>
                <w:color w:val="000000"/>
                <w:sz w:val="20"/>
                <w:szCs w:val="20"/>
              </w:rPr>
              <w:t xml:space="preserve">данные Отчета о финансовых результатах деятельности (ф. 0503121) 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0BA" w:rsidRPr="00C07854" w:rsidRDefault="000900BA" w:rsidP="00F702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0BA" w:rsidRPr="00C07854" w:rsidRDefault="000900BA" w:rsidP="00F70297">
            <w:pPr>
              <w:rPr>
                <w:color w:val="000000"/>
                <w:sz w:val="20"/>
                <w:szCs w:val="20"/>
              </w:rPr>
            </w:pPr>
          </w:p>
        </w:tc>
      </w:tr>
      <w:tr w:rsidR="000900BA" w:rsidRPr="00C07854" w:rsidTr="00F70297">
        <w:trPr>
          <w:trHeight w:val="54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  <w:sz w:val="20"/>
                <w:szCs w:val="20"/>
              </w:rPr>
            </w:pPr>
            <w:r w:rsidRPr="00C07854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473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0BA" w:rsidRPr="00C07854" w:rsidRDefault="000900BA" w:rsidP="00F70297">
            <w:pPr>
              <w:rPr>
                <w:color w:val="000000"/>
                <w:sz w:val="20"/>
                <w:szCs w:val="20"/>
              </w:rPr>
            </w:pPr>
            <w:r w:rsidRPr="00C07854">
              <w:rPr>
                <w:color w:val="000000"/>
                <w:sz w:val="20"/>
                <w:szCs w:val="20"/>
              </w:rPr>
              <w:t>данные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      </w:r>
          </w:p>
        </w:tc>
      </w:tr>
      <w:tr w:rsidR="000900BA" w:rsidRPr="00C07854" w:rsidTr="00F70297">
        <w:trPr>
          <w:trHeight w:val="25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  <w:sz w:val="20"/>
                <w:szCs w:val="20"/>
              </w:rPr>
            </w:pPr>
            <w:r w:rsidRPr="00C07854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2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0BA" w:rsidRPr="00C07854" w:rsidRDefault="000900BA" w:rsidP="00F70297">
            <w:pPr>
              <w:rPr>
                <w:color w:val="000000"/>
                <w:sz w:val="20"/>
                <w:szCs w:val="20"/>
              </w:rPr>
            </w:pPr>
            <w:r w:rsidRPr="00C07854">
              <w:rPr>
                <w:color w:val="000000"/>
                <w:sz w:val="20"/>
                <w:szCs w:val="20"/>
              </w:rPr>
              <w:t>данные Сведений о движении нефинансовых активов (ф. 0503168)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BA" w:rsidRPr="00C07854" w:rsidRDefault="000900BA" w:rsidP="00F702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0BA" w:rsidRPr="00C07854" w:rsidRDefault="000900BA" w:rsidP="00F702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0BA" w:rsidRPr="00C07854" w:rsidRDefault="000900BA" w:rsidP="00F7029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275A3" w:rsidRPr="00FB1663" w:rsidRDefault="00C275A3" w:rsidP="002272D7">
      <w:pPr>
        <w:suppressAutoHyphens/>
        <w:ind w:firstLine="720"/>
        <w:jc w:val="both"/>
        <w:rPr>
          <w:sz w:val="26"/>
          <w:szCs w:val="26"/>
          <w:highlight w:val="yellow"/>
        </w:rPr>
      </w:pPr>
    </w:p>
    <w:p w:rsidR="00381907" w:rsidRPr="00D17D85" w:rsidRDefault="00381907" w:rsidP="00381907">
      <w:pPr>
        <w:jc w:val="center"/>
        <w:rPr>
          <w:b/>
          <w:sz w:val="26"/>
          <w:szCs w:val="26"/>
        </w:rPr>
      </w:pPr>
      <w:r w:rsidRPr="00D17D85">
        <w:rPr>
          <w:b/>
          <w:sz w:val="26"/>
          <w:szCs w:val="26"/>
        </w:rPr>
        <w:t>Раздел 5 «Прочие вопросы деятельности субъекта бюджетной отчетности»</w:t>
      </w:r>
    </w:p>
    <w:p w:rsidR="00381907" w:rsidRPr="00D17D85" w:rsidRDefault="00381907" w:rsidP="002272D7">
      <w:pPr>
        <w:suppressAutoHyphens/>
        <w:ind w:firstLine="720"/>
        <w:jc w:val="both"/>
        <w:rPr>
          <w:sz w:val="26"/>
          <w:szCs w:val="26"/>
        </w:rPr>
      </w:pPr>
    </w:p>
    <w:p w:rsidR="006035BD" w:rsidRDefault="00381907" w:rsidP="00FE1622">
      <w:pPr>
        <w:ind w:firstLine="709"/>
        <w:jc w:val="both"/>
        <w:rPr>
          <w:sz w:val="26"/>
          <w:szCs w:val="26"/>
        </w:rPr>
      </w:pPr>
      <w:r w:rsidRPr="00D17D85">
        <w:rPr>
          <w:sz w:val="26"/>
          <w:szCs w:val="26"/>
        </w:rPr>
        <w:t>Перед составлением годовой бюджетн</w:t>
      </w:r>
      <w:r w:rsidR="00FE1622">
        <w:rPr>
          <w:sz w:val="26"/>
          <w:szCs w:val="26"/>
        </w:rPr>
        <w:t>ой отчетности в соответствии с Р</w:t>
      </w:r>
      <w:r w:rsidRPr="00D17D85">
        <w:rPr>
          <w:sz w:val="26"/>
          <w:szCs w:val="26"/>
        </w:rPr>
        <w:t>ешени</w:t>
      </w:r>
      <w:r w:rsidR="00FE1622">
        <w:rPr>
          <w:sz w:val="26"/>
          <w:szCs w:val="26"/>
        </w:rPr>
        <w:t>ями</w:t>
      </w:r>
      <w:r w:rsidRPr="00D17D85">
        <w:rPr>
          <w:sz w:val="26"/>
          <w:szCs w:val="26"/>
        </w:rPr>
        <w:t xml:space="preserve"> о проведении инвентаризаци</w:t>
      </w:r>
      <w:r w:rsidR="00B6750E" w:rsidRPr="00D17D85">
        <w:rPr>
          <w:sz w:val="26"/>
          <w:szCs w:val="26"/>
        </w:rPr>
        <w:t>и</w:t>
      </w:r>
      <w:r w:rsidR="00107E9B">
        <w:rPr>
          <w:sz w:val="26"/>
          <w:szCs w:val="26"/>
        </w:rPr>
        <w:t xml:space="preserve"> </w:t>
      </w:r>
      <w:r w:rsidR="00107E9B" w:rsidRPr="00550FD0">
        <w:rPr>
          <w:sz w:val="26"/>
          <w:szCs w:val="26"/>
        </w:rPr>
        <w:t>№ 0000-000003,</w:t>
      </w:r>
      <w:r w:rsidR="00107E9B" w:rsidRPr="00D17D85">
        <w:rPr>
          <w:sz w:val="26"/>
          <w:szCs w:val="26"/>
        </w:rPr>
        <w:t xml:space="preserve"> </w:t>
      </w:r>
      <w:r w:rsidR="00B6750E" w:rsidRPr="00D17D85">
        <w:rPr>
          <w:sz w:val="26"/>
          <w:szCs w:val="26"/>
        </w:rPr>
        <w:t xml:space="preserve">№ 0000-000004 от 30.09.2022, </w:t>
      </w:r>
      <w:r w:rsidRPr="00D17D85">
        <w:rPr>
          <w:sz w:val="26"/>
          <w:szCs w:val="26"/>
        </w:rPr>
        <w:t xml:space="preserve">№ 0000-000005 от 22.12.2022 </w:t>
      </w:r>
      <w:r w:rsidRPr="00152E9A">
        <w:rPr>
          <w:sz w:val="26"/>
          <w:szCs w:val="26"/>
        </w:rPr>
        <w:t>проведена инвентаризация финансовых</w:t>
      </w:r>
      <w:r w:rsidR="00FE1622" w:rsidRPr="00152E9A">
        <w:rPr>
          <w:sz w:val="26"/>
          <w:szCs w:val="26"/>
        </w:rPr>
        <w:t>,</w:t>
      </w:r>
      <w:r w:rsidR="00D17D85" w:rsidRPr="00152E9A">
        <w:rPr>
          <w:sz w:val="26"/>
          <w:szCs w:val="26"/>
        </w:rPr>
        <w:t xml:space="preserve"> нефинансовых </w:t>
      </w:r>
      <w:r w:rsidR="00FE1622" w:rsidRPr="00152E9A">
        <w:rPr>
          <w:sz w:val="26"/>
          <w:szCs w:val="26"/>
        </w:rPr>
        <w:t xml:space="preserve">активов </w:t>
      </w:r>
      <w:r w:rsidR="00D17D85" w:rsidRPr="00152E9A">
        <w:rPr>
          <w:sz w:val="26"/>
          <w:szCs w:val="26"/>
        </w:rPr>
        <w:t>и обязательств</w:t>
      </w:r>
      <w:r w:rsidRPr="00152E9A">
        <w:rPr>
          <w:sz w:val="26"/>
          <w:szCs w:val="26"/>
        </w:rPr>
        <w:t xml:space="preserve">. </w:t>
      </w:r>
    </w:p>
    <w:p w:rsidR="00381907" w:rsidRDefault="006035BD" w:rsidP="0038190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6035BD">
        <w:rPr>
          <w:sz w:val="26"/>
          <w:szCs w:val="26"/>
        </w:rPr>
        <w:t>Расхождения, выявленные по результатам инвентаризации, отражены в Таблице № 6 «Сведения о проведении инвентаризации».</w:t>
      </w:r>
    </w:p>
    <w:p w:rsidR="006035BD" w:rsidRPr="00FB1663" w:rsidRDefault="006035BD" w:rsidP="00381907">
      <w:pPr>
        <w:widowControl w:val="0"/>
        <w:autoSpaceDE w:val="0"/>
        <w:autoSpaceDN w:val="0"/>
        <w:adjustRightInd w:val="0"/>
        <w:ind w:firstLine="709"/>
        <w:rPr>
          <w:b/>
          <w:sz w:val="26"/>
          <w:szCs w:val="26"/>
          <w:highlight w:val="yellow"/>
        </w:rPr>
      </w:pPr>
    </w:p>
    <w:p w:rsidR="00381907" w:rsidRPr="00B6750E" w:rsidRDefault="00381907" w:rsidP="00B675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B6750E">
        <w:rPr>
          <w:b/>
          <w:sz w:val="26"/>
          <w:szCs w:val="26"/>
        </w:rPr>
        <w:t xml:space="preserve">Форма 0503296 «Сведения об исполнении судебных решений» </w:t>
      </w:r>
    </w:p>
    <w:p w:rsidR="00B6750E" w:rsidRDefault="006035BD" w:rsidP="006035B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035BD">
        <w:rPr>
          <w:sz w:val="26"/>
          <w:szCs w:val="26"/>
        </w:rPr>
        <w:t xml:space="preserve">За отчетный период принято денежных обязательств по судебным решениям судов </w:t>
      </w:r>
      <w:r w:rsidRPr="006035BD">
        <w:rPr>
          <w:sz w:val="26"/>
          <w:szCs w:val="26"/>
        </w:rPr>
        <w:lastRenderedPageBreak/>
        <w:t>Российской Федерации - 230 177,32 рублей, из них исполнено 230 177,32 руб</w:t>
      </w:r>
      <w:r>
        <w:rPr>
          <w:sz w:val="26"/>
          <w:szCs w:val="26"/>
        </w:rPr>
        <w:t>.</w:t>
      </w:r>
    </w:p>
    <w:p w:rsidR="006035BD" w:rsidRPr="00B6750E" w:rsidRDefault="006035BD" w:rsidP="006035B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1622" w:rsidRPr="00B6750E" w:rsidRDefault="00381907" w:rsidP="006035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6750E">
        <w:rPr>
          <w:sz w:val="26"/>
          <w:szCs w:val="26"/>
        </w:rPr>
        <w:t>Информация о задолженнос</w:t>
      </w:r>
      <w:r w:rsidR="00B6750E" w:rsidRPr="00B6750E">
        <w:rPr>
          <w:sz w:val="26"/>
          <w:szCs w:val="26"/>
        </w:rPr>
        <w:t>ти по исполнительным документам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560"/>
        <w:gridCol w:w="1701"/>
        <w:gridCol w:w="1701"/>
        <w:gridCol w:w="1276"/>
        <w:gridCol w:w="1275"/>
      </w:tblGrid>
      <w:tr w:rsidR="00381907" w:rsidRPr="00FE1622" w:rsidTr="002D51FA">
        <w:trPr>
          <w:trHeight w:val="37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1622">
              <w:rPr>
                <w:bCs/>
              </w:rPr>
              <w:t>Взыскатель по исполнительному документу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1622">
              <w:rPr>
                <w:bCs/>
              </w:rPr>
              <w:t>Исполнительный 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1622">
              <w:rPr>
                <w:bCs/>
              </w:rPr>
              <w:t>Направление расходования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1622">
              <w:rPr>
                <w:bCs/>
              </w:rPr>
              <w:t>КБК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1622">
              <w:rPr>
                <w:bCs/>
              </w:rPr>
              <w:t>Сумма,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1622">
              <w:rPr>
                <w:bCs/>
              </w:rPr>
              <w:t>Дата оплаты,    № п/п</w:t>
            </w:r>
          </w:p>
        </w:tc>
      </w:tr>
      <w:tr w:rsidR="00381907" w:rsidRPr="00FE1622" w:rsidTr="002D51FA">
        <w:trPr>
          <w:trHeight w:val="72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1622">
              <w:rPr>
                <w:bCs/>
              </w:rPr>
              <w:t>Номер и дата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1622">
              <w:rPr>
                <w:bCs/>
              </w:rPr>
              <w:t>выдачи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07" w:rsidRPr="00FE1622" w:rsidRDefault="00381907" w:rsidP="00381907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ind w:left="-109"/>
              <w:jc w:val="center"/>
              <w:rPr>
                <w:bCs/>
              </w:rPr>
            </w:pPr>
            <w:r w:rsidRPr="00FE1622">
              <w:rPr>
                <w:bCs/>
              </w:rPr>
              <w:t>Наименование судебного</w:t>
            </w:r>
          </w:p>
          <w:p w:rsidR="00381907" w:rsidRPr="00FE1622" w:rsidRDefault="00381907" w:rsidP="00381907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ind w:left="-109"/>
              <w:jc w:val="center"/>
              <w:rPr>
                <w:bCs/>
              </w:rPr>
            </w:pPr>
            <w:r w:rsidRPr="00FE1622">
              <w:rPr>
                <w:bCs/>
              </w:rPr>
              <w:t>органа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</w:tc>
      </w:tr>
      <w:tr w:rsidR="00381907" w:rsidRPr="00FE1622" w:rsidTr="002D51FA">
        <w:trPr>
          <w:trHeight w:val="56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ООО «Управляющая компания «Все дома»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ФС № 032708097 от 09.07.2021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left="-109" w:right="-108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Арбитражного  суда Вологодской области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Возмещение расходов по уплате госпошлины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0113 9410000110831 297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3 000,00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18.02.2022№ 511</w:t>
            </w:r>
          </w:p>
        </w:tc>
      </w:tr>
      <w:tr w:rsidR="00381907" w:rsidRPr="00FE1622" w:rsidTr="002D51FA">
        <w:trPr>
          <w:trHeight w:val="55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ФС №032708098 от 09.07.2021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left="-109" w:right="-108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Арбитражного  суда Вологодской области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Возмещение судебных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0113 9410000110831 297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 xml:space="preserve">22.02.2022№ 556 </w:t>
            </w:r>
          </w:p>
        </w:tc>
      </w:tr>
      <w:tr w:rsidR="00381907" w:rsidRPr="00FE1622" w:rsidTr="002D51FA">
        <w:trPr>
          <w:trHeight w:val="9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 xml:space="preserve">ООО «УК «Сварог»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ФС №034072001 от 20.01.2022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left="-109" w:right="-108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Арбитражного  суда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Возмещение расходов по уплате госпошлины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4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0113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9410000110831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2 881,77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 xml:space="preserve">03.03.2022 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№ 711</w:t>
            </w:r>
          </w:p>
        </w:tc>
      </w:tr>
      <w:tr w:rsidR="00381907" w:rsidRPr="00FE1622" w:rsidTr="002D51FA">
        <w:trPr>
          <w:trHeight w:val="7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left="-109"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Возмещение расходов по уплате пеней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0113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9410000110853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10 637,16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 xml:space="preserve">03.03.2022 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№ 712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81907" w:rsidRPr="00FE1622" w:rsidTr="002D51FA">
        <w:trPr>
          <w:trHeight w:val="10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left="-109"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Возмещение расходов по основному долгу за услуги по содержанию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0113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9410000110244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225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35 951,02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28.04.2022 № 713</w:t>
            </w:r>
          </w:p>
        </w:tc>
      </w:tr>
      <w:tr w:rsidR="00381907" w:rsidRPr="00FE1622" w:rsidTr="002D51FA">
        <w:trPr>
          <w:trHeight w:val="101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left="-109"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Возмещение расходов по основному долгу за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0113 9410000110244 223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16 940,63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28.04.2022 № 944</w:t>
            </w:r>
          </w:p>
        </w:tc>
      </w:tr>
      <w:tr w:rsidR="00381907" w:rsidRPr="00FE1622" w:rsidTr="002D51FA">
        <w:trPr>
          <w:trHeight w:val="5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ООО «ЖилРемСоюз»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ФС №034072962 от 11.02.2022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left="-109" w:right="-108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Арбитражного  суда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 xml:space="preserve"> Возмещение судебных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0113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9410000110831 297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23.03.2022№ 1020</w:t>
            </w:r>
          </w:p>
        </w:tc>
      </w:tr>
      <w:tr w:rsidR="00381907" w:rsidRPr="00FE1622" w:rsidTr="002D51FA">
        <w:trPr>
          <w:trHeight w:val="101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E1622">
              <w:rPr>
                <w:rFonts w:eastAsia="Calibri"/>
                <w:sz w:val="22"/>
                <w:szCs w:val="22"/>
                <w:lang w:eastAsia="en-US"/>
              </w:rPr>
              <w:t>ООО «ССК»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ФС №034970283 от 03.08.2022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left="-109" w:right="-108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Арбитражного  суда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Возмещение расходов по основному долгу за поставленную эл. 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0113 9410000110247 223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9 814,75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30.09.2022№ 4028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81907" w:rsidRPr="00FE1622" w:rsidTr="002D51FA">
        <w:trPr>
          <w:trHeight w:val="97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left="-109"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Возмещение расходов по уплате госпошлины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0113 9410000110831 297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 xml:space="preserve">30.09.2022№ 4029 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81907" w:rsidRPr="00FE1622" w:rsidTr="002D51FA">
        <w:trPr>
          <w:trHeight w:val="71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left="-109"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Возмещение расходов по уплате пеней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0113 9410000110831 293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2 519,57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11.10.2022 № 4030</w:t>
            </w:r>
          </w:p>
        </w:tc>
      </w:tr>
      <w:tr w:rsidR="00381907" w:rsidRPr="00FE1622" w:rsidTr="002D51FA">
        <w:trPr>
          <w:trHeight w:val="7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E1622">
              <w:rPr>
                <w:rFonts w:eastAsia="Calibri"/>
                <w:sz w:val="22"/>
                <w:szCs w:val="22"/>
                <w:lang w:eastAsia="en-US"/>
              </w:rPr>
              <w:t>ООО «ССК»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ФС №034972640 от 12.10.2022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left="-109" w:right="-108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Арбитражного  суда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 xml:space="preserve">Возмещение расходов по основному долгу за </w:t>
            </w:r>
            <w:r w:rsidRPr="00FE1622">
              <w:rPr>
                <w:sz w:val="22"/>
                <w:szCs w:val="22"/>
              </w:rPr>
              <w:lastRenderedPageBreak/>
              <w:t>поставленную эл. 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lastRenderedPageBreak/>
              <w:t>0113 9410000110247 223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7 442,14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19.12.2022 № 5717</w:t>
            </w:r>
          </w:p>
        </w:tc>
      </w:tr>
      <w:tr w:rsidR="00381907" w:rsidRPr="00FE1622" w:rsidTr="002D51FA">
        <w:trPr>
          <w:trHeight w:val="7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left="-109" w:right="-108"/>
              <w:rPr>
                <w:color w:val="7030A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Возмещение расходов по уплате госпошлины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7030A0"/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0113 9410000110831 297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19.12.2022 № 5718</w:t>
            </w:r>
          </w:p>
        </w:tc>
      </w:tr>
      <w:tr w:rsidR="00381907" w:rsidRPr="00FE1622" w:rsidTr="002D51FA">
        <w:trPr>
          <w:trHeight w:val="7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left="-109" w:right="-108"/>
              <w:rPr>
                <w:color w:val="7030A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Возмещение расходов по уплате пеней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0113 9410000110831 293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1 593,45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19.12.2022 №5719</w:t>
            </w:r>
          </w:p>
        </w:tc>
      </w:tr>
      <w:tr w:rsidR="00381907" w:rsidRPr="00FE1622" w:rsidTr="002D51FA">
        <w:trPr>
          <w:trHeight w:val="71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E1622">
              <w:rPr>
                <w:rFonts w:eastAsia="Calibri"/>
                <w:sz w:val="22"/>
                <w:szCs w:val="22"/>
                <w:lang w:eastAsia="en-US"/>
              </w:rPr>
              <w:t>ООО «ССК»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ФС №03497350 от 01.11.2022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left="-109" w:right="-108"/>
              <w:rPr>
                <w:color w:val="7030A0"/>
                <w:sz w:val="22"/>
                <w:szCs w:val="22"/>
                <w:lang w:val="en-US"/>
              </w:rPr>
            </w:pPr>
            <w:r w:rsidRPr="00FE1622">
              <w:rPr>
                <w:sz w:val="22"/>
                <w:szCs w:val="22"/>
              </w:rPr>
              <w:t>Арбитражного  суда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Возмещение расходов по основному долгу за поставленную эл. 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0113 9410000110247 223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53 190,66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19.12.2022 № 5725</w:t>
            </w:r>
          </w:p>
        </w:tc>
      </w:tr>
      <w:tr w:rsidR="00381907" w:rsidRPr="00FE1622" w:rsidTr="002D51FA">
        <w:trPr>
          <w:trHeight w:val="7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left="-109" w:right="-108"/>
              <w:rPr>
                <w:color w:val="7030A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Возмещение расходов по уплате пеней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0113 9410000110831 293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11 134,95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19.12.2022 № 5726</w:t>
            </w:r>
          </w:p>
        </w:tc>
      </w:tr>
      <w:tr w:rsidR="00381907" w:rsidRPr="00FE1622" w:rsidTr="002D51FA">
        <w:trPr>
          <w:trHeight w:val="7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left="-109" w:right="-108"/>
              <w:rPr>
                <w:color w:val="7030A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Возмещение расходов по уплате госпошлины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0113 9410000110831 297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837,00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19.12.2022 №5727</w:t>
            </w:r>
          </w:p>
        </w:tc>
      </w:tr>
      <w:tr w:rsidR="00381907" w:rsidRPr="00FE1622" w:rsidTr="002D51FA">
        <w:trPr>
          <w:trHeight w:val="71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left="-109" w:right="-108"/>
              <w:rPr>
                <w:color w:val="7030A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 xml:space="preserve">Возмещение расходов по основному долгу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0113 9410000110244 225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5 432,98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19.12.2022 № 5724</w:t>
            </w:r>
          </w:p>
        </w:tc>
      </w:tr>
      <w:tr w:rsidR="00381907" w:rsidRPr="00FE1622" w:rsidTr="002D51FA">
        <w:trPr>
          <w:trHeight w:val="71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2D51FA" w:rsidP="0038190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ООО «Газпром теплоэнерго Вологда»</w:t>
            </w:r>
          </w:p>
          <w:p w:rsidR="00381907" w:rsidRPr="00FE1622" w:rsidRDefault="00381907" w:rsidP="0038190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ФС №034970998 от 24.08.2022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left="-109" w:right="-108"/>
              <w:rPr>
                <w:color w:val="7030A0"/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Арбитражного  суда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Возмещение расходов по основно</w:t>
            </w:r>
            <w:r w:rsidR="002C45DB">
              <w:rPr>
                <w:sz w:val="22"/>
                <w:szCs w:val="22"/>
              </w:rPr>
              <w:t>му долгу за поставленную тепло</w:t>
            </w:r>
            <w:r w:rsidRPr="00FE1622">
              <w:rPr>
                <w:sz w:val="22"/>
                <w:szCs w:val="22"/>
              </w:rPr>
              <w:t>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0113 9410000110247 223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39 200,24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11.10.2022 № 4061; 19.12.2022 № 4321</w:t>
            </w:r>
          </w:p>
        </w:tc>
      </w:tr>
      <w:tr w:rsidR="00381907" w:rsidRPr="00FE1622" w:rsidTr="002D51FA">
        <w:trPr>
          <w:trHeight w:val="71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ind w:left="-109"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Возмещение расходов по уплате госпошлины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0113 9410000110831 297</w:t>
            </w:r>
          </w:p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601,00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11.10.2022 №4062</w:t>
            </w:r>
          </w:p>
        </w:tc>
      </w:tr>
      <w:tr w:rsidR="00381907" w:rsidRPr="00FE1622" w:rsidTr="002D51FA">
        <w:trPr>
          <w:trHeight w:val="280"/>
        </w:trPr>
        <w:tc>
          <w:tcPr>
            <w:tcW w:w="77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 xml:space="preserve">Итого принять денежных обязательств с начала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1622">
              <w:rPr>
                <w:sz w:val="22"/>
                <w:szCs w:val="22"/>
              </w:rPr>
              <w:t>230 177,32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7" w:rsidRPr="00FE1622" w:rsidRDefault="00381907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381907" w:rsidRPr="00FB1663" w:rsidRDefault="00381907" w:rsidP="0038190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ar-SA"/>
        </w:rPr>
      </w:pPr>
    </w:p>
    <w:p w:rsidR="00381907" w:rsidRPr="00B6750E" w:rsidRDefault="00381907" w:rsidP="0038190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 w:rsidRPr="00B6750E">
        <w:rPr>
          <w:sz w:val="26"/>
          <w:szCs w:val="26"/>
          <w:lang w:eastAsia="ar-SA"/>
        </w:rPr>
        <w:t>До подписания годовой бюджетной отчетности проведен внутренний финансовый аудит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 за 2022 год:</w:t>
      </w:r>
    </w:p>
    <w:p w:rsidR="00381907" w:rsidRPr="00FB1663" w:rsidRDefault="00381907" w:rsidP="00381907">
      <w:pPr>
        <w:widowControl w:val="0"/>
        <w:autoSpaceDE w:val="0"/>
        <w:autoSpaceDN w:val="0"/>
        <w:adjustRightInd w:val="0"/>
        <w:ind w:firstLine="708"/>
        <w:jc w:val="both"/>
        <w:rPr>
          <w:color w:val="22272F"/>
          <w:sz w:val="26"/>
          <w:szCs w:val="26"/>
          <w:highlight w:val="yellow"/>
        </w:rPr>
      </w:pPr>
      <w:r w:rsidRPr="00B6750E">
        <w:rPr>
          <w:rFonts w:eastAsia="Calibri"/>
          <w:sz w:val="26"/>
          <w:szCs w:val="26"/>
          <w:shd w:val="clear" w:color="auto" w:fill="FFFFFF"/>
          <w:lang w:eastAsia="en-US"/>
        </w:rPr>
        <w:t xml:space="preserve">мэрией </w:t>
      </w:r>
      <w:r w:rsidR="00D84B2F">
        <w:rPr>
          <w:rFonts w:eastAsia="Calibri"/>
          <w:sz w:val="26"/>
          <w:szCs w:val="26"/>
          <w:shd w:val="clear" w:color="auto" w:fill="FFFFFF"/>
          <w:lang w:eastAsia="en-US"/>
        </w:rPr>
        <w:t xml:space="preserve">города </w:t>
      </w:r>
      <w:r w:rsidRPr="00B6750E">
        <w:rPr>
          <w:rFonts w:eastAsia="Calibri"/>
          <w:sz w:val="26"/>
          <w:szCs w:val="26"/>
          <w:shd w:val="clear" w:color="auto" w:fill="FFFFFF"/>
          <w:lang w:eastAsia="en-US"/>
        </w:rPr>
        <w:t>- в отношении операций (действий) по выполнению бюджетных процедур учета и отчетности, связанных с обеспечением документального оформления фактов хозяйственной жизни и представлением информации и документов (сведений), необходимых для осуществления полномочий, переданных МКУ «ФБЦ» (заключение о результата</w:t>
      </w:r>
      <w:r w:rsidR="00125AD8" w:rsidRPr="00B6750E">
        <w:rPr>
          <w:rFonts w:eastAsia="Calibri"/>
          <w:sz w:val="26"/>
          <w:szCs w:val="26"/>
          <w:shd w:val="clear" w:color="auto" w:fill="FFFFFF"/>
          <w:lang w:eastAsia="en-US"/>
        </w:rPr>
        <w:t xml:space="preserve">х аудиторского </w:t>
      </w:r>
      <w:r w:rsidR="00125AD8" w:rsidRPr="00AD6A0C">
        <w:rPr>
          <w:rFonts w:eastAsia="Calibri"/>
          <w:sz w:val="26"/>
          <w:szCs w:val="26"/>
          <w:shd w:val="clear" w:color="auto" w:fill="FFFFFF"/>
          <w:lang w:eastAsia="en-US"/>
        </w:rPr>
        <w:t>мероприятия от 20.01.2023</w:t>
      </w:r>
      <w:r w:rsidRPr="00AD6A0C">
        <w:rPr>
          <w:rFonts w:eastAsia="Calibri"/>
          <w:sz w:val="26"/>
          <w:szCs w:val="26"/>
          <w:shd w:val="clear" w:color="auto" w:fill="FFFFFF"/>
          <w:lang w:eastAsia="en-US"/>
        </w:rPr>
        <w:t xml:space="preserve"> № 1)</w:t>
      </w:r>
      <w:r w:rsidRPr="00AD6A0C">
        <w:rPr>
          <w:color w:val="22272F"/>
          <w:sz w:val="26"/>
          <w:szCs w:val="26"/>
        </w:rPr>
        <w:t>;</w:t>
      </w:r>
    </w:p>
    <w:p w:rsidR="00381907" w:rsidRPr="00FB1663" w:rsidRDefault="00381907" w:rsidP="0038190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highlight w:val="yellow"/>
          <w:shd w:val="clear" w:color="auto" w:fill="FFFFFF"/>
          <w:lang w:eastAsia="en-US"/>
        </w:rPr>
      </w:pPr>
      <w:r w:rsidRPr="00B6750E">
        <w:rPr>
          <w:sz w:val="26"/>
          <w:szCs w:val="26"/>
        </w:rPr>
        <w:t xml:space="preserve">МКУ «ФБЦ» - в отношении операций (действий) по выполнению бюджетных процедур учета и отчетности, связанных с обеспечением получения информации и документов (сведений), необходимых для осуществления переданных полномочий, и ее отражением в бюджетном учете и бюджетной отчетности </w:t>
      </w:r>
      <w:r w:rsidRPr="00B6750E">
        <w:rPr>
          <w:rFonts w:eastAsia="Calibri"/>
          <w:sz w:val="26"/>
          <w:szCs w:val="26"/>
          <w:shd w:val="clear" w:color="auto" w:fill="FFFFFF"/>
          <w:lang w:eastAsia="en-US"/>
        </w:rPr>
        <w:t xml:space="preserve">(заключение о результатах аудиторского </w:t>
      </w:r>
      <w:r w:rsidRPr="00AD6A0C">
        <w:rPr>
          <w:rFonts w:eastAsia="Calibri"/>
          <w:sz w:val="26"/>
          <w:szCs w:val="26"/>
          <w:shd w:val="clear" w:color="auto" w:fill="FFFFFF"/>
          <w:lang w:eastAsia="en-US"/>
        </w:rPr>
        <w:t>мероприятия от</w:t>
      </w:r>
      <w:r w:rsidR="00AD6A0C" w:rsidRPr="00AD6A0C">
        <w:rPr>
          <w:rFonts w:eastAsia="Calibri"/>
          <w:sz w:val="26"/>
          <w:szCs w:val="26"/>
          <w:shd w:val="clear" w:color="auto" w:fill="FFFFFF"/>
          <w:lang w:eastAsia="en-US"/>
        </w:rPr>
        <w:t xml:space="preserve"> 26.01.2023</w:t>
      </w:r>
      <w:r w:rsidRPr="00AD6A0C">
        <w:rPr>
          <w:rFonts w:eastAsia="Calibri"/>
          <w:sz w:val="26"/>
          <w:szCs w:val="26"/>
          <w:shd w:val="clear" w:color="auto" w:fill="FFFFFF"/>
          <w:lang w:eastAsia="en-US"/>
        </w:rPr>
        <w:t>)</w:t>
      </w:r>
      <w:r w:rsidRPr="00AD6A0C">
        <w:rPr>
          <w:sz w:val="26"/>
          <w:szCs w:val="26"/>
        </w:rPr>
        <w:t>.</w:t>
      </w:r>
    </w:p>
    <w:p w:rsidR="00B6750E" w:rsidRPr="00B6750E" w:rsidRDefault="00B6750E" w:rsidP="00B675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750E">
        <w:rPr>
          <w:sz w:val="26"/>
          <w:szCs w:val="26"/>
        </w:rPr>
        <w:lastRenderedPageBreak/>
        <w:t xml:space="preserve">В 2022 году бюджетный учет </w:t>
      </w:r>
      <w:r w:rsidR="00D84B2F">
        <w:rPr>
          <w:sz w:val="26"/>
          <w:szCs w:val="26"/>
        </w:rPr>
        <w:t>мэрии города</w:t>
      </w:r>
      <w:r w:rsidRPr="00B6750E">
        <w:rPr>
          <w:sz w:val="26"/>
          <w:szCs w:val="26"/>
        </w:rPr>
        <w:t xml:space="preserve"> осуществлялся в соответствии с:</w:t>
      </w:r>
    </w:p>
    <w:p w:rsidR="00B6750E" w:rsidRPr="00B6750E" w:rsidRDefault="00B6750E" w:rsidP="00B675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750E">
        <w:rPr>
          <w:sz w:val="26"/>
          <w:szCs w:val="26"/>
        </w:rPr>
        <w:t>– Федеральным законом  от 06.12.2011 № 402-ФЗ «О бухгалтерском учете»;</w:t>
      </w:r>
    </w:p>
    <w:p w:rsidR="00B6750E" w:rsidRPr="00B6750E" w:rsidRDefault="00B6750E" w:rsidP="00B675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750E">
        <w:rPr>
          <w:sz w:val="26"/>
          <w:szCs w:val="26"/>
        </w:rPr>
        <w:t>– приказами Министерства финансов Российской Федерации:</w:t>
      </w:r>
    </w:p>
    <w:p w:rsidR="00B6750E" w:rsidRPr="00B6750E" w:rsidRDefault="00B6750E" w:rsidP="00B675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750E">
        <w:rPr>
          <w:sz w:val="26"/>
          <w:szCs w:val="26"/>
        </w:rPr>
        <w:t xml:space="preserve"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</w:p>
    <w:p w:rsidR="00B6750E" w:rsidRPr="00B6750E" w:rsidRDefault="00B6750E" w:rsidP="00B675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750E">
        <w:rPr>
          <w:sz w:val="26"/>
          <w:szCs w:val="26"/>
        </w:rPr>
        <w:t xml:space="preserve">от 06.12.2010 № 162н «Об утверждении Плана счетов бюджетного учета и Инструкции по его применению»; </w:t>
      </w:r>
    </w:p>
    <w:p w:rsidR="00B6750E" w:rsidRPr="00B6750E" w:rsidRDefault="00B6750E" w:rsidP="00B675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750E">
        <w:rPr>
          <w:sz w:val="26"/>
          <w:szCs w:val="26"/>
        </w:rPr>
        <w:t>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B6750E" w:rsidRPr="00B6750E" w:rsidRDefault="00B6750E" w:rsidP="00B675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750E">
        <w:rPr>
          <w:sz w:val="26"/>
          <w:szCs w:val="26"/>
        </w:rPr>
        <w:t xml:space="preserve"> от 15.04.2021 № 61</w:t>
      </w:r>
      <w:r w:rsidR="00D84B2F">
        <w:rPr>
          <w:sz w:val="26"/>
          <w:szCs w:val="26"/>
        </w:rPr>
        <w:t>н</w:t>
      </w:r>
      <w:r w:rsidRPr="00B6750E">
        <w:rPr>
          <w:sz w:val="26"/>
          <w:szCs w:val="26"/>
        </w:rPr>
        <w:t xml:space="preserve">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и иными нормативными правовыми актами, регламентирующими бюджетный учет;</w:t>
      </w:r>
    </w:p>
    <w:p w:rsidR="00B6750E" w:rsidRPr="00B6750E" w:rsidRDefault="00B6750E" w:rsidP="00B675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750E">
        <w:rPr>
          <w:sz w:val="26"/>
          <w:szCs w:val="26"/>
        </w:rPr>
        <w:t xml:space="preserve">– </w:t>
      </w:r>
      <w:r w:rsidR="000D63F4" w:rsidRPr="000D63F4">
        <w:rPr>
          <w:sz w:val="26"/>
          <w:szCs w:val="26"/>
        </w:rPr>
        <w:t>Единой учетной политикой органов местного самоуправления, органов мэрии и муниципальных учреждений город</w:t>
      </w:r>
      <w:r w:rsidRPr="00B6750E">
        <w:rPr>
          <w:sz w:val="26"/>
          <w:szCs w:val="26"/>
        </w:rPr>
        <w:t>, утвержденной распоряжением финансового управления мэрии города от 31.12.2019 № 98,  которой установлены единые подходы к ведению бюджетного учета.</w:t>
      </w:r>
    </w:p>
    <w:p w:rsidR="00381907" w:rsidRPr="00FB1663" w:rsidRDefault="00B6750E" w:rsidP="00B675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B6750E">
        <w:rPr>
          <w:sz w:val="26"/>
          <w:szCs w:val="26"/>
        </w:rPr>
        <w:t>– федеральными стандартами бухгалтерского учета для орган</w:t>
      </w:r>
      <w:r>
        <w:rPr>
          <w:sz w:val="26"/>
          <w:szCs w:val="26"/>
        </w:rPr>
        <w:t>изаций государственного сектора.</w:t>
      </w:r>
    </w:p>
    <w:p w:rsidR="00347BAF" w:rsidRPr="00B6750E" w:rsidRDefault="00347BAF" w:rsidP="00347BAF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B6750E">
        <w:rPr>
          <w:sz w:val="26"/>
          <w:szCs w:val="26"/>
        </w:rPr>
        <w:t>В состав годовой бюджетной отчетности не включены следующие формы отчетности:</w:t>
      </w:r>
    </w:p>
    <w:p w:rsidR="00347BAF" w:rsidRPr="00B6750E" w:rsidRDefault="00347BAF" w:rsidP="00347BA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6750E">
        <w:rPr>
          <w:sz w:val="26"/>
          <w:szCs w:val="26"/>
        </w:rPr>
        <w:t>1.В виду отсутствия числовых показателей:</w:t>
      </w:r>
    </w:p>
    <w:p w:rsidR="00347BAF" w:rsidRPr="00B6750E" w:rsidRDefault="00347BAF" w:rsidP="00347BA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_Hlk62416788"/>
      <w:r w:rsidRPr="00B6750E">
        <w:rPr>
          <w:sz w:val="26"/>
          <w:szCs w:val="26"/>
        </w:rPr>
        <w:t>Сведения о целевых иностранных кредитах (ф. 0503167);</w:t>
      </w:r>
    </w:p>
    <w:p w:rsidR="00347BAF" w:rsidRPr="00B6750E" w:rsidRDefault="00347BAF" w:rsidP="00347BA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750E">
        <w:rPr>
          <w:sz w:val="26"/>
          <w:szCs w:val="26"/>
        </w:rPr>
        <w:t>Сведения о государственном (муниципальном) долге, предоставленных бюджетных кредитах (ф. 0503172);</w:t>
      </w:r>
    </w:p>
    <w:p w:rsidR="00347BAF" w:rsidRPr="00FB1663" w:rsidRDefault="00B6750E" w:rsidP="00347BA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B6750E">
        <w:rPr>
          <w:sz w:val="26"/>
          <w:szCs w:val="26"/>
        </w:rPr>
        <w:t>Сведения об изменении остатков валюты баланса (ф. 0503173) (деятельность со средствами, поступающими  во временное распоряжение);</w:t>
      </w:r>
    </w:p>
    <w:bookmarkEnd w:id="1"/>
    <w:p w:rsidR="00347BAF" w:rsidRPr="00B6750E" w:rsidRDefault="00347BAF" w:rsidP="00347BA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750E">
        <w:rPr>
          <w:sz w:val="26"/>
          <w:szCs w:val="26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0503174);</w:t>
      </w:r>
    </w:p>
    <w:p w:rsidR="00347BAF" w:rsidRPr="00FB1663" w:rsidRDefault="00B6750E" w:rsidP="00347BA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B6750E">
        <w:rPr>
          <w:sz w:val="26"/>
          <w:szCs w:val="26"/>
        </w:rPr>
        <w:t>Сведения об остатках денежных средств на счетах получателя бюджетных средств (ф. 0</w:t>
      </w:r>
      <w:r>
        <w:rPr>
          <w:sz w:val="26"/>
          <w:szCs w:val="26"/>
        </w:rPr>
        <w:t>503178) (бюджетная деятельность</w:t>
      </w:r>
      <w:r w:rsidRPr="00B6750E">
        <w:rPr>
          <w:sz w:val="26"/>
          <w:szCs w:val="26"/>
        </w:rPr>
        <w:t>);</w:t>
      </w:r>
    </w:p>
    <w:p w:rsidR="00347BAF" w:rsidRDefault="00347BAF" w:rsidP="00347BA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750E">
        <w:rPr>
          <w:sz w:val="26"/>
          <w:szCs w:val="26"/>
        </w:rPr>
        <w:t>Сведения о вложениях в объекты недвижимого имущества, объектах незавершенного строительства (ф. 0503190);</w:t>
      </w:r>
    </w:p>
    <w:p w:rsidR="00B6750E" w:rsidRPr="00B6750E" w:rsidRDefault="00B6750E" w:rsidP="00B6750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6750E">
        <w:rPr>
          <w:sz w:val="26"/>
          <w:szCs w:val="26"/>
        </w:rPr>
        <w:t>2. В соответствии с письмом финансового управления мэрии города от 20.01.2023 № 28/02-02-51/2023 об особенностях составления и представления годовой бюджетной отчетности и годовой консолидированной бухгалтерской отчетности муниципальных бюджетных и автономных учреждений за 2022 год:</w:t>
      </w:r>
    </w:p>
    <w:p w:rsidR="00B6750E" w:rsidRPr="00B6750E" w:rsidRDefault="00B6750E" w:rsidP="00B6750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6750E">
        <w:rPr>
          <w:sz w:val="26"/>
          <w:szCs w:val="26"/>
        </w:rPr>
        <w:t>Сведения о направлениях деятельности (ф. 0503160, Таблица № 1);</w:t>
      </w:r>
    </w:p>
    <w:p w:rsidR="00347BAF" w:rsidRPr="00FB1663" w:rsidRDefault="00B6750E" w:rsidP="00B6750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highlight w:val="yellow"/>
        </w:rPr>
      </w:pPr>
      <w:r w:rsidRPr="00B6750E">
        <w:rPr>
          <w:sz w:val="26"/>
          <w:szCs w:val="26"/>
        </w:rPr>
        <w:t>Сведения об основных положениях учетной политики (ф. 0503160, Таблица № 4).</w:t>
      </w:r>
    </w:p>
    <w:p w:rsidR="00347BAF" w:rsidRPr="00FB1663" w:rsidRDefault="00347BAF" w:rsidP="00347BA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highlight w:val="yellow"/>
        </w:rPr>
      </w:pPr>
    </w:p>
    <w:p w:rsidR="00347BAF" w:rsidRPr="00146878" w:rsidRDefault="00347BAF" w:rsidP="00347BA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146878">
        <w:rPr>
          <w:sz w:val="26"/>
          <w:szCs w:val="26"/>
        </w:rPr>
        <w:lastRenderedPageBreak/>
        <w:t xml:space="preserve">Руководитель  </w:t>
      </w:r>
    </w:p>
    <w:p w:rsidR="00347BAF" w:rsidRPr="00146878" w:rsidRDefault="00347BAF" w:rsidP="00347BAF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46878"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="00AD6A0C">
        <w:rPr>
          <w:sz w:val="26"/>
          <w:szCs w:val="26"/>
        </w:rPr>
        <w:t xml:space="preserve">            </w:t>
      </w:r>
      <w:r w:rsidRPr="00146878">
        <w:rPr>
          <w:sz w:val="26"/>
          <w:szCs w:val="26"/>
        </w:rPr>
        <w:t>М.В. Полунина</w:t>
      </w:r>
    </w:p>
    <w:p w:rsidR="00347BAF" w:rsidRPr="00146878" w:rsidRDefault="00347BAF" w:rsidP="00347BAF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46878">
        <w:rPr>
          <w:sz w:val="26"/>
          <w:szCs w:val="26"/>
        </w:rPr>
        <w:t>Руководитель планово-</w:t>
      </w:r>
    </w:p>
    <w:p w:rsidR="00347BAF" w:rsidRPr="00146878" w:rsidRDefault="00347BAF" w:rsidP="00347BAF">
      <w:pPr>
        <w:widowControl w:val="0"/>
        <w:tabs>
          <w:tab w:val="left" w:pos="1080"/>
          <w:tab w:val="left" w:pos="779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46878">
        <w:rPr>
          <w:sz w:val="26"/>
          <w:szCs w:val="26"/>
        </w:rPr>
        <w:t xml:space="preserve">экономической службы                                                                            </w:t>
      </w:r>
      <w:r w:rsidR="00AD6A0C">
        <w:rPr>
          <w:sz w:val="26"/>
          <w:szCs w:val="26"/>
        </w:rPr>
        <w:t xml:space="preserve">               </w:t>
      </w:r>
      <w:r w:rsidRPr="00146878">
        <w:rPr>
          <w:sz w:val="26"/>
          <w:szCs w:val="26"/>
        </w:rPr>
        <w:t xml:space="preserve"> О.П. Минаева</w:t>
      </w:r>
    </w:p>
    <w:p w:rsidR="00347BAF" w:rsidRPr="00146878" w:rsidRDefault="00347BAF" w:rsidP="00347BAF">
      <w:pPr>
        <w:widowControl w:val="0"/>
        <w:tabs>
          <w:tab w:val="center" w:pos="14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46878">
        <w:rPr>
          <w:sz w:val="26"/>
          <w:szCs w:val="26"/>
        </w:rPr>
        <w:tab/>
        <w:t xml:space="preserve">                                                                           </w:t>
      </w:r>
    </w:p>
    <w:p w:rsidR="00347BAF" w:rsidRPr="00146878" w:rsidRDefault="00347BAF" w:rsidP="00347BAF">
      <w:pPr>
        <w:widowControl w:val="0"/>
        <w:tabs>
          <w:tab w:val="left" w:pos="1080"/>
          <w:tab w:val="left" w:pos="779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46878">
        <w:rPr>
          <w:sz w:val="26"/>
          <w:szCs w:val="26"/>
        </w:rPr>
        <w:t>Руководитель централизованной</w:t>
      </w:r>
    </w:p>
    <w:p w:rsidR="00347BAF" w:rsidRPr="00146878" w:rsidRDefault="00347BAF" w:rsidP="00347BAF">
      <w:pPr>
        <w:widowControl w:val="0"/>
        <w:tabs>
          <w:tab w:val="left" w:pos="1080"/>
          <w:tab w:val="left" w:pos="779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46878">
        <w:rPr>
          <w:sz w:val="26"/>
          <w:szCs w:val="26"/>
        </w:rPr>
        <w:t xml:space="preserve">бухгалтерии                                                                                              </w:t>
      </w:r>
      <w:r w:rsidR="00AD6A0C">
        <w:rPr>
          <w:sz w:val="26"/>
          <w:szCs w:val="26"/>
        </w:rPr>
        <w:t xml:space="preserve">                    </w:t>
      </w:r>
      <w:r w:rsidRPr="00146878">
        <w:rPr>
          <w:sz w:val="26"/>
          <w:szCs w:val="26"/>
        </w:rPr>
        <w:t xml:space="preserve">  Е.С. Югова</w:t>
      </w:r>
    </w:p>
    <w:p w:rsidR="00347BAF" w:rsidRPr="00146878" w:rsidRDefault="00347BAF" w:rsidP="00347BAF">
      <w:pPr>
        <w:widowControl w:val="0"/>
        <w:tabs>
          <w:tab w:val="left" w:pos="1080"/>
          <w:tab w:val="left" w:pos="779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7BAF" w:rsidRPr="00146878" w:rsidRDefault="00347BAF" w:rsidP="00347BAF">
      <w:pPr>
        <w:widowControl w:val="0"/>
        <w:tabs>
          <w:tab w:val="left" w:pos="1080"/>
          <w:tab w:val="left" w:pos="779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46878">
        <w:rPr>
          <w:sz w:val="26"/>
          <w:szCs w:val="26"/>
        </w:rPr>
        <w:t>Главный бухгалтер централизованной</w:t>
      </w:r>
    </w:p>
    <w:p w:rsidR="00347BAF" w:rsidRPr="00146878" w:rsidRDefault="00347BAF" w:rsidP="00347BA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46878">
        <w:rPr>
          <w:sz w:val="26"/>
          <w:szCs w:val="26"/>
        </w:rPr>
        <w:t>бухгалтерии</w:t>
      </w:r>
      <w:r w:rsidRPr="00146878">
        <w:rPr>
          <w:sz w:val="26"/>
          <w:szCs w:val="26"/>
        </w:rPr>
        <w:tab/>
      </w:r>
      <w:r w:rsidRPr="00146878">
        <w:rPr>
          <w:sz w:val="26"/>
          <w:szCs w:val="26"/>
        </w:rPr>
        <w:tab/>
        <w:t xml:space="preserve">                                                                                  </w:t>
      </w:r>
      <w:r w:rsidR="00AD6A0C">
        <w:rPr>
          <w:sz w:val="26"/>
          <w:szCs w:val="26"/>
        </w:rPr>
        <w:t xml:space="preserve">                </w:t>
      </w:r>
      <w:r w:rsidRPr="00146878">
        <w:rPr>
          <w:sz w:val="26"/>
          <w:szCs w:val="26"/>
        </w:rPr>
        <w:t>С.А. Немирова</w:t>
      </w:r>
    </w:p>
    <w:p w:rsidR="00347BAF" w:rsidRPr="00146878" w:rsidRDefault="00347BAF" w:rsidP="00347BA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6878" w:rsidRPr="004D6802" w:rsidRDefault="001966FC" w:rsidP="00347BA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15 февраля</w:t>
      </w:r>
      <w:r w:rsidR="00146878" w:rsidRPr="00146878">
        <w:rPr>
          <w:sz w:val="26"/>
          <w:szCs w:val="26"/>
        </w:rPr>
        <w:t xml:space="preserve"> 2023</w:t>
      </w:r>
      <w:r w:rsidR="002D51FA">
        <w:rPr>
          <w:sz w:val="26"/>
          <w:szCs w:val="26"/>
        </w:rPr>
        <w:t>г.</w:t>
      </w:r>
    </w:p>
    <w:p w:rsidR="00347BAF" w:rsidRPr="004D6802" w:rsidRDefault="00347BAF" w:rsidP="00347BA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47BAF" w:rsidRPr="004D6802" w:rsidRDefault="00347BAF" w:rsidP="00347BA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47BAF" w:rsidRPr="004D6802" w:rsidRDefault="00347BAF" w:rsidP="00347BA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47BAF" w:rsidRPr="004D6802" w:rsidRDefault="00347BAF" w:rsidP="00347BA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47BAF" w:rsidRPr="004D6802" w:rsidRDefault="00347BAF" w:rsidP="00347BA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47BAF" w:rsidRPr="004D6802" w:rsidRDefault="00347BAF" w:rsidP="00347BA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47BAF" w:rsidRPr="004D6802" w:rsidRDefault="00347BAF" w:rsidP="00347BA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47BAF" w:rsidRPr="004D6802" w:rsidRDefault="00347BAF" w:rsidP="00347BA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272D7" w:rsidRPr="004D6802" w:rsidRDefault="002272D7" w:rsidP="00381907">
      <w:pPr>
        <w:ind w:firstLine="709"/>
        <w:jc w:val="both"/>
        <w:rPr>
          <w:b/>
          <w:sz w:val="26"/>
          <w:szCs w:val="26"/>
          <w:lang w:eastAsia="zh-CN"/>
        </w:rPr>
      </w:pPr>
    </w:p>
    <w:sectPr w:rsidR="002272D7" w:rsidRPr="004D6802" w:rsidSect="00F1496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03" w:rsidRDefault="00566F03" w:rsidP="00EF7CFD">
      <w:r>
        <w:separator/>
      </w:r>
    </w:p>
  </w:endnote>
  <w:endnote w:type="continuationSeparator" w:id="0">
    <w:p w:rsidR="00566F03" w:rsidRDefault="00566F03" w:rsidP="00EF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03" w:rsidRDefault="00566F03" w:rsidP="00EF7CFD">
      <w:r>
        <w:separator/>
      </w:r>
    </w:p>
  </w:footnote>
  <w:footnote w:type="continuationSeparator" w:id="0">
    <w:p w:rsidR="00566F03" w:rsidRDefault="00566F03" w:rsidP="00EF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BD5"/>
    <w:multiLevelType w:val="hybridMultilevel"/>
    <w:tmpl w:val="DA323F24"/>
    <w:lvl w:ilvl="0" w:tplc="F806B784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2894534"/>
    <w:multiLevelType w:val="hybridMultilevel"/>
    <w:tmpl w:val="7ED66CE4"/>
    <w:lvl w:ilvl="0" w:tplc="93ACD686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6C333BE"/>
    <w:multiLevelType w:val="hybridMultilevel"/>
    <w:tmpl w:val="C6DED73C"/>
    <w:lvl w:ilvl="0" w:tplc="591CDBA4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20A4766"/>
    <w:multiLevelType w:val="hybridMultilevel"/>
    <w:tmpl w:val="3D066ECA"/>
    <w:lvl w:ilvl="0" w:tplc="9D5A0C7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AB1241"/>
    <w:multiLevelType w:val="hybridMultilevel"/>
    <w:tmpl w:val="1EA648E2"/>
    <w:lvl w:ilvl="0" w:tplc="9E9AE0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7A0EE2"/>
    <w:multiLevelType w:val="hybridMultilevel"/>
    <w:tmpl w:val="3EDE2DD2"/>
    <w:lvl w:ilvl="0" w:tplc="74E637A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96"/>
    <w:rsid w:val="00000307"/>
    <w:rsid w:val="000012E1"/>
    <w:rsid w:val="0000482D"/>
    <w:rsid w:val="000067FD"/>
    <w:rsid w:val="00010D0C"/>
    <w:rsid w:val="00011857"/>
    <w:rsid w:val="000124FE"/>
    <w:rsid w:val="000140F8"/>
    <w:rsid w:val="000153A5"/>
    <w:rsid w:val="0002176C"/>
    <w:rsid w:val="00021B1B"/>
    <w:rsid w:val="00021F5C"/>
    <w:rsid w:val="00021F62"/>
    <w:rsid w:val="00030001"/>
    <w:rsid w:val="0003178A"/>
    <w:rsid w:val="000325A9"/>
    <w:rsid w:val="00035D41"/>
    <w:rsid w:val="000364DD"/>
    <w:rsid w:val="00037494"/>
    <w:rsid w:val="000432F6"/>
    <w:rsid w:val="000456D3"/>
    <w:rsid w:val="0005110B"/>
    <w:rsid w:val="00053FB7"/>
    <w:rsid w:val="000556FB"/>
    <w:rsid w:val="00056B22"/>
    <w:rsid w:val="00062AC4"/>
    <w:rsid w:val="00066E47"/>
    <w:rsid w:val="000711E3"/>
    <w:rsid w:val="00074E15"/>
    <w:rsid w:val="000754EA"/>
    <w:rsid w:val="00075F41"/>
    <w:rsid w:val="00080C77"/>
    <w:rsid w:val="000842D9"/>
    <w:rsid w:val="00084EAC"/>
    <w:rsid w:val="000900BA"/>
    <w:rsid w:val="0009132E"/>
    <w:rsid w:val="000930A8"/>
    <w:rsid w:val="0009543C"/>
    <w:rsid w:val="00095966"/>
    <w:rsid w:val="000A0843"/>
    <w:rsid w:val="000A1200"/>
    <w:rsid w:val="000A1A3A"/>
    <w:rsid w:val="000B0167"/>
    <w:rsid w:val="000B2C6C"/>
    <w:rsid w:val="000B5D97"/>
    <w:rsid w:val="000B612D"/>
    <w:rsid w:val="000B6B44"/>
    <w:rsid w:val="000C0235"/>
    <w:rsid w:val="000C6FD2"/>
    <w:rsid w:val="000C7C39"/>
    <w:rsid w:val="000D4CF9"/>
    <w:rsid w:val="000D63F4"/>
    <w:rsid w:val="000E3A91"/>
    <w:rsid w:val="000E4091"/>
    <w:rsid w:val="000E4E1B"/>
    <w:rsid w:val="000E6247"/>
    <w:rsid w:val="000F2FCD"/>
    <w:rsid w:val="000F75C3"/>
    <w:rsid w:val="00101183"/>
    <w:rsid w:val="00102529"/>
    <w:rsid w:val="00105DC7"/>
    <w:rsid w:val="00107E9B"/>
    <w:rsid w:val="00112D1F"/>
    <w:rsid w:val="0011419D"/>
    <w:rsid w:val="00114BA3"/>
    <w:rsid w:val="0011510A"/>
    <w:rsid w:val="00123316"/>
    <w:rsid w:val="00123475"/>
    <w:rsid w:val="00125A5D"/>
    <w:rsid w:val="00125AD8"/>
    <w:rsid w:val="0012624E"/>
    <w:rsid w:val="00130710"/>
    <w:rsid w:val="00132050"/>
    <w:rsid w:val="00134988"/>
    <w:rsid w:val="001401F2"/>
    <w:rsid w:val="00140232"/>
    <w:rsid w:val="00140D8B"/>
    <w:rsid w:val="00143C76"/>
    <w:rsid w:val="001457A5"/>
    <w:rsid w:val="00146878"/>
    <w:rsid w:val="00150415"/>
    <w:rsid w:val="00152E9A"/>
    <w:rsid w:val="00154E25"/>
    <w:rsid w:val="00155134"/>
    <w:rsid w:val="001618FC"/>
    <w:rsid w:val="00166F44"/>
    <w:rsid w:val="0017178E"/>
    <w:rsid w:val="00172042"/>
    <w:rsid w:val="00175EFC"/>
    <w:rsid w:val="0017700A"/>
    <w:rsid w:val="001770D8"/>
    <w:rsid w:val="00183C99"/>
    <w:rsid w:val="00191B45"/>
    <w:rsid w:val="00194C66"/>
    <w:rsid w:val="001966FC"/>
    <w:rsid w:val="001A2863"/>
    <w:rsid w:val="001A3307"/>
    <w:rsid w:val="001A401D"/>
    <w:rsid w:val="001A41E9"/>
    <w:rsid w:val="001A4FCA"/>
    <w:rsid w:val="001B1DC8"/>
    <w:rsid w:val="001B2EEA"/>
    <w:rsid w:val="001B5170"/>
    <w:rsid w:val="001C0D18"/>
    <w:rsid w:val="001C16C9"/>
    <w:rsid w:val="001C62FB"/>
    <w:rsid w:val="001C6BAB"/>
    <w:rsid w:val="001C7D5D"/>
    <w:rsid w:val="001D0A9F"/>
    <w:rsid w:val="001D2303"/>
    <w:rsid w:val="001D6980"/>
    <w:rsid w:val="001E0345"/>
    <w:rsid w:val="001E3BF9"/>
    <w:rsid w:val="001E61C9"/>
    <w:rsid w:val="001E67A5"/>
    <w:rsid w:val="001E6B97"/>
    <w:rsid w:val="001E752B"/>
    <w:rsid w:val="001F4449"/>
    <w:rsid w:val="00201B12"/>
    <w:rsid w:val="00202547"/>
    <w:rsid w:val="00206B5A"/>
    <w:rsid w:val="00206BB3"/>
    <w:rsid w:val="0021406F"/>
    <w:rsid w:val="00220854"/>
    <w:rsid w:val="00220D40"/>
    <w:rsid w:val="00223CA8"/>
    <w:rsid w:val="002272D7"/>
    <w:rsid w:val="00232E29"/>
    <w:rsid w:val="002332FC"/>
    <w:rsid w:val="002368DA"/>
    <w:rsid w:val="00244E89"/>
    <w:rsid w:val="002473EB"/>
    <w:rsid w:val="002559A5"/>
    <w:rsid w:val="00255D1C"/>
    <w:rsid w:val="00262149"/>
    <w:rsid w:val="0026302D"/>
    <w:rsid w:val="00267161"/>
    <w:rsid w:val="002672D7"/>
    <w:rsid w:val="00270443"/>
    <w:rsid w:val="0027050A"/>
    <w:rsid w:val="00270CB2"/>
    <w:rsid w:val="00276BB6"/>
    <w:rsid w:val="00277485"/>
    <w:rsid w:val="002812EB"/>
    <w:rsid w:val="002845CD"/>
    <w:rsid w:val="00285B24"/>
    <w:rsid w:val="00286490"/>
    <w:rsid w:val="002A021F"/>
    <w:rsid w:val="002A0566"/>
    <w:rsid w:val="002A0CC1"/>
    <w:rsid w:val="002A1053"/>
    <w:rsid w:val="002A2096"/>
    <w:rsid w:val="002A68E8"/>
    <w:rsid w:val="002A6916"/>
    <w:rsid w:val="002A6ED1"/>
    <w:rsid w:val="002A7791"/>
    <w:rsid w:val="002A7C4C"/>
    <w:rsid w:val="002B1AA9"/>
    <w:rsid w:val="002B33D7"/>
    <w:rsid w:val="002B35AC"/>
    <w:rsid w:val="002B3A02"/>
    <w:rsid w:val="002B56E5"/>
    <w:rsid w:val="002B5DA8"/>
    <w:rsid w:val="002B6A72"/>
    <w:rsid w:val="002B7280"/>
    <w:rsid w:val="002B7500"/>
    <w:rsid w:val="002B7772"/>
    <w:rsid w:val="002C23AA"/>
    <w:rsid w:val="002C45DB"/>
    <w:rsid w:val="002C76E6"/>
    <w:rsid w:val="002D0A76"/>
    <w:rsid w:val="002D16A5"/>
    <w:rsid w:val="002D478E"/>
    <w:rsid w:val="002D51FA"/>
    <w:rsid w:val="002D5B2D"/>
    <w:rsid w:val="002D60FD"/>
    <w:rsid w:val="002E09E6"/>
    <w:rsid w:val="002E2A93"/>
    <w:rsid w:val="002E2AC0"/>
    <w:rsid w:val="002E3AE8"/>
    <w:rsid w:val="002F0C01"/>
    <w:rsid w:val="002F2F4C"/>
    <w:rsid w:val="003035FF"/>
    <w:rsid w:val="00305C94"/>
    <w:rsid w:val="00305F2F"/>
    <w:rsid w:val="003062F7"/>
    <w:rsid w:val="0031083C"/>
    <w:rsid w:val="00310BDF"/>
    <w:rsid w:val="00312A7C"/>
    <w:rsid w:val="003137C2"/>
    <w:rsid w:val="00313922"/>
    <w:rsid w:val="00314357"/>
    <w:rsid w:val="00314405"/>
    <w:rsid w:val="003217CB"/>
    <w:rsid w:val="00322D7A"/>
    <w:rsid w:val="00323F30"/>
    <w:rsid w:val="00326975"/>
    <w:rsid w:val="00327AED"/>
    <w:rsid w:val="00330F10"/>
    <w:rsid w:val="00331FEA"/>
    <w:rsid w:val="003336D4"/>
    <w:rsid w:val="003358EF"/>
    <w:rsid w:val="00336A6A"/>
    <w:rsid w:val="00342306"/>
    <w:rsid w:val="0034318D"/>
    <w:rsid w:val="003471EC"/>
    <w:rsid w:val="00347BAF"/>
    <w:rsid w:val="00351335"/>
    <w:rsid w:val="00351F8D"/>
    <w:rsid w:val="00355EF3"/>
    <w:rsid w:val="0036093E"/>
    <w:rsid w:val="00361907"/>
    <w:rsid w:val="00363871"/>
    <w:rsid w:val="003652C9"/>
    <w:rsid w:val="00375180"/>
    <w:rsid w:val="00375C78"/>
    <w:rsid w:val="003765BC"/>
    <w:rsid w:val="00377235"/>
    <w:rsid w:val="003807E4"/>
    <w:rsid w:val="00381907"/>
    <w:rsid w:val="00384693"/>
    <w:rsid w:val="00387742"/>
    <w:rsid w:val="003919D5"/>
    <w:rsid w:val="003923D3"/>
    <w:rsid w:val="00393D3B"/>
    <w:rsid w:val="0039406D"/>
    <w:rsid w:val="003A1099"/>
    <w:rsid w:val="003A1BCD"/>
    <w:rsid w:val="003A1CE4"/>
    <w:rsid w:val="003A77D6"/>
    <w:rsid w:val="003B40B1"/>
    <w:rsid w:val="003B7D39"/>
    <w:rsid w:val="003C125D"/>
    <w:rsid w:val="003C6FAA"/>
    <w:rsid w:val="003C72A1"/>
    <w:rsid w:val="003C79A8"/>
    <w:rsid w:val="003D3945"/>
    <w:rsid w:val="003D493C"/>
    <w:rsid w:val="003D5AF5"/>
    <w:rsid w:val="003D62F5"/>
    <w:rsid w:val="003D7731"/>
    <w:rsid w:val="003E085F"/>
    <w:rsid w:val="003E0A62"/>
    <w:rsid w:val="003E1683"/>
    <w:rsid w:val="003E192B"/>
    <w:rsid w:val="003E210A"/>
    <w:rsid w:val="003E266D"/>
    <w:rsid w:val="003F0EE4"/>
    <w:rsid w:val="003F2D8D"/>
    <w:rsid w:val="00403682"/>
    <w:rsid w:val="004124FD"/>
    <w:rsid w:val="004144B4"/>
    <w:rsid w:val="0041638F"/>
    <w:rsid w:val="00416735"/>
    <w:rsid w:val="00417EA6"/>
    <w:rsid w:val="00424C11"/>
    <w:rsid w:val="00425B4B"/>
    <w:rsid w:val="00426D77"/>
    <w:rsid w:val="00430F44"/>
    <w:rsid w:val="0043683B"/>
    <w:rsid w:val="0043738B"/>
    <w:rsid w:val="00440131"/>
    <w:rsid w:val="0044115E"/>
    <w:rsid w:val="00441CB1"/>
    <w:rsid w:val="00445A51"/>
    <w:rsid w:val="004479DD"/>
    <w:rsid w:val="00447B05"/>
    <w:rsid w:val="00452024"/>
    <w:rsid w:val="0045426F"/>
    <w:rsid w:val="00454480"/>
    <w:rsid w:val="00455EE1"/>
    <w:rsid w:val="00461C98"/>
    <w:rsid w:val="00461CAC"/>
    <w:rsid w:val="004652D7"/>
    <w:rsid w:val="004672E0"/>
    <w:rsid w:val="00467F59"/>
    <w:rsid w:val="00470564"/>
    <w:rsid w:val="0047136B"/>
    <w:rsid w:val="00471B90"/>
    <w:rsid w:val="00474C82"/>
    <w:rsid w:val="00476358"/>
    <w:rsid w:val="004800C1"/>
    <w:rsid w:val="004801C1"/>
    <w:rsid w:val="004805C2"/>
    <w:rsid w:val="004805FA"/>
    <w:rsid w:val="004868C1"/>
    <w:rsid w:val="0048780C"/>
    <w:rsid w:val="00490E2C"/>
    <w:rsid w:val="00494251"/>
    <w:rsid w:val="0049655C"/>
    <w:rsid w:val="004969EF"/>
    <w:rsid w:val="00496FA5"/>
    <w:rsid w:val="004A1E66"/>
    <w:rsid w:val="004A2081"/>
    <w:rsid w:val="004A4D8B"/>
    <w:rsid w:val="004B0377"/>
    <w:rsid w:val="004B15B8"/>
    <w:rsid w:val="004B29AA"/>
    <w:rsid w:val="004B36E0"/>
    <w:rsid w:val="004B3A7B"/>
    <w:rsid w:val="004B540F"/>
    <w:rsid w:val="004B7853"/>
    <w:rsid w:val="004C2E0E"/>
    <w:rsid w:val="004C4E65"/>
    <w:rsid w:val="004C61B7"/>
    <w:rsid w:val="004C6A0F"/>
    <w:rsid w:val="004C7EA8"/>
    <w:rsid w:val="004D3493"/>
    <w:rsid w:val="004D5762"/>
    <w:rsid w:val="004D6802"/>
    <w:rsid w:val="004E0B6E"/>
    <w:rsid w:val="004E4CAC"/>
    <w:rsid w:val="004E64E1"/>
    <w:rsid w:val="004E6981"/>
    <w:rsid w:val="004E7C21"/>
    <w:rsid w:val="004F1DBF"/>
    <w:rsid w:val="004F3B09"/>
    <w:rsid w:val="004F4881"/>
    <w:rsid w:val="004F6912"/>
    <w:rsid w:val="00501842"/>
    <w:rsid w:val="00503B78"/>
    <w:rsid w:val="00507DF0"/>
    <w:rsid w:val="00516B09"/>
    <w:rsid w:val="005205F3"/>
    <w:rsid w:val="00523A6F"/>
    <w:rsid w:val="00524F75"/>
    <w:rsid w:val="00525B16"/>
    <w:rsid w:val="00527CCD"/>
    <w:rsid w:val="00527D96"/>
    <w:rsid w:val="0053204E"/>
    <w:rsid w:val="00540618"/>
    <w:rsid w:val="00542407"/>
    <w:rsid w:val="00542DE9"/>
    <w:rsid w:val="00543536"/>
    <w:rsid w:val="0054476C"/>
    <w:rsid w:val="005450A1"/>
    <w:rsid w:val="00550FD0"/>
    <w:rsid w:val="0055101B"/>
    <w:rsid w:val="005534A7"/>
    <w:rsid w:val="00554034"/>
    <w:rsid w:val="00556712"/>
    <w:rsid w:val="00557711"/>
    <w:rsid w:val="00566F03"/>
    <w:rsid w:val="00571FE5"/>
    <w:rsid w:val="00572D98"/>
    <w:rsid w:val="00577FBC"/>
    <w:rsid w:val="00581362"/>
    <w:rsid w:val="0058255F"/>
    <w:rsid w:val="00583246"/>
    <w:rsid w:val="00584A0D"/>
    <w:rsid w:val="00585F9D"/>
    <w:rsid w:val="00590AAA"/>
    <w:rsid w:val="00590F75"/>
    <w:rsid w:val="005912A1"/>
    <w:rsid w:val="005938DB"/>
    <w:rsid w:val="00596A7D"/>
    <w:rsid w:val="00596B03"/>
    <w:rsid w:val="00597D94"/>
    <w:rsid w:val="005A226C"/>
    <w:rsid w:val="005A7220"/>
    <w:rsid w:val="005A754D"/>
    <w:rsid w:val="005B440C"/>
    <w:rsid w:val="005C4D55"/>
    <w:rsid w:val="005C6DB5"/>
    <w:rsid w:val="005D5B86"/>
    <w:rsid w:val="005D5CFE"/>
    <w:rsid w:val="005E139B"/>
    <w:rsid w:val="005E2720"/>
    <w:rsid w:val="005E4191"/>
    <w:rsid w:val="005E502E"/>
    <w:rsid w:val="005E5E20"/>
    <w:rsid w:val="005E60A5"/>
    <w:rsid w:val="005E7817"/>
    <w:rsid w:val="005F1F7C"/>
    <w:rsid w:val="005F2185"/>
    <w:rsid w:val="005F2AFA"/>
    <w:rsid w:val="005F318F"/>
    <w:rsid w:val="005F3E52"/>
    <w:rsid w:val="005F4815"/>
    <w:rsid w:val="005F57DB"/>
    <w:rsid w:val="005F60FE"/>
    <w:rsid w:val="006014D5"/>
    <w:rsid w:val="006035BD"/>
    <w:rsid w:val="00604793"/>
    <w:rsid w:val="0061131B"/>
    <w:rsid w:val="00613587"/>
    <w:rsid w:val="00614F94"/>
    <w:rsid w:val="006176FD"/>
    <w:rsid w:val="00617D85"/>
    <w:rsid w:val="00624988"/>
    <w:rsid w:val="00626BFE"/>
    <w:rsid w:val="00630FE5"/>
    <w:rsid w:val="00635AA7"/>
    <w:rsid w:val="006363E2"/>
    <w:rsid w:val="006365FD"/>
    <w:rsid w:val="006437EC"/>
    <w:rsid w:val="00644CDB"/>
    <w:rsid w:val="00645301"/>
    <w:rsid w:val="00647974"/>
    <w:rsid w:val="00650765"/>
    <w:rsid w:val="00652A93"/>
    <w:rsid w:val="0065543A"/>
    <w:rsid w:val="00656893"/>
    <w:rsid w:val="006642CE"/>
    <w:rsid w:val="0066438D"/>
    <w:rsid w:val="00666216"/>
    <w:rsid w:val="00666ED3"/>
    <w:rsid w:val="00667008"/>
    <w:rsid w:val="00671A54"/>
    <w:rsid w:val="0067508F"/>
    <w:rsid w:val="006806DB"/>
    <w:rsid w:val="006807CC"/>
    <w:rsid w:val="00683DDE"/>
    <w:rsid w:val="00685FAD"/>
    <w:rsid w:val="006863EF"/>
    <w:rsid w:val="00691076"/>
    <w:rsid w:val="006921BC"/>
    <w:rsid w:val="00693226"/>
    <w:rsid w:val="0069459C"/>
    <w:rsid w:val="00696F92"/>
    <w:rsid w:val="006A06E9"/>
    <w:rsid w:val="006A379A"/>
    <w:rsid w:val="006A400C"/>
    <w:rsid w:val="006A57AB"/>
    <w:rsid w:val="006A5D78"/>
    <w:rsid w:val="006A64DF"/>
    <w:rsid w:val="006B0F3B"/>
    <w:rsid w:val="006B4417"/>
    <w:rsid w:val="006B539A"/>
    <w:rsid w:val="006C19C0"/>
    <w:rsid w:val="006C36D5"/>
    <w:rsid w:val="006C6429"/>
    <w:rsid w:val="006D10B3"/>
    <w:rsid w:val="006D27B8"/>
    <w:rsid w:val="006D4475"/>
    <w:rsid w:val="006D5605"/>
    <w:rsid w:val="006D6D34"/>
    <w:rsid w:val="006E337A"/>
    <w:rsid w:val="006E5395"/>
    <w:rsid w:val="006E7905"/>
    <w:rsid w:val="006F1657"/>
    <w:rsid w:val="006F302C"/>
    <w:rsid w:val="006F50E4"/>
    <w:rsid w:val="007020F0"/>
    <w:rsid w:val="00703C5C"/>
    <w:rsid w:val="00703D34"/>
    <w:rsid w:val="00704973"/>
    <w:rsid w:val="007049D8"/>
    <w:rsid w:val="0070675D"/>
    <w:rsid w:val="00707B1B"/>
    <w:rsid w:val="0071322D"/>
    <w:rsid w:val="00713F3E"/>
    <w:rsid w:val="0071754D"/>
    <w:rsid w:val="00717D6A"/>
    <w:rsid w:val="0072004B"/>
    <w:rsid w:val="007204C0"/>
    <w:rsid w:val="00723774"/>
    <w:rsid w:val="00724421"/>
    <w:rsid w:val="0072505F"/>
    <w:rsid w:val="00725B14"/>
    <w:rsid w:val="00727F96"/>
    <w:rsid w:val="007317E5"/>
    <w:rsid w:val="0073403F"/>
    <w:rsid w:val="007346C3"/>
    <w:rsid w:val="00745550"/>
    <w:rsid w:val="0074756B"/>
    <w:rsid w:val="007507D0"/>
    <w:rsid w:val="00751874"/>
    <w:rsid w:val="00760EB3"/>
    <w:rsid w:val="007644DB"/>
    <w:rsid w:val="007651B5"/>
    <w:rsid w:val="00767096"/>
    <w:rsid w:val="007719B8"/>
    <w:rsid w:val="007719CA"/>
    <w:rsid w:val="007725D2"/>
    <w:rsid w:val="007733F9"/>
    <w:rsid w:val="00773953"/>
    <w:rsid w:val="00773B70"/>
    <w:rsid w:val="00773D37"/>
    <w:rsid w:val="00773F70"/>
    <w:rsid w:val="007742CF"/>
    <w:rsid w:val="00780D12"/>
    <w:rsid w:val="00781C56"/>
    <w:rsid w:val="00782933"/>
    <w:rsid w:val="007843BC"/>
    <w:rsid w:val="00786318"/>
    <w:rsid w:val="0079054D"/>
    <w:rsid w:val="00795280"/>
    <w:rsid w:val="00795908"/>
    <w:rsid w:val="00796B52"/>
    <w:rsid w:val="007A2F8B"/>
    <w:rsid w:val="007A43B7"/>
    <w:rsid w:val="007A4C60"/>
    <w:rsid w:val="007A4DDC"/>
    <w:rsid w:val="007A5DE5"/>
    <w:rsid w:val="007A6916"/>
    <w:rsid w:val="007B1FB5"/>
    <w:rsid w:val="007B2C4E"/>
    <w:rsid w:val="007B34A7"/>
    <w:rsid w:val="007B6232"/>
    <w:rsid w:val="007B62A7"/>
    <w:rsid w:val="007B630A"/>
    <w:rsid w:val="007C0216"/>
    <w:rsid w:val="007C032D"/>
    <w:rsid w:val="007C088B"/>
    <w:rsid w:val="007C132A"/>
    <w:rsid w:val="007C351F"/>
    <w:rsid w:val="007C5355"/>
    <w:rsid w:val="007C7F0D"/>
    <w:rsid w:val="007D6132"/>
    <w:rsid w:val="007E2B4A"/>
    <w:rsid w:val="007E413D"/>
    <w:rsid w:val="007E4C28"/>
    <w:rsid w:val="007E6680"/>
    <w:rsid w:val="007E684C"/>
    <w:rsid w:val="007E717A"/>
    <w:rsid w:val="007F1D5B"/>
    <w:rsid w:val="007F23A6"/>
    <w:rsid w:val="007F26C1"/>
    <w:rsid w:val="007F31B3"/>
    <w:rsid w:val="007F4134"/>
    <w:rsid w:val="007F58E6"/>
    <w:rsid w:val="007F696F"/>
    <w:rsid w:val="00801DE8"/>
    <w:rsid w:val="0080364C"/>
    <w:rsid w:val="00805012"/>
    <w:rsid w:val="00805779"/>
    <w:rsid w:val="008067F9"/>
    <w:rsid w:val="0081209A"/>
    <w:rsid w:val="00813790"/>
    <w:rsid w:val="00815293"/>
    <w:rsid w:val="008153E3"/>
    <w:rsid w:val="0081697E"/>
    <w:rsid w:val="008174A8"/>
    <w:rsid w:val="00823217"/>
    <w:rsid w:val="00827FFD"/>
    <w:rsid w:val="00830FB8"/>
    <w:rsid w:val="008379CB"/>
    <w:rsid w:val="00852BE9"/>
    <w:rsid w:val="00853864"/>
    <w:rsid w:val="008562E5"/>
    <w:rsid w:val="00857B54"/>
    <w:rsid w:val="0086008C"/>
    <w:rsid w:val="00860EFB"/>
    <w:rsid w:val="00864D8F"/>
    <w:rsid w:val="008672DA"/>
    <w:rsid w:val="00867EF8"/>
    <w:rsid w:val="00871441"/>
    <w:rsid w:val="00871E29"/>
    <w:rsid w:val="008744E2"/>
    <w:rsid w:val="00875E70"/>
    <w:rsid w:val="00880F82"/>
    <w:rsid w:val="008822EE"/>
    <w:rsid w:val="00882BA2"/>
    <w:rsid w:val="0088745B"/>
    <w:rsid w:val="00887A0F"/>
    <w:rsid w:val="00892051"/>
    <w:rsid w:val="00893112"/>
    <w:rsid w:val="0089590D"/>
    <w:rsid w:val="00895F22"/>
    <w:rsid w:val="008A243D"/>
    <w:rsid w:val="008A3D0B"/>
    <w:rsid w:val="008B0FC3"/>
    <w:rsid w:val="008B177B"/>
    <w:rsid w:val="008B3264"/>
    <w:rsid w:val="008B4547"/>
    <w:rsid w:val="008B6D70"/>
    <w:rsid w:val="008B76F3"/>
    <w:rsid w:val="008C0664"/>
    <w:rsid w:val="008D2060"/>
    <w:rsid w:val="008D7ECE"/>
    <w:rsid w:val="008F173C"/>
    <w:rsid w:val="008F257B"/>
    <w:rsid w:val="008F2976"/>
    <w:rsid w:val="008F3462"/>
    <w:rsid w:val="00900EEC"/>
    <w:rsid w:val="00904135"/>
    <w:rsid w:val="00904B21"/>
    <w:rsid w:val="00905B79"/>
    <w:rsid w:val="00906251"/>
    <w:rsid w:val="00906E09"/>
    <w:rsid w:val="009079D0"/>
    <w:rsid w:val="00910ED1"/>
    <w:rsid w:val="00911898"/>
    <w:rsid w:val="00913DD4"/>
    <w:rsid w:val="00914BBE"/>
    <w:rsid w:val="00914F39"/>
    <w:rsid w:val="009179F7"/>
    <w:rsid w:val="00920180"/>
    <w:rsid w:val="009211CF"/>
    <w:rsid w:val="009213E7"/>
    <w:rsid w:val="00921434"/>
    <w:rsid w:val="00921A13"/>
    <w:rsid w:val="00922C82"/>
    <w:rsid w:val="009242D5"/>
    <w:rsid w:val="0092656D"/>
    <w:rsid w:val="00927E55"/>
    <w:rsid w:val="009340A1"/>
    <w:rsid w:val="00935394"/>
    <w:rsid w:val="009372FB"/>
    <w:rsid w:val="00937F80"/>
    <w:rsid w:val="00941C09"/>
    <w:rsid w:val="009426F3"/>
    <w:rsid w:val="0094310B"/>
    <w:rsid w:val="0094349F"/>
    <w:rsid w:val="0094484B"/>
    <w:rsid w:val="00946B15"/>
    <w:rsid w:val="00947E6D"/>
    <w:rsid w:val="009510F8"/>
    <w:rsid w:val="009527F9"/>
    <w:rsid w:val="009536CF"/>
    <w:rsid w:val="00953AB8"/>
    <w:rsid w:val="009601CE"/>
    <w:rsid w:val="009602DA"/>
    <w:rsid w:val="00961A9E"/>
    <w:rsid w:val="00962AF8"/>
    <w:rsid w:val="009672E1"/>
    <w:rsid w:val="009676ED"/>
    <w:rsid w:val="009719A8"/>
    <w:rsid w:val="00971AD7"/>
    <w:rsid w:val="0097559B"/>
    <w:rsid w:val="00982541"/>
    <w:rsid w:val="00982722"/>
    <w:rsid w:val="0098301E"/>
    <w:rsid w:val="0098382F"/>
    <w:rsid w:val="009845CB"/>
    <w:rsid w:val="00984A75"/>
    <w:rsid w:val="009926F5"/>
    <w:rsid w:val="00992790"/>
    <w:rsid w:val="0099470C"/>
    <w:rsid w:val="00994811"/>
    <w:rsid w:val="00995053"/>
    <w:rsid w:val="009A01AC"/>
    <w:rsid w:val="009A1D20"/>
    <w:rsid w:val="009A49BE"/>
    <w:rsid w:val="009A5C20"/>
    <w:rsid w:val="009A6CAE"/>
    <w:rsid w:val="009B3413"/>
    <w:rsid w:val="009B706C"/>
    <w:rsid w:val="009C357D"/>
    <w:rsid w:val="009C50C3"/>
    <w:rsid w:val="009C574E"/>
    <w:rsid w:val="009C64B4"/>
    <w:rsid w:val="009D2168"/>
    <w:rsid w:val="009E0C16"/>
    <w:rsid w:val="009E119A"/>
    <w:rsid w:val="009E52D4"/>
    <w:rsid w:val="009F1892"/>
    <w:rsid w:val="009F1E20"/>
    <w:rsid w:val="009F258C"/>
    <w:rsid w:val="00A10030"/>
    <w:rsid w:val="00A1020D"/>
    <w:rsid w:val="00A1121A"/>
    <w:rsid w:val="00A172D8"/>
    <w:rsid w:val="00A17EEB"/>
    <w:rsid w:val="00A2001A"/>
    <w:rsid w:val="00A22205"/>
    <w:rsid w:val="00A2275A"/>
    <w:rsid w:val="00A24EF4"/>
    <w:rsid w:val="00A30137"/>
    <w:rsid w:val="00A33124"/>
    <w:rsid w:val="00A37DC6"/>
    <w:rsid w:val="00A40183"/>
    <w:rsid w:val="00A4285E"/>
    <w:rsid w:val="00A42D5C"/>
    <w:rsid w:val="00A4557E"/>
    <w:rsid w:val="00A46844"/>
    <w:rsid w:val="00A5153D"/>
    <w:rsid w:val="00A5472A"/>
    <w:rsid w:val="00A56A2B"/>
    <w:rsid w:val="00A57419"/>
    <w:rsid w:val="00A576A6"/>
    <w:rsid w:val="00A61E95"/>
    <w:rsid w:val="00A658AB"/>
    <w:rsid w:val="00A6626E"/>
    <w:rsid w:val="00A66C3E"/>
    <w:rsid w:val="00A7169E"/>
    <w:rsid w:val="00A7439A"/>
    <w:rsid w:val="00A77D38"/>
    <w:rsid w:val="00A81380"/>
    <w:rsid w:val="00A81EF6"/>
    <w:rsid w:val="00A86DA4"/>
    <w:rsid w:val="00A87828"/>
    <w:rsid w:val="00A929BC"/>
    <w:rsid w:val="00A943B7"/>
    <w:rsid w:val="00A9562B"/>
    <w:rsid w:val="00AA1678"/>
    <w:rsid w:val="00AA5AFB"/>
    <w:rsid w:val="00AB5935"/>
    <w:rsid w:val="00AB5DFA"/>
    <w:rsid w:val="00AB66E9"/>
    <w:rsid w:val="00AC05A7"/>
    <w:rsid w:val="00AC1884"/>
    <w:rsid w:val="00AC5C2D"/>
    <w:rsid w:val="00AC7637"/>
    <w:rsid w:val="00AD093E"/>
    <w:rsid w:val="00AD0E4B"/>
    <w:rsid w:val="00AD52AC"/>
    <w:rsid w:val="00AD6A0C"/>
    <w:rsid w:val="00AD6A65"/>
    <w:rsid w:val="00AE0235"/>
    <w:rsid w:val="00AE0E77"/>
    <w:rsid w:val="00AE4123"/>
    <w:rsid w:val="00AF05BD"/>
    <w:rsid w:val="00AF13A3"/>
    <w:rsid w:val="00AF17D0"/>
    <w:rsid w:val="00AF196A"/>
    <w:rsid w:val="00AF2CFB"/>
    <w:rsid w:val="00AF4CB9"/>
    <w:rsid w:val="00AF5E6B"/>
    <w:rsid w:val="00B01B94"/>
    <w:rsid w:val="00B05ECE"/>
    <w:rsid w:val="00B07905"/>
    <w:rsid w:val="00B11417"/>
    <w:rsid w:val="00B1172B"/>
    <w:rsid w:val="00B12D65"/>
    <w:rsid w:val="00B174C3"/>
    <w:rsid w:val="00B20025"/>
    <w:rsid w:val="00B2193A"/>
    <w:rsid w:val="00B219BC"/>
    <w:rsid w:val="00B23655"/>
    <w:rsid w:val="00B23893"/>
    <w:rsid w:val="00B25D60"/>
    <w:rsid w:val="00B303A1"/>
    <w:rsid w:val="00B304D7"/>
    <w:rsid w:val="00B30BC2"/>
    <w:rsid w:val="00B3228E"/>
    <w:rsid w:val="00B32FB1"/>
    <w:rsid w:val="00B334AE"/>
    <w:rsid w:val="00B3400F"/>
    <w:rsid w:val="00B37A02"/>
    <w:rsid w:val="00B40963"/>
    <w:rsid w:val="00B43C2F"/>
    <w:rsid w:val="00B50290"/>
    <w:rsid w:val="00B505A0"/>
    <w:rsid w:val="00B50E6C"/>
    <w:rsid w:val="00B51DF3"/>
    <w:rsid w:val="00B53EC0"/>
    <w:rsid w:val="00B5633B"/>
    <w:rsid w:val="00B600AF"/>
    <w:rsid w:val="00B629AB"/>
    <w:rsid w:val="00B647A1"/>
    <w:rsid w:val="00B64962"/>
    <w:rsid w:val="00B67267"/>
    <w:rsid w:val="00B6750E"/>
    <w:rsid w:val="00B7035D"/>
    <w:rsid w:val="00B77B62"/>
    <w:rsid w:val="00B8057F"/>
    <w:rsid w:val="00B80D13"/>
    <w:rsid w:val="00B81045"/>
    <w:rsid w:val="00B81AD9"/>
    <w:rsid w:val="00B8512D"/>
    <w:rsid w:val="00B86194"/>
    <w:rsid w:val="00B91D16"/>
    <w:rsid w:val="00BA0969"/>
    <w:rsid w:val="00BA170E"/>
    <w:rsid w:val="00BA20FC"/>
    <w:rsid w:val="00BA2D40"/>
    <w:rsid w:val="00BA40F1"/>
    <w:rsid w:val="00BA6384"/>
    <w:rsid w:val="00BB0B2A"/>
    <w:rsid w:val="00BB2EC0"/>
    <w:rsid w:val="00BB2EE5"/>
    <w:rsid w:val="00BB329E"/>
    <w:rsid w:val="00BC1AED"/>
    <w:rsid w:val="00BC27A0"/>
    <w:rsid w:val="00BC420A"/>
    <w:rsid w:val="00BD3099"/>
    <w:rsid w:val="00BD7E4D"/>
    <w:rsid w:val="00BE023B"/>
    <w:rsid w:val="00BE04AD"/>
    <w:rsid w:val="00BE0C43"/>
    <w:rsid w:val="00BE4437"/>
    <w:rsid w:val="00BE44EA"/>
    <w:rsid w:val="00BF0309"/>
    <w:rsid w:val="00BF265C"/>
    <w:rsid w:val="00BF2BD9"/>
    <w:rsid w:val="00BF5EDA"/>
    <w:rsid w:val="00BF7FF6"/>
    <w:rsid w:val="00C02CE1"/>
    <w:rsid w:val="00C07B5B"/>
    <w:rsid w:val="00C1002A"/>
    <w:rsid w:val="00C104D1"/>
    <w:rsid w:val="00C1057A"/>
    <w:rsid w:val="00C10E0F"/>
    <w:rsid w:val="00C10FAE"/>
    <w:rsid w:val="00C11303"/>
    <w:rsid w:val="00C12104"/>
    <w:rsid w:val="00C121B0"/>
    <w:rsid w:val="00C16A98"/>
    <w:rsid w:val="00C170BD"/>
    <w:rsid w:val="00C23F13"/>
    <w:rsid w:val="00C27303"/>
    <w:rsid w:val="00C275A3"/>
    <w:rsid w:val="00C279CB"/>
    <w:rsid w:val="00C303AB"/>
    <w:rsid w:val="00C30C34"/>
    <w:rsid w:val="00C34009"/>
    <w:rsid w:val="00C353D3"/>
    <w:rsid w:val="00C413F1"/>
    <w:rsid w:val="00C42FE6"/>
    <w:rsid w:val="00C521AD"/>
    <w:rsid w:val="00C531ED"/>
    <w:rsid w:val="00C53299"/>
    <w:rsid w:val="00C534E6"/>
    <w:rsid w:val="00C55520"/>
    <w:rsid w:val="00C61AB8"/>
    <w:rsid w:val="00C61CEA"/>
    <w:rsid w:val="00C62323"/>
    <w:rsid w:val="00C63B0F"/>
    <w:rsid w:val="00C64BFC"/>
    <w:rsid w:val="00C67AE5"/>
    <w:rsid w:val="00C7049A"/>
    <w:rsid w:val="00C712B9"/>
    <w:rsid w:val="00C714A5"/>
    <w:rsid w:val="00C80B90"/>
    <w:rsid w:val="00C82B87"/>
    <w:rsid w:val="00C9005B"/>
    <w:rsid w:val="00C9563B"/>
    <w:rsid w:val="00CA0BA3"/>
    <w:rsid w:val="00CA5282"/>
    <w:rsid w:val="00CA7618"/>
    <w:rsid w:val="00CB07D4"/>
    <w:rsid w:val="00CB0B7D"/>
    <w:rsid w:val="00CB2B24"/>
    <w:rsid w:val="00CB2B6F"/>
    <w:rsid w:val="00CB69CE"/>
    <w:rsid w:val="00CB79CC"/>
    <w:rsid w:val="00CB7ADD"/>
    <w:rsid w:val="00CC0AFF"/>
    <w:rsid w:val="00CC39BC"/>
    <w:rsid w:val="00CC6521"/>
    <w:rsid w:val="00CC6CAE"/>
    <w:rsid w:val="00CC6D58"/>
    <w:rsid w:val="00CC7353"/>
    <w:rsid w:val="00CD061E"/>
    <w:rsid w:val="00CD08F1"/>
    <w:rsid w:val="00CD52AE"/>
    <w:rsid w:val="00CD5AA3"/>
    <w:rsid w:val="00CD609C"/>
    <w:rsid w:val="00CD6F95"/>
    <w:rsid w:val="00CE6C67"/>
    <w:rsid w:val="00CF3B84"/>
    <w:rsid w:val="00CF58B7"/>
    <w:rsid w:val="00CF78EE"/>
    <w:rsid w:val="00D00BB0"/>
    <w:rsid w:val="00D0342F"/>
    <w:rsid w:val="00D04BBB"/>
    <w:rsid w:val="00D06FC9"/>
    <w:rsid w:val="00D07168"/>
    <w:rsid w:val="00D1194A"/>
    <w:rsid w:val="00D11D63"/>
    <w:rsid w:val="00D1219C"/>
    <w:rsid w:val="00D14BE3"/>
    <w:rsid w:val="00D167C9"/>
    <w:rsid w:val="00D17273"/>
    <w:rsid w:val="00D17D85"/>
    <w:rsid w:val="00D22DAA"/>
    <w:rsid w:val="00D242D6"/>
    <w:rsid w:val="00D24C7D"/>
    <w:rsid w:val="00D27510"/>
    <w:rsid w:val="00D31E6B"/>
    <w:rsid w:val="00D32D9D"/>
    <w:rsid w:val="00D3715A"/>
    <w:rsid w:val="00D40906"/>
    <w:rsid w:val="00D424BA"/>
    <w:rsid w:val="00D518D2"/>
    <w:rsid w:val="00D61893"/>
    <w:rsid w:val="00D619C3"/>
    <w:rsid w:val="00D61F8C"/>
    <w:rsid w:val="00D62BDF"/>
    <w:rsid w:val="00D643C7"/>
    <w:rsid w:val="00D64930"/>
    <w:rsid w:val="00D659A9"/>
    <w:rsid w:val="00D7012E"/>
    <w:rsid w:val="00D70354"/>
    <w:rsid w:val="00D72FC6"/>
    <w:rsid w:val="00D74B24"/>
    <w:rsid w:val="00D76070"/>
    <w:rsid w:val="00D76667"/>
    <w:rsid w:val="00D814BE"/>
    <w:rsid w:val="00D8346A"/>
    <w:rsid w:val="00D84B2F"/>
    <w:rsid w:val="00D84F78"/>
    <w:rsid w:val="00D85D69"/>
    <w:rsid w:val="00D93E48"/>
    <w:rsid w:val="00D95D2C"/>
    <w:rsid w:val="00D96CFD"/>
    <w:rsid w:val="00D97C41"/>
    <w:rsid w:val="00DA05C3"/>
    <w:rsid w:val="00DA2179"/>
    <w:rsid w:val="00DA35B7"/>
    <w:rsid w:val="00DB0A21"/>
    <w:rsid w:val="00DB13B2"/>
    <w:rsid w:val="00DB1AC9"/>
    <w:rsid w:val="00DB32F9"/>
    <w:rsid w:val="00DB3898"/>
    <w:rsid w:val="00DB7AAF"/>
    <w:rsid w:val="00DD086E"/>
    <w:rsid w:val="00DD509E"/>
    <w:rsid w:val="00DD65EF"/>
    <w:rsid w:val="00DE3424"/>
    <w:rsid w:val="00DE3ECC"/>
    <w:rsid w:val="00DE7C95"/>
    <w:rsid w:val="00DF2F5E"/>
    <w:rsid w:val="00DF6B0B"/>
    <w:rsid w:val="00DF7A76"/>
    <w:rsid w:val="00E028D0"/>
    <w:rsid w:val="00E05B47"/>
    <w:rsid w:val="00E07679"/>
    <w:rsid w:val="00E104EE"/>
    <w:rsid w:val="00E11915"/>
    <w:rsid w:val="00E16847"/>
    <w:rsid w:val="00E1699F"/>
    <w:rsid w:val="00E17337"/>
    <w:rsid w:val="00E17F51"/>
    <w:rsid w:val="00E20168"/>
    <w:rsid w:val="00E20841"/>
    <w:rsid w:val="00E2165A"/>
    <w:rsid w:val="00E271A4"/>
    <w:rsid w:val="00E33248"/>
    <w:rsid w:val="00E3383E"/>
    <w:rsid w:val="00E35CD0"/>
    <w:rsid w:val="00E37020"/>
    <w:rsid w:val="00E37BEB"/>
    <w:rsid w:val="00E400E3"/>
    <w:rsid w:val="00E469EB"/>
    <w:rsid w:val="00E479E1"/>
    <w:rsid w:val="00E51257"/>
    <w:rsid w:val="00E561C4"/>
    <w:rsid w:val="00E60435"/>
    <w:rsid w:val="00E611FF"/>
    <w:rsid w:val="00E6204F"/>
    <w:rsid w:val="00E630AD"/>
    <w:rsid w:val="00E63CF2"/>
    <w:rsid w:val="00E74D29"/>
    <w:rsid w:val="00E76997"/>
    <w:rsid w:val="00E81CE5"/>
    <w:rsid w:val="00E87C65"/>
    <w:rsid w:val="00E90006"/>
    <w:rsid w:val="00E904EB"/>
    <w:rsid w:val="00E90E23"/>
    <w:rsid w:val="00E935D3"/>
    <w:rsid w:val="00E95D3F"/>
    <w:rsid w:val="00E9752B"/>
    <w:rsid w:val="00EA0CE6"/>
    <w:rsid w:val="00EA5760"/>
    <w:rsid w:val="00EA6FD7"/>
    <w:rsid w:val="00EA7726"/>
    <w:rsid w:val="00EA7848"/>
    <w:rsid w:val="00EA7ADD"/>
    <w:rsid w:val="00EB16BA"/>
    <w:rsid w:val="00EB2422"/>
    <w:rsid w:val="00EB3645"/>
    <w:rsid w:val="00EB7B8F"/>
    <w:rsid w:val="00EC03A4"/>
    <w:rsid w:val="00EC1CF1"/>
    <w:rsid w:val="00EC3910"/>
    <w:rsid w:val="00EC562B"/>
    <w:rsid w:val="00EC7201"/>
    <w:rsid w:val="00ED2F0A"/>
    <w:rsid w:val="00EE572B"/>
    <w:rsid w:val="00EE75D9"/>
    <w:rsid w:val="00EF53D7"/>
    <w:rsid w:val="00EF6B8D"/>
    <w:rsid w:val="00EF7CFD"/>
    <w:rsid w:val="00EF7F38"/>
    <w:rsid w:val="00F012EB"/>
    <w:rsid w:val="00F05EA6"/>
    <w:rsid w:val="00F06096"/>
    <w:rsid w:val="00F0615F"/>
    <w:rsid w:val="00F11F5C"/>
    <w:rsid w:val="00F12A48"/>
    <w:rsid w:val="00F14967"/>
    <w:rsid w:val="00F21296"/>
    <w:rsid w:val="00F2272F"/>
    <w:rsid w:val="00F231B0"/>
    <w:rsid w:val="00F24036"/>
    <w:rsid w:val="00F2794A"/>
    <w:rsid w:val="00F3269D"/>
    <w:rsid w:val="00F32EA0"/>
    <w:rsid w:val="00F37DB7"/>
    <w:rsid w:val="00F41915"/>
    <w:rsid w:val="00F470EB"/>
    <w:rsid w:val="00F4790F"/>
    <w:rsid w:val="00F6041A"/>
    <w:rsid w:val="00F6101A"/>
    <w:rsid w:val="00F62DDE"/>
    <w:rsid w:val="00F63CF2"/>
    <w:rsid w:val="00F66E14"/>
    <w:rsid w:val="00F70297"/>
    <w:rsid w:val="00F74999"/>
    <w:rsid w:val="00F74E17"/>
    <w:rsid w:val="00F80994"/>
    <w:rsid w:val="00F82C82"/>
    <w:rsid w:val="00F82F84"/>
    <w:rsid w:val="00F8449B"/>
    <w:rsid w:val="00F905C4"/>
    <w:rsid w:val="00F91854"/>
    <w:rsid w:val="00F93737"/>
    <w:rsid w:val="00F96A72"/>
    <w:rsid w:val="00FA28AE"/>
    <w:rsid w:val="00FA2A10"/>
    <w:rsid w:val="00FB0917"/>
    <w:rsid w:val="00FB1663"/>
    <w:rsid w:val="00FB17C0"/>
    <w:rsid w:val="00FB1A1F"/>
    <w:rsid w:val="00FB3739"/>
    <w:rsid w:val="00FB3EDE"/>
    <w:rsid w:val="00FB53A8"/>
    <w:rsid w:val="00FB58EB"/>
    <w:rsid w:val="00FB7301"/>
    <w:rsid w:val="00FC5B2F"/>
    <w:rsid w:val="00FD0868"/>
    <w:rsid w:val="00FD08BA"/>
    <w:rsid w:val="00FD1B75"/>
    <w:rsid w:val="00FD66AD"/>
    <w:rsid w:val="00FD6747"/>
    <w:rsid w:val="00FD7FB3"/>
    <w:rsid w:val="00FE007B"/>
    <w:rsid w:val="00FE1622"/>
    <w:rsid w:val="00FF2555"/>
    <w:rsid w:val="00FF2BF8"/>
    <w:rsid w:val="00FF3802"/>
    <w:rsid w:val="00FF5646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FB2EF3-C609-435C-B270-45F55A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10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1"/>
    <w:basedOn w:val="a"/>
    <w:next w:val="a"/>
    <w:uiPriority w:val="99"/>
    <w:semiHidden/>
    <w:rsid w:val="00B91D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 Spacing"/>
    <w:basedOn w:val="a"/>
    <w:uiPriority w:val="99"/>
    <w:qFormat/>
    <w:rsid w:val="00F3269D"/>
    <w:rPr>
      <w:rFonts w:eastAsia="Calibri"/>
      <w:lang w:eastAsia="ar-SA"/>
    </w:rPr>
  </w:style>
  <w:style w:type="character" w:customStyle="1" w:styleId="FontStyle22">
    <w:name w:val="Font Style22"/>
    <w:rsid w:val="00645301"/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8538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900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0006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71754D"/>
    <w:pPr>
      <w:autoSpaceDE w:val="0"/>
      <w:autoSpaceDN w:val="0"/>
      <w:ind w:firstLine="1068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1754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6642CE"/>
    <w:rPr>
      <w:rFonts w:cs="Times New Roman"/>
      <w:color w:val="106BBE"/>
    </w:rPr>
  </w:style>
  <w:style w:type="character" w:styleId="a8">
    <w:name w:val="Hyperlink"/>
    <w:basedOn w:val="a0"/>
    <w:uiPriority w:val="99"/>
    <w:unhideWhenUsed/>
    <w:rsid w:val="005B440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F7C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7CFD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F7C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7CFD"/>
    <w:rPr>
      <w:rFonts w:ascii="Times New Roman" w:eastAsia="Times New Roman" w:hAnsi="Times New Roman"/>
      <w:sz w:val="24"/>
      <w:szCs w:val="24"/>
    </w:rPr>
  </w:style>
  <w:style w:type="paragraph" w:customStyle="1" w:styleId="msonormalmrcssattr">
    <w:name w:val="msonormal_mr_css_attr"/>
    <w:basedOn w:val="a"/>
    <w:rsid w:val="00C11303"/>
    <w:pPr>
      <w:spacing w:before="100" w:beforeAutospacing="1" w:after="100" w:afterAutospacing="1"/>
    </w:pPr>
  </w:style>
  <w:style w:type="paragraph" w:customStyle="1" w:styleId="msolistparagraphmrcssattr">
    <w:name w:val="msolistparagraph_mr_css_attr"/>
    <w:basedOn w:val="a"/>
    <w:rsid w:val="00C11303"/>
    <w:pPr>
      <w:spacing w:before="100" w:beforeAutospacing="1" w:after="100" w:afterAutospacing="1"/>
    </w:pPr>
  </w:style>
  <w:style w:type="table" w:styleId="ad">
    <w:name w:val="Table Grid"/>
    <w:basedOn w:val="a1"/>
    <w:uiPriority w:val="59"/>
    <w:locked/>
    <w:rsid w:val="00596B03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locked/>
    <w:rsid w:val="00556712"/>
    <w:rPr>
      <w:i/>
      <w:iCs/>
    </w:rPr>
  </w:style>
  <w:style w:type="table" w:customStyle="1" w:styleId="10">
    <w:name w:val="Сетка таблицы1"/>
    <w:basedOn w:val="a1"/>
    <w:next w:val="ad"/>
    <w:uiPriority w:val="59"/>
    <w:rsid w:val="00542D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"/>
    <w:next w:val="a"/>
    <w:semiHidden/>
    <w:rsid w:val="004144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9C6A339BBEDFF6E466572B1F80709E15D77C738BBCA8ED3018189BEB2F48B619E3FDB59FFAC50756BAAF08j5d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81D9-3C24-4457-BB75-E9DAD4BB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8142</Words>
  <Characters>46414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Немирова Светлана Александровна</dc:creator>
  <cp:lastModifiedBy>Минаева Ольга Петровна</cp:lastModifiedBy>
  <cp:revision>2</cp:revision>
  <cp:lastPrinted>2022-01-28T14:13:00Z</cp:lastPrinted>
  <dcterms:created xsi:type="dcterms:W3CDTF">2023-11-10T07:45:00Z</dcterms:created>
  <dcterms:modified xsi:type="dcterms:W3CDTF">2023-11-10T07:45:00Z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366221880</vt:i4>
  </property>
  <property fmtid="{D5CDD505-2E9C-101B-9397-08002B2CF9AE}" pid="3" name="_NewReviewCycle">
    <vt:lpwstr/>
  </property>
  <property fmtid="{D5CDD505-2E9C-101B-9397-08002B2CF9AE}" pid="4" name="_EmailSubject">
    <vt:lpwstr>Мэрия ПЗ</vt:lpwstr>
  </property>
  <property fmtid="{D5CDD505-2E9C-101B-9397-08002B2CF9AE}" pid="5" name="_AuthorEmail">
    <vt:lpwstr>sikunygina@cherepovetscity.ru</vt:lpwstr>
  </property>
  <property fmtid="{D5CDD505-2E9C-101B-9397-08002B2CF9AE}" pid="6" name="_AuthorEmailDisplayName">
    <vt:lpwstr>Куныгина Светлана Ивановна</vt:lpwstr>
  </property>
  <property fmtid="{D5CDD505-2E9C-101B-9397-08002B2CF9AE}" pid="7" name="_PreviousAdHocReviewCycleID">
    <vt:i4>-1357767503</vt:i4>
  </property>
  <property fmtid="{D5CDD505-2E9C-101B-9397-08002B2CF9AE}" pid="8" name="_ReviewingToolsShownOnce">
    <vt:lpwstr/>
  </property>
</Properties>
</file>