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4BB6" w:rsidRDefault="00594BB6">
      <w:pPr>
        <w:pStyle w:val="ConsPlusTitlePage"/>
      </w:pPr>
      <w:r>
        <w:t xml:space="preserve">Документ предоставлен </w:t>
      </w:r>
      <w:hyperlink r:id="rId4" w:history="1">
        <w:r>
          <w:rPr>
            <w:color w:val="0000FF"/>
          </w:rPr>
          <w:t>КонсультантПлюс</w:t>
        </w:r>
      </w:hyperlink>
      <w:r>
        <w:br/>
      </w:r>
    </w:p>
    <w:p w:rsidR="00594BB6" w:rsidRDefault="00594BB6">
      <w:pPr>
        <w:pStyle w:val="ConsPlusNormal"/>
        <w:jc w:val="both"/>
        <w:outlineLvl w:val="0"/>
      </w:pPr>
    </w:p>
    <w:p w:rsidR="00594BB6" w:rsidRDefault="00594BB6">
      <w:pPr>
        <w:pStyle w:val="ConsPlusTitle"/>
        <w:jc w:val="center"/>
        <w:outlineLvl w:val="0"/>
      </w:pPr>
      <w:r>
        <w:t>ВОЛОГОДСКАЯ ОБЛАСТЬ</w:t>
      </w:r>
    </w:p>
    <w:p w:rsidR="00594BB6" w:rsidRDefault="00594BB6">
      <w:pPr>
        <w:pStyle w:val="ConsPlusTitle"/>
        <w:jc w:val="center"/>
      </w:pPr>
      <w:r>
        <w:t>ГОРОД ЧЕРЕПОВЕЦ</w:t>
      </w:r>
    </w:p>
    <w:p w:rsidR="00594BB6" w:rsidRDefault="00594BB6">
      <w:pPr>
        <w:pStyle w:val="ConsPlusTitle"/>
        <w:jc w:val="center"/>
      </w:pPr>
      <w:r>
        <w:t>МЭРИЯ</w:t>
      </w:r>
    </w:p>
    <w:p w:rsidR="00594BB6" w:rsidRDefault="00594BB6">
      <w:pPr>
        <w:pStyle w:val="ConsPlusTitle"/>
        <w:jc w:val="both"/>
      </w:pPr>
    </w:p>
    <w:p w:rsidR="00594BB6" w:rsidRDefault="00594BB6">
      <w:pPr>
        <w:pStyle w:val="ConsPlusTitle"/>
        <w:jc w:val="center"/>
      </w:pPr>
      <w:r>
        <w:t>ПОСТАНОВЛЕНИЕ</w:t>
      </w:r>
    </w:p>
    <w:p w:rsidR="00594BB6" w:rsidRDefault="00594BB6">
      <w:pPr>
        <w:pStyle w:val="ConsPlusTitle"/>
        <w:jc w:val="center"/>
      </w:pPr>
      <w:r>
        <w:t>от 20 января 2015 г. N 110</w:t>
      </w:r>
    </w:p>
    <w:p w:rsidR="00594BB6" w:rsidRDefault="00594BB6">
      <w:pPr>
        <w:pStyle w:val="ConsPlusTitle"/>
        <w:jc w:val="both"/>
      </w:pPr>
    </w:p>
    <w:p w:rsidR="00594BB6" w:rsidRDefault="00594BB6">
      <w:pPr>
        <w:pStyle w:val="ConsPlusTitle"/>
        <w:jc w:val="center"/>
      </w:pPr>
      <w:r>
        <w:t>О ПРЕДОСТАВЛЕНИИ МУНИЦИПАЛЬНЫХ ГАРАНТИЙ</w:t>
      </w:r>
    </w:p>
    <w:p w:rsidR="00594BB6" w:rsidRDefault="00594BB6">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94BB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94BB6" w:rsidRDefault="00594BB6">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594BB6" w:rsidRDefault="00594BB6">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594BB6" w:rsidRDefault="00594BB6">
            <w:pPr>
              <w:pStyle w:val="ConsPlusNormal"/>
              <w:jc w:val="center"/>
            </w:pPr>
            <w:r>
              <w:rPr>
                <w:color w:val="392C69"/>
              </w:rPr>
              <w:t>Список изменяющих документов</w:t>
            </w:r>
          </w:p>
          <w:p w:rsidR="00594BB6" w:rsidRDefault="00594BB6">
            <w:pPr>
              <w:pStyle w:val="ConsPlusNormal"/>
              <w:jc w:val="center"/>
            </w:pPr>
            <w:r>
              <w:rPr>
                <w:color w:val="392C69"/>
              </w:rPr>
              <w:t>(в ред. постановлений Мэрии г. Череповца</w:t>
            </w:r>
          </w:p>
          <w:p w:rsidR="00594BB6" w:rsidRDefault="00594BB6">
            <w:pPr>
              <w:pStyle w:val="ConsPlusNormal"/>
              <w:jc w:val="center"/>
            </w:pPr>
            <w:r>
              <w:rPr>
                <w:color w:val="392C69"/>
              </w:rPr>
              <w:t xml:space="preserve">от 23.05.2017 </w:t>
            </w:r>
            <w:hyperlink r:id="rId5" w:history="1">
              <w:r>
                <w:rPr>
                  <w:color w:val="0000FF"/>
                </w:rPr>
                <w:t>N 2359</w:t>
              </w:r>
            </w:hyperlink>
            <w:r>
              <w:rPr>
                <w:color w:val="392C69"/>
              </w:rPr>
              <w:t xml:space="preserve">, от 14.02.2018 </w:t>
            </w:r>
            <w:hyperlink r:id="rId6" w:history="1">
              <w:r>
                <w:rPr>
                  <w:color w:val="0000FF"/>
                </w:rPr>
                <w:t>N 629</w:t>
              </w:r>
            </w:hyperlink>
            <w:r>
              <w:rPr>
                <w:color w:val="392C69"/>
              </w:rPr>
              <w:t xml:space="preserve">, от 24.01.2020 </w:t>
            </w:r>
            <w:hyperlink r:id="rId7" w:history="1">
              <w:r>
                <w:rPr>
                  <w:color w:val="0000FF"/>
                </w:rPr>
                <w:t>N 229</w:t>
              </w:r>
            </w:hyperlink>
            <w:r>
              <w:rPr>
                <w:color w:val="392C69"/>
              </w:rPr>
              <w:t>,</w:t>
            </w:r>
          </w:p>
          <w:p w:rsidR="00594BB6" w:rsidRDefault="00594BB6">
            <w:pPr>
              <w:pStyle w:val="ConsPlusNormal"/>
              <w:jc w:val="center"/>
            </w:pPr>
            <w:r>
              <w:rPr>
                <w:color w:val="392C69"/>
              </w:rPr>
              <w:t xml:space="preserve">от 27.01.2021 </w:t>
            </w:r>
            <w:hyperlink r:id="rId8" w:history="1">
              <w:r>
                <w:rPr>
                  <w:color w:val="0000FF"/>
                </w:rPr>
                <w:t>N 256</w:t>
              </w:r>
            </w:hyperlink>
            <w:r>
              <w:rPr>
                <w:color w:val="392C69"/>
              </w:rPr>
              <w:t xml:space="preserve">, от 02.07.2021 </w:t>
            </w:r>
            <w:hyperlink r:id="rId9" w:history="1">
              <w:r>
                <w:rPr>
                  <w:color w:val="0000FF"/>
                </w:rPr>
                <w:t>N 2757</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594BB6" w:rsidRDefault="00594BB6">
            <w:pPr>
              <w:spacing w:after="1" w:line="0" w:lineRule="atLeast"/>
            </w:pPr>
          </w:p>
        </w:tc>
      </w:tr>
    </w:tbl>
    <w:p w:rsidR="00594BB6" w:rsidRDefault="00594BB6">
      <w:pPr>
        <w:pStyle w:val="ConsPlusNormal"/>
        <w:jc w:val="both"/>
      </w:pPr>
    </w:p>
    <w:p w:rsidR="00594BB6" w:rsidRDefault="00594BB6">
      <w:pPr>
        <w:pStyle w:val="ConsPlusNormal"/>
        <w:ind w:firstLine="540"/>
        <w:jc w:val="both"/>
      </w:pPr>
      <w:r>
        <w:t xml:space="preserve">В соответствии с Федеральным </w:t>
      </w:r>
      <w:hyperlink r:id="rId10" w:history="1">
        <w:r>
          <w:rPr>
            <w:color w:val="0000FF"/>
          </w:rPr>
          <w:t>законом</w:t>
        </w:r>
      </w:hyperlink>
      <w:r>
        <w:t xml:space="preserve"> от 06.10.2003 N 131-ФЗ "Об общих принципах организации местного самоуправления в Российской Федерации", Бюджетным </w:t>
      </w:r>
      <w:hyperlink r:id="rId11" w:history="1">
        <w:r>
          <w:rPr>
            <w:color w:val="0000FF"/>
          </w:rPr>
          <w:t>кодексом</w:t>
        </w:r>
      </w:hyperlink>
      <w:r>
        <w:t xml:space="preserve"> Российской Федерации постановляю:</w:t>
      </w:r>
    </w:p>
    <w:p w:rsidR="00594BB6" w:rsidRDefault="00594BB6">
      <w:pPr>
        <w:pStyle w:val="ConsPlusNormal"/>
        <w:spacing w:before="220"/>
        <w:ind w:firstLine="540"/>
        <w:jc w:val="both"/>
      </w:pPr>
      <w:r>
        <w:t xml:space="preserve">1. Утвердить </w:t>
      </w:r>
      <w:hyperlink w:anchor="P33" w:history="1">
        <w:r>
          <w:rPr>
            <w:color w:val="0000FF"/>
          </w:rPr>
          <w:t>Порядок</w:t>
        </w:r>
      </w:hyperlink>
      <w:r>
        <w:t xml:space="preserve"> предоставления муниципальных гарантий (прилагается).</w:t>
      </w:r>
    </w:p>
    <w:p w:rsidR="00594BB6" w:rsidRDefault="00594BB6">
      <w:pPr>
        <w:pStyle w:val="ConsPlusNormal"/>
        <w:spacing w:before="220"/>
        <w:ind w:firstLine="540"/>
        <w:jc w:val="both"/>
      </w:pPr>
      <w:r>
        <w:t>2. Признать утратившими силу постановления мэрии города от:</w:t>
      </w:r>
    </w:p>
    <w:p w:rsidR="00594BB6" w:rsidRDefault="00594BB6">
      <w:pPr>
        <w:pStyle w:val="ConsPlusNormal"/>
        <w:spacing w:before="220"/>
        <w:ind w:firstLine="540"/>
        <w:jc w:val="both"/>
      </w:pPr>
      <w:r>
        <w:t xml:space="preserve">02.07.2012 </w:t>
      </w:r>
      <w:hyperlink r:id="rId12" w:history="1">
        <w:r>
          <w:rPr>
            <w:color w:val="0000FF"/>
          </w:rPr>
          <w:t>N 3602</w:t>
        </w:r>
      </w:hyperlink>
      <w:r>
        <w:t xml:space="preserve"> "О предоставлении муниципальных гарантий", за исключением </w:t>
      </w:r>
      <w:hyperlink r:id="rId13" w:history="1">
        <w:r>
          <w:rPr>
            <w:color w:val="0000FF"/>
          </w:rPr>
          <w:t>пункта 2</w:t>
        </w:r>
      </w:hyperlink>
      <w:r>
        <w:t xml:space="preserve">, 13.11.2013 </w:t>
      </w:r>
      <w:hyperlink r:id="rId14" w:history="1">
        <w:r>
          <w:rPr>
            <w:color w:val="0000FF"/>
          </w:rPr>
          <w:t>N 5412</w:t>
        </w:r>
      </w:hyperlink>
      <w:r>
        <w:t xml:space="preserve"> "О внесении изменений в постановление мэрии города от 02.07.2012 N 3602", 18.11.2013 </w:t>
      </w:r>
      <w:hyperlink r:id="rId15" w:history="1">
        <w:r>
          <w:rPr>
            <w:color w:val="0000FF"/>
          </w:rPr>
          <w:t>N 5463</w:t>
        </w:r>
      </w:hyperlink>
      <w:r>
        <w:t xml:space="preserve"> "О внесении изменений в постановление мэрии города от 02.07.2012 N 3602".</w:t>
      </w:r>
    </w:p>
    <w:p w:rsidR="00594BB6" w:rsidRDefault="00594BB6">
      <w:pPr>
        <w:pStyle w:val="ConsPlusNormal"/>
        <w:spacing w:before="220"/>
        <w:ind w:firstLine="540"/>
        <w:jc w:val="both"/>
      </w:pPr>
      <w:r>
        <w:t>3. Контроль за исполнением постановления возложить на заместителя мэра города, начальника финансового управления мэрии.</w:t>
      </w:r>
    </w:p>
    <w:p w:rsidR="00594BB6" w:rsidRDefault="00594BB6">
      <w:pPr>
        <w:pStyle w:val="ConsPlusNormal"/>
        <w:spacing w:before="220"/>
        <w:ind w:firstLine="540"/>
        <w:jc w:val="both"/>
      </w:pPr>
      <w:r>
        <w:t>4. Постановление подлежит опубликованию и размещению на официальном интернет-сайте мэрии города Череповца.</w:t>
      </w:r>
    </w:p>
    <w:p w:rsidR="00594BB6" w:rsidRDefault="00594BB6">
      <w:pPr>
        <w:pStyle w:val="ConsPlusNormal"/>
        <w:jc w:val="both"/>
      </w:pPr>
    </w:p>
    <w:p w:rsidR="00594BB6" w:rsidRDefault="00594BB6">
      <w:pPr>
        <w:pStyle w:val="ConsPlusNormal"/>
        <w:jc w:val="right"/>
      </w:pPr>
      <w:r>
        <w:t>Мэр города</w:t>
      </w:r>
    </w:p>
    <w:p w:rsidR="00594BB6" w:rsidRDefault="00594BB6">
      <w:pPr>
        <w:pStyle w:val="ConsPlusNormal"/>
        <w:jc w:val="right"/>
      </w:pPr>
      <w:r>
        <w:t>Ю.А.КУЗИН</w:t>
      </w:r>
    </w:p>
    <w:p w:rsidR="00594BB6" w:rsidRDefault="00594BB6">
      <w:pPr>
        <w:pStyle w:val="ConsPlusNormal"/>
        <w:jc w:val="both"/>
      </w:pPr>
    </w:p>
    <w:p w:rsidR="00594BB6" w:rsidRDefault="00594BB6">
      <w:pPr>
        <w:pStyle w:val="ConsPlusNormal"/>
        <w:jc w:val="both"/>
      </w:pPr>
    </w:p>
    <w:p w:rsidR="00594BB6" w:rsidRDefault="00594BB6">
      <w:pPr>
        <w:pStyle w:val="ConsPlusNormal"/>
        <w:jc w:val="both"/>
      </w:pPr>
    </w:p>
    <w:p w:rsidR="00594BB6" w:rsidRDefault="00594BB6">
      <w:pPr>
        <w:pStyle w:val="ConsPlusNormal"/>
        <w:jc w:val="both"/>
      </w:pPr>
    </w:p>
    <w:p w:rsidR="00594BB6" w:rsidRDefault="00594BB6">
      <w:pPr>
        <w:pStyle w:val="ConsPlusNormal"/>
        <w:jc w:val="both"/>
      </w:pPr>
    </w:p>
    <w:p w:rsidR="00594BB6" w:rsidRDefault="00594BB6">
      <w:pPr>
        <w:pStyle w:val="ConsPlusNormal"/>
        <w:jc w:val="right"/>
        <w:outlineLvl w:val="0"/>
      </w:pPr>
      <w:r>
        <w:t>Утвержден</w:t>
      </w:r>
    </w:p>
    <w:p w:rsidR="00594BB6" w:rsidRDefault="00594BB6">
      <w:pPr>
        <w:pStyle w:val="ConsPlusNormal"/>
        <w:jc w:val="right"/>
      </w:pPr>
      <w:r>
        <w:t>Постановлением</w:t>
      </w:r>
    </w:p>
    <w:p w:rsidR="00594BB6" w:rsidRDefault="00594BB6">
      <w:pPr>
        <w:pStyle w:val="ConsPlusNormal"/>
        <w:jc w:val="right"/>
      </w:pPr>
      <w:r>
        <w:t>Мэрии г. Череповца</w:t>
      </w:r>
    </w:p>
    <w:p w:rsidR="00594BB6" w:rsidRDefault="00594BB6">
      <w:pPr>
        <w:pStyle w:val="ConsPlusNormal"/>
        <w:jc w:val="right"/>
      </w:pPr>
      <w:r>
        <w:t>от 20 января 2015 г. N 110</w:t>
      </w:r>
    </w:p>
    <w:p w:rsidR="00594BB6" w:rsidRDefault="00594BB6">
      <w:pPr>
        <w:pStyle w:val="ConsPlusNormal"/>
        <w:jc w:val="both"/>
      </w:pPr>
    </w:p>
    <w:p w:rsidR="00594BB6" w:rsidRDefault="00594BB6">
      <w:pPr>
        <w:pStyle w:val="ConsPlusTitle"/>
        <w:jc w:val="center"/>
      </w:pPr>
      <w:bookmarkStart w:id="0" w:name="P33"/>
      <w:bookmarkEnd w:id="0"/>
      <w:r>
        <w:t>ПОРЯДОК</w:t>
      </w:r>
    </w:p>
    <w:p w:rsidR="00594BB6" w:rsidRDefault="00594BB6">
      <w:pPr>
        <w:pStyle w:val="ConsPlusTitle"/>
        <w:jc w:val="center"/>
      </w:pPr>
      <w:r>
        <w:t>ПРЕДОСТАВЛЕНИЯ МУНИЦИПАЛЬНЫХ ГАРАНТИЙ</w:t>
      </w:r>
    </w:p>
    <w:p w:rsidR="00594BB6" w:rsidRDefault="00594BB6">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94BB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94BB6" w:rsidRDefault="00594BB6">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594BB6" w:rsidRDefault="00594BB6">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594BB6" w:rsidRDefault="00594BB6">
            <w:pPr>
              <w:pStyle w:val="ConsPlusNormal"/>
              <w:jc w:val="center"/>
            </w:pPr>
            <w:r>
              <w:rPr>
                <w:color w:val="392C69"/>
              </w:rPr>
              <w:t>Список изменяющих документов</w:t>
            </w:r>
          </w:p>
          <w:p w:rsidR="00594BB6" w:rsidRDefault="00594BB6">
            <w:pPr>
              <w:pStyle w:val="ConsPlusNormal"/>
              <w:jc w:val="center"/>
            </w:pPr>
            <w:r>
              <w:rPr>
                <w:color w:val="392C69"/>
              </w:rPr>
              <w:t>(в ред. постановлений Мэрии г. Череповца</w:t>
            </w:r>
          </w:p>
          <w:p w:rsidR="00594BB6" w:rsidRDefault="00594BB6">
            <w:pPr>
              <w:pStyle w:val="ConsPlusNormal"/>
              <w:jc w:val="center"/>
            </w:pPr>
            <w:r>
              <w:rPr>
                <w:color w:val="392C69"/>
              </w:rPr>
              <w:t xml:space="preserve">от 27.01.2021 </w:t>
            </w:r>
            <w:hyperlink r:id="rId16" w:history="1">
              <w:r>
                <w:rPr>
                  <w:color w:val="0000FF"/>
                </w:rPr>
                <w:t>N 256</w:t>
              </w:r>
            </w:hyperlink>
            <w:r>
              <w:rPr>
                <w:color w:val="392C69"/>
              </w:rPr>
              <w:t xml:space="preserve">, от 02.07.2021 </w:t>
            </w:r>
            <w:hyperlink r:id="rId17" w:history="1">
              <w:r>
                <w:rPr>
                  <w:color w:val="0000FF"/>
                </w:rPr>
                <w:t>N 2757</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594BB6" w:rsidRDefault="00594BB6">
            <w:pPr>
              <w:spacing w:after="1" w:line="0" w:lineRule="atLeast"/>
            </w:pPr>
          </w:p>
        </w:tc>
      </w:tr>
    </w:tbl>
    <w:p w:rsidR="00594BB6" w:rsidRDefault="00594BB6">
      <w:pPr>
        <w:pStyle w:val="ConsPlusNormal"/>
        <w:jc w:val="both"/>
      </w:pPr>
    </w:p>
    <w:p w:rsidR="00594BB6" w:rsidRDefault="00594BB6">
      <w:pPr>
        <w:pStyle w:val="ConsPlusTitle"/>
        <w:jc w:val="center"/>
        <w:outlineLvl w:val="1"/>
      </w:pPr>
      <w:r>
        <w:t>1. Общие положения</w:t>
      </w:r>
    </w:p>
    <w:p w:rsidR="00594BB6" w:rsidRDefault="00594BB6">
      <w:pPr>
        <w:pStyle w:val="ConsPlusNormal"/>
        <w:jc w:val="both"/>
      </w:pPr>
    </w:p>
    <w:p w:rsidR="00594BB6" w:rsidRDefault="00594BB6">
      <w:pPr>
        <w:pStyle w:val="ConsPlusNormal"/>
        <w:ind w:firstLine="540"/>
        <w:jc w:val="both"/>
      </w:pPr>
      <w:r>
        <w:t xml:space="preserve">1.1. Порядок предоставления муниципальных гарантий (далее - Порядок) разработан в соответствии с Бюджетным </w:t>
      </w:r>
      <w:hyperlink r:id="rId18" w:history="1">
        <w:r>
          <w:rPr>
            <w:color w:val="0000FF"/>
          </w:rPr>
          <w:t>кодексом</w:t>
        </w:r>
      </w:hyperlink>
      <w:r>
        <w:t xml:space="preserve"> Российской Федерации, Гражданским </w:t>
      </w:r>
      <w:hyperlink r:id="rId19" w:history="1">
        <w:r>
          <w:rPr>
            <w:color w:val="0000FF"/>
          </w:rPr>
          <w:t>кодексом</w:t>
        </w:r>
      </w:hyperlink>
      <w:r>
        <w:t xml:space="preserve"> Российской Федерации, </w:t>
      </w:r>
      <w:hyperlink r:id="rId20" w:history="1">
        <w:r>
          <w:rPr>
            <w:color w:val="0000FF"/>
          </w:rPr>
          <w:t>Уставом</w:t>
        </w:r>
      </w:hyperlink>
      <w:r>
        <w:t xml:space="preserve"> города Череповца и устанавливает принципы и порядок предоставления муниципальных гарантий юридическим лицам за счет средств городского бюджета.</w:t>
      </w:r>
    </w:p>
    <w:p w:rsidR="00594BB6" w:rsidRDefault="00594BB6">
      <w:pPr>
        <w:pStyle w:val="ConsPlusNormal"/>
        <w:spacing w:before="220"/>
        <w:ind w:firstLine="540"/>
        <w:jc w:val="both"/>
      </w:pPr>
      <w:r>
        <w:t xml:space="preserve">1.2. Понятия и термины, используемые в настоящем Порядке, применяются в том же значении, что и в Бюджетном </w:t>
      </w:r>
      <w:hyperlink r:id="rId21" w:history="1">
        <w:r>
          <w:rPr>
            <w:color w:val="0000FF"/>
          </w:rPr>
          <w:t>кодексе</w:t>
        </w:r>
      </w:hyperlink>
      <w:r>
        <w:t xml:space="preserve"> Российской Федерации.</w:t>
      </w:r>
    </w:p>
    <w:p w:rsidR="00594BB6" w:rsidRDefault="00594BB6">
      <w:pPr>
        <w:pStyle w:val="ConsPlusNormal"/>
        <w:spacing w:before="220"/>
        <w:ind w:firstLine="540"/>
        <w:jc w:val="both"/>
      </w:pPr>
      <w:r>
        <w:t>1.3. Муниципальная гарантия (далее - Гарантия) предоставляется от имени муниципального образования "Город Череповец" мэрией города (далее - Гарант) и обеспечивает надлежащее исполнение Принципалом его денежных обязательств перед Бенефициаром, возникших из договора или иной сделки (основного обязательства).</w:t>
      </w:r>
    </w:p>
    <w:p w:rsidR="00594BB6" w:rsidRDefault="00594BB6">
      <w:pPr>
        <w:pStyle w:val="ConsPlusNormal"/>
        <w:spacing w:before="220"/>
        <w:ind w:firstLine="540"/>
        <w:jc w:val="both"/>
      </w:pPr>
      <w:r>
        <w:t>1.4. Предоставление Гарантий осуществляется на основании решения Череповецкой городской Думы о городском бюджете на очередной финансовый год и плановый период, распоряжения мэрии города о предоставлении Гарантии, договора о предоставлении Гарантии.</w:t>
      </w:r>
    </w:p>
    <w:p w:rsidR="00594BB6" w:rsidRDefault="00594BB6">
      <w:pPr>
        <w:pStyle w:val="ConsPlusNormal"/>
        <w:spacing w:before="220"/>
        <w:ind w:firstLine="540"/>
        <w:jc w:val="both"/>
      </w:pPr>
      <w:r>
        <w:t xml:space="preserve">Муниципальное образование "Город Череповец" вправе предоставлять Российской Федерации гарантии в иностранной валюте по обязательствам третьих лиц только в рамках использования Российской Федерацией средств привлеченных целевых иностранных кредитов с учетом положений </w:t>
      </w:r>
      <w:hyperlink r:id="rId22" w:history="1">
        <w:r>
          <w:rPr>
            <w:color w:val="0000FF"/>
          </w:rPr>
          <w:t>пункта 25 статьи 103</w:t>
        </w:r>
      </w:hyperlink>
      <w:r>
        <w:t xml:space="preserve"> Бюджетного кодекса Российской Федерации.</w:t>
      </w:r>
    </w:p>
    <w:p w:rsidR="00594BB6" w:rsidRDefault="00594BB6">
      <w:pPr>
        <w:pStyle w:val="ConsPlusNormal"/>
        <w:spacing w:before="220"/>
        <w:ind w:firstLine="540"/>
        <w:jc w:val="both"/>
      </w:pPr>
      <w:r>
        <w:t>Гарантии предоставляются в валюте, в которой выражена сумма основного обязательства.</w:t>
      </w:r>
    </w:p>
    <w:p w:rsidR="00594BB6" w:rsidRDefault="00594BB6">
      <w:pPr>
        <w:pStyle w:val="ConsPlusNormal"/>
        <w:spacing w:before="220"/>
        <w:ind w:firstLine="540"/>
        <w:jc w:val="both"/>
      </w:pPr>
      <w:r>
        <w:t>Гарантии по обязательствам, выраженным в валюте Российской Федерации, предоставляются и исполняются только в валюте Российской Федерации.</w:t>
      </w:r>
    </w:p>
    <w:p w:rsidR="00594BB6" w:rsidRDefault="00594BB6">
      <w:pPr>
        <w:pStyle w:val="ConsPlusNormal"/>
        <w:spacing w:before="220"/>
        <w:ind w:firstLine="540"/>
        <w:jc w:val="both"/>
      </w:pPr>
      <w:r>
        <w:t>Программа муниципальных гарантий в валюте Российской Федерации и программа муниципальных гарантий в иностранной валюте является приложением к решению Череповецкой городской Думы о городском бюджете на очередной финансовый год и плановый период.</w:t>
      </w:r>
    </w:p>
    <w:p w:rsidR="00594BB6" w:rsidRDefault="00594BB6">
      <w:pPr>
        <w:pStyle w:val="ConsPlusNormal"/>
        <w:spacing w:before="220"/>
        <w:ind w:firstLine="540"/>
        <w:jc w:val="both"/>
      </w:pPr>
      <w:r>
        <w:t xml:space="preserve">1.5. Гарантия предоставляется при соблюдении условий и требований, установленных Бюджетным </w:t>
      </w:r>
      <w:hyperlink r:id="rId23" w:history="1">
        <w:r>
          <w:rPr>
            <w:color w:val="0000FF"/>
          </w:rPr>
          <w:t>кодексом</w:t>
        </w:r>
      </w:hyperlink>
      <w:r>
        <w:t xml:space="preserve"> Российской Федерации, действующим законодательством о защите конкуренции и в соответствии с настоящим Порядком.</w:t>
      </w:r>
    </w:p>
    <w:p w:rsidR="00594BB6" w:rsidRDefault="00594BB6">
      <w:pPr>
        <w:pStyle w:val="ConsPlusNormal"/>
        <w:spacing w:before="220"/>
        <w:ind w:firstLine="540"/>
        <w:jc w:val="both"/>
      </w:pPr>
      <w:r>
        <w:t>1.6. Гарантия не обеспечивает исполнение обязательств Принципала по уплате комиссий, штрафов и пеней, возникших в связи с нарушением Принципалом своих обязательств перед Бенефициаром.</w:t>
      </w:r>
    </w:p>
    <w:p w:rsidR="00594BB6" w:rsidRDefault="00594BB6">
      <w:pPr>
        <w:pStyle w:val="ConsPlusNormal"/>
        <w:spacing w:before="220"/>
        <w:ind w:firstLine="540"/>
        <w:jc w:val="both"/>
      </w:pPr>
      <w:r>
        <w:t>Гарантия не обеспечивает досрочное исполнение обязательств Принципала, в том числе в случае предъявления Принципалу требований об их досрочном исполнении либо наступления событий (обстоятельств), в силу которых срок исполнения обязательств Принципала считается наступившим.</w:t>
      </w:r>
    </w:p>
    <w:p w:rsidR="00594BB6" w:rsidRDefault="00594BB6">
      <w:pPr>
        <w:pStyle w:val="ConsPlusNormal"/>
        <w:spacing w:before="220"/>
        <w:ind w:firstLine="540"/>
        <w:jc w:val="both"/>
      </w:pPr>
      <w:r>
        <w:t>Предусмотренное Гарантией обязательство Гаранта перед Бенефициаром ограничивается уплатой денежных средств в объеме просроченных обязательств Принципала, обеспеченных Гарантией, но не более суммы Гарантии.</w:t>
      </w:r>
    </w:p>
    <w:p w:rsidR="00594BB6" w:rsidRDefault="00594BB6">
      <w:pPr>
        <w:pStyle w:val="ConsPlusNormal"/>
        <w:spacing w:before="220"/>
        <w:ind w:firstLine="540"/>
        <w:jc w:val="both"/>
      </w:pPr>
      <w:r>
        <w:t>1.7. Гарант по Гарантии несет субсидиарную ответственность по обеспеченному им обязательству Принципала в пределах суммы Гарантии.</w:t>
      </w:r>
    </w:p>
    <w:p w:rsidR="00594BB6" w:rsidRDefault="00594BB6">
      <w:pPr>
        <w:pStyle w:val="ConsPlusNormal"/>
        <w:spacing w:before="220"/>
        <w:ind w:firstLine="540"/>
        <w:jc w:val="both"/>
      </w:pPr>
      <w:bookmarkStart w:id="1" w:name="P54"/>
      <w:bookmarkEnd w:id="1"/>
      <w:r>
        <w:t>1.8. Гарантия предоставляется с правом регрессного требования Гаранта к Принципалу. Гарантией, не предусматривающей право регрессного требования Гаранта к Принципалу, могут обеспечиваться только обязательства хозяйственного общества, 100 процентов акций (долей) которого принадлежит муниципальному образованию "Город Череповец", муниципального унитарного предприятия, имущество которого находится в собственности муниципального образования "Город Череповец".</w:t>
      </w:r>
    </w:p>
    <w:p w:rsidR="00594BB6" w:rsidRDefault="00594BB6">
      <w:pPr>
        <w:pStyle w:val="ConsPlusNormal"/>
        <w:spacing w:before="220"/>
        <w:ind w:firstLine="540"/>
        <w:jc w:val="both"/>
      </w:pPr>
      <w:r>
        <w:t>1.9. Гарантии не предоставляются для обеспечения исполнения обязательств хозяйственных товариществ, хозяйственных партнерств, производственных кооперативов, муниципальных унитарных предприятий (за исключением муниципальных унитарных предприятий, имущество которых принадлежит им на праве хозяйственного ведения и находится в муниципальной собственности муниципального образования "Город Череповец"), некоммерческих организаций, крестьянских (фермерских) хозяйств, индивидуальных предпринимателей и физических лиц.</w:t>
      </w:r>
    </w:p>
    <w:p w:rsidR="00594BB6" w:rsidRDefault="00594BB6">
      <w:pPr>
        <w:pStyle w:val="ConsPlusNormal"/>
        <w:spacing w:before="220"/>
        <w:ind w:firstLine="540"/>
        <w:jc w:val="both"/>
      </w:pPr>
      <w:r>
        <w:t>1.10. Кредиты и займы (в том числе облигационные), обеспечиваемые Гарантией, должны быть целевыми.</w:t>
      </w:r>
    </w:p>
    <w:p w:rsidR="00594BB6" w:rsidRDefault="00594BB6">
      <w:pPr>
        <w:pStyle w:val="ConsPlusNormal"/>
        <w:spacing w:before="220"/>
        <w:ind w:firstLine="540"/>
        <w:jc w:val="both"/>
      </w:pPr>
      <w:r>
        <w:t xml:space="preserve">1.11. Для определения возможности предоставления Гарантии Принципалу, в том числе подготовки рекомендаций по условиям предоставления Гарантии, либо принятия решения о невозможности предоставления Гарантии Принципалу создается комиссия по предоставлению муниципальной гарантии (далее - Комиссия). Функции Комиссии определены настоящим Порядком. Состав Комиссии утверждается постановлением мэрии города в течение 10 рабочих дней с момента получения финансовым управлением мэрии от Принципала и (или) Бенефициара заявления о предоставлении Гарантии с приложенными документами, предусмотренными </w:t>
      </w:r>
      <w:hyperlink w:anchor="P69" w:history="1">
        <w:r>
          <w:rPr>
            <w:color w:val="0000FF"/>
          </w:rPr>
          <w:t>пунктом 3.1</w:t>
        </w:r>
      </w:hyperlink>
      <w:r>
        <w:t xml:space="preserve"> настоящего Порядка. Комиссия действует на период рассмотрения документов и прекращает свое действие после оформления протокола, предусмотренного </w:t>
      </w:r>
      <w:hyperlink w:anchor="P89" w:history="1">
        <w:r>
          <w:rPr>
            <w:color w:val="0000FF"/>
          </w:rPr>
          <w:t>пунктом 3.7</w:t>
        </w:r>
      </w:hyperlink>
      <w:r>
        <w:t xml:space="preserve"> настоящего Порядка.</w:t>
      </w:r>
    </w:p>
    <w:p w:rsidR="00594BB6" w:rsidRDefault="00594BB6">
      <w:pPr>
        <w:pStyle w:val="ConsPlusNormal"/>
        <w:jc w:val="both"/>
      </w:pPr>
      <w:r>
        <w:t xml:space="preserve">(п. 1.11 в ред. </w:t>
      </w:r>
      <w:hyperlink r:id="rId24" w:history="1">
        <w:r>
          <w:rPr>
            <w:color w:val="0000FF"/>
          </w:rPr>
          <w:t>постановления</w:t>
        </w:r>
      </w:hyperlink>
      <w:r>
        <w:t xml:space="preserve"> Мэрии г. Череповца от 02.07.2021 N 2757)</w:t>
      </w:r>
    </w:p>
    <w:p w:rsidR="00594BB6" w:rsidRDefault="00594BB6">
      <w:pPr>
        <w:pStyle w:val="ConsPlusNormal"/>
        <w:jc w:val="both"/>
      </w:pPr>
    </w:p>
    <w:p w:rsidR="00594BB6" w:rsidRDefault="00594BB6">
      <w:pPr>
        <w:pStyle w:val="ConsPlusTitle"/>
        <w:jc w:val="center"/>
        <w:outlineLvl w:val="1"/>
      </w:pPr>
      <w:r>
        <w:t>2. Условия предоставления Гарантии</w:t>
      </w:r>
    </w:p>
    <w:p w:rsidR="00594BB6" w:rsidRDefault="00594BB6">
      <w:pPr>
        <w:pStyle w:val="ConsPlusNormal"/>
        <w:jc w:val="both"/>
      </w:pPr>
    </w:p>
    <w:p w:rsidR="00594BB6" w:rsidRDefault="00594BB6">
      <w:pPr>
        <w:pStyle w:val="ConsPlusNormal"/>
        <w:ind w:firstLine="540"/>
        <w:jc w:val="both"/>
      </w:pPr>
      <w:r>
        <w:t xml:space="preserve">2.1. Предоставление Гарантий осуществляется при соблюдении условий, предусмотренных </w:t>
      </w:r>
      <w:hyperlink r:id="rId25" w:history="1">
        <w:r>
          <w:rPr>
            <w:color w:val="0000FF"/>
          </w:rPr>
          <w:t>статьей 115.2</w:t>
        </w:r>
      </w:hyperlink>
      <w:r>
        <w:t xml:space="preserve"> Бюджетного кодекса Российской Федерации.</w:t>
      </w:r>
    </w:p>
    <w:p w:rsidR="00594BB6" w:rsidRDefault="00594BB6">
      <w:pPr>
        <w:pStyle w:val="ConsPlusNormal"/>
        <w:spacing w:before="220"/>
        <w:ind w:firstLine="540"/>
        <w:jc w:val="both"/>
      </w:pPr>
      <w:bookmarkStart w:id="2" w:name="P63"/>
      <w:bookmarkEnd w:id="2"/>
      <w:r>
        <w:t xml:space="preserve">2.2. В случае предоставления Гарантии с правом регрессного требования Гаранта к Принципалу Гарантия выдается при предоставлении Принципалом обеспечения обязательств в соответствии со </w:t>
      </w:r>
      <w:hyperlink r:id="rId26" w:history="1">
        <w:r>
          <w:rPr>
            <w:color w:val="0000FF"/>
          </w:rPr>
          <w:t>статьей 115.3</w:t>
        </w:r>
      </w:hyperlink>
      <w:r>
        <w:t xml:space="preserve"> Бюджетного кодекса Российской Федерации.</w:t>
      </w:r>
    </w:p>
    <w:p w:rsidR="00594BB6" w:rsidRDefault="00594BB6">
      <w:pPr>
        <w:pStyle w:val="ConsPlusNormal"/>
        <w:spacing w:before="220"/>
        <w:ind w:firstLine="540"/>
        <w:jc w:val="both"/>
      </w:pPr>
      <w:r>
        <w:t xml:space="preserve">При выявлении недостаточности предоставленного обеспечения исполнения обязательств Принципала по удовлетворению регрессного требования Гаранта к Принципалу или иного несоответствия предоставленного обеспечения требованиям, установленным Бюджетным </w:t>
      </w:r>
      <w:hyperlink r:id="rId27" w:history="1">
        <w:r>
          <w:rPr>
            <w:color w:val="0000FF"/>
          </w:rPr>
          <w:t>кодексом</w:t>
        </w:r>
      </w:hyperlink>
      <w:r>
        <w:t xml:space="preserve"> Российской Федерации, гражданским законодательством Российской Федерации и (или) муниципальными правовыми актами (в том числе в случае существенного ухудшения финансового состояния юридического лица, предоставившего в обеспечение исполнения обязательств Принципала по удовлетворению регрессного требования Гаранта к Принципалу банковскую гарантию или поручительство, уменьшения рыночной стоимости предмета залога), финансовое управление мэрии в течение 10 рабочих дней направляет Принципалу соответствующее письменное уведомление. Указанное уведомление направляется почтовым отправлением.</w:t>
      </w:r>
    </w:p>
    <w:p w:rsidR="00594BB6" w:rsidRDefault="00594BB6">
      <w:pPr>
        <w:pStyle w:val="ConsPlusNormal"/>
        <w:spacing w:before="220"/>
        <w:ind w:firstLine="540"/>
        <w:jc w:val="both"/>
      </w:pPr>
      <w:r>
        <w:t>Принципал обязан в срок не позднее 20 рабочих дней со дня получения уведомления осуществить замену обеспечения (полную или частичную) либо предоставить дополнительное обеспечение в целях приведения состава и общего объема (суммы) обеспечения в соответствие с установленными требованиями. В случае неисполнения или ненадлежащего исполнения Принципалом указанной обязанности Принципал несет ответственность, установленную законодательством Российской Федерации, договором о предоставлении Гарантии. Неисполнение Принципалом указанной обязанности не является основанием для неисполнения Гарантии (признания требования Бенефициара об исполнении Гарантии необоснованным и не подлежащим удовлетворению), прекращения Гарантии.</w:t>
      </w:r>
    </w:p>
    <w:p w:rsidR="00594BB6" w:rsidRDefault="00594BB6">
      <w:pPr>
        <w:pStyle w:val="ConsPlusNormal"/>
        <w:jc w:val="both"/>
      </w:pPr>
    </w:p>
    <w:p w:rsidR="00594BB6" w:rsidRDefault="00594BB6">
      <w:pPr>
        <w:pStyle w:val="ConsPlusTitle"/>
        <w:jc w:val="center"/>
        <w:outlineLvl w:val="1"/>
      </w:pPr>
      <w:r>
        <w:t>3. Порядок предоставления Гарантии</w:t>
      </w:r>
    </w:p>
    <w:p w:rsidR="00594BB6" w:rsidRDefault="00594BB6">
      <w:pPr>
        <w:pStyle w:val="ConsPlusNormal"/>
        <w:jc w:val="both"/>
      </w:pPr>
    </w:p>
    <w:p w:rsidR="00594BB6" w:rsidRDefault="00594BB6">
      <w:pPr>
        <w:pStyle w:val="ConsPlusNormal"/>
        <w:ind w:firstLine="540"/>
        <w:jc w:val="both"/>
      </w:pPr>
      <w:bookmarkStart w:id="3" w:name="P69"/>
      <w:bookmarkEnd w:id="3"/>
      <w:r>
        <w:t xml:space="preserve">3.1. Для получения Гарантии Принципал и (или) Бенефициар представляет в финансовое управление мэрии заявление о предоставлении Гарантии с приложением документов в соответствии с </w:t>
      </w:r>
      <w:hyperlink w:anchor="P130" w:history="1">
        <w:r>
          <w:rPr>
            <w:color w:val="0000FF"/>
          </w:rPr>
          <w:t>перечнем</w:t>
        </w:r>
      </w:hyperlink>
      <w:r>
        <w:t xml:space="preserve"> документов (приложение 1 к Порядку).</w:t>
      </w:r>
    </w:p>
    <w:p w:rsidR="00594BB6" w:rsidRDefault="00594BB6">
      <w:pPr>
        <w:pStyle w:val="ConsPlusNormal"/>
        <w:spacing w:before="220"/>
        <w:ind w:firstLine="540"/>
        <w:jc w:val="both"/>
      </w:pPr>
      <w:r>
        <w:t xml:space="preserve">В случае, предусмотренном </w:t>
      </w:r>
      <w:hyperlink w:anchor="P63" w:history="1">
        <w:r>
          <w:rPr>
            <w:color w:val="0000FF"/>
          </w:rPr>
          <w:t>пунктом 2.2</w:t>
        </w:r>
      </w:hyperlink>
      <w:r>
        <w:t xml:space="preserve"> Порядка, одновременно с заявлением о предоставлении Гарантии и документами, указанными в </w:t>
      </w:r>
      <w:hyperlink w:anchor="P69" w:history="1">
        <w:r>
          <w:rPr>
            <w:color w:val="0000FF"/>
          </w:rPr>
          <w:t>первом абзаце</w:t>
        </w:r>
      </w:hyperlink>
      <w:r>
        <w:t xml:space="preserve"> настоящего пункта, в финансовое управление мэрии представляются документы в соответствии с </w:t>
      </w:r>
      <w:hyperlink w:anchor="P130" w:history="1">
        <w:r>
          <w:rPr>
            <w:color w:val="0000FF"/>
          </w:rPr>
          <w:t>перечнем</w:t>
        </w:r>
      </w:hyperlink>
      <w:r>
        <w:t xml:space="preserve"> документов согласно приложению 1 к Порядку осуществления проверки достаточности, надежности и ликвидности обеспечения при предоставлении муниципальной гарантии, контроля за достаточностью, надежностью и ликвидностью предоставленного обеспечения после предоставления муниципальной гарантии, утвержденному постановлением мэрии города.</w:t>
      </w:r>
    </w:p>
    <w:p w:rsidR="00594BB6" w:rsidRDefault="00594BB6">
      <w:pPr>
        <w:pStyle w:val="ConsPlusNormal"/>
        <w:spacing w:before="220"/>
        <w:ind w:firstLine="540"/>
        <w:jc w:val="both"/>
      </w:pPr>
      <w:bookmarkStart w:id="4" w:name="P71"/>
      <w:bookmarkEnd w:id="4"/>
      <w:r>
        <w:t>3.2. Финансовое управление мэрии:</w:t>
      </w:r>
    </w:p>
    <w:p w:rsidR="00594BB6" w:rsidRDefault="00594BB6">
      <w:pPr>
        <w:pStyle w:val="ConsPlusNormal"/>
        <w:spacing w:before="220"/>
        <w:ind w:firstLine="540"/>
        <w:jc w:val="both"/>
      </w:pPr>
      <w:r>
        <w:t xml:space="preserve">3.2.1. В течение 20 рабочих дней с момента получения документов от Принципала и (или) Бенефициара осуществляет в соответствии с муниципальным правовым актом мэрии города анализ финансового состояния Принципала, проверку достаточности, надежности и ликвидности обеспечения, предоставляемого в соответствии с </w:t>
      </w:r>
      <w:hyperlink r:id="rId28" w:history="1">
        <w:r>
          <w:rPr>
            <w:color w:val="0000FF"/>
          </w:rPr>
          <w:t>абзацем третьим пункта 1.1 статьи 115.2</w:t>
        </w:r>
      </w:hyperlink>
      <w:r>
        <w:t xml:space="preserve"> Бюджетного кодекса Российской Федерации, и готовит заключение;</w:t>
      </w:r>
    </w:p>
    <w:p w:rsidR="00594BB6" w:rsidRDefault="00594BB6">
      <w:pPr>
        <w:pStyle w:val="ConsPlusNormal"/>
        <w:spacing w:before="220"/>
        <w:ind w:firstLine="540"/>
        <w:jc w:val="both"/>
      </w:pPr>
      <w:r>
        <w:t>определяет минимальный объем (сумму) обеспечения исполнения обязательств Принципала по удовлетворению регрессного требования Гаранта к Принципалу по Гарантии в зависимости от степени удовлетворительности финансового состояния Принципала в соответствии с порядком, установленным мэрией города.</w:t>
      </w:r>
    </w:p>
    <w:p w:rsidR="00594BB6" w:rsidRDefault="00594BB6">
      <w:pPr>
        <w:pStyle w:val="ConsPlusNormal"/>
        <w:spacing w:before="220"/>
        <w:ind w:firstLine="540"/>
        <w:jc w:val="both"/>
      </w:pPr>
      <w:bookmarkStart w:id="5" w:name="P74"/>
      <w:bookmarkEnd w:id="5"/>
      <w:r>
        <w:t>3.2.2. В течение 2 рабочих дней с момента получения документов от Принципала и (или) Бенефициара направляет документы и/или копии документов в орган мэрии, к компетенции которого отнесена реализация полномочий в сфере, соответствующей цели предоставления Гарантии, в контрольно-правовое управление мэрии.</w:t>
      </w:r>
    </w:p>
    <w:p w:rsidR="00594BB6" w:rsidRDefault="00594BB6">
      <w:pPr>
        <w:pStyle w:val="ConsPlusNormal"/>
        <w:spacing w:before="220"/>
        <w:ind w:firstLine="540"/>
        <w:jc w:val="both"/>
      </w:pPr>
      <w:bookmarkStart w:id="6" w:name="P75"/>
      <w:bookmarkEnd w:id="6"/>
      <w:r>
        <w:t xml:space="preserve">3.3. В течение 10 рабочих дней с момента получения документов, указанных в </w:t>
      </w:r>
      <w:hyperlink w:anchor="P74" w:history="1">
        <w:r>
          <w:rPr>
            <w:color w:val="0000FF"/>
          </w:rPr>
          <w:t>пункте 3.2.2</w:t>
        </w:r>
      </w:hyperlink>
      <w:r>
        <w:t xml:space="preserve"> Порядка, органы мэрии проверяют указанные документы и дают заключение о соответствии документов </w:t>
      </w:r>
      <w:hyperlink w:anchor="P130" w:history="1">
        <w:r>
          <w:rPr>
            <w:color w:val="0000FF"/>
          </w:rPr>
          <w:t>перечню</w:t>
        </w:r>
      </w:hyperlink>
      <w:r>
        <w:t>, предусмотренному в приложении 1 к Порядку.</w:t>
      </w:r>
    </w:p>
    <w:p w:rsidR="00594BB6" w:rsidRDefault="00594BB6">
      <w:pPr>
        <w:pStyle w:val="ConsPlusNormal"/>
        <w:spacing w:before="220"/>
        <w:ind w:firstLine="540"/>
        <w:jc w:val="both"/>
      </w:pPr>
      <w:bookmarkStart w:id="7" w:name="P76"/>
      <w:bookmarkEnd w:id="7"/>
      <w:r>
        <w:t xml:space="preserve">3.4. В течение 2 рабочих дней с момента подготовки (получения) документов, заключений, указанных в </w:t>
      </w:r>
      <w:hyperlink w:anchor="P71" w:history="1">
        <w:r>
          <w:rPr>
            <w:color w:val="0000FF"/>
          </w:rPr>
          <w:t>пунктах 3.2</w:t>
        </w:r>
      </w:hyperlink>
      <w:r>
        <w:t xml:space="preserve">, </w:t>
      </w:r>
      <w:hyperlink w:anchor="P75" w:history="1">
        <w:r>
          <w:rPr>
            <w:color w:val="0000FF"/>
          </w:rPr>
          <w:t>3.3</w:t>
        </w:r>
      </w:hyperlink>
      <w:r>
        <w:t xml:space="preserve"> Порядка, финансовое управление мэрии представляет на рассмотрение Комиссии:</w:t>
      </w:r>
    </w:p>
    <w:p w:rsidR="00594BB6" w:rsidRDefault="00594BB6">
      <w:pPr>
        <w:pStyle w:val="ConsPlusNormal"/>
        <w:spacing w:before="220"/>
        <w:ind w:firstLine="540"/>
        <w:jc w:val="both"/>
      </w:pPr>
      <w:r>
        <w:t xml:space="preserve">- документы, представленные Принципалом и (или) Бенефициаром в соответствии с </w:t>
      </w:r>
      <w:hyperlink w:anchor="P69" w:history="1">
        <w:r>
          <w:rPr>
            <w:color w:val="0000FF"/>
          </w:rPr>
          <w:t>пунктом 3.1</w:t>
        </w:r>
      </w:hyperlink>
      <w:r>
        <w:t xml:space="preserve"> Порядка;</w:t>
      </w:r>
    </w:p>
    <w:p w:rsidR="00594BB6" w:rsidRDefault="00594BB6">
      <w:pPr>
        <w:pStyle w:val="ConsPlusNormal"/>
        <w:spacing w:before="220"/>
        <w:ind w:firstLine="540"/>
        <w:jc w:val="both"/>
      </w:pPr>
      <w:r>
        <w:t xml:space="preserve">- заключение о финансовом состоянии Принципала и проверке достаточности, надежности и ликвидности обеспечения, предоставляемого в соответствии с </w:t>
      </w:r>
      <w:hyperlink r:id="rId29" w:history="1">
        <w:r>
          <w:rPr>
            <w:color w:val="0000FF"/>
          </w:rPr>
          <w:t>абзацем третьим пункта 1.1 статьи 115.2</w:t>
        </w:r>
      </w:hyperlink>
      <w:r>
        <w:t xml:space="preserve"> Бюджетного кодекса Российской Федерации;</w:t>
      </w:r>
    </w:p>
    <w:p w:rsidR="00594BB6" w:rsidRDefault="00594BB6">
      <w:pPr>
        <w:pStyle w:val="ConsPlusNormal"/>
        <w:spacing w:before="220"/>
        <w:ind w:firstLine="540"/>
        <w:jc w:val="both"/>
      </w:pPr>
      <w:r>
        <w:t>- основные характеристики городского бюджета на очередной год и плановый период.</w:t>
      </w:r>
    </w:p>
    <w:p w:rsidR="00594BB6" w:rsidRDefault="00594BB6">
      <w:pPr>
        <w:pStyle w:val="ConsPlusNormal"/>
        <w:spacing w:before="220"/>
        <w:ind w:firstLine="540"/>
        <w:jc w:val="both"/>
      </w:pPr>
      <w:r>
        <w:t xml:space="preserve">3.5. Комиссия рассматривает документы, указанные в </w:t>
      </w:r>
      <w:hyperlink w:anchor="P76" w:history="1">
        <w:r>
          <w:rPr>
            <w:color w:val="0000FF"/>
          </w:rPr>
          <w:t>пункте 3.4</w:t>
        </w:r>
      </w:hyperlink>
      <w:r>
        <w:t xml:space="preserve"> Порядка, и готовит рекомендации о возможности предоставления Гарантии и отражения данной Гарантии в решении Череповецкой городской Думы о городском бюджете на очередной финансовый год и плановый период или в решении о внесении изменений в городской бюджет на очередной год и плановый период в соответствии с положениями Бюджетного </w:t>
      </w:r>
      <w:hyperlink r:id="rId30" w:history="1">
        <w:r>
          <w:rPr>
            <w:color w:val="0000FF"/>
          </w:rPr>
          <w:t>кодекса</w:t>
        </w:r>
      </w:hyperlink>
      <w:r>
        <w:t xml:space="preserve"> Российской Федерации или принимает решение о невозможности предоставления Гарантии. Срок рассмотрения Комиссией представленных ей документов не должен превышать 10 рабочих дней с момента их представления.</w:t>
      </w:r>
    </w:p>
    <w:p w:rsidR="00594BB6" w:rsidRDefault="00594BB6">
      <w:pPr>
        <w:pStyle w:val="ConsPlusNormal"/>
        <w:spacing w:before="220"/>
        <w:ind w:firstLine="540"/>
        <w:jc w:val="both"/>
      </w:pPr>
      <w:r>
        <w:t>В случае подготовки Комиссией рекомендаций о возможности предоставления Гарантии в рекомендациях также отражаются следующие условия предоставления Гарантии, в том числе:</w:t>
      </w:r>
    </w:p>
    <w:p w:rsidR="00594BB6" w:rsidRDefault="00594BB6">
      <w:pPr>
        <w:pStyle w:val="ConsPlusNormal"/>
        <w:spacing w:before="220"/>
        <w:ind w:firstLine="540"/>
        <w:jc w:val="both"/>
      </w:pPr>
      <w:r>
        <w:t>- направление (цель) гарантирования;</w:t>
      </w:r>
    </w:p>
    <w:p w:rsidR="00594BB6" w:rsidRDefault="00594BB6">
      <w:pPr>
        <w:pStyle w:val="ConsPlusNormal"/>
        <w:spacing w:before="220"/>
        <w:ind w:firstLine="540"/>
        <w:jc w:val="both"/>
      </w:pPr>
      <w:r>
        <w:t>- наличие или отсутствие права регрессного требования Гаранта к Принципалу;</w:t>
      </w:r>
    </w:p>
    <w:p w:rsidR="00594BB6" w:rsidRDefault="00594BB6">
      <w:pPr>
        <w:pStyle w:val="ConsPlusNormal"/>
        <w:spacing w:before="220"/>
        <w:ind w:firstLine="540"/>
        <w:jc w:val="both"/>
      </w:pPr>
      <w:r>
        <w:t>- заключение о соответствии проекта, для осуществления которого привлекаются кредитные ресурсы под Гарантию, стратегии развития города Череповца.</w:t>
      </w:r>
    </w:p>
    <w:p w:rsidR="00594BB6" w:rsidRDefault="00594BB6">
      <w:pPr>
        <w:pStyle w:val="ConsPlusNormal"/>
        <w:spacing w:before="220"/>
        <w:ind w:firstLine="540"/>
        <w:jc w:val="both"/>
      </w:pPr>
      <w:r>
        <w:t>3.6. Решение о невозможности предоставления Гарантии принимаются Комиссией:</w:t>
      </w:r>
    </w:p>
    <w:p w:rsidR="00594BB6" w:rsidRDefault="00594BB6">
      <w:pPr>
        <w:pStyle w:val="ConsPlusNormal"/>
        <w:spacing w:before="220"/>
        <w:ind w:firstLine="540"/>
        <w:jc w:val="both"/>
      </w:pPr>
      <w:r>
        <w:t xml:space="preserve">в случае представления Принципалом и (или) Бенефициаром документов, не соответствующих </w:t>
      </w:r>
      <w:hyperlink w:anchor="P130" w:history="1">
        <w:r>
          <w:rPr>
            <w:color w:val="0000FF"/>
          </w:rPr>
          <w:t>перечню</w:t>
        </w:r>
      </w:hyperlink>
      <w:r>
        <w:t>, предусмотренному в приложении 1 к Порядку;</w:t>
      </w:r>
    </w:p>
    <w:p w:rsidR="00594BB6" w:rsidRDefault="00594BB6">
      <w:pPr>
        <w:pStyle w:val="ConsPlusNormal"/>
        <w:spacing w:before="220"/>
        <w:ind w:firstLine="540"/>
        <w:jc w:val="both"/>
      </w:pPr>
      <w:r>
        <w:t xml:space="preserve">в случае несоблюдения условий предоставления Гарантии, установленных Бюджетным </w:t>
      </w:r>
      <w:hyperlink r:id="rId31" w:history="1">
        <w:r>
          <w:rPr>
            <w:color w:val="0000FF"/>
          </w:rPr>
          <w:t>кодексом</w:t>
        </w:r>
      </w:hyperlink>
      <w:r>
        <w:t xml:space="preserve"> Российской Федерации;</w:t>
      </w:r>
    </w:p>
    <w:p w:rsidR="00594BB6" w:rsidRDefault="00594BB6">
      <w:pPr>
        <w:pStyle w:val="ConsPlusNormal"/>
        <w:spacing w:before="220"/>
        <w:ind w:firstLine="540"/>
        <w:jc w:val="both"/>
      </w:pPr>
      <w:r>
        <w:t>в случае отсутствия источника для включения в городской бюджет бюджетных ассигнований на возможное исполнение Гарантий.</w:t>
      </w:r>
    </w:p>
    <w:p w:rsidR="00594BB6" w:rsidRDefault="00594BB6">
      <w:pPr>
        <w:pStyle w:val="ConsPlusNormal"/>
        <w:spacing w:before="220"/>
        <w:ind w:firstLine="540"/>
        <w:jc w:val="both"/>
      </w:pPr>
      <w:bookmarkStart w:id="8" w:name="P89"/>
      <w:bookmarkEnd w:id="8"/>
      <w:r>
        <w:t>3.7. По результатам рассмотрения документов Комиссией в течение 3 рабочих дней оформляется протокол, который направляется в финансовое управление мэрии. В протоколе отражаются рекомендации о предоставлении Гарантии, рекомендации по условиям ее предоставления. В случае принятия решения о невозможности предоставления Гарантии в протоколе указываются основания принятия такого решения.</w:t>
      </w:r>
    </w:p>
    <w:p w:rsidR="00594BB6" w:rsidRDefault="00594BB6">
      <w:pPr>
        <w:pStyle w:val="ConsPlusNormal"/>
        <w:spacing w:before="220"/>
        <w:ind w:firstLine="540"/>
        <w:jc w:val="both"/>
      </w:pPr>
      <w:r>
        <w:t xml:space="preserve">3.8. В случае вынесения Комиссией рекомендаций о невозможности предоставления Гарантии финансовое управление мэрии в течение 3 рабочих дней с даты получения протокола, указанного в </w:t>
      </w:r>
      <w:hyperlink w:anchor="P89" w:history="1">
        <w:r>
          <w:rPr>
            <w:color w:val="0000FF"/>
          </w:rPr>
          <w:t>пункте 3.7</w:t>
        </w:r>
      </w:hyperlink>
      <w:r>
        <w:t xml:space="preserve"> Порядка, информирует Принципала и (или) Бенефициара об отказе в предоставлении Гарантии с указанием мотивов отказа, отраженных в протоколе. В течение 3 рабочих дней с даты подписания протокола финансовое управление мэрии готовит проект распоряжения мэрии города об отказе в предоставлении Гарантии.</w:t>
      </w:r>
    </w:p>
    <w:p w:rsidR="00594BB6" w:rsidRDefault="00594BB6">
      <w:pPr>
        <w:pStyle w:val="ConsPlusNormal"/>
        <w:spacing w:before="220"/>
        <w:ind w:firstLine="540"/>
        <w:jc w:val="both"/>
      </w:pPr>
      <w:r>
        <w:t xml:space="preserve">3.9. В случае подготовки Комиссией рекомендаций о предоставлении Гарантии Принципалу (если не требуется согласие антимонопольного органа в соответствии с действующим законодательством о защите конкуренции) финансовое управление мэрии в порядке, установленном </w:t>
      </w:r>
      <w:hyperlink r:id="rId32" w:history="1">
        <w:r>
          <w:rPr>
            <w:color w:val="0000FF"/>
          </w:rPr>
          <w:t>Регламентом</w:t>
        </w:r>
      </w:hyperlink>
      <w:r>
        <w:t xml:space="preserve"> Череповецкой городской Думы, вносит в Череповецкую городскую Думу проект решения о городском бюджете на очередной финансовый год и плановый период или проект решения о внесении изменений в городской бюджет на очередной год и плановый период по отражению данной Гарантии в соответствии с положениями Бюджетного </w:t>
      </w:r>
      <w:hyperlink r:id="rId33" w:history="1">
        <w:r>
          <w:rPr>
            <w:color w:val="0000FF"/>
          </w:rPr>
          <w:t>кодекса</w:t>
        </w:r>
      </w:hyperlink>
      <w:r>
        <w:t xml:space="preserve"> Российской Федерации.</w:t>
      </w:r>
    </w:p>
    <w:p w:rsidR="00594BB6" w:rsidRDefault="00594BB6">
      <w:pPr>
        <w:pStyle w:val="ConsPlusNormal"/>
        <w:spacing w:before="220"/>
        <w:ind w:firstLine="540"/>
        <w:jc w:val="both"/>
      </w:pPr>
      <w:r>
        <w:t xml:space="preserve">3.10. В случаях, когда в соответствии со </w:t>
      </w:r>
      <w:hyperlink r:id="rId34" w:history="1">
        <w:r>
          <w:rPr>
            <w:color w:val="0000FF"/>
          </w:rPr>
          <w:t>статьей 19</w:t>
        </w:r>
      </w:hyperlink>
      <w:r>
        <w:t xml:space="preserve"> Федерального закона от 26.07.2006 N 135-ФЗ "О защите конкуренции" предоставление Гарантии осуществляется с предварительного согласия в письменной форме антимонопольного органа, финансовое управление мэрии:</w:t>
      </w:r>
    </w:p>
    <w:p w:rsidR="00594BB6" w:rsidRDefault="00594BB6">
      <w:pPr>
        <w:pStyle w:val="ConsPlusNormal"/>
        <w:spacing w:before="220"/>
        <w:ind w:firstLine="540"/>
        <w:jc w:val="both"/>
      </w:pPr>
      <w:bookmarkStart w:id="9" w:name="P93"/>
      <w:bookmarkEnd w:id="9"/>
      <w:r>
        <w:t xml:space="preserve">в течение 3 рабочих дней со дня получения протокола с рекомендациями по результатам заседания Комиссии направляет Принципалу запрос о предоставлении документов, указанных в </w:t>
      </w:r>
      <w:hyperlink r:id="rId35" w:history="1">
        <w:r>
          <w:rPr>
            <w:color w:val="0000FF"/>
          </w:rPr>
          <w:t>статье 20</w:t>
        </w:r>
      </w:hyperlink>
      <w:r>
        <w:t xml:space="preserve"> Федерального закона от 26.07.2006 N 135-ФЗ "О защите конкуренции", если ранее указанные документы не были представлены Принципалом и (или) Бенефициаром;</w:t>
      </w:r>
    </w:p>
    <w:p w:rsidR="00594BB6" w:rsidRDefault="00594BB6">
      <w:pPr>
        <w:pStyle w:val="ConsPlusNormal"/>
        <w:spacing w:before="220"/>
        <w:ind w:firstLine="540"/>
        <w:jc w:val="both"/>
      </w:pPr>
      <w:r>
        <w:t xml:space="preserve">в течение 3 рабочих дней со дня поступления документов от Принципала и (или) Бенефициара по запросу, указанному в </w:t>
      </w:r>
      <w:hyperlink w:anchor="P93" w:history="1">
        <w:r>
          <w:rPr>
            <w:color w:val="0000FF"/>
          </w:rPr>
          <w:t>абзаце втором</w:t>
        </w:r>
      </w:hyperlink>
      <w:r>
        <w:t xml:space="preserve"> настоящего пункта, направляет в антимонопольный орган заявление о даче согласия на предоставление муниципальной преференции с приложением документов, указанных в </w:t>
      </w:r>
      <w:hyperlink r:id="rId36" w:history="1">
        <w:r>
          <w:rPr>
            <w:color w:val="0000FF"/>
          </w:rPr>
          <w:t>статье 20</w:t>
        </w:r>
      </w:hyperlink>
      <w:r>
        <w:t xml:space="preserve"> Федерального закона от 26.07.2006 N 135-ФЗ "О защите конкуренции".</w:t>
      </w:r>
    </w:p>
    <w:p w:rsidR="00594BB6" w:rsidRDefault="00594BB6">
      <w:pPr>
        <w:pStyle w:val="ConsPlusNormal"/>
        <w:spacing w:before="220"/>
        <w:ind w:firstLine="540"/>
        <w:jc w:val="both"/>
      </w:pPr>
      <w:r>
        <w:t xml:space="preserve">В случае поступления в финансовое управление мэрии решения антимонопольного органа о даче согласия на предоставление муниципальной преференции, указанного в </w:t>
      </w:r>
      <w:hyperlink r:id="rId37" w:history="1">
        <w:r>
          <w:rPr>
            <w:color w:val="0000FF"/>
          </w:rPr>
          <w:t>пунктах 1</w:t>
        </w:r>
      </w:hyperlink>
      <w:r>
        <w:t xml:space="preserve">, </w:t>
      </w:r>
      <w:hyperlink r:id="rId38" w:history="1">
        <w:r>
          <w:rPr>
            <w:color w:val="0000FF"/>
          </w:rPr>
          <w:t>4 части 3 статьи 20</w:t>
        </w:r>
      </w:hyperlink>
      <w:r>
        <w:t xml:space="preserve"> Федерального закона от 26.07.2006 N 135-ФЗ "О защите конкуренции", финансовое управление мэрии в порядке, установленном </w:t>
      </w:r>
      <w:hyperlink r:id="rId39" w:history="1">
        <w:r>
          <w:rPr>
            <w:color w:val="0000FF"/>
          </w:rPr>
          <w:t>Регламентом</w:t>
        </w:r>
      </w:hyperlink>
      <w:r>
        <w:t xml:space="preserve"> Череповецкой городской Думы, вносит в Череповецкую городскую Думу проект решения о городском бюджете на очередной финансовый год и плановый период или проект решения о внесении изменений в городской бюджет на очередной год и плановый период по отражению данной Гарантии в соответствии с положениями Бюджетного </w:t>
      </w:r>
      <w:hyperlink r:id="rId40" w:history="1">
        <w:r>
          <w:rPr>
            <w:color w:val="0000FF"/>
          </w:rPr>
          <w:t>кодекса</w:t>
        </w:r>
      </w:hyperlink>
      <w:r>
        <w:t xml:space="preserve"> Российской Федерации.</w:t>
      </w:r>
    </w:p>
    <w:p w:rsidR="00594BB6" w:rsidRDefault="00594BB6">
      <w:pPr>
        <w:pStyle w:val="ConsPlusNormal"/>
        <w:spacing w:before="220"/>
        <w:ind w:firstLine="540"/>
        <w:jc w:val="both"/>
      </w:pPr>
      <w:r>
        <w:t xml:space="preserve">В случае принятия антимонопольным органом решения об отказе в предоставлении муниципальной преференции, указанного в </w:t>
      </w:r>
      <w:hyperlink r:id="rId41" w:history="1">
        <w:r>
          <w:rPr>
            <w:color w:val="0000FF"/>
          </w:rPr>
          <w:t>пункте 3 части 3 статьи 20</w:t>
        </w:r>
      </w:hyperlink>
      <w:r>
        <w:t xml:space="preserve"> Федерального закона от 26.07.2006 N 135-ФЗ "О защите конкуренции", финансовое управление мэрии в течение 3 рабочих дней со дня получения данного решения антимонопольного органа уведомляет Принципала об отказе в предоставлении Гарантии и готовит проект распоряжения мэрии города об отказе в предоставлении Гарантии.</w:t>
      </w:r>
    </w:p>
    <w:p w:rsidR="00594BB6" w:rsidRDefault="00594BB6">
      <w:pPr>
        <w:pStyle w:val="ConsPlusNormal"/>
        <w:spacing w:before="220"/>
        <w:ind w:firstLine="540"/>
        <w:jc w:val="both"/>
      </w:pPr>
      <w:r>
        <w:t>3.11. В течение 7 рабочих дней с даты вступления в силу решения Череповецкой городской Думы, в котором отражено включение в городской бюджет на очередной финансовый год и плановый период данной Гарантии, финансовое управление мэрии готовит проект распоряжения мэрии города о предоставлении Гарантии, в котором указываются:</w:t>
      </w:r>
    </w:p>
    <w:p w:rsidR="00594BB6" w:rsidRDefault="00594BB6">
      <w:pPr>
        <w:pStyle w:val="ConsPlusNormal"/>
        <w:spacing w:before="220"/>
        <w:ind w:firstLine="540"/>
        <w:jc w:val="both"/>
      </w:pPr>
      <w:r>
        <w:t>1) основания выдачи Гарантии;</w:t>
      </w:r>
    </w:p>
    <w:p w:rsidR="00594BB6" w:rsidRDefault="00594BB6">
      <w:pPr>
        <w:pStyle w:val="ConsPlusNormal"/>
        <w:spacing w:before="220"/>
        <w:ind w:firstLine="540"/>
        <w:jc w:val="both"/>
      </w:pPr>
      <w:r>
        <w:t>2) наименование Принципала;</w:t>
      </w:r>
    </w:p>
    <w:p w:rsidR="00594BB6" w:rsidRDefault="00594BB6">
      <w:pPr>
        <w:pStyle w:val="ConsPlusNormal"/>
        <w:spacing w:before="220"/>
        <w:ind w:firstLine="540"/>
        <w:jc w:val="both"/>
      </w:pPr>
      <w:r>
        <w:t>3) наименование Бенефициара;</w:t>
      </w:r>
    </w:p>
    <w:p w:rsidR="00594BB6" w:rsidRDefault="00594BB6">
      <w:pPr>
        <w:pStyle w:val="ConsPlusNormal"/>
        <w:spacing w:before="220"/>
        <w:ind w:firstLine="540"/>
        <w:jc w:val="both"/>
      </w:pPr>
      <w:r>
        <w:t>4) предельная сумма Гарантии;</w:t>
      </w:r>
    </w:p>
    <w:p w:rsidR="00594BB6" w:rsidRDefault="00594BB6">
      <w:pPr>
        <w:pStyle w:val="ConsPlusNormal"/>
        <w:spacing w:before="220"/>
        <w:ind w:firstLine="540"/>
        <w:jc w:val="both"/>
      </w:pPr>
      <w:r>
        <w:t>5) цель привлечения Принципалом кредитных средств;</w:t>
      </w:r>
    </w:p>
    <w:p w:rsidR="00594BB6" w:rsidRDefault="00594BB6">
      <w:pPr>
        <w:pStyle w:val="ConsPlusNormal"/>
        <w:spacing w:before="220"/>
        <w:ind w:firstLine="540"/>
        <w:jc w:val="both"/>
      </w:pPr>
      <w:r>
        <w:t>6) срок действия Гарантии;</w:t>
      </w:r>
    </w:p>
    <w:p w:rsidR="00594BB6" w:rsidRDefault="00594BB6">
      <w:pPr>
        <w:pStyle w:val="ConsPlusNormal"/>
        <w:spacing w:before="220"/>
        <w:ind w:firstLine="540"/>
        <w:jc w:val="both"/>
      </w:pPr>
      <w:r>
        <w:t>7) сведения о наличии или отсутствии права регрессного требования Гаранта к Принципалу.</w:t>
      </w:r>
    </w:p>
    <w:p w:rsidR="00594BB6" w:rsidRDefault="00594BB6">
      <w:pPr>
        <w:pStyle w:val="ConsPlusNormal"/>
        <w:spacing w:before="220"/>
        <w:ind w:firstLine="540"/>
        <w:jc w:val="both"/>
      </w:pPr>
      <w:r>
        <w:t>Проект распоряжения мэрии города о предоставлении Гарантии для Принципалов, осуществляющих закупки по привлечению кредитных средств в соответствии с действующим законодательством Российской Федерации в сфере закупок товаров, работ, услуг для обеспечения государственных и муниципальных нужд, готовится финансовым управлением мэрии в течение 15 календарных дней с даты подведения итогов закупки с определением исполнителя контракта, но не ранее дня вступления в силу решения Череповецкой городской Думы, в котором отражено включение в городской бюджет на очередной финансовый год и плановый период данной Гарантии.</w:t>
      </w:r>
    </w:p>
    <w:p w:rsidR="00594BB6" w:rsidRDefault="00594BB6">
      <w:pPr>
        <w:pStyle w:val="ConsPlusNormal"/>
        <w:spacing w:before="220"/>
        <w:ind w:firstLine="540"/>
        <w:jc w:val="both"/>
      </w:pPr>
      <w:r>
        <w:t xml:space="preserve">В случае изменения срока действия Гарантии и/или уменьшения суммы Гарантии без изменения параметров городского бюджета в результате подготовки и проведения закупок Принципалами, осуществляющими закупки по привлечению кредитных средств в соответствии с действующим законодательством Российской Федерации в сфере закупок товаров, работ, услуг для обеспечения государственных и муниципальных нужд, после заседания Комиссии, финансовое управление мэрии готовит обращение об изменении параметров предоставления Гарантии на имя мэра города на основании заявки органа мэрии, к компетенции которого отнесена реализация полномочий в сфере, соответствующей цели предоставления Гарантии, согласованной с заместителем мэра города, курирующим сферу. В распоряжении мэрии города о предоставлении Гарантии отражаются уточненные параметры предоставления Гарантии на основании разрешающей резолюции мэра города. При уменьшении суммы Гарантии финансовое управление мэрии в порядке, установленном </w:t>
      </w:r>
      <w:hyperlink r:id="rId42" w:history="1">
        <w:r>
          <w:rPr>
            <w:color w:val="0000FF"/>
          </w:rPr>
          <w:t>Регламентом</w:t>
        </w:r>
      </w:hyperlink>
      <w:r>
        <w:t xml:space="preserve"> Череповецкой городской Думы, вносит в Череповецкую городскую Думу проект решения о городском бюджете на очередной финансовый год и плановый период или проект решения о внесении изменений в городской бюджет на очередной год и плановый период по уточнению параметров данной Гарантии.</w:t>
      </w:r>
    </w:p>
    <w:p w:rsidR="00594BB6" w:rsidRDefault="00594BB6">
      <w:pPr>
        <w:pStyle w:val="ConsPlusNormal"/>
        <w:spacing w:before="220"/>
        <w:ind w:firstLine="540"/>
        <w:jc w:val="both"/>
      </w:pPr>
      <w:bookmarkStart w:id="10" w:name="P107"/>
      <w:bookmarkEnd w:id="10"/>
      <w:r>
        <w:t xml:space="preserve">3.12. В течение 3 рабочих дней с даты принятия распоряжения мэрии города финансовое управление мэрии готовит проект договора о предоставлении Гарантии, примерная </w:t>
      </w:r>
      <w:hyperlink w:anchor="P170" w:history="1">
        <w:r>
          <w:rPr>
            <w:color w:val="0000FF"/>
          </w:rPr>
          <w:t>форма</w:t>
        </w:r>
      </w:hyperlink>
      <w:r>
        <w:t xml:space="preserve"> которого утверждена в приложении 2 к Порядку.</w:t>
      </w:r>
    </w:p>
    <w:p w:rsidR="00594BB6" w:rsidRDefault="00594BB6">
      <w:pPr>
        <w:pStyle w:val="ConsPlusNormal"/>
        <w:spacing w:before="220"/>
        <w:ind w:firstLine="540"/>
        <w:jc w:val="both"/>
      </w:pPr>
      <w:bookmarkStart w:id="11" w:name="P108"/>
      <w:bookmarkEnd w:id="11"/>
      <w:r>
        <w:t xml:space="preserve">3.13. В случае предоставления Гарантии с предъявлением права регрессного требования Гаранта к Принципалу и при представлении Принципалом, третьим лицом обеспечения Гарантии в виде залога имущества комитет по управлению имуществом города в течение 3 рабочих дней с даты принятия распоряжения мэрии города готовит проект договора залога и проект договора об обеспечении исполнения Принципалом его возможных будущих обязательств по возмещению Гаранту в порядке регресса сумм, уплаченных Гарантом во исполнение (частичное исполнение) обязательств по Гарантии, примерная форма которого утверждена в </w:t>
      </w:r>
      <w:hyperlink w:anchor="P336" w:history="1">
        <w:r>
          <w:rPr>
            <w:color w:val="0000FF"/>
          </w:rPr>
          <w:t>приложении 3</w:t>
        </w:r>
      </w:hyperlink>
      <w:r>
        <w:t xml:space="preserve"> к Порядку, и направляет их в финансовое управление мэрии.</w:t>
      </w:r>
    </w:p>
    <w:p w:rsidR="00594BB6" w:rsidRDefault="00594BB6">
      <w:pPr>
        <w:pStyle w:val="ConsPlusNormal"/>
        <w:spacing w:before="220"/>
        <w:ind w:firstLine="540"/>
        <w:jc w:val="both"/>
      </w:pPr>
      <w:r>
        <w:t xml:space="preserve">3.14. Финансовое управление мэрии передает либо направляет по почте с уведомлением Принципалу проекты договоров, указанных в </w:t>
      </w:r>
      <w:hyperlink w:anchor="P107" w:history="1">
        <w:r>
          <w:rPr>
            <w:color w:val="0000FF"/>
          </w:rPr>
          <w:t>пунктах 3.12</w:t>
        </w:r>
      </w:hyperlink>
      <w:r>
        <w:t xml:space="preserve"> и </w:t>
      </w:r>
      <w:hyperlink w:anchor="P108" w:history="1">
        <w:r>
          <w:rPr>
            <w:color w:val="0000FF"/>
          </w:rPr>
          <w:t>3.13</w:t>
        </w:r>
      </w:hyperlink>
      <w:r>
        <w:t xml:space="preserve"> Порядка.</w:t>
      </w:r>
    </w:p>
    <w:p w:rsidR="00594BB6" w:rsidRDefault="00594BB6">
      <w:pPr>
        <w:pStyle w:val="ConsPlusNormal"/>
        <w:spacing w:before="220"/>
        <w:ind w:firstLine="540"/>
        <w:jc w:val="both"/>
      </w:pPr>
      <w:r>
        <w:t>3.15. Принципал в течение 14 рабочих дней с даты получения проекта(ов) договора(ов) обеспечивает его (их) подписание, в том числе Бенефициаром. В случае отказа Принципала или Бенефициара от подписания договора либо отсутствия в финансовом управлении мэрии подписанного сторонами договора(в) по истечении 1 месяца с даты получения Принципалом данных документов финансовое управление мэрии готовит проект распоряжения мэрии города об отмене распоряжения мэрии города о предоставлении Гарантии.</w:t>
      </w:r>
    </w:p>
    <w:p w:rsidR="00594BB6" w:rsidRDefault="00594BB6">
      <w:pPr>
        <w:pStyle w:val="ConsPlusNormal"/>
        <w:spacing w:before="220"/>
        <w:ind w:firstLine="540"/>
        <w:jc w:val="both"/>
      </w:pPr>
      <w:r>
        <w:t xml:space="preserve">3.16. В течение 3 рабочих дней с момента получения финансовым управлением мэрии договора(ов), подписанного(ых) Принципалом и Бенефициаром, а также заверенной копии кредитного договора, обязательства по которому планируется обеспечить Гарантией (со всеми приложениями, являющимися их неотъемлемой частью), финансовое управление мэрии по акту приема-передачи выдает Бенефициару Гарантию по </w:t>
      </w:r>
      <w:hyperlink w:anchor="P405" w:history="1">
        <w:r>
          <w:rPr>
            <w:color w:val="0000FF"/>
          </w:rPr>
          <w:t>форме</w:t>
        </w:r>
      </w:hyperlink>
      <w:r>
        <w:t xml:space="preserve"> согласно приложению 4 к Порядку.</w:t>
      </w:r>
    </w:p>
    <w:p w:rsidR="00594BB6" w:rsidRDefault="00594BB6">
      <w:pPr>
        <w:pStyle w:val="ConsPlusNormal"/>
        <w:spacing w:before="220"/>
        <w:ind w:firstLine="540"/>
        <w:jc w:val="both"/>
      </w:pPr>
      <w:r>
        <w:t>3.17. Гарантия считается предоставленной с момента, определенного в ней в соответствии с договором о предоставлении Гарантии.</w:t>
      </w:r>
    </w:p>
    <w:p w:rsidR="00594BB6" w:rsidRDefault="00594BB6">
      <w:pPr>
        <w:pStyle w:val="ConsPlusNormal"/>
        <w:spacing w:before="220"/>
        <w:ind w:firstLine="540"/>
        <w:jc w:val="both"/>
      </w:pPr>
      <w:bookmarkStart w:id="12" w:name="P113"/>
      <w:bookmarkEnd w:id="12"/>
      <w:r>
        <w:t>3.18. Мэрия города вправе на основании решения Череповецкой городской Думы о городском бюджете привлекать агентов по вопросам предоставления и исполнения Гарантий, в том числе анализа финансового состояния Принципалов, их поручителей (гарантов), ведения аналитического учета обязательств Принципалов, их поручителей (гарантов) и иных лиц, возникающих в связи с предоставлением и исполнением Гарантий, взыскания задолженности указанных лиц.</w:t>
      </w:r>
    </w:p>
    <w:p w:rsidR="00594BB6" w:rsidRDefault="00594BB6">
      <w:pPr>
        <w:pStyle w:val="ConsPlusNormal"/>
        <w:spacing w:before="220"/>
        <w:ind w:firstLine="540"/>
        <w:jc w:val="both"/>
      </w:pPr>
      <w:r>
        <w:t xml:space="preserve">3.19. Мониторинг финансового состояния Принципала, контроль за достаточностью, надежностью и ликвидностью предоставленного обеспечения после предоставления Гарантии осуществляются финансовым управлением мэрии в соответствии с порядком, утвержденным постановлением мэрии города, либо агентом, привлеченным в соответствии с </w:t>
      </w:r>
      <w:hyperlink w:anchor="P113" w:history="1">
        <w:r>
          <w:rPr>
            <w:color w:val="0000FF"/>
          </w:rPr>
          <w:t>пунктом 3.18</w:t>
        </w:r>
      </w:hyperlink>
      <w:r>
        <w:t xml:space="preserve"> Порядка.</w:t>
      </w:r>
    </w:p>
    <w:p w:rsidR="00594BB6" w:rsidRDefault="00594BB6">
      <w:pPr>
        <w:pStyle w:val="ConsPlusNormal"/>
        <w:jc w:val="both"/>
      </w:pPr>
    </w:p>
    <w:p w:rsidR="00594BB6" w:rsidRDefault="00594BB6">
      <w:pPr>
        <w:pStyle w:val="ConsPlusTitle"/>
        <w:jc w:val="center"/>
        <w:outlineLvl w:val="1"/>
      </w:pPr>
      <w:r>
        <w:t>4. Учет гарантийных обязательств</w:t>
      </w:r>
    </w:p>
    <w:p w:rsidR="00594BB6" w:rsidRDefault="00594BB6">
      <w:pPr>
        <w:pStyle w:val="ConsPlusNormal"/>
        <w:jc w:val="both"/>
      </w:pPr>
    </w:p>
    <w:p w:rsidR="00594BB6" w:rsidRDefault="00594BB6">
      <w:pPr>
        <w:pStyle w:val="ConsPlusNormal"/>
        <w:ind w:firstLine="540"/>
        <w:jc w:val="both"/>
      </w:pPr>
      <w:r>
        <w:t>4.1. Обязательства, вытекающие из Гарантии, включаются в состав муниципального долга. Предоставление и исполнение Гарантии подлежит отражению в муниципальной долговой книге города Череповца в соответствии с порядком, установленным мэрией города.</w:t>
      </w:r>
    </w:p>
    <w:p w:rsidR="00594BB6" w:rsidRDefault="00594BB6">
      <w:pPr>
        <w:pStyle w:val="ConsPlusNormal"/>
        <w:spacing w:before="220"/>
        <w:ind w:firstLine="540"/>
        <w:jc w:val="both"/>
      </w:pPr>
      <w:r>
        <w:t>Объем обязательств по Гарантии, выраженной в валюте Российской Федерации, включается в объем муниципального внутреннего долга.</w:t>
      </w:r>
    </w:p>
    <w:p w:rsidR="00594BB6" w:rsidRDefault="00594BB6">
      <w:pPr>
        <w:pStyle w:val="ConsPlusNormal"/>
        <w:spacing w:before="220"/>
        <w:ind w:firstLine="540"/>
        <w:jc w:val="both"/>
      </w:pPr>
      <w:r>
        <w:t>Объем обязательств по Гарантии в иностранной валюте, предоставленных муниципальным образованием Российской Федерации в рамках использования целевых иностранных кредитов, включается в объем муниципального внешнего долга.</w:t>
      </w:r>
    </w:p>
    <w:p w:rsidR="00594BB6" w:rsidRDefault="00594BB6">
      <w:pPr>
        <w:pStyle w:val="ConsPlusNormal"/>
        <w:spacing w:before="220"/>
        <w:ind w:firstLine="540"/>
        <w:jc w:val="both"/>
      </w:pPr>
      <w:r>
        <w:t>4.2. Финансовое управление мэрии ведет учет выданных Гарантий, увеличения муниципального долга по ним, сокращения муниципального долга вследствие исполнения Принципалами либо третьими лицами в полном объеме или в какой-то части обязательств Принципалов, обеспеченных Гарантиями, прекращения по иным основаниям в полном объеме или в какой-либо части обязательств Принципалов, обеспеченных Гарантиями, осуществления Гарантом платежей по выданным гарантиям, а также в иных случаях, установленных Гарантиями.</w:t>
      </w:r>
    </w:p>
    <w:p w:rsidR="00594BB6" w:rsidRDefault="00594BB6">
      <w:pPr>
        <w:pStyle w:val="ConsPlusNormal"/>
        <w:jc w:val="both"/>
      </w:pPr>
    </w:p>
    <w:p w:rsidR="00594BB6" w:rsidRDefault="00594BB6">
      <w:pPr>
        <w:pStyle w:val="ConsPlusNormal"/>
        <w:jc w:val="both"/>
      </w:pPr>
    </w:p>
    <w:p w:rsidR="00594BB6" w:rsidRDefault="00594BB6">
      <w:pPr>
        <w:pStyle w:val="ConsPlusNormal"/>
        <w:jc w:val="both"/>
      </w:pPr>
    </w:p>
    <w:p w:rsidR="00594BB6" w:rsidRDefault="00594BB6">
      <w:pPr>
        <w:pStyle w:val="ConsPlusNormal"/>
        <w:jc w:val="both"/>
      </w:pPr>
    </w:p>
    <w:p w:rsidR="00594BB6" w:rsidRDefault="00594BB6">
      <w:pPr>
        <w:pStyle w:val="ConsPlusNormal"/>
        <w:jc w:val="both"/>
      </w:pPr>
    </w:p>
    <w:p w:rsidR="00594BB6" w:rsidRDefault="00594BB6">
      <w:pPr>
        <w:pStyle w:val="ConsPlusNormal"/>
        <w:jc w:val="right"/>
        <w:outlineLvl w:val="1"/>
      </w:pPr>
      <w:r>
        <w:t>Приложение 1</w:t>
      </w:r>
    </w:p>
    <w:p w:rsidR="00594BB6" w:rsidRDefault="00594BB6">
      <w:pPr>
        <w:pStyle w:val="ConsPlusNormal"/>
        <w:jc w:val="right"/>
      </w:pPr>
      <w:r>
        <w:t>к Порядку</w:t>
      </w:r>
    </w:p>
    <w:p w:rsidR="00594BB6" w:rsidRDefault="00594BB6">
      <w:pPr>
        <w:pStyle w:val="ConsPlusNormal"/>
        <w:jc w:val="both"/>
      </w:pPr>
    </w:p>
    <w:p w:rsidR="00594BB6" w:rsidRDefault="00594BB6">
      <w:pPr>
        <w:pStyle w:val="ConsPlusTitle"/>
        <w:jc w:val="center"/>
      </w:pPr>
      <w:bookmarkStart w:id="13" w:name="P130"/>
      <w:bookmarkEnd w:id="13"/>
      <w:r>
        <w:t>ПЕРЕЧЕНЬ ДОКУМЕНТОВ</w:t>
      </w:r>
    </w:p>
    <w:p w:rsidR="00594BB6" w:rsidRDefault="00594BB6">
      <w:pPr>
        <w:pStyle w:val="ConsPlusNormal"/>
        <w:jc w:val="both"/>
      </w:pPr>
    </w:p>
    <w:p w:rsidR="00594BB6" w:rsidRDefault="00594BB6">
      <w:pPr>
        <w:pStyle w:val="ConsPlusNormal"/>
        <w:ind w:firstLine="540"/>
        <w:jc w:val="both"/>
      </w:pPr>
      <w:r>
        <w:t>Документы, представляемые Принципалом и (или) Бенефициаром для получения Гарантии:</w:t>
      </w:r>
    </w:p>
    <w:p w:rsidR="00594BB6" w:rsidRDefault="00594BB6">
      <w:pPr>
        <w:pStyle w:val="ConsPlusNormal"/>
        <w:spacing w:before="220"/>
        <w:ind w:firstLine="540"/>
        <w:jc w:val="both"/>
      </w:pPr>
      <w:r>
        <w:t>1. Заявление в финансовое управление мэрии о предоставлении Гарантии, в котором указывается:</w:t>
      </w:r>
    </w:p>
    <w:p w:rsidR="00594BB6" w:rsidRDefault="00594BB6">
      <w:pPr>
        <w:pStyle w:val="ConsPlusNormal"/>
        <w:spacing w:before="220"/>
        <w:ind w:firstLine="540"/>
        <w:jc w:val="both"/>
      </w:pPr>
      <w:r>
        <w:t>- сумма Гарантии и срок ее действия;</w:t>
      </w:r>
    </w:p>
    <w:p w:rsidR="00594BB6" w:rsidRDefault="00594BB6">
      <w:pPr>
        <w:pStyle w:val="ConsPlusNormal"/>
        <w:spacing w:before="220"/>
        <w:ind w:firstLine="540"/>
        <w:jc w:val="both"/>
      </w:pPr>
      <w:r>
        <w:t>- полное официальное наименование Бенефициара, его адрес и место нахождения (не указывается Принципалами, осуществляющими закупки по привлечению кредитных средств в соответствии с действующим законодательством Российской Федерации в сфере закупок товаров, работ, услуг для обеспечения государственных и муниципальных нужд);</w:t>
      </w:r>
    </w:p>
    <w:p w:rsidR="00594BB6" w:rsidRDefault="00594BB6">
      <w:pPr>
        <w:pStyle w:val="ConsPlusNormal"/>
        <w:spacing w:before="220"/>
        <w:ind w:firstLine="540"/>
        <w:jc w:val="both"/>
      </w:pPr>
      <w:r>
        <w:t>- обязательство, в обеспечение которого запрашивается Гарантия, с указанием суммы, срока и цели привлечения Принципалом заемных средств;</w:t>
      </w:r>
    </w:p>
    <w:p w:rsidR="00594BB6" w:rsidRDefault="00594BB6">
      <w:pPr>
        <w:pStyle w:val="ConsPlusNormal"/>
        <w:spacing w:before="220"/>
        <w:ind w:firstLine="540"/>
        <w:jc w:val="both"/>
      </w:pPr>
      <w:r>
        <w:t xml:space="preserve">- предоставляемое обеспечение обязательств Принципала по удовлетворению регрессного требования Гаранта (за исключение случаев, указанных в </w:t>
      </w:r>
      <w:hyperlink w:anchor="P54" w:history="1">
        <w:r>
          <w:rPr>
            <w:color w:val="0000FF"/>
          </w:rPr>
          <w:t>пункте 1.8</w:t>
        </w:r>
      </w:hyperlink>
      <w:r>
        <w:t xml:space="preserve"> Порядка).</w:t>
      </w:r>
    </w:p>
    <w:p w:rsidR="00594BB6" w:rsidRDefault="00594BB6">
      <w:pPr>
        <w:pStyle w:val="ConsPlusNormal"/>
        <w:spacing w:before="220"/>
        <w:ind w:firstLine="540"/>
        <w:jc w:val="both"/>
      </w:pPr>
      <w:r>
        <w:t>2. Копии учредительных документов Принципала со всеми приложениями и изменениями.</w:t>
      </w:r>
    </w:p>
    <w:p w:rsidR="00594BB6" w:rsidRDefault="00594BB6">
      <w:pPr>
        <w:pStyle w:val="ConsPlusNormal"/>
        <w:spacing w:before="220"/>
        <w:ind w:firstLine="540"/>
        <w:jc w:val="both"/>
      </w:pPr>
      <w:r>
        <w:t>3. Копия выписки из Единого государственного реестра юридических лиц в отношении Принципала.</w:t>
      </w:r>
    </w:p>
    <w:p w:rsidR="00594BB6" w:rsidRDefault="00594BB6">
      <w:pPr>
        <w:pStyle w:val="ConsPlusNormal"/>
        <w:spacing w:before="220"/>
        <w:ind w:firstLine="540"/>
        <w:jc w:val="both"/>
      </w:pPr>
      <w:r>
        <w:t>4. Копия договора, подтверждающего возникновение обязательства Принципала перед Бенефициаром (со всеми приложениями и изменениями), или письмо Бенефициара о согласии заключить договор с Принципалом при условии выдачи Гарантии и проект такого договора.</w:t>
      </w:r>
    </w:p>
    <w:p w:rsidR="00594BB6" w:rsidRDefault="00594BB6">
      <w:pPr>
        <w:pStyle w:val="ConsPlusNormal"/>
        <w:spacing w:before="220"/>
        <w:ind w:firstLine="540"/>
        <w:jc w:val="both"/>
      </w:pPr>
      <w:r>
        <w:t>Принципалы, осуществляющие закупки по привлечению кредитных средств в соответствии действующим законодательством Российской Федерации в сфере закупок товаров, работ, услуг для обеспечения государственных и муниципальных нужд, представляют письмо(а) потенциального(ых) участника(ов) закупки, в котором(ых) отражена возможность участия в закупке на предоставление кредитных средств при условии выдачи Гарантии.</w:t>
      </w:r>
    </w:p>
    <w:p w:rsidR="00594BB6" w:rsidRDefault="00594BB6">
      <w:pPr>
        <w:pStyle w:val="ConsPlusNormal"/>
        <w:spacing w:before="220"/>
        <w:ind w:firstLine="540"/>
        <w:jc w:val="both"/>
      </w:pPr>
      <w:r>
        <w:t>5. Документы, подтверждающие полномочия единоличного исполнительного органа (или иного уполномоченного лица) Принципала и Бенефициара на совершение сделок от имени Принципала и Бенефициара, главного бухгалтера Принципала и Бенефициара (решение об избрании, приказ о назначении, приказ о вступлении в должность, трудовой договор, доверенность и др.), а также образцы подписей указанных лиц и оттиска печати Принципала, заверенные в установленном законодательством Российской Федерации порядке, не позднее 10 рабочих дней до дня представления документов.</w:t>
      </w:r>
    </w:p>
    <w:p w:rsidR="00594BB6" w:rsidRDefault="00594BB6">
      <w:pPr>
        <w:pStyle w:val="ConsPlusNormal"/>
        <w:spacing w:before="220"/>
        <w:ind w:firstLine="540"/>
        <w:jc w:val="both"/>
      </w:pPr>
      <w:r>
        <w:t>Принципалы, осуществляющие закупки по привлечению кредитных средств в соответствии с действующим законодательством Российской Федерации в сфере закупок товаров, работ, услуг для обеспечения государственных и муниципальных нужд, предоставляют документы, подтверждающие полномочия единоличного исполнительного органа (или иного уполномоченного лица) Бенефициара на совершение сделок от имени Бенефициара, главного бухгалтера Бенефициара, в течение двух рабочих дней после подведения итогов закупки с определением исполнителя контракта.</w:t>
      </w:r>
    </w:p>
    <w:p w:rsidR="00594BB6" w:rsidRDefault="00594BB6">
      <w:pPr>
        <w:pStyle w:val="ConsPlusNormal"/>
        <w:spacing w:before="220"/>
        <w:ind w:firstLine="540"/>
        <w:jc w:val="both"/>
      </w:pPr>
      <w:r>
        <w:t>6. Бухгалтерская отчетность за предыдущие два года - бухгалтерский баланс, отчет о финансовых результатах, отчет об изменениях капитала, отчет о движении денежных средств, отчет о целевом использовании средств (копия с отметками налогового органа по месту регистрации - о принятии и "копия верна") и на последнюю отчетную дату - бухгалтерский баланс, отчет о финансовых результатах. Указанные в настоящем пункте документы должны быть заверены подписью руководителя и скреплены печатью.</w:t>
      </w:r>
    </w:p>
    <w:p w:rsidR="00594BB6" w:rsidRDefault="00594BB6">
      <w:pPr>
        <w:pStyle w:val="ConsPlusNormal"/>
        <w:spacing w:before="220"/>
        <w:ind w:firstLine="540"/>
        <w:jc w:val="both"/>
      </w:pPr>
      <w:r>
        <w:t>7. Бухгалтерская отчетность на первое число текущего месяца - бухгалтерский баланс, отчет о финансовых результатах, отчет о целевом использовании средств, заверенные подписью руководителя и скрепленные печатью &lt;*&gt;.</w:t>
      </w:r>
    </w:p>
    <w:p w:rsidR="00594BB6" w:rsidRDefault="00594BB6">
      <w:pPr>
        <w:pStyle w:val="ConsPlusNormal"/>
        <w:spacing w:before="220"/>
        <w:ind w:firstLine="540"/>
        <w:jc w:val="both"/>
      </w:pPr>
      <w:r>
        <w:t>--------------------------------</w:t>
      </w:r>
    </w:p>
    <w:p w:rsidR="00594BB6" w:rsidRDefault="00594BB6">
      <w:pPr>
        <w:pStyle w:val="ConsPlusNormal"/>
        <w:spacing w:before="220"/>
        <w:ind w:firstLine="540"/>
        <w:jc w:val="both"/>
      </w:pPr>
      <w:r>
        <w:t>&lt;*&gt; Для организаций, которые применяют упрощенную систему налогообложения.</w:t>
      </w:r>
    </w:p>
    <w:p w:rsidR="00594BB6" w:rsidRDefault="00594BB6">
      <w:pPr>
        <w:pStyle w:val="ConsPlusNormal"/>
        <w:jc w:val="both"/>
      </w:pPr>
    </w:p>
    <w:p w:rsidR="00594BB6" w:rsidRDefault="00594BB6">
      <w:pPr>
        <w:pStyle w:val="ConsPlusNormal"/>
        <w:ind w:firstLine="540"/>
        <w:jc w:val="both"/>
      </w:pPr>
      <w:r>
        <w:t>8. Информационное письмо (форма N 26.2-7, утвержденная приказом ФНС России) о применении упрощенной системы налогообложения, заверенное в установленном порядке (копия).</w:t>
      </w:r>
    </w:p>
    <w:p w:rsidR="00594BB6" w:rsidRDefault="00594BB6">
      <w:pPr>
        <w:pStyle w:val="ConsPlusNormal"/>
        <w:spacing w:before="220"/>
        <w:ind w:firstLine="540"/>
        <w:jc w:val="both"/>
      </w:pPr>
      <w:r>
        <w:t>9. Расшифровка дебиторской задолженности с указанием дебиторов, сумм, сроков образования, сроков погашения за последний отчетный год и на последнюю отчетную дату, заверенная подписью уполномоченного лица Принципала и печатью Принципала.</w:t>
      </w:r>
    </w:p>
    <w:p w:rsidR="00594BB6" w:rsidRDefault="00594BB6">
      <w:pPr>
        <w:pStyle w:val="ConsPlusNormal"/>
        <w:spacing w:before="220"/>
        <w:ind w:firstLine="540"/>
        <w:jc w:val="both"/>
      </w:pPr>
      <w:r>
        <w:t>10. Расшифровка кредиторской задолженности с указанием кредиторов, сумм, сроков образования, сроков погашения за последний отчетный год и на последнюю отчетную дату, заверенная подписью уполномоченного лица Принципала и печатью Принципала.</w:t>
      </w:r>
    </w:p>
    <w:p w:rsidR="00594BB6" w:rsidRDefault="00594BB6">
      <w:pPr>
        <w:pStyle w:val="ConsPlusNormal"/>
        <w:spacing w:before="220"/>
        <w:ind w:firstLine="540"/>
        <w:jc w:val="both"/>
      </w:pPr>
      <w:r>
        <w:t>11. Расшифровка полученных кредитов и займов со сроками их погашения за последний отчетный год и на последнюю отчетную дату, заверенная подписью уполномоченного лица Принципала и печатью Принципала.</w:t>
      </w:r>
    </w:p>
    <w:p w:rsidR="00594BB6" w:rsidRDefault="00594BB6">
      <w:pPr>
        <w:pStyle w:val="ConsPlusNormal"/>
        <w:spacing w:before="220"/>
        <w:ind w:firstLine="540"/>
        <w:jc w:val="both"/>
      </w:pPr>
      <w:r>
        <w:t>12. Нотариально заверенная карточка с образцами подписей уполномоченных должностных лиц Принципала, которым предоставлено право заключать и подписывать договор о предоставлении Гарантии, и оттиска печати Принципала (при наличии печати).</w:t>
      </w:r>
    </w:p>
    <w:p w:rsidR="00594BB6" w:rsidRDefault="00594BB6">
      <w:pPr>
        <w:pStyle w:val="ConsPlusNormal"/>
        <w:spacing w:before="220"/>
        <w:ind w:firstLine="540"/>
        <w:jc w:val="both"/>
      </w:pPr>
      <w:r>
        <w:t>13. Справка об исполнении налогоплательщиком (плательщиком сбора, страховых взносов, налоговым агентом) обязанности по уплате налогов, сборов, страховых взносов, пеней, штрафов, процентов, полученная не ранее чем за 30 дней до дня представления документов Принципалом в финансовое управление мэрии &lt;**&gt;.</w:t>
      </w:r>
    </w:p>
    <w:p w:rsidR="00594BB6" w:rsidRDefault="00594BB6">
      <w:pPr>
        <w:pStyle w:val="ConsPlusNormal"/>
        <w:spacing w:before="220"/>
        <w:ind w:firstLine="540"/>
        <w:jc w:val="both"/>
      </w:pPr>
      <w:r>
        <w:t>--------------------------------</w:t>
      </w:r>
    </w:p>
    <w:p w:rsidR="00594BB6" w:rsidRDefault="00594BB6">
      <w:pPr>
        <w:pStyle w:val="ConsPlusNormal"/>
        <w:spacing w:before="220"/>
        <w:ind w:firstLine="540"/>
        <w:jc w:val="both"/>
      </w:pPr>
      <w:r>
        <w:t>&lt;**&gt; Документы, которые орган мэрии, курирующий деятельность в соответствующей сфере, запрашивает у соответствующих органов государственной власти в случае, если их не представляют Принципал и (или) Бенефициар.</w:t>
      </w:r>
    </w:p>
    <w:p w:rsidR="00594BB6" w:rsidRDefault="00594BB6">
      <w:pPr>
        <w:pStyle w:val="ConsPlusNormal"/>
        <w:jc w:val="both"/>
      </w:pPr>
    </w:p>
    <w:p w:rsidR="00594BB6" w:rsidRDefault="00594BB6">
      <w:pPr>
        <w:pStyle w:val="ConsPlusNormal"/>
        <w:ind w:firstLine="540"/>
        <w:jc w:val="both"/>
      </w:pPr>
      <w:r>
        <w:t>14. Справка Принципала о роде деятельности организации (торговая или неторговая) с информацией об объеме выручки от указанной деятельности (в процентах) от общего объема выручки организации. Организация считается торговой, если более 50% выручки получено в результате торговых операций (операций перепродажи). Предоставляется в произвольной форме.</w:t>
      </w:r>
    </w:p>
    <w:p w:rsidR="00594BB6" w:rsidRDefault="00594BB6">
      <w:pPr>
        <w:pStyle w:val="ConsPlusNormal"/>
        <w:spacing w:before="220"/>
        <w:ind w:firstLine="540"/>
        <w:jc w:val="both"/>
      </w:pPr>
      <w:r>
        <w:t>15. Информация, размещенная на официальном сайте Арбитражного суда Вологодской области, о возбуждении (невозбуждении) производства по делу о несостоятельности (банкротстве) Принципала. Предоставляется на дату, не ранее чем за 7 дней до дня предоставления документов &lt;**&gt;.</w:t>
      </w:r>
    </w:p>
    <w:p w:rsidR="00594BB6" w:rsidRDefault="00594BB6">
      <w:pPr>
        <w:pStyle w:val="ConsPlusNormal"/>
        <w:spacing w:before="220"/>
        <w:ind w:firstLine="540"/>
        <w:jc w:val="both"/>
      </w:pPr>
      <w:r>
        <w:t>--------------------------------</w:t>
      </w:r>
    </w:p>
    <w:p w:rsidR="00594BB6" w:rsidRDefault="00594BB6">
      <w:pPr>
        <w:pStyle w:val="ConsPlusNormal"/>
        <w:spacing w:before="220"/>
        <w:ind w:firstLine="540"/>
        <w:jc w:val="both"/>
      </w:pPr>
      <w:r>
        <w:t>&lt;**&gt; Документы, которые орган мэрии, курирующий деятельность в соответствующей сфере, запрашивает у соответствующих органов государственной власти в случае, если их не представляют Принципал и (или) Бенефициар.</w:t>
      </w:r>
    </w:p>
    <w:p w:rsidR="00594BB6" w:rsidRDefault="00594BB6">
      <w:pPr>
        <w:pStyle w:val="ConsPlusNormal"/>
        <w:jc w:val="both"/>
      </w:pPr>
    </w:p>
    <w:p w:rsidR="00594BB6" w:rsidRDefault="00594BB6">
      <w:pPr>
        <w:pStyle w:val="ConsPlusNormal"/>
        <w:jc w:val="both"/>
      </w:pPr>
    </w:p>
    <w:p w:rsidR="00594BB6" w:rsidRDefault="00594BB6">
      <w:pPr>
        <w:pStyle w:val="ConsPlusNormal"/>
        <w:jc w:val="both"/>
      </w:pPr>
    </w:p>
    <w:p w:rsidR="00594BB6" w:rsidRDefault="00594BB6">
      <w:pPr>
        <w:pStyle w:val="ConsPlusNormal"/>
        <w:jc w:val="both"/>
      </w:pPr>
    </w:p>
    <w:p w:rsidR="00594BB6" w:rsidRDefault="00594BB6">
      <w:pPr>
        <w:pStyle w:val="ConsPlusNormal"/>
        <w:jc w:val="both"/>
      </w:pPr>
    </w:p>
    <w:p w:rsidR="00594BB6" w:rsidRDefault="00594BB6">
      <w:pPr>
        <w:pStyle w:val="ConsPlusNormal"/>
        <w:jc w:val="right"/>
        <w:outlineLvl w:val="1"/>
      </w:pPr>
      <w:r>
        <w:t>Приложение 2</w:t>
      </w:r>
    </w:p>
    <w:p w:rsidR="00594BB6" w:rsidRDefault="00594BB6">
      <w:pPr>
        <w:pStyle w:val="ConsPlusNormal"/>
        <w:jc w:val="right"/>
      </w:pPr>
      <w:r>
        <w:t>к Порядку</w:t>
      </w:r>
    </w:p>
    <w:p w:rsidR="00594BB6" w:rsidRDefault="00594BB6">
      <w:pPr>
        <w:pStyle w:val="ConsPlusNormal"/>
        <w:jc w:val="both"/>
      </w:pPr>
    </w:p>
    <w:p w:rsidR="00594BB6" w:rsidRDefault="00594BB6">
      <w:pPr>
        <w:pStyle w:val="ConsPlusNormal"/>
        <w:jc w:val="center"/>
      </w:pPr>
      <w:bookmarkStart w:id="14" w:name="P170"/>
      <w:bookmarkEnd w:id="14"/>
      <w:r>
        <w:t>ПРИМЕРНАЯ ФОРМА</w:t>
      </w:r>
    </w:p>
    <w:p w:rsidR="00594BB6" w:rsidRDefault="00594BB6">
      <w:pPr>
        <w:pStyle w:val="ConsPlusNormal"/>
        <w:jc w:val="center"/>
      </w:pPr>
      <w:r>
        <w:t>Договора о предоставлении муниципальной гарантии</w:t>
      </w:r>
    </w:p>
    <w:p w:rsidR="00594BB6" w:rsidRDefault="00594BB6">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977"/>
        <w:gridCol w:w="2835"/>
      </w:tblGrid>
      <w:tr w:rsidR="00594BB6">
        <w:tc>
          <w:tcPr>
            <w:tcW w:w="2977" w:type="dxa"/>
            <w:tcBorders>
              <w:top w:val="nil"/>
              <w:left w:val="nil"/>
              <w:bottom w:val="nil"/>
              <w:right w:val="nil"/>
            </w:tcBorders>
          </w:tcPr>
          <w:p w:rsidR="00594BB6" w:rsidRDefault="00594BB6">
            <w:pPr>
              <w:pStyle w:val="ConsPlusNormal"/>
              <w:jc w:val="both"/>
            </w:pPr>
            <w:r>
              <w:t>г. Череповец</w:t>
            </w:r>
          </w:p>
        </w:tc>
        <w:tc>
          <w:tcPr>
            <w:tcW w:w="2835" w:type="dxa"/>
            <w:tcBorders>
              <w:top w:val="nil"/>
              <w:left w:val="nil"/>
              <w:bottom w:val="nil"/>
              <w:right w:val="nil"/>
            </w:tcBorders>
          </w:tcPr>
          <w:p w:rsidR="00594BB6" w:rsidRDefault="00594BB6">
            <w:pPr>
              <w:pStyle w:val="ConsPlusNormal"/>
              <w:jc w:val="right"/>
            </w:pPr>
            <w:r>
              <w:t>"__"_______________</w:t>
            </w:r>
          </w:p>
        </w:tc>
      </w:tr>
    </w:tbl>
    <w:p w:rsidR="00594BB6" w:rsidRDefault="00594BB6">
      <w:pPr>
        <w:pStyle w:val="ConsPlusNormal"/>
        <w:jc w:val="both"/>
      </w:pPr>
    </w:p>
    <w:p w:rsidR="00594BB6" w:rsidRDefault="00594BB6">
      <w:pPr>
        <w:pStyle w:val="ConsPlusNormal"/>
        <w:ind w:firstLine="540"/>
        <w:jc w:val="both"/>
      </w:pPr>
      <w:r>
        <w:t xml:space="preserve">Мэрия города Череповца, выступающая от имени муниципального образования "Город Череповец", именуемая в дальнейшем "Гарант", в лице мэра города ____________________, действующего на основании </w:t>
      </w:r>
      <w:hyperlink r:id="rId43" w:history="1">
        <w:r>
          <w:rPr>
            <w:color w:val="0000FF"/>
          </w:rPr>
          <w:t>Устава</w:t>
        </w:r>
      </w:hyperlink>
      <w:r>
        <w:t xml:space="preserve"> города Череповца, ______________________________________, именуемый в дальнейшем "Бенефициар", в лице _________________________, действующего на основании ____________________________, и ____________________________, именуемый в дальнейшем "Принципал", в лице _______________, действующего на основании ____________________________, (вместе именуемые - Стороны) в соответствии со </w:t>
      </w:r>
      <w:hyperlink r:id="rId44" w:history="1">
        <w:r>
          <w:rPr>
            <w:color w:val="0000FF"/>
          </w:rPr>
          <w:t>статьей 117</w:t>
        </w:r>
      </w:hyperlink>
      <w:r>
        <w:t xml:space="preserve"> Бюджетного кодекса Российской Федерации, решением Череповецкой городской Думы "О городском бюджете на ____ год и плановый период ____ и ____ годов", Порядком предоставления муниципальных гарантий, утвержденным постановлением мэрии города от "__"_____ ____ г. N _________, заключили настоящий договор о предоставлении Гарантом муниципальной гарантии (далее - Договор) Принципалу в пользу Бенефициара:</w:t>
      </w:r>
    </w:p>
    <w:p w:rsidR="00594BB6" w:rsidRDefault="00594BB6">
      <w:pPr>
        <w:pStyle w:val="ConsPlusNormal"/>
        <w:jc w:val="both"/>
      </w:pPr>
    </w:p>
    <w:p w:rsidR="00594BB6" w:rsidRDefault="00594BB6">
      <w:pPr>
        <w:pStyle w:val="ConsPlusNormal"/>
        <w:jc w:val="center"/>
        <w:outlineLvl w:val="2"/>
      </w:pPr>
      <w:r>
        <w:t>1. Предмет Договора</w:t>
      </w:r>
    </w:p>
    <w:p w:rsidR="00594BB6" w:rsidRDefault="00594BB6">
      <w:pPr>
        <w:pStyle w:val="ConsPlusNormal"/>
        <w:jc w:val="both"/>
      </w:pPr>
    </w:p>
    <w:p w:rsidR="00594BB6" w:rsidRDefault="00594BB6">
      <w:pPr>
        <w:pStyle w:val="ConsPlusNormal"/>
        <w:ind w:firstLine="540"/>
        <w:jc w:val="both"/>
      </w:pPr>
      <w:r>
        <w:t>1.1. Гарант при условии выполнения Бенефициаром и Принципалом требований настоящего Договора на основании распоряжения мэрии города от "__"________ ___ г. N ________ обязуется выдать Принципалу муниципальную гарантию (далее - Гарантия).</w:t>
      </w:r>
    </w:p>
    <w:p w:rsidR="00594BB6" w:rsidRDefault="00594BB6">
      <w:pPr>
        <w:pStyle w:val="ConsPlusNormal"/>
        <w:spacing w:before="220"/>
        <w:ind w:firstLine="540"/>
        <w:jc w:val="both"/>
      </w:pPr>
      <w:bookmarkStart w:id="15" w:name="P181"/>
      <w:bookmarkEnd w:id="15"/>
      <w:r>
        <w:t>1.2. Гарант обязуется уплатить по письменному требованию Бенефициара в порядке и размере, установленных настоящим Договором и Гарантией, денежную сумму в валюте ______ (указывается наименование валюты) в случае неисполнения Принципалом обязательств перед Бенефициаром по ___________ от "__"_______ ____ года N ___, заключенному между Принципалом и Бенефициаром (указывается обязательство, в обеспечение которого выдается муниципальная гарантия) (далее - Обязательство), по возврату кредита (основного долга) в размере __________ (сумма прописью) (наименование валюты) и/или начисленных процентов на сумму ________ (сумма прописью) рублей, исходя из ставки _______ процентов годовых (выбрать нужное в зависимости от гарантируемого обязательства), со сроком окончательного исполнения Обязательства - "__"______ ____ г.</w:t>
      </w:r>
    </w:p>
    <w:p w:rsidR="00594BB6" w:rsidRDefault="00594BB6">
      <w:pPr>
        <w:pStyle w:val="ConsPlusNormal"/>
        <w:spacing w:before="220"/>
        <w:ind w:firstLine="540"/>
        <w:jc w:val="both"/>
      </w:pPr>
      <w:r>
        <w:t xml:space="preserve">Обязательство Гаранта перед Бенефициаром ограничивается уплатой денежных средств в объеме просроченных обязательств Принципала, обеспеченных Гарантией, но не более суммы, указанной в </w:t>
      </w:r>
      <w:hyperlink w:anchor="P181" w:history="1">
        <w:r>
          <w:rPr>
            <w:color w:val="0000FF"/>
          </w:rPr>
          <w:t>первом абзаце</w:t>
        </w:r>
      </w:hyperlink>
      <w:r>
        <w:t>.</w:t>
      </w:r>
    </w:p>
    <w:p w:rsidR="00594BB6" w:rsidRDefault="00594BB6">
      <w:pPr>
        <w:pStyle w:val="ConsPlusNormal"/>
        <w:spacing w:before="220"/>
        <w:ind w:firstLine="540"/>
        <w:jc w:val="both"/>
      </w:pPr>
      <w:r>
        <w:t>1.3. Гарантия предоставляется Гарантом на безвозмездной основе.</w:t>
      </w:r>
    </w:p>
    <w:p w:rsidR="00594BB6" w:rsidRDefault="00594BB6">
      <w:pPr>
        <w:pStyle w:val="ConsPlusNormal"/>
        <w:spacing w:before="220"/>
        <w:ind w:firstLine="540"/>
        <w:jc w:val="both"/>
      </w:pPr>
      <w:bookmarkStart w:id="16" w:name="P184"/>
      <w:bookmarkEnd w:id="16"/>
      <w:r>
        <w:t>1.4. Гарантия предоставляется без права/с правом (выбрать нужное в соответствии с распоряжением мэрии города) предъявления Гарантом регрессных требований к Принципалу.</w:t>
      </w:r>
    </w:p>
    <w:p w:rsidR="00594BB6" w:rsidRDefault="00594BB6">
      <w:pPr>
        <w:pStyle w:val="ConsPlusNormal"/>
        <w:spacing w:before="220"/>
        <w:ind w:firstLine="540"/>
        <w:jc w:val="both"/>
      </w:pPr>
      <w:r>
        <w:t xml:space="preserve">1.5. Гарант несет субсидиарную ответственность дополнительно к ответственности Принципала по обеспеченному им обязательству в пределах средств, указанных в </w:t>
      </w:r>
      <w:hyperlink w:anchor="P181" w:history="1">
        <w:r>
          <w:rPr>
            <w:color w:val="0000FF"/>
          </w:rPr>
          <w:t>пунктах 1.2</w:t>
        </w:r>
      </w:hyperlink>
      <w:r>
        <w:t xml:space="preserve"> и </w:t>
      </w:r>
      <w:hyperlink w:anchor="P189" w:history="1">
        <w:r>
          <w:rPr>
            <w:color w:val="0000FF"/>
          </w:rPr>
          <w:t>2.1</w:t>
        </w:r>
      </w:hyperlink>
      <w:r>
        <w:t xml:space="preserve"> настоящего Договора.</w:t>
      </w:r>
    </w:p>
    <w:p w:rsidR="00594BB6" w:rsidRDefault="00594BB6">
      <w:pPr>
        <w:pStyle w:val="ConsPlusNormal"/>
        <w:jc w:val="both"/>
      </w:pPr>
    </w:p>
    <w:p w:rsidR="00594BB6" w:rsidRDefault="00594BB6">
      <w:pPr>
        <w:pStyle w:val="ConsPlusNormal"/>
        <w:jc w:val="center"/>
        <w:outlineLvl w:val="2"/>
      </w:pPr>
      <w:r>
        <w:t>2. Права и обязанности Гаранта</w:t>
      </w:r>
    </w:p>
    <w:p w:rsidR="00594BB6" w:rsidRDefault="00594BB6">
      <w:pPr>
        <w:pStyle w:val="ConsPlusNormal"/>
        <w:jc w:val="both"/>
      </w:pPr>
    </w:p>
    <w:p w:rsidR="00594BB6" w:rsidRDefault="00594BB6">
      <w:pPr>
        <w:pStyle w:val="ConsPlusNormal"/>
        <w:ind w:firstLine="540"/>
        <w:jc w:val="both"/>
      </w:pPr>
      <w:bookmarkStart w:id="17" w:name="P189"/>
      <w:bookmarkEnd w:id="17"/>
      <w:r>
        <w:t>2.1. Предельная сумма Гарантии составляет не более ____________ (сумма прописью) рублей, включает возврат основного долга по Обязательству в размере __________________ (сумма прописью) рублей и/или уплату процентов в размере ___________________ (сумма прописью) рублей (выбрать нужное в зависимости от гарантируемого обязательства).</w:t>
      </w:r>
    </w:p>
    <w:p w:rsidR="00594BB6" w:rsidRDefault="00594BB6">
      <w:pPr>
        <w:pStyle w:val="ConsPlusNormal"/>
        <w:spacing w:before="220"/>
        <w:ind w:firstLine="540"/>
        <w:jc w:val="both"/>
      </w:pPr>
      <w:r>
        <w:t>2.2. По мере исполнения Принципалом своих обязательств, обеспеченных Гарантией, в соответствии с условиями Обязательства обязательство Гаранта по Гарантии в отношении Бенефициара уменьшается на сумму такого исполнения.</w:t>
      </w:r>
    </w:p>
    <w:p w:rsidR="00594BB6" w:rsidRDefault="00594BB6">
      <w:pPr>
        <w:pStyle w:val="ConsPlusNormal"/>
        <w:spacing w:before="220"/>
        <w:ind w:firstLine="540"/>
        <w:jc w:val="both"/>
      </w:pPr>
      <w:r>
        <w:t>Предельная сумма Гарантии будет уменьшаться по мере выполнения Принципалом своих обязательств в отношении Бенефициара.</w:t>
      </w:r>
    </w:p>
    <w:p w:rsidR="00594BB6" w:rsidRDefault="00594BB6">
      <w:pPr>
        <w:pStyle w:val="ConsPlusNormal"/>
        <w:spacing w:before="220"/>
        <w:ind w:firstLine="540"/>
        <w:jc w:val="both"/>
      </w:pPr>
      <w:r>
        <w:t>В случае исполнения обязательств Принципалом по возврату основного долга по Кредитному договору, предоставленному в рамках кредита или невозобновляемой кредитной линии с лимитом выдачи, объем обязательств по Гарантии и предельная сумма Гарантии уменьшается на сумму такого исполнения.</w:t>
      </w:r>
    </w:p>
    <w:p w:rsidR="00594BB6" w:rsidRDefault="00594BB6">
      <w:pPr>
        <w:pStyle w:val="ConsPlusNormal"/>
        <w:spacing w:before="220"/>
        <w:ind w:firstLine="540"/>
        <w:jc w:val="both"/>
      </w:pPr>
      <w:r>
        <w:t xml:space="preserve">При направлении Бенефициаром информации об исполнении Принципалом обязательств по Обязательству, предоставленному в рамках кредита или невозобновляемой кредитной линии с лимитом выдачи, финансовое управление мэрии готовит распоряжение мэрии города об уменьшении предельной суммы Гарантии и в порядке, установленном </w:t>
      </w:r>
      <w:hyperlink r:id="rId45" w:history="1">
        <w:r>
          <w:rPr>
            <w:color w:val="0000FF"/>
          </w:rPr>
          <w:t>Регламентом</w:t>
        </w:r>
      </w:hyperlink>
      <w:r>
        <w:t xml:space="preserve"> Череповецкой городской Думы, вносит в Череповецкую городскую Думу проект решения о городском бюджете на очередной финансовый год и плановый период или проект решения о внесении изменений в городской бюджет на очередной год и плановый период по уменьшению суммы данной Гарантии.</w:t>
      </w:r>
    </w:p>
    <w:p w:rsidR="00594BB6" w:rsidRDefault="00594BB6">
      <w:pPr>
        <w:pStyle w:val="ConsPlusNormal"/>
        <w:spacing w:before="220"/>
        <w:ind w:firstLine="540"/>
        <w:jc w:val="both"/>
      </w:pPr>
      <w:r>
        <w:t>Изменение условий Договора в части уменьшения объема обязательств по Гарантии и предельной суммы Гарантии осуществляется на основании решения Череповецкой городской Думы о городском бюджете в соответствии с Программой муниципальных гарантий в валюте Российской Федерации/Программой муниципальных гарантий в иностранной валюте (выбрать нужное), предусматривающей уточнение параметров Гарантии.</w:t>
      </w:r>
    </w:p>
    <w:p w:rsidR="00594BB6" w:rsidRDefault="00594BB6">
      <w:pPr>
        <w:pStyle w:val="ConsPlusNormal"/>
        <w:spacing w:before="220"/>
        <w:ind w:firstLine="540"/>
        <w:jc w:val="both"/>
      </w:pPr>
      <w:r>
        <w:t xml:space="preserve">2.3. Гарант не гарантирует исполнение обязательств Принципала по уплате штрафов, комиссий, пеней за просрочку погашения задолженности по кредиту (основному долгу) и за просрочку уплаты процентов, других платежей и иных обязательств Принципала по Договору, кроме указанных в </w:t>
      </w:r>
      <w:hyperlink w:anchor="P181" w:history="1">
        <w:r>
          <w:rPr>
            <w:color w:val="0000FF"/>
          </w:rPr>
          <w:t>пункте 1.2</w:t>
        </w:r>
      </w:hyperlink>
      <w:r>
        <w:t xml:space="preserve"> и </w:t>
      </w:r>
      <w:hyperlink w:anchor="P189" w:history="1">
        <w:r>
          <w:rPr>
            <w:color w:val="0000FF"/>
          </w:rPr>
          <w:t>2.1</w:t>
        </w:r>
      </w:hyperlink>
      <w:r>
        <w:t xml:space="preserve"> настоящего Договора.</w:t>
      </w:r>
    </w:p>
    <w:p w:rsidR="00594BB6" w:rsidRDefault="00594BB6">
      <w:pPr>
        <w:pStyle w:val="ConsPlusNormal"/>
        <w:spacing w:before="220"/>
        <w:ind w:firstLine="540"/>
        <w:jc w:val="both"/>
      </w:pPr>
      <w:r>
        <w:t>Гарантия не обеспечивает досрочное исполнение обязательств Принципала, в том числе в случае предъявления Принципалу требований об их досрочном исполнении либо наступления событий (обстоятельств), в силу которых срок исполнения обязательств Принципала считается наступившим.</w:t>
      </w:r>
    </w:p>
    <w:p w:rsidR="00594BB6" w:rsidRDefault="00594BB6">
      <w:pPr>
        <w:pStyle w:val="ConsPlusNormal"/>
        <w:spacing w:before="220"/>
        <w:ind w:firstLine="540"/>
        <w:jc w:val="both"/>
      </w:pPr>
      <w:bookmarkStart w:id="18" w:name="P197"/>
      <w:bookmarkEnd w:id="18"/>
      <w:r>
        <w:t>2.4. В период действия Гарантии Гарант имеет право проверять финансовое состояние Принципала. Для проведения проверки финансового состояния Принципал представляет необходимые документы (бухгалтерские отчеты, справки, расшифровки, регистры бухгалтерского учета, хозяйственные и финансовые договоры, первичные бухгалтерские и другие документы). Количество проверок и их сроки определяются Гарантом самостоятельно и с Принципалом не согласовываются.</w:t>
      </w:r>
    </w:p>
    <w:p w:rsidR="00594BB6" w:rsidRDefault="00594BB6">
      <w:pPr>
        <w:pStyle w:val="ConsPlusNormal"/>
        <w:spacing w:before="220"/>
        <w:ind w:firstLine="540"/>
        <w:jc w:val="both"/>
      </w:pPr>
      <w:r>
        <w:t>2.5. Гарантия составляется в письменной форме в одном экземпляре и передается Гарантом Бенефициару по акту приема-передачи.</w:t>
      </w:r>
    </w:p>
    <w:p w:rsidR="00594BB6" w:rsidRDefault="00594BB6">
      <w:pPr>
        <w:pStyle w:val="ConsPlusNormal"/>
        <w:spacing w:before="220"/>
        <w:ind w:firstLine="540"/>
        <w:jc w:val="both"/>
      </w:pPr>
      <w:r>
        <w:t>2.6. Гарант имеет право отозвать Гарантию по основаниям, указанным в Гарантии.</w:t>
      </w:r>
    </w:p>
    <w:p w:rsidR="00594BB6" w:rsidRDefault="00594BB6">
      <w:pPr>
        <w:pStyle w:val="ConsPlusNormal"/>
        <w:spacing w:before="220"/>
        <w:ind w:firstLine="540"/>
        <w:jc w:val="both"/>
      </w:pPr>
      <w:r>
        <w:t>2.7. Гарант не вправе без предварительного письменного согласия Бенефициара изменять условия Гарантии.</w:t>
      </w:r>
    </w:p>
    <w:p w:rsidR="00594BB6" w:rsidRDefault="00594BB6">
      <w:pPr>
        <w:pStyle w:val="ConsPlusNormal"/>
        <w:spacing w:before="220"/>
        <w:ind w:firstLine="540"/>
        <w:jc w:val="both"/>
      </w:pPr>
      <w:r>
        <w:t>2.8. Гарант обязан уведомить Бенефициара и Принципала о прекращении Гарантии.</w:t>
      </w:r>
    </w:p>
    <w:p w:rsidR="00594BB6" w:rsidRDefault="00594BB6">
      <w:pPr>
        <w:pStyle w:val="ConsPlusNormal"/>
        <w:spacing w:before="220"/>
        <w:ind w:firstLine="540"/>
        <w:jc w:val="both"/>
      </w:pPr>
      <w:r>
        <w:t>2.9. Гарант ежемесячно предоставляет Бенефициару выписку из муниципальной долговой книги муниципального образования "Город Череповец".</w:t>
      </w:r>
    </w:p>
    <w:p w:rsidR="00594BB6" w:rsidRDefault="00594BB6">
      <w:pPr>
        <w:pStyle w:val="ConsPlusNormal"/>
        <w:spacing w:before="220"/>
        <w:ind w:firstLine="540"/>
        <w:jc w:val="both"/>
      </w:pPr>
      <w:r>
        <w:t>2.10. В случае реорганизации Принципала после предоставления Гарантии, Гарант отвечает за исполнение правопреемником Принципала обязательств, предусмотренных настоящим Договором.</w:t>
      </w:r>
    </w:p>
    <w:p w:rsidR="00594BB6" w:rsidRDefault="00594BB6">
      <w:pPr>
        <w:pStyle w:val="ConsPlusNormal"/>
        <w:jc w:val="both"/>
      </w:pPr>
    </w:p>
    <w:p w:rsidR="00594BB6" w:rsidRDefault="00594BB6">
      <w:pPr>
        <w:pStyle w:val="ConsPlusNormal"/>
        <w:jc w:val="center"/>
        <w:outlineLvl w:val="2"/>
      </w:pPr>
      <w:r>
        <w:t>3. Права и обязанности Принципала</w:t>
      </w:r>
    </w:p>
    <w:p w:rsidR="00594BB6" w:rsidRDefault="00594BB6">
      <w:pPr>
        <w:pStyle w:val="ConsPlusNormal"/>
        <w:jc w:val="both"/>
      </w:pPr>
    </w:p>
    <w:p w:rsidR="00594BB6" w:rsidRDefault="00594BB6">
      <w:pPr>
        <w:pStyle w:val="ConsPlusNormal"/>
        <w:ind w:firstLine="540"/>
        <w:jc w:val="both"/>
      </w:pPr>
      <w:r>
        <w:t>3.1. Принципал подтверждает, что он располагает всеми необходимыми полномочиями для исполнения всех обязательств по настоящему Договору и никаких дополнительных разрешений и согласований Принципалу для этого не требуется.</w:t>
      </w:r>
    </w:p>
    <w:p w:rsidR="00594BB6" w:rsidRDefault="00594BB6">
      <w:pPr>
        <w:pStyle w:val="ConsPlusNormal"/>
        <w:spacing w:before="220"/>
        <w:ind w:firstLine="540"/>
        <w:jc w:val="both"/>
      </w:pPr>
      <w:r>
        <w:t>3.2. Принципал обязуется:</w:t>
      </w:r>
    </w:p>
    <w:p w:rsidR="00594BB6" w:rsidRDefault="00594BB6">
      <w:pPr>
        <w:pStyle w:val="ConsPlusNormal"/>
        <w:spacing w:before="220"/>
        <w:ind w:firstLine="540"/>
        <w:jc w:val="both"/>
      </w:pPr>
      <w:r>
        <w:t>3.2.1. Незамедлительно информировать Гаранта о случаях возникновения любых обстоятельств, которые могут повлечь за собой невыполнение Принципалом своих обязательств перед Бенефициаром по исполнению условий Обязательства или нарушение условий настоящего Договора, а также принять все возможные законные меры для предотвращения нарушения своих обязательств и информировать Гаранта о принимаемых мерах.</w:t>
      </w:r>
    </w:p>
    <w:p w:rsidR="00594BB6" w:rsidRDefault="00594BB6">
      <w:pPr>
        <w:pStyle w:val="ConsPlusNormal"/>
        <w:spacing w:before="220"/>
        <w:ind w:firstLine="540"/>
        <w:jc w:val="both"/>
      </w:pPr>
      <w:r>
        <w:t xml:space="preserve">3.2.2. Незамедлительно представлять Гаранту по его первому запросу документы согласно </w:t>
      </w:r>
      <w:hyperlink w:anchor="P197" w:history="1">
        <w:r>
          <w:rPr>
            <w:color w:val="0000FF"/>
          </w:rPr>
          <w:t>пункту 2.4</w:t>
        </w:r>
      </w:hyperlink>
      <w:r>
        <w:t xml:space="preserve"> настоящего Договора, а также другую информацию, имеющую отношение к предоставленной Гарантии, за исключением случаев, предусмотренных действующим законодательством.</w:t>
      </w:r>
    </w:p>
    <w:p w:rsidR="00594BB6" w:rsidRDefault="00594BB6">
      <w:pPr>
        <w:pStyle w:val="ConsPlusNormal"/>
        <w:spacing w:before="220"/>
        <w:ind w:firstLine="540"/>
        <w:jc w:val="both"/>
      </w:pPr>
      <w:r>
        <w:t xml:space="preserve">3.2.3. Уведомлять Гаранта о выполнении или невыполнении обязательств, указанных в </w:t>
      </w:r>
      <w:hyperlink w:anchor="P189" w:history="1">
        <w:r>
          <w:rPr>
            <w:color w:val="0000FF"/>
          </w:rPr>
          <w:t>пункте 2.1</w:t>
        </w:r>
      </w:hyperlink>
      <w:r>
        <w:t xml:space="preserve"> настоящего Договора, не позднее трех рабочих дней после выполнения или невыполнения соответствующих платежей в погашение обязательств.</w:t>
      </w:r>
    </w:p>
    <w:p w:rsidR="00594BB6" w:rsidRDefault="00594BB6">
      <w:pPr>
        <w:pStyle w:val="ConsPlusNormal"/>
        <w:spacing w:before="220"/>
        <w:ind w:firstLine="540"/>
        <w:jc w:val="both"/>
      </w:pPr>
      <w:r>
        <w:t>3.2.4. Информировать Гаранта о возникающих разногласиях с Бенефициаром не позднее трех рабочих дней с момента их возникновения.</w:t>
      </w:r>
    </w:p>
    <w:p w:rsidR="00594BB6" w:rsidRDefault="00594BB6">
      <w:pPr>
        <w:pStyle w:val="ConsPlusNormal"/>
        <w:spacing w:before="220"/>
        <w:ind w:firstLine="540"/>
        <w:jc w:val="both"/>
      </w:pPr>
      <w:r>
        <w:t>3.2.5. После уведомления Гарантом Принципала о поступлении письменных требований Бенефициара незамедлительно предоставлять Гаранту информацию о полном (частичном) исполнении (неисполнении) обязательств, обеспеченных Гарантией, прекращении их или недействительности.</w:t>
      </w:r>
    </w:p>
    <w:p w:rsidR="00594BB6" w:rsidRDefault="00594BB6">
      <w:pPr>
        <w:pStyle w:val="ConsPlusNormal"/>
        <w:spacing w:before="220"/>
        <w:ind w:firstLine="540"/>
        <w:jc w:val="both"/>
      </w:pPr>
      <w:r>
        <w:t>3.2.6. Предусматривать на соответствующий финансовый год денежные средства для надлежащего исполнения Принципалом обязательств по Обязательству.</w:t>
      </w:r>
    </w:p>
    <w:p w:rsidR="00594BB6" w:rsidRDefault="00594BB6">
      <w:pPr>
        <w:pStyle w:val="ConsPlusNormal"/>
        <w:spacing w:before="220"/>
        <w:ind w:firstLine="540"/>
        <w:jc w:val="both"/>
      </w:pPr>
      <w:r>
        <w:t>3.2.7. Не позднее трех рабочих дней после наступления следующих событий в письменной форме известить Гаранта о реорганизации, ликвидации, изменении юридического адреса или платежных реквизитов Принципала.</w:t>
      </w:r>
    </w:p>
    <w:p w:rsidR="00594BB6" w:rsidRDefault="00594BB6">
      <w:pPr>
        <w:pStyle w:val="ConsPlusNormal"/>
        <w:spacing w:before="220"/>
        <w:ind w:firstLine="540"/>
        <w:jc w:val="both"/>
      </w:pPr>
      <w:r>
        <w:t>3.2.8. Ежемесячно в срок не позднее 3-го числа месяца, следующего за отчетным, представлять в финансовое управление мэрии оборотно-сальдовую ведомость по счету (ам) 66 "Расчеты по краткосрочным кредитам и займам" и/или 67 "Расчеты по долгосрочным кредитам и займам" в разрезе субсчетов за отчетный месяц.</w:t>
      </w:r>
    </w:p>
    <w:p w:rsidR="00594BB6" w:rsidRDefault="00594BB6">
      <w:pPr>
        <w:pStyle w:val="ConsPlusNormal"/>
        <w:spacing w:before="220"/>
        <w:ind w:firstLine="540"/>
        <w:jc w:val="both"/>
      </w:pPr>
      <w:r>
        <w:t>3.2.9. Принципал обязан уведомить Гаранта о наступлении обстоятельств, влекущих отзыв или прекращение Гарантии.</w:t>
      </w:r>
    </w:p>
    <w:p w:rsidR="00594BB6" w:rsidRDefault="00594BB6">
      <w:pPr>
        <w:pStyle w:val="ConsPlusNormal"/>
        <w:spacing w:before="220"/>
        <w:ind w:firstLine="540"/>
        <w:jc w:val="both"/>
      </w:pPr>
      <w:bookmarkStart w:id="19" w:name="P218"/>
      <w:bookmarkEnd w:id="19"/>
      <w:r>
        <w:t xml:space="preserve">3.2.10. При выявлении недостаточности предоставленного обеспечения исполнения обязательств Принципала по удовлетворению регрессного требования Гаранта к Принципалу или иного несоответствия предоставленного обеспечения требованиям, установленным Бюджетным </w:t>
      </w:r>
      <w:hyperlink r:id="rId46" w:history="1">
        <w:r>
          <w:rPr>
            <w:color w:val="0000FF"/>
          </w:rPr>
          <w:t>кодексом</w:t>
        </w:r>
      </w:hyperlink>
      <w:r>
        <w:t xml:space="preserve"> Российской Федерации, гражданским законодательством Российской Федерации и (или) муниципальными правовыми актами (в том числе в случае существенного ухудшения финансового состояния юридического лица, предоставившего в обеспечение исполнения обязательств Принципала по удовлетворению регрессного требования Гаранта к Принципалу банковскую гарантию или поручительство, уменьшения рыночной стоимости предмета залога), Принципал обязан в течение 20 рабочих дней со дня получения соответствующего письменного уведомления от финансового управления мэрии осуществить замену обеспечения (полную или частичную) либо предоставить дополнительное обеспечение в целях приведения состава и общего объема (суммы) обеспечения в соответствие с установленными требованиями. В случае неисполнения или ненадлежащего исполнения Принципалом указанной обязанности Принципал несет ответственность, установленную законодательством Российской Федерации, договором о предоставлении Гарантии. Неисполнение Принципалом указанной обязанности не является основанием для неисполнения Гарантии (признания требования Бенефициара об исполнении Гарантии необоснованным и не подлежащим удовлетворению), прекращения Гарантии.</w:t>
      </w:r>
    </w:p>
    <w:p w:rsidR="00594BB6" w:rsidRDefault="00594BB6">
      <w:pPr>
        <w:pStyle w:val="ConsPlusNormal"/>
        <w:spacing w:before="220"/>
        <w:ind w:firstLine="540"/>
        <w:jc w:val="both"/>
      </w:pPr>
      <w:r>
        <w:t xml:space="preserve">3.2.11. Неисполнение Принципалом установленной </w:t>
      </w:r>
      <w:hyperlink w:anchor="P218" w:history="1">
        <w:r>
          <w:rPr>
            <w:color w:val="0000FF"/>
          </w:rPr>
          <w:t>пунктом 3.2.10</w:t>
        </w:r>
      </w:hyperlink>
      <w:r>
        <w:t xml:space="preserve"> настоящего Договора обязанности приравнивается к неисполнению денежных обязательств перед Гарантом. К Принципалу, не исполнившему указанную обязанность, применяются положения, предусмотренные </w:t>
      </w:r>
      <w:hyperlink r:id="rId47" w:history="1">
        <w:r>
          <w:rPr>
            <w:color w:val="0000FF"/>
          </w:rPr>
          <w:t>абзацем вторым пункта 1 статьи 93.2</w:t>
        </w:r>
      </w:hyperlink>
      <w:r>
        <w:t xml:space="preserve">, </w:t>
      </w:r>
      <w:hyperlink r:id="rId48" w:history="1">
        <w:r>
          <w:rPr>
            <w:color w:val="0000FF"/>
          </w:rPr>
          <w:t>абзацем четвертым пункта 1.1 статьи 115.2</w:t>
        </w:r>
      </w:hyperlink>
      <w:r>
        <w:t xml:space="preserve">, </w:t>
      </w:r>
      <w:hyperlink r:id="rId49" w:history="1">
        <w:r>
          <w:rPr>
            <w:color w:val="0000FF"/>
          </w:rPr>
          <w:t>пунктом 17 статьи 241</w:t>
        </w:r>
      </w:hyperlink>
      <w:r>
        <w:t xml:space="preserve"> Бюджетного кодекса Российской Федерации для лиц, имеющих просроченную (неурегулированную) задолженность по денежным обязательствам перед Гарантом.</w:t>
      </w:r>
    </w:p>
    <w:p w:rsidR="00594BB6" w:rsidRDefault="00594BB6">
      <w:pPr>
        <w:pStyle w:val="ConsPlusNormal"/>
        <w:spacing w:before="220"/>
        <w:ind w:firstLine="540"/>
        <w:jc w:val="both"/>
      </w:pPr>
      <w:r>
        <w:t>3.2.12. В случае реорганизации Принципала после предоставления Гарантии его обязательства, предусмотренные настоящим Договором, переходят к правопреемнику Принципала, к которому в результате реорганизации перешли обязательства по обеспеченному Гарантией Обязательству.</w:t>
      </w:r>
    </w:p>
    <w:p w:rsidR="00594BB6" w:rsidRDefault="00594BB6">
      <w:pPr>
        <w:pStyle w:val="ConsPlusNormal"/>
        <w:jc w:val="both"/>
      </w:pPr>
    </w:p>
    <w:p w:rsidR="00594BB6" w:rsidRDefault="00594BB6">
      <w:pPr>
        <w:pStyle w:val="ConsPlusNormal"/>
        <w:jc w:val="center"/>
        <w:outlineLvl w:val="2"/>
      </w:pPr>
      <w:r>
        <w:t>4. Права и обязанности Бенефициара</w:t>
      </w:r>
    </w:p>
    <w:p w:rsidR="00594BB6" w:rsidRDefault="00594BB6">
      <w:pPr>
        <w:pStyle w:val="ConsPlusNormal"/>
        <w:jc w:val="both"/>
      </w:pPr>
    </w:p>
    <w:p w:rsidR="00594BB6" w:rsidRDefault="00594BB6">
      <w:pPr>
        <w:pStyle w:val="ConsPlusNormal"/>
        <w:ind w:firstLine="540"/>
        <w:jc w:val="both"/>
      </w:pPr>
      <w:r>
        <w:t>4.1. Бенефициар обязан не позднее трех рабочих дней с момента наступления события в письменной форме известить Гаранта:</w:t>
      </w:r>
    </w:p>
    <w:p w:rsidR="00594BB6" w:rsidRDefault="00594BB6">
      <w:pPr>
        <w:pStyle w:val="ConsPlusNormal"/>
        <w:spacing w:before="220"/>
        <w:ind w:firstLine="540"/>
        <w:jc w:val="both"/>
      </w:pPr>
      <w:r>
        <w:t>- о признании Обязательства недействительным или о прекращении обязательств по нему по иным основаниям;</w:t>
      </w:r>
    </w:p>
    <w:p w:rsidR="00594BB6" w:rsidRDefault="00594BB6">
      <w:pPr>
        <w:pStyle w:val="ConsPlusNormal"/>
        <w:spacing w:before="220"/>
        <w:ind w:firstLine="540"/>
        <w:jc w:val="both"/>
      </w:pPr>
      <w:r>
        <w:t>- о фактах предоставления денежных средств Принципалу в рамках Обязательства с приложением выписок по счету Принципала о зачислении денежных средств и по ссудным счетам Принципала о выдаче средств, подписанным уполномоченными лицами Бенефициара и заверенным печатью Бенефициара;</w:t>
      </w:r>
    </w:p>
    <w:p w:rsidR="00594BB6" w:rsidRDefault="00594BB6">
      <w:pPr>
        <w:pStyle w:val="ConsPlusNormal"/>
        <w:spacing w:before="220"/>
        <w:ind w:firstLine="540"/>
        <w:jc w:val="both"/>
      </w:pPr>
      <w:r>
        <w:t>- об исполнении частично или полностью Принципалом, третьими лицами своих обязательств перед Бенефициаром по Кредитному договору с приложением подтверждающих документов: выписок по счету Принципала о списании денежных средств, выписок по ссудным счетам Принципала о погашении кредитов, а также по счетам учета процентов об уплате процентов, подписанных уполномоченными лицами Бенефициара и заверенных печатью Бенефициара, а также копий платежных поручений Принципала о перечислении денежных средств Бенефициару с отметкой Бенефициара (выбрать нужное в зависимости от гарантируемого обязательства).</w:t>
      </w:r>
    </w:p>
    <w:p w:rsidR="00594BB6" w:rsidRDefault="00594BB6">
      <w:pPr>
        <w:pStyle w:val="ConsPlusNormal"/>
        <w:spacing w:before="220"/>
        <w:ind w:firstLine="540"/>
        <w:jc w:val="both"/>
      </w:pPr>
      <w:r>
        <w:t>4.2. Бенефициар обязан согласовать с Гарантом и получить его письменное согласие на внесение следующих изменений или дополнений в Обязательство:</w:t>
      </w:r>
    </w:p>
    <w:p w:rsidR="00594BB6" w:rsidRDefault="00594BB6">
      <w:pPr>
        <w:pStyle w:val="ConsPlusNormal"/>
        <w:spacing w:before="220"/>
        <w:ind w:firstLine="540"/>
        <w:jc w:val="both"/>
      </w:pPr>
      <w:r>
        <w:t>- срок действия Обязательства;</w:t>
      </w:r>
    </w:p>
    <w:p w:rsidR="00594BB6" w:rsidRDefault="00594BB6">
      <w:pPr>
        <w:pStyle w:val="ConsPlusNormal"/>
        <w:spacing w:before="220"/>
        <w:ind w:firstLine="540"/>
        <w:jc w:val="both"/>
      </w:pPr>
      <w:r>
        <w:t>- сумма Обязательства;</w:t>
      </w:r>
    </w:p>
    <w:p w:rsidR="00594BB6" w:rsidRDefault="00594BB6">
      <w:pPr>
        <w:pStyle w:val="ConsPlusNormal"/>
        <w:spacing w:before="220"/>
        <w:ind w:firstLine="540"/>
        <w:jc w:val="both"/>
      </w:pPr>
      <w:r>
        <w:t>- смена сторон в Обязательстве;</w:t>
      </w:r>
    </w:p>
    <w:p w:rsidR="00594BB6" w:rsidRDefault="00594BB6">
      <w:pPr>
        <w:pStyle w:val="ConsPlusNormal"/>
        <w:spacing w:before="220"/>
        <w:ind w:firstLine="540"/>
        <w:jc w:val="both"/>
      </w:pPr>
      <w:r>
        <w:t>- периодичность гашения кредита.</w:t>
      </w:r>
    </w:p>
    <w:p w:rsidR="00594BB6" w:rsidRDefault="00594BB6">
      <w:pPr>
        <w:pStyle w:val="ConsPlusNormal"/>
        <w:spacing w:before="220"/>
        <w:ind w:firstLine="540"/>
        <w:jc w:val="both"/>
      </w:pPr>
      <w:r>
        <w:t>Если изменения в кредитный договор, влекущие увеличение предельной суммы Гарантии, были внесены без согласия Гаранта, предельная сумма Гарантии остается прежней и не влечет за собой прекращение обязательств Гаранта.</w:t>
      </w:r>
    </w:p>
    <w:p w:rsidR="00594BB6" w:rsidRDefault="00594BB6">
      <w:pPr>
        <w:pStyle w:val="ConsPlusNormal"/>
        <w:spacing w:before="220"/>
        <w:ind w:firstLine="540"/>
        <w:jc w:val="both"/>
      </w:pPr>
      <w:r>
        <w:t>4.3. Бенефициар обязан уведомить об этом Гаранта о наступлении обстоятельств, влекущих отзыв или прекращение Гарантии.</w:t>
      </w:r>
    </w:p>
    <w:p w:rsidR="00594BB6" w:rsidRDefault="00594BB6">
      <w:pPr>
        <w:pStyle w:val="ConsPlusNormal"/>
        <w:spacing w:before="220"/>
        <w:ind w:firstLine="540"/>
        <w:jc w:val="both"/>
      </w:pPr>
      <w:r>
        <w:t xml:space="preserve">4.4. Бенефициар по своему усмотрению не вправе изменять назначение платежа, осуществляемого Гарантом в соответствии с </w:t>
      </w:r>
      <w:hyperlink w:anchor="P189" w:history="1">
        <w:r>
          <w:rPr>
            <w:color w:val="0000FF"/>
          </w:rPr>
          <w:t>пунктом 2.1</w:t>
        </w:r>
      </w:hyperlink>
      <w:r>
        <w:t xml:space="preserve"> настоящего Договора.</w:t>
      </w:r>
    </w:p>
    <w:p w:rsidR="00594BB6" w:rsidRDefault="00594BB6">
      <w:pPr>
        <w:pStyle w:val="ConsPlusNormal"/>
        <w:spacing w:before="220"/>
        <w:ind w:firstLine="540"/>
        <w:jc w:val="both"/>
      </w:pPr>
      <w:r>
        <w:t>4.5. Принадлежащие Бенефициару по Гарантии права требования к Гаранту не могут быть переданы (перейти по иным основаниям) без предварительного письменного согласия Гаранта.</w:t>
      </w:r>
    </w:p>
    <w:p w:rsidR="00594BB6" w:rsidRDefault="00594BB6">
      <w:pPr>
        <w:pStyle w:val="ConsPlusNormal"/>
        <w:jc w:val="both"/>
      </w:pPr>
    </w:p>
    <w:p w:rsidR="00594BB6" w:rsidRDefault="00594BB6">
      <w:pPr>
        <w:pStyle w:val="ConsPlusNormal"/>
        <w:jc w:val="center"/>
        <w:outlineLvl w:val="2"/>
      </w:pPr>
      <w:r>
        <w:t>5. Срок действия Гарантии</w:t>
      </w:r>
    </w:p>
    <w:p w:rsidR="00594BB6" w:rsidRDefault="00594BB6">
      <w:pPr>
        <w:pStyle w:val="ConsPlusNormal"/>
        <w:jc w:val="both"/>
      </w:pPr>
    </w:p>
    <w:p w:rsidR="00594BB6" w:rsidRDefault="00594BB6">
      <w:pPr>
        <w:pStyle w:val="ConsPlusNormal"/>
        <w:ind w:firstLine="540"/>
        <w:jc w:val="both"/>
      </w:pPr>
      <w:r>
        <w:t>5.1. Гарантия вступает в силу с момента (указать дату вступления в силу Гарантии или событие (условие), с наступлением которого Гарантия вступает в силу).</w:t>
      </w:r>
    </w:p>
    <w:p w:rsidR="00594BB6" w:rsidRDefault="00594BB6">
      <w:pPr>
        <w:pStyle w:val="ConsPlusNormal"/>
        <w:spacing w:before="220"/>
        <w:ind w:firstLine="540"/>
        <w:jc w:val="both"/>
      </w:pPr>
      <w:bookmarkStart w:id="20" w:name="P241"/>
      <w:bookmarkEnd w:id="20"/>
      <w:r>
        <w:t>5.2. Срок действия Гарантии, выдаваемой в соответствии с настоящим Договором, истекает "__"__________ ____ года.</w:t>
      </w:r>
    </w:p>
    <w:p w:rsidR="00594BB6" w:rsidRDefault="00594BB6">
      <w:pPr>
        <w:pStyle w:val="ConsPlusNormal"/>
        <w:jc w:val="both"/>
      </w:pPr>
    </w:p>
    <w:p w:rsidR="00594BB6" w:rsidRDefault="00594BB6">
      <w:pPr>
        <w:pStyle w:val="ConsPlusNormal"/>
        <w:jc w:val="center"/>
        <w:outlineLvl w:val="2"/>
      </w:pPr>
      <w:r>
        <w:t>6. Прекращение действия Гарантии</w:t>
      </w:r>
    </w:p>
    <w:p w:rsidR="00594BB6" w:rsidRDefault="00594BB6">
      <w:pPr>
        <w:pStyle w:val="ConsPlusNormal"/>
        <w:jc w:val="both"/>
      </w:pPr>
    </w:p>
    <w:p w:rsidR="00594BB6" w:rsidRDefault="00594BB6">
      <w:pPr>
        <w:pStyle w:val="ConsPlusNormal"/>
        <w:ind w:firstLine="540"/>
        <w:jc w:val="both"/>
      </w:pPr>
      <w:r>
        <w:t xml:space="preserve">Гарантия прекращает свое действие и должна быть без дополнительных запросов со стороны Гаранта возвращена ему Бенефициаром в течение пяти календарных дней в случаях, перечисленных в </w:t>
      </w:r>
      <w:hyperlink r:id="rId50" w:history="1">
        <w:r>
          <w:rPr>
            <w:color w:val="0000FF"/>
          </w:rPr>
          <w:t>пункте 21 статьи 115</w:t>
        </w:r>
      </w:hyperlink>
      <w:r>
        <w:t xml:space="preserve"> Бюджетного кодекса Российской Федерации.</w:t>
      </w:r>
    </w:p>
    <w:p w:rsidR="00594BB6" w:rsidRDefault="00594BB6">
      <w:pPr>
        <w:pStyle w:val="ConsPlusNormal"/>
        <w:jc w:val="both"/>
      </w:pPr>
    </w:p>
    <w:p w:rsidR="00594BB6" w:rsidRDefault="00594BB6">
      <w:pPr>
        <w:pStyle w:val="ConsPlusNormal"/>
        <w:jc w:val="center"/>
        <w:outlineLvl w:val="2"/>
      </w:pPr>
      <w:r>
        <w:t>7. Условия отзыва Гарантии</w:t>
      </w:r>
    </w:p>
    <w:p w:rsidR="00594BB6" w:rsidRDefault="00594BB6">
      <w:pPr>
        <w:pStyle w:val="ConsPlusNormal"/>
        <w:jc w:val="both"/>
      </w:pPr>
    </w:p>
    <w:p w:rsidR="00594BB6" w:rsidRDefault="00594BB6">
      <w:pPr>
        <w:pStyle w:val="ConsPlusNormal"/>
        <w:ind w:firstLine="540"/>
        <w:jc w:val="both"/>
      </w:pPr>
      <w:r>
        <w:t>7.1. Гарантия может быть отозвана Гарантом в случаях, определенных в Гарантии.</w:t>
      </w:r>
    </w:p>
    <w:p w:rsidR="00594BB6" w:rsidRDefault="00594BB6">
      <w:pPr>
        <w:pStyle w:val="ConsPlusNormal"/>
        <w:spacing w:before="220"/>
        <w:ind w:firstLine="540"/>
        <w:jc w:val="both"/>
      </w:pPr>
      <w:r>
        <w:t>7.2. Уведомление об отзыве Гарантии направляется Принципалу и Бенефициару по адресам, указанным в настоящем Договоре.</w:t>
      </w:r>
    </w:p>
    <w:p w:rsidR="00594BB6" w:rsidRDefault="00594BB6">
      <w:pPr>
        <w:pStyle w:val="ConsPlusNormal"/>
        <w:jc w:val="both"/>
      </w:pPr>
    </w:p>
    <w:p w:rsidR="00594BB6" w:rsidRDefault="00594BB6">
      <w:pPr>
        <w:pStyle w:val="ConsPlusNormal"/>
        <w:jc w:val="center"/>
        <w:outlineLvl w:val="2"/>
      </w:pPr>
      <w:r>
        <w:t>8. Исполнение обязательств по Гарантии</w:t>
      </w:r>
    </w:p>
    <w:p w:rsidR="00594BB6" w:rsidRDefault="00594BB6">
      <w:pPr>
        <w:pStyle w:val="ConsPlusNormal"/>
        <w:jc w:val="both"/>
      </w:pPr>
    </w:p>
    <w:p w:rsidR="00594BB6" w:rsidRDefault="00594BB6">
      <w:pPr>
        <w:pStyle w:val="ConsPlusNormal"/>
        <w:ind w:firstLine="540"/>
        <w:jc w:val="both"/>
      </w:pPr>
      <w:r>
        <w:t>8.1. При наступлении гарантийного случая Бенефициар до предъявления требований к Гаранту обязан предъявить письменное требование к Принципалу о погашении долга. Если Принципал в течение 30 календарных дней не выполнил надлежащим образом свои обязательства по предъявленному требованию Бенефициара или дал отрицательный ответ на предъявленное требование, Бенефициар имеет право обратиться к Гаранту с письменным требованием о выполнении обязательств Гаранта по Гарантии.</w:t>
      </w:r>
    </w:p>
    <w:p w:rsidR="00594BB6" w:rsidRDefault="00594BB6">
      <w:pPr>
        <w:pStyle w:val="ConsPlusNormal"/>
        <w:spacing w:before="220"/>
        <w:ind w:firstLine="540"/>
        <w:jc w:val="both"/>
      </w:pPr>
      <w:r>
        <w:t>Бенефициар не вправе предъявлять требования об исполнении Гарантии ранее срока наступлении гарантийного случая, в том числе в случае наступления событий (обстоятельств), в силу которых срок исполнения обеспеченных Гарантией обязательств Принципала считается наступившим.</w:t>
      </w:r>
    </w:p>
    <w:p w:rsidR="00594BB6" w:rsidRDefault="00594BB6">
      <w:pPr>
        <w:pStyle w:val="ConsPlusNormal"/>
        <w:spacing w:before="220"/>
        <w:ind w:firstLine="540"/>
        <w:jc w:val="both"/>
      </w:pPr>
      <w:bookmarkStart w:id="21" w:name="P256"/>
      <w:bookmarkEnd w:id="21"/>
      <w:r>
        <w:t>8.2. Для исполнения обязательств Гаранта по Гарантии Бенефициар обязан представить письменное требование к Гаранту об уплате денежной суммы по Гарантии (далее - требование Бенефициара) с приложением указанных в Гарантии документов.</w:t>
      </w:r>
    </w:p>
    <w:p w:rsidR="00594BB6" w:rsidRDefault="00594BB6">
      <w:pPr>
        <w:pStyle w:val="ConsPlusNormal"/>
        <w:spacing w:before="220"/>
        <w:ind w:firstLine="540"/>
        <w:jc w:val="both"/>
      </w:pPr>
      <w:r>
        <w:t>8.2.1. В требовании Бенефициара должны быть указаны:</w:t>
      </w:r>
    </w:p>
    <w:p w:rsidR="00594BB6" w:rsidRDefault="00594BB6">
      <w:pPr>
        <w:pStyle w:val="ConsPlusNormal"/>
        <w:spacing w:before="220"/>
        <w:ind w:firstLine="540"/>
        <w:jc w:val="both"/>
      </w:pPr>
      <w:r>
        <w:t>а) сумма просроченных неисполненных гарантированных обязательств (основной долг и (или) проценты) (выбрать нужное);</w:t>
      </w:r>
    </w:p>
    <w:p w:rsidR="00594BB6" w:rsidRDefault="00594BB6">
      <w:pPr>
        <w:pStyle w:val="ConsPlusNormal"/>
        <w:spacing w:before="220"/>
        <w:ind w:firstLine="540"/>
        <w:jc w:val="both"/>
      </w:pPr>
      <w:r>
        <w:t>б) основание для требования Бенефициара и платежа Гаранта;</w:t>
      </w:r>
    </w:p>
    <w:p w:rsidR="00594BB6" w:rsidRDefault="00594BB6">
      <w:pPr>
        <w:pStyle w:val="ConsPlusNormal"/>
        <w:spacing w:before="220"/>
        <w:ind w:firstLine="540"/>
        <w:jc w:val="both"/>
      </w:pPr>
      <w:r>
        <w:t>в) соблюдение субсидиарности требования в виде ссылки на предъявленное Бенефициаром Принципалу обращение с требованием погашения долга;</w:t>
      </w:r>
    </w:p>
    <w:p w:rsidR="00594BB6" w:rsidRDefault="00594BB6">
      <w:pPr>
        <w:pStyle w:val="ConsPlusNormal"/>
        <w:spacing w:before="220"/>
        <w:ind w:firstLine="540"/>
        <w:jc w:val="both"/>
      </w:pPr>
      <w:r>
        <w:t>г) платежные реквизиты Бенефициара.</w:t>
      </w:r>
    </w:p>
    <w:p w:rsidR="00594BB6" w:rsidRDefault="00594BB6">
      <w:pPr>
        <w:pStyle w:val="ConsPlusNormal"/>
        <w:spacing w:before="220"/>
        <w:ind w:firstLine="540"/>
        <w:jc w:val="both"/>
      </w:pPr>
      <w:r>
        <w:t>8.2.2. Документы, прилагающиеся к требованию Бенефициара:</w:t>
      </w:r>
    </w:p>
    <w:p w:rsidR="00594BB6" w:rsidRDefault="00594BB6">
      <w:pPr>
        <w:pStyle w:val="ConsPlusNormal"/>
        <w:spacing w:before="220"/>
        <w:ind w:firstLine="540"/>
        <w:jc w:val="both"/>
      </w:pPr>
      <w:r>
        <w:t>а) выписки по ссудным счетам и/или счетам учета процентов Принципала на день, следующий за днем исполнения обязательства, предусмотренного Договором (выбрать нужное);</w:t>
      </w:r>
    </w:p>
    <w:p w:rsidR="00594BB6" w:rsidRDefault="00594BB6">
      <w:pPr>
        <w:pStyle w:val="ConsPlusNormal"/>
        <w:spacing w:before="220"/>
        <w:ind w:firstLine="540"/>
        <w:jc w:val="both"/>
      </w:pPr>
      <w:r>
        <w:t>б) расчеты, подтверждающие размер просроченного непогашенного основного долга и/или размер неуплаченных просроченных процентов (выбрать нужное);</w:t>
      </w:r>
    </w:p>
    <w:p w:rsidR="00594BB6" w:rsidRDefault="00594BB6">
      <w:pPr>
        <w:pStyle w:val="ConsPlusNormal"/>
        <w:spacing w:before="220"/>
        <w:ind w:firstLine="540"/>
        <w:jc w:val="both"/>
      </w:pPr>
      <w:r>
        <w:t>в) копия обращения Бенефициара к Принципалу с требованием погашения долга;</w:t>
      </w:r>
    </w:p>
    <w:p w:rsidR="00594BB6" w:rsidRDefault="00594BB6">
      <w:pPr>
        <w:pStyle w:val="ConsPlusNormal"/>
        <w:spacing w:before="220"/>
        <w:ind w:firstLine="540"/>
        <w:jc w:val="both"/>
      </w:pPr>
      <w:r>
        <w:t>г) копия ответа Принципала на указанное обращение (если таковой был).</w:t>
      </w:r>
    </w:p>
    <w:p w:rsidR="00594BB6" w:rsidRDefault="00594BB6">
      <w:pPr>
        <w:pStyle w:val="ConsPlusNormal"/>
        <w:spacing w:before="220"/>
        <w:ind w:firstLine="540"/>
        <w:jc w:val="both"/>
      </w:pPr>
      <w:r>
        <w:t>Все перечисленные документы должны быть подписаны уполномоченными лицами Бенефициара и заверены печатью Бенефициара.</w:t>
      </w:r>
    </w:p>
    <w:p w:rsidR="00594BB6" w:rsidRDefault="00594BB6">
      <w:pPr>
        <w:pStyle w:val="ConsPlusNormal"/>
        <w:spacing w:before="220"/>
        <w:ind w:firstLine="540"/>
        <w:jc w:val="both"/>
      </w:pPr>
      <w:r>
        <w:t>8.3. Датой предъявления требования к Гаранту считается дата его поступления в мэрию города. Одновременно с предъявлением требования к Гаранту Бенефициар направляет его копию в финансовое управление мэрии.</w:t>
      </w:r>
    </w:p>
    <w:p w:rsidR="00594BB6" w:rsidRDefault="00594BB6">
      <w:pPr>
        <w:pStyle w:val="ConsPlusNormal"/>
        <w:spacing w:before="220"/>
        <w:ind w:firstLine="540"/>
        <w:jc w:val="both"/>
      </w:pPr>
      <w:r>
        <w:t>8.4. Гарант рассматривает требование Бенефициара в течение 20 календарных дней со дня его предъявления на предмет его обоснованности. Гарант вправе выдвигать против требования Бенефициара возражения, которые мог бы представить Принципал, даже в том случае, если Принципал отказался их представить или признал свой долг.</w:t>
      </w:r>
    </w:p>
    <w:p w:rsidR="00594BB6" w:rsidRDefault="00594BB6">
      <w:pPr>
        <w:pStyle w:val="ConsPlusNormal"/>
        <w:spacing w:before="220"/>
        <w:ind w:firstLine="540"/>
        <w:jc w:val="both"/>
      </w:pPr>
      <w:r>
        <w:t>8.5. Гарант обязан в трехдневный срок с момента получения требования Бенефициара уведомить Принципала о предъявлении Гаранту данного требования и передать копию требования.</w:t>
      </w:r>
    </w:p>
    <w:p w:rsidR="00594BB6" w:rsidRDefault="00594BB6">
      <w:pPr>
        <w:pStyle w:val="ConsPlusNormal"/>
        <w:spacing w:before="220"/>
        <w:ind w:firstLine="540"/>
        <w:jc w:val="both"/>
      </w:pPr>
      <w:bookmarkStart w:id="22" w:name="P271"/>
      <w:bookmarkEnd w:id="22"/>
      <w:r>
        <w:t xml:space="preserve">8.6. Гарант проверяет предъявленные Бенефициаром требования и документы, указанные в </w:t>
      </w:r>
      <w:hyperlink w:anchor="P256" w:history="1">
        <w:r>
          <w:rPr>
            <w:color w:val="0000FF"/>
          </w:rPr>
          <w:t>пункте 8.2</w:t>
        </w:r>
      </w:hyperlink>
      <w:r>
        <w:t xml:space="preserve"> настоящего Договора, на предмет обоснованности требования исполнения обязательств Гаранта и соответствия условиям Гарантии, а именно:</w:t>
      </w:r>
    </w:p>
    <w:p w:rsidR="00594BB6" w:rsidRDefault="00594BB6">
      <w:pPr>
        <w:pStyle w:val="ConsPlusNormal"/>
        <w:spacing w:before="220"/>
        <w:ind w:firstLine="540"/>
        <w:jc w:val="both"/>
      </w:pPr>
      <w:r>
        <w:t xml:space="preserve">а) требование исполнения Гарантии должно быть предъявлено в пределах срока действия Гарантии, указанного в </w:t>
      </w:r>
      <w:hyperlink w:anchor="P241" w:history="1">
        <w:r>
          <w:rPr>
            <w:color w:val="0000FF"/>
          </w:rPr>
          <w:t>пункте 5.2</w:t>
        </w:r>
      </w:hyperlink>
      <w:r>
        <w:t xml:space="preserve"> настоящего Договора;</w:t>
      </w:r>
    </w:p>
    <w:p w:rsidR="00594BB6" w:rsidRDefault="00594BB6">
      <w:pPr>
        <w:pStyle w:val="ConsPlusNormal"/>
        <w:spacing w:before="220"/>
        <w:ind w:firstLine="540"/>
        <w:jc w:val="both"/>
      </w:pPr>
      <w:r>
        <w:t xml:space="preserve">б) требование должно быть оформлено в соответствии с условиями, определенными в </w:t>
      </w:r>
      <w:hyperlink w:anchor="P256" w:history="1">
        <w:r>
          <w:rPr>
            <w:color w:val="0000FF"/>
          </w:rPr>
          <w:t>пункте 8.2</w:t>
        </w:r>
      </w:hyperlink>
      <w:r>
        <w:t xml:space="preserve"> настоящего Договора;</w:t>
      </w:r>
    </w:p>
    <w:p w:rsidR="00594BB6" w:rsidRDefault="00594BB6">
      <w:pPr>
        <w:pStyle w:val="ConsPlusNormal"/>
        <w:spacing w:before="220"/>
        <w:ind w:firstLine="540"/>
        <w:jc w:val="both"/>
      </w:pPr>
      <w:r>
        <w:t xml:space="preserve">в) вид и размер просроченных обязательств Принципала должен соответствовать гарантированным обязательствам, указанным в </w:t>
      </w:r>
      <w:hyperlink w:anchor="P189" w:history="1">
        <w:r>
          <w:rPr>
            <w:color w:val="0000FF"/>
          </w:rPr>
          <w:t>пункте 2.1</w:t>
        </w:r>
      </w:hyperlink>
      <w:r>
        <w:t xml:space="preserve"> настоящего Договора;</w:t>
      </w:r>
    </w:p>
    <w:p w:rsidR="00594BB6" w:rsidRDefault="00594BB6">
      <w:pPr>
        <w:pStyle w:val="ConsPlusNormal"/>
        <w:spacing w:before="220"/>
        <w:ind w:firstLine="540"/>
        <w:jc w:val="both"/>
      </w:pPr>
      <w:r>
        <w:t>г) размер предъявленной к погашению задолженности по основному долгу и/или процентам (выбрать нужное) должен соответствовать гарантированным обязательствам за вычетом платежей Принципала, направленных на погашение гарантируемых обязательств.</w:t>
      </w:r>
    </w:p>
    <w:p w:rsidR="00594BB6" w:rsidRDefault="00594BB6">
      <w:pPr>
        <w:pStyle w:val="ConsPlusNormal"/>
        <w:spacing w:before="220"/>
        <w:ind w:firstLine="540"/>
        <w:jc w:val="both"/>
      </w:pPr>
      <w:r>
        <w:t xml:space="preserve">8.7. В случае признания требования Бенефициара обоснованным Гарант в течение 34 календарных дней со дня его предъявления обязан исполнить обязательства по Гарантии, перечислив денежные средства в размере, признанном для исполнения согласно </w:t>
      </w:r>
      <w:hyperlink w:anchor="P271" w:history="1">
        <w:r>
          <w:rPr>
            <w:color w:val="0000FF"/>
          </w:rPr>
          <w:t>пункту 8.6</w:t>
        </w:r>
      </w:hyperlink>
      <w:r>
        <w:t xml:space="preserve"> настоящего Договора, на счет Бенефициара.</w:t>
      </w:r>
    </w:p>
    <w:p w:rsidR="00594BB6" w:rsidRDefault="00594BB6">
      <w:pPr>
        <w:pStyle w:val="ConsPlusNormal"/>
        <w:spacing w:before="220"/>
        <w:ind w:firstLine="540"/>
        <w:jc w:val="both"/>
      </w:pPr>
      <w:r>
        <w:t>В случае признания требований Бенефициара необоснованными и (или) не соответствующими условиям Гарантии и (или) приложенных к нему документов Гарант в течение 22 календарных дней со дня предъявления требования направляет Бенефициару мотивированное уведомление об отказе в удовлетворении этого требования.</w:t>
      </w:r>
    </w:p>
    <w:p w:rsidR="00594BB6" w:rsidRDefault="00594BB6">
      <w:pPr>
        <w:pStyle w:val="ConsPlusNormal"/>
        <w:spacing w:before="220"/>
        <w:ind w:firstLine="540"/>
        <w:jc w:val="both"/>
      </w:pPr>
      <w:r>
        <w:t>8.8. В случае указания в требовании, предъявленном Бенефициаром, размера предъявленной к погашению задолженности по основному долгу и расчета процентов с учетом платежей Принципала, направленных на погашение гарантированных обязательств, отличного от размера, определенного Гарантом, Гарант не позднее 22 календарных дней с момента поступления требования от Бенефициара направляет Бенефициару протокол разногласий с приложением обоснованных расчетов. В случае признания Бенефициаром предъявленного им размера задолженности необоснованным Бенефициар в течение 3 рабочих дней с момента получения протокола обязан подписать протокол разногласий и направить требование исполнения обязательств Гаранта с уточненным размером задолженности.</w:t>
      </w:r>
    </w:p>
    <w:p w:rsidR="00594BB6" w:rsidRDefault="00594BB6">
      <w:pPr>
        <w:pStyle w:val="ConsPlusNormal"/>
        <w:spacing w:before="220"/>
        <w:ind w:firstLine="540"/>
        <w:jc w:val="both"/>
      </w:pPr>
      <w:r>
        <w:t>В случае если Бенефициаром и Гарантом не достигнуто соглашение по размеру предъявленной к погашению задолженности, данный вопрос решается в судебном порядке.</w:t>
      </w:r>
    </w:p>
    <w:p w:rsidR="00594BB6" w:rsidRDefault="00594BB6">
      <w:pPr>
        <w:pStyle w:val="ConsPlusNormal"/>
        <w:spacing w:before="220"/>
        <w:ind w:firstLine="540"/>
        <w:jc w:val="both"/>
      </w:pPr>
      <w:r>
        <w:t>8.9. Исполнение обязательств по Гарантии осуществляется за счет средств городского бюджета, утвержденных решением Череповецкой городской Думы в бюджете города Череповца на очередной финансовый год и плановый период на указанные цели.</w:t>
      </w:r>
    </w:p>
    <w:p w:rsidR="00594BB6" w:rsidRDefault="00594BB6">
      <w:pPr>
        <w:pStyle w:val="ConsPlusNormal"/>
        <w:spacing w:before="220"/>
        <w:ind w:firstLine="540"/>
        <w:jc w:val="both"/>
      </w:pPr>
      <w:r>
        <w:t xml:space="preserve">8.10. После исполнения обязательств по Гарантии Гарант направляет Принципалу в соответствии с </w:t>
      </w:r>
      <w:hyperlink w:anchor="P184" w:history="1">
        <w:r>
          <w:rPr>
            <w:color w:val="0000FF"/>
          </w:rPr>
          <w:t>пунктом 1.4</w:t>
        </w:r>
      </w:hyperlink>
      <w:r>
        <w:t xml:space="preserve"> настоящего Договора, устанавливающим право регрессного требования Гаранта к Принципалу, письменное требование о возмещении Принципалом Гаранту в течение 10 календарных дней сумм, уплаченных Гарантом Бенефициару по Гарантии.</w:t>
      </w:r>
    </w:p>
    <w:p w:rsidR="00594BB6" w:rsidRDefault="00594BB6">
      <w:pPr>
        <w:pStyle w:val="ConsPlusNormal"/>
        <w:spacing w:before="220"/>
        <w:ind w:firstLine="540"/>
        <w:jc w:val="both"/>
      </w:pPr>
      <w:r>
        <w:t>В случае неисполнения Принципалом регрессного требования Гаранта о погашении задолженности в срок, указанный в настоящем пункте, Гарант имеет право обратить взыскание на _________________ (указать обеспечение по обязательствам Принципала перед Гарантом) в том объеме, в каком оно имеется к моменту удовлетворения. В случае заключения договора залога Гарант имеет право обратить взыскание на залоговое обеспечение в установленном гражданским законодательством порядке (включается в случаях предоставления Гарантии с правом регрессного требования)</w:t>
      </w:r>
    </w:p>
    <w:p w:rsidR="00594BB6" w:rsidRDefault="00594BB6">
      <w:pPr>
        <w:pStyle w:val="ConsPlusNormal"/>
        <w:spacing w:before="220"/>
        <w:ind w:firstLine="540"/>
        <w:jc w:val="both"/>
      </w:pPr>
      <w:r>
        <w:t>8.11. Требование Бенефициара об исполнении Гарантии и приложенные к нему документы признаются необоснованными и (или) не соответствующими условиям Гарантии и Гарант отказывает Бенефициару в удовлетворении его требования в следующих случаях:</w:t>
      </w:r>
    </w:p>
    <w:p w:rsidR="00594BB6" w:rsidRDefault="00594BB6">
      <w:pPr>
        <w:pStyle w:val="ConsPlusNormal"/>
        <w:spacing w:before="220"/>
        <w:ind w:firstLine="540"/>
        <w:jc w:val="both"/>
      </w:pPr>
      <w:r>
        <w:t>1) требование и (или) приложенные к нему документы предъявлены Гаранту по окончании срока, на который выдана Гарантия (срока действия Гарантии);</w:t>
      </w:r>
    </w:p>
    <w:p w:rsidR="00594BB6" w:rsidRDefault="00594BB6">
      <w:pPr>
        <w:pStyle w:val="ConsPlusNormal"/>
        <w:spacing w:before="220"/>
        <w:ind w:firstLine="540"/>
        <w:jc w:val="both"/>
      </w:pPr>
      <w:r>
        <w:t xml:space="preserve">2) требование и (или) приложенные к нему документы предъявлены Гаранту с нарушением порядка, установленного в </w:t>
      </w:r>
      <w:hyperlink w:anchor="P446" w:history="1">
        <w:r>
          <w:rPr>
            <w:color w:val="0000FF"/>
          </w:rPr>
          <w:t>пунктах 3.1</w:t>
        </w:r>
      </w:hyperlink>
      <w:r>
        <w:t xml:space="preserve"> и </w:t>
      </w:r>
      <w:hyperlink w:anchor="P448" w:history="1">
        <w:r>
          <w:rPr>
            <w:color w:val="0000FF"/>
          </w:rPr>
          <w:t>3.2</w:t>
        </w:r>
      </w:hyperlink>
      <w:r>
        <w:t xml:space="preserve"> Гарантии;</w:t>
      </w:r>
    </w:p>
    <w:p w:rsidR="00594BB6" w:rsidRDefault="00594BB6">
      <w:pPr>
        <w:pStyle w:val="ConsPlusNormal"/>
        <w:spacing w:before="220"/>
        <w:ind w:firstLine="540"/>
        <w:jc w:val="both"/>
      </w:pPr>
      <w:r>
        <w:t>3) требование и (или) приложенные к нему документы не соответствуют условиям Гарантии;</w:t>
      </w:r>
    </w:p>
    <w:p w:rsidR="00594BB6" w:rsidRDefault="00594BB6">
      <w:pPr>
        <w:pStyle w:val="ConsPlusNormal"/>
        <w:spacing w:before="220"/>
        <w:ind w:firstLine="540"/>
        <w:jc w:val="both"/>
      </w:pPr>
      <w:r>
        <w:t>4) Бенефициар отказался принять надлежащее исполнение обеспеченных Гарантией обязательств Принципала, предложенное Принципалом и (или) третьими лицами.</w:t>
      </w:r>
    </w:p>
    <w:p w:rsidR="00594BB6" w:rsidRDefault="00594BB6">
      <w:pPr>
        <w:pStyle w:val="ConsPlusNormal"/>
        <w:jc w:val="both"/>
      </w:pPr>
    </w:p>
    <w:p w:rsidR="00594BB6" w:rsidRDefault="00594BB6">
      <w:pPr>
        <w:pStyle w:val="ConsPlusNormal"/>
        <w:jc w:val="center"/>
        <w:outlineLvl w:val="2"/>
      </w:pPr>
      <w:r>
        <w:t>9. Разрешение споров</w:t>
      </w:r>
    </w:p>
    <w:p w:rsidR="00594BB6" w:rsidRDefault="00594BB6">
      <w:pPr>
        <w:pStyle w:val="ConsPlusNormal"/>
        <w:jc w:val="both"/>
      </w:pPr>
    </w:p>
    <w:p w:rsidR="00594BB6" w:rsidRDefault="00594BB6">
      <w:pPr>
        <w:pStyle w:val="ConsPlusNormal"/>
        <w:ind w:firstLine="540"/>
        <w:jc w:val="both"/>
      </w:pPr>
      <w:r>
        <w:t>9.1. По всем вопросам, не нашедшим своего решения в положениях настоящего Договора, но прямо или косвенно вытекающим из отношений Сторон по Договору, исходя из необходимости защиты своих или взаимных охраняемых законом или имущественных прав и интересов, при разрешении споров Стороны настоящего Договора будут руководствоваться положениями гражданского и бюджетного законодательства Российской Федерации.</w:t>
      </w:r>
    </w:p>
    <w:p w:rsidR="00594BB6" w:rsidRDefault="00594BB6">
      <w:pPr>
        <w:pStyle w:val="ConsPlusNormal"/>
        <w:spacing w:before="220"/>
        <w:ind w:firstLine="540"/>
        <w:jc w:val="both"/>
      </w:pPr>
      <w:r>
        <w:t>9.2. Все споры и разногласия, которые могут возникнуть между Сторонами по вопросам, не нашедшим своего решения в тексте настоящего Договора, будут разрешаться путем переговоров.</w:t>
      </w:r>
    </w:p>
    <w:p w:rsidR="00594BB6" w:rsidRDefault="00594BB6">
      <w:pPr>
        <w:pStyle w:val="ConsPlusNormal"/>
        <w:spacing w:before="220"/>
        <w:ind w:firstLine="540"/>
        <w:jc w:val="both"/>
      </w:pPr>
      <w:r>
        <w:t>9.3. При неурегулировании в процессе переговоров спорных вопросов споры разрешаются в Арбитражном суде Вологодской области в порядке, установленном законодательством Российской Федерации.</w:t>
      </w:r>
    </w:p>
    <w:p w:rsidR="00594BB6" w:rsidRDefault="00594BB6">
      <w:pPr>
        <w:pStyle w:val="ConsPlusNormal"/>
        <w:jc w:val="both"/>
      </w:pPr>
    </w:p>
    <w:p w:rsidR="00594BB6" w:rsidRDefault="00594BB6">
      <w:pPr>
        <w:pStyle w:val="ConsPlusNormal"/>
        <w:jc w:val="center"/>
        <w:outlineLvl w:val="2"/>
      </w:pPr>
      <w:r>
        <w:t>10. Заключительные положения</w:t>
      </w:r>
    </w:p>
    <w:p w:rsidR="00594BB6" w:rsidRDefault="00594BB6">
      <w:pPr>
        <w:pStyle w:val="ConsPlusNormal"/>
        <w:jc w:val="both"/>
      </w:pPr>
    </w:p>
    <w:p w:rsidR="00594BB6" w:rsidRDefault="00594BB6">
      <w:pPr>
        <w:pStyle w:val="ConsPlusNormal"/>
        <w:ind w:firstLine="540"/>
        <w:jc w:val="both"/>
      </w:pPr>
      <w:r>
        <w:t>10.1. Настоящий Договор вступает в силу с момента его подписания и действует до полного исполнения обязательств по настоящему Договору.</w:t>
      </w:r>
    </w:p>
    <w:p w:rsidR="00594BB6" w:rsidRDefault="00594BB6">
      <w:pPr>
        <w:pStyle w:val="ConsPlusNormal"/>
        <w:spacing w:before="220"/>
        <w:ind w:firstLine="540"/>
        <w:jc w:val="both"/>
      </w:pPr>
      <w:r>
        <w:t>10.2. Настоящий Договор составлен в трех экземплярах, имеющих одинаковую юридическую силу.</w:t>
      </w:r>
    </w:p>
    <w:p w:rsidR="00594BB6" w:rsidRDefault="00594BB6">
      <w:pPr>
        <w:pStyle w:val="ConsPlusNormal"/>
        <w:spacing w:before="220"/>
        <w:ind w:firstLine="540"/>
        <w:jc w:val="both"/>
      </w:pPr>
      <w:r>
        <w:t>10.3. По взаимному согласию Сторон в настоящий Договор могут вноситься изменения и дополнения путем подписания всеми Сторонами дополнительных соглашений.</w:t>
      </w:r>
    </w:p>
    <w:p w:rsidR="00594BB6" w:rsidRDefault="00594BB6">
      <w:pPr>
        <w:pStyle w:val="ConsPlusNormal"/>
        <w:jc w:val="both"/>
      </w:pPr>
    </w:p>
    <w:p w:rsidR="00594BB6" w:rsidRDefault="00594BB6">
      <w:pPr>
        <w:pStyle w:val="ConsPlusNormal"/>
        <w:jc w:val="center"/>
        <w:outlineLvl w:val="2"/>
      </w:pPr>
      <w:r>
        <w:t>11. Юридические адреса, реквизиты и подписи Сторон</w:t>
      </w:r>
    </w:p>
    <w:p w:rsidR="00594BB6" w:rsidRDefault="00594BB6">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5"/>
      </w:tblGrid>
      <w:tr w:rsidR="00594BB6">
        <w:tc>
          <w:tcPr>
            <w:tcW w:w="4535" w:type="dxa"/>
            <w:tcBorders>
              <w:top w:val="nil"/>
              <w:left w:val="nil"/>
              <w:bottom w:val="nil"/>
              <w:right w:val="nil"/>
            </w:tcBorders>
          </w:tcPr>
          <w:p w:rsidR="00594BB6" w:rsidRDefault="00594BB6">
            <w:pPr>
              <w:pStyle w:val="ConsPlusNormal"/>
              <w:jc w:val="both"/>
            </w:pPr>
            <w:r>
              <w:t>Гарант:</w:t>
            </w:r>
          </w:p>
          <w:p w:rsidR="00594BB6" w:rsidRDefault="00594BB6">
            <w:pPr>
              <w:pStyle w:val="ConsPlusNormal"/>
              <w:jc w:val="both"/>
            </w:pPr>
            <w:r>
              <w:t>Юридический адрес:</w:t>
            </w:r>
          </w:p>
          <w:p w:rsidR="00594BB6" w:rsidRDefault="00594BB6">
            <w:pPr>
              <w:pStyle w:val="ConsPlusNormal"/>
              <w:jc w:val="both"/>
            </w:pPr>
            <w:r>
              <w:t>Почтовый адрес:</w:t>
            </w:r>
          </w:p>
          <w:p w:rsidR="00594BB6" w:rsidRDefault="00594BB6">
            <w:pPr>
              <w:pStyle w:val="ConsPlusNormal"/>
              <w:jc w:val="both"/>
            </w:pPr>
            <w:r>
              <w:t>ИНН:</w:t>
            </w:r>
          </w:p>
          <w:p w:rsidR="00594BB6" w:rsidRDefault="00594BB6">
            <w:pPr>
              <w:pStyle w:val="ConsPlusNormal"/>
              <w:jc w:val="both"/>
            </w:pPr>
            <w:r>
              <w:t>Банковские реквизиты:</w:t>
            </w:r>
          </w:p>
          <w:p w:rsidR="00594BB6" w:rsidRDefault="00594BB6">
            <w:pPr>
              <w:pStyle w:val="ConsPlusNormal"/>
              <w:jc w:val="both"/>
            </w:pPr>
            <w:r>
              <w:t>Подписи:</w:t>
            </w:r>
          </w:p>
          <w:p w:rsidR="00594BB6" w:rsidRDefault="00594BB6">
            <w:pPr>
              <w:pStyle w:val="ConsPlusNormal"/>
              <w:jc w:val="both"/>
            </w:pPr>
            <w:r>
              <w:t>М.П.</w:t>
            </w:r>
          </w:p>
          <w:p w:rsidR="00594BB6" w:rsidRDefault="00594BB6">
            <w:pPr>
              <w:pStyle w:val="ConsPlusNormal"/>
            </w:pPr>
          </w:p>
          <w:p w:rsidR="00594BB6" w:rsidRDefault="00594BB6">
            <w:pPr>
              <w:pStyle w:val="ConsPlusNormal"/>
              <w:jc w:val="both"/>
            </w:pPr>
            <w:r>
              <w:t>Принципал:</w:t>
            </w:r>
          </w:p>
          <w:p w:rsidR="00594BB6" w:rsidRDefault="00594BB6">
            <w:pPr>
              <w:pStyle w:val="ConsPlusNormal"/>
              <w:jc w:val="both"/>
            </w:pPr>
            <w:r>
              <w:t>Юридический адрес:</w:t>
            </w:r>
          </w:p>
          <w:p w:rsidR="00594BB6" w:rsidRDefault="00594BB6">
            <w:pPr>
              <w:pStyle w:val="ConsPlusNormal"/>
              <w:jc w:val="both"/>
            </w:pPr>
            <w:r>
              <w:t>Почтовый адрес:</w:t>
            </w:r>
          </w:p>
          <w:p w:rsidR="00594BB6" w:rsidRDefault="00594BB6">
            <w:pPr>
              <w:pStyle w:val="ConsPlusNormal"/>
              <w:jc w:val="both"/>
            </w:pPr>
            <w:r>
              <w:t>ИНН:</w:t>
            </w:r>
          </w:p>
          <w:p w:rsidR="00594BB6" w:rsidRDefault="00594BB6">
            <w:pPr>
              <w:pStyle w:val="ConsPlusNormal"/>
              <w:jc w:val="both"/>
            </w:pPr>
            <w:r>
              <w:t>Банковские реквизиты:</w:t>
            </w:r>
          </w:p>
          <w:p w:rsidR="00594BB6" w:rsidRDefault="00594BB6">
            <w:pPr>
              <w:pStyle w:val="ConsPlusNormal"/>
              <w:jc w:val="both"/>
            </w:pPr>
            <w:r>
              <w:t>Подписи:</w:t>
            </w:r>
          </w:p>
          <w:p w:rsidR="00594BB6" w:rsidRDefault="00594BB6">
            <w:pPr>
              <w:pStyle w:val="ConsPlusNormal"/>
              <w:jc w:val="both"/>
            </w:pPr>
            <w:r>
              <w:t>М.П.</w:t>
            </w:r>
          </w:p>
          <w:p w:rsidR="00594BB6" w:rsidRDefault="00594BB6">
            <w:pPr>
              <w:pStyle w:val="ConsPlusNormal"/>
            </w:pPr>
          </w:p>
          <w:p w:rsidR="00594BB6" w:rsidRDefault="00594BB6">
            <w:pPr>
              <w:pStyle w:val="ConsPlusNormal"/>
              <w:jc w:val="both"/>
            </w:pPr>
            <w:r>
              <w:t>Бенефициар:</w:t>
            </w:r>
          </w:p>
          <w:p w:rsidR="00594BB6" w:rsidRDefault="00594BB6">
            <w:pPr>
              <w:pStyle w:val="ConsPlusNormal"/>
              <w:jc w:val="both"/>
            </w:pPr>
            <w:r>
              <w:t>Юридический адрес:</w:t>
            </w:r>
          </w:p>
          <w:p w:rsidR="00594BB6" w:rsidRDefault="00594BB6">
            <w:pPr>
              <w:pStyle w:val="ConsPlusNormal"/>
              <w:jc w:val="both"/>
            </w:pPr>
            <w:r>
              <w:t>Почтовый адрес:</w:t>
            </w:r>
          </w:p>
          <w:p w:rsidR="00594BB6" w:rsidRDefault="00594BB6">
            <w:pPr>
              <w:pStyle w:val="ConsPlusNormal"/>
              <w:jc w:val="both"/>
            </w:pPr>
            <w:r>
              <w:t>ИНН:</w:t>
            </w:r>
          </w:p>
          <w:p w:rsidR="00594BB6" w:rsidRDefault="00594BB6">
            <w:pPr>
              <w:pStyle w:val="ConsPlusNormal"/>
              <w:jc w:val="both"/>
            </w:pPr>
            <w:r>
              <w:t>Банковские реквизиты:</w:t>
            </w:r>
          </w:p>
          <w:p w:rsidR="00594BB6" w:rsidRDefault="00594BB6">
            <w:pPr>
              <w:pStyle w:val="ConsPlusNormal"/>
              <w:jc w:val="both"/>
            </w:pPr>
            <w:r>
              <w:t>Подписи:</w:t>
            </w:r>
          </w:p>
          <w:p w:rsidR="00594BB6" w:rsidRDefault="00594BB6">
            <w:pPr>
              <w:pStyle w:val="ConsPlusNormal"/>
              <w:jc w:val="both"/>
            </w:pPr>
            <w:r>
              <w:t>М.П.</w:t>
            </w:r>
          </w:p>
          <w:p w:rsidR="00594BB6" w:rsidRDefault="00594BB6">
            <w:pPr>
              <w:pStyle w:val="ConsPlusNormal"/>
            </w:pPr>
          </w:p>
          <w:p w:rsidR="00594BB6" w:rsidRDefault="00594BB6">
            <w:pPr>
              <w:pStyle w:val="ConsPlusNormal"/>
              <w:jc w:val="both"/>
            </w:pPr>
            <w:r>
              <w:t>______________________________</w:t>
            </w:r>
          </w:p>
        </w:tc>
      </w:tr>
    </w:tbl>
    <w:p w:rsidR="00594BB6" w:rsidRDefault="00594BB6">
      <w:pPr>
        <w:pStyle w:val="ConsPlusNormal"/>
        <w:jc w:val="both"/>
      </w:pPr>
    </w:p>
    <w:p w:rsidR="00594BB6" w:rsidRDefault="00594BB6">
      <w:pPr>
        <w:pStyle w:val="ConsPlusNormal"/>
        <w:jc w:val="both"/>
      </w:pPr>
    </w:p>
    <w:p w:rsidR="00594BB6" w:rsidRDefault="00594BB6">
      <w:pPr>
        <w:pStyle w:val="ConsPlusNormal"/>
        <w:jc w:val="both"/>
      </w:pPr>
    </w:p>
    <w:p w:rsidR="00594BB6" w:rsidRDefault="00594BB6">
      <w:pPr>
        <w:pStyle w:val="ConsPlusNormal"/>
        <w:jc w:val="both"/>
      </w:pPr>
    </w:p>
    <w:p w:rsidR="00594BB6" w:rsidRDefault="00594BB6">
      <w:pPr>
        <w:pStyle w:val="ConsPlusNormal"/>
        <w:jc w:val="both"/>
      </w:pPr>
    </w:p>
    <w:p w:rsidR="00594BB6" w:rsidRDefault="00594BB6">
      <w:pPr>
        <w:pStyle w:val="ConsPlusNormal"/>
        <w:jc w:val="right"/>
        <w:outlineLvl w:val="1"/>
      </w:pPr>
      <w:r>
        <w:t>Приложение 3</w:t>
      </w:r>
    </w:p>
    <w:p w:rsidR="00594BB6" w:rsidRDefault="00594BB6">
      <w:pPr>
        <w:pStyle w:val="ConsPlusNormal"/>
        <w:jc w:val="right"/>
      </w:pPr>
      <w:r>
        <w:t>к Порядку</w:t>
      </w:r>
    </w:p>
    <w:p w:rsidR="00594BB6" w:rsidRDefault="00594BB6">
      <w:pPr>
        <w:pStyle w:val="ConsPlusNormal"/>
        <w:jc w:val="both"/>
      </w:pPr>
    </w:p>
    <w:p w:rsidR="00594BB6" w:rsidRDefault="00594BB6">
      <w:pPr>
        <w:pStyle w:val="ConsPlusNormal"/>
        <w:jc w:val="center"/>
      </w:pPr>
      <w:bookmarkStart w:id="23" w:name="P336"/>
      <w:bookmarkEnd w:id="23"/>
      <w:r>
        <w:t>ДОГОВОР N ____</w:t>
      </w:r>
    </w:p>
    <w:p w:rsidR="00594BB6" w:rsidRDefault="00594BB6">
      <w:pPr>
        <w:pStyle w:val="ConsPlusNormal"/>
        <w:jc w:val="center"/>
      </w:pPr>
      <w:r>
        <w:t>об обеспечении исполнения Принципалом его возможных будущих</w:t>
      </w:r>
    </w:p>
    <w:p w:rsidR="00594BB6" w:rsidRDefault="00594BB6">
      <w:pPr>
        <w:pStyle w:val="ConsPlusNormal"/>
        <w:jc w:val="center"/>
      </w:pPr>
      <w:r>
        <w:t>обязательств по возмещению Гаранту в порядке регресса сумм,</w:t>
      </w:r>
    </w:p>
    <w:p w:rsidR="00594BB6" w:rsidRDefault="00594BB6">
      <w:pPr>
        <w:pStyle w:val="ConsPlusNormal"/>
        <w:jc w:val="center"/>
      </w:pPr>
      <w:r>
        <w:t>уплаченных Гарантом во исполнение (частичное исполнение)</w:t>
      </w:r>
    </w:p>
    <w:p w:rsidR="00594BB6" w:rsidRDefault="00594BB6">
      <w:pPr>
        <w:pStyle w:val="ConsPlusNormal"/>
        <w:jc w:val="center"/>
      </w:pPr>
      <w:r>
        <w:t>обязательств по Гарантии</w:t>
      </w:r>
    </w:p>
    <w:p w:rsidR="00594BB6" w:rsidRDefault="00594BB6">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977"/>
        <w:gridCol w:w="2835"/>
      </w:tblGrid>
      <w:tr w:rsidR="00594BB6">
        <w:tc>
          <w:tcPr>
            <w:tcW w:w="2977" w:type="dxa"/>
            <w:tcBorders>
              <w:top w:val="nil"/>
              <w:left w:val="nil"/>
              <w:bottom w:val="nil"/>
              <w:right w:val="nil"/>
            </w:tcBorders>
          </w:tcPr>
          <w:p w:rsidR="00594BB6" w:rsidRDefault="00594BB6">
            <w:pPr>
              <w:pStyle w:val="ConsPlusNormal"/>
              <w:jc w:val="both"/>
            </w:pPr>
            <w:r>
              <w:t>г. Череповец</w:t>
            </w:r>
          </w:p>
        </w:tc>
        <w:tc>
          <w:tcPr>
            <w:tcW w:w="2835" w:type="dxa"/>
            <w:tcBorders>
              <w:top w:val="nil"/>
              <w:left w:val="nil"/>
              <w:bottom w:val="nil"/>
              <w:right w:val="nil"/>
            </w:tcBorders>
          </w:tcPr>
          <w:p w:rsidR="00594BB6" w:rsidRDefault="00594BB6">
            <w:pPr>
              <w:pStyle w:val="ConsPlusNormal"/>
              <w:jc w:val="right"/>
            </w:pPr>
            <w:r>
              <w:t>"__"_______________</w:t>
            </w:r>
          </w:p>
        </w:tc>
      </w:tr>
    </w:tbl>
    <w:p w:rsidR="00594BB6" w:rsidRDefault="00594BB6">
      <w:pPr>
        <w:pStyle w:val="ConsPlusNormal"/>
        <w:jc w:val="both"/>
      </w:pPr>
    </w:p>
    <w:p w:rsidR="00594BB6" w:rsidRDefault="00594BB6">
      <w:pPr>
        <w:pStyle w:val="ConsPlusNormal"/>
        <w:ind w:firstLine="540"/>
        <w:jc w:val="both"/>
      </w:pPr>
      <w:r>
        <w:t xml:space="preserve">Мэрия города Череповца, выступающая от имени муниципального образования "Город Череповец", именуемая в дальнейшем "Гарант", в лице мэра города _______________, действующего на основании </w:t>
      </w:r>
      <w:hyperlink r:id="rId51" w:history="1">
        <w:r>
          <w:rPr>
            <w:color w:val="0000FF"/>
          </w:rPr>
          <w:t>Устава</w:t>
        </w:r>
      </w:hyperlink>
      <w:r>
        <w:t xml:space="preserve"> города Череповца, ________________________________, и _________________________, именуемый в дальнейшем "Принципал", в лице _______________, действующего на основании ____________________________, (вместе именуемые - Стороны) в соответствии со </w:t>
      </w:r>
      <w:hyperlink r:id="rId52" w:history="1">
        <w:r>
          <w:rPr>
            <w:color w:val="0000FF"/>
          </w:rPr>
          <w:t>статьей 117</w:t>
        </w:r>
      </w:hyperlink>
      <w:r>
        <w:t xml:space="preserve"> Бюджетного кодекса Российской Федерации, решением Череповецкой городской Думы "О городском бюджете на ____ год и плановый период ____ и ____ годов", Порядком предоставления муниципальных гарантий, утвержденным постановлением мэрии города от "__"_______ ____ г. N _________, заключили настоящий Договор о нижеследующем:</w:t>
      </w:r>
    </w:p>
    <w:p w:rsidR="00594BB6" w:rsidRDefault="00594BB6">
      <w:pPr>
        <w:pStyle w:val="ConsPlusNormal"/>
        <w:jc w:val="both"/>
      </w:pPr>
    </w:p>
    <w:p w:rsidR="00594BB6" w:rsidRDefault="00594BB6">
      <w:pPr>
        <w:pStyle w:val="ConsPlusNormal"/>
        <w:jc w:val="center"/>
        <w:outlineLvl w:val="2"/>
      </w:pPr>
      <w:r>
        <w:t>1. Общие положения</w:t>
      </w:r>
    </w:p>
    <w:p w:rsidR="00594BB6" w:rsidRDefault="00594BB6">
      <w:pPr>
        <w:pStyle w:val="ConsPlusNormal"/>
        <w:jc w:val="both"/>
      </w:pPr>
    </w:p>
    <w:p w:rsidR="00594BB6" w:rsidRDefault="00594BB6">
      <w:pPr>
        <w:pStyle w:val="ConsPlusNormal"/>
        <w:ind w:firstLine="540"/>
        <w:jc w:val="both"/>
      </w:pPr>
      <w:r>
        <w:t>1.1. Гарант предоставляет Принципалу на основании распоряжения мэрии города от "__"_________ ____ года N ____ муниципальную гарантию (далее - Гарантия) за выполнение Принципалом обязательств перед ______________ по Обязательству от "__"_______ ____ года N (указывается обязательство, в обеспечение которого выдается муниципальная гарантия) (далее - Обязательство) на сумму __________________ (прописью) рублей со сроком действия Гарантии до "__"_________ ____ года.</w:t>
      </w:r>
    </w:p>
    <w:p w:rsidR="00594BB6" w:rsidRDefault="00594BB6">
      <w:pPr>
        <w:pStyle w:val="ConsPlusNormal"/>
        <w:spacing w:before="220"/>
        <w:ind w:firstLine="540"/>
        <w:jc w:val="both"/>
      </w:pPr>
      <w:r>
        <w:t>1.2. Гарантия предоставляется с правом предъявления Гарантом регрессных требований к Принципалу.</w:t>
      </w:r>
    </w:p>
    <w:p w:rsidR="00594BB6" w:rsidRDefault="00594BB6">
      <w:pPr>
        <w:pStyle w:val="ConsPlusNormal"/>
        <w:spacing w:before="220"/>
        <w:ind w:firstLine="540"/>
        <w:jc w:val="both"/>
      </w:pPr>
      <w:bookmarkStart w:id="24" w:name="P351"/>
      <w:bookmarkEnd w:id="24"/>
      <w:r>
        <w:t>1.3. Ответственность Принципала по исполнению регрессных требований устанавливается в сумме уплаченных Гарантом Бенефициару обязательств по Гарантии с учетом всех начисленных и неуплаченных процентов, пеней и штрафных санкций, связанных с возможным отвлечением средств городского бюджета во исполнение (частичное исполнение) обязательств по Гарантии.</w:t>
      </w:r>
    </w:p>
    <w:p w:rsidR="00594BB6" w:rsidRDefault="00594BB6">
      <w:pPr>
        <w:pStyle w:val="ConsPlusNormal"/>
        <w:spacing w:before="220"/>
        <w:ind w:firstLine="540"/>
        <w:jc w:val="both"/>
      </w:pPr>
      <w:bookmarkStart w:id="25" w:name="P352"/>
      <w:bookmarkEnd w:id="25"/>
      <w:r>
        <w:t xml:space="preserve">1.4. В обеспечение исполнения Принципалом его возможных будущих обязательств по возмещению Гаранту в порядке регресса сумм, уплаченных Гарантом во исполнение (частичное исполнение) обязательств по Гарантии, Принципал предоставляет Гаранту: ___________________________ </w:t>
      </w:r>
      <w:hyperlink w:anchor="P393" w:history="1">
        <w:r>
          <w:rPr>
            <w:color w:val="0000FF"/>
          </w:rPr>
          <w:t>&lt;*&gt;</w:t>
        </w:r>
      </w:hyperlink>
      <w:r>
        <w:t xml:space="preserve"> (1).</w:t>
      </w:r>
    </w:p>
    <w:p w:rsidR="00594BB6" w:rsidRDefault="00594BB6">
      <w:pPr>
        <w:pStyle w:val="ConsPlusNormal"/>
        <w:spacing w:before="220"/>
        <w:ind w:firstLine="540"/>
        <w:jc w:val="both"/>
      </w:pPr>
      <w:r>
        <w:t>1.5. Принципал подтверждает, что он располагает всеми необходимыми полномочиями для исполнения требований по настоящему Договору и никаких дополнительных разрешений и согласований Принципалу для этого не требуется.</w:t>
      </w:r>
    </w:p>
    <w:p w:rsidR="00594BB6" w:rsidRDefault="00594BB6">
      <w:pPr>
        <w:pStyle w:val="ConsPlusNormal"/>
        <w:jc w:val="both"/>
      </w:pPr>
    </w:p>
    <w:p w:rsidR="00594BB6" w:rsidRDefault="00594BB6">
      <w:pPr>
        <w:pStyle w:val="ConsPlusNormal"/>
        <w:jc w:val="center"/>
        <w:outlineLvl w:val="2"/>
      </w:pPr>
      <w:r>
        <w:t>2. Права Гаранта</w:t>
      </w:r>
    </w:p>
    <w:p w:rsidR="00594BB6" w:rsidRDefault="00594BB6">
      <w:pPr>
        <w:pStyle w:val="ConsPlusNormal"/>
        <w:jc w:val="both"/>
      </w:pPr>
    </w:p>
    <w:p w:rsidR="00594BB6" w:rsidRDefault="00594BB6">
      <w:pPr>
        <w:pStyle w:val="ConsPlusNormal"/>
        <w:ind w:firstLine="540"/>
        <w:jc w:val="both"/>
      </w:pPr>
      <w:r>
        <w:t>2.1. Гарант имеет право проверять финансовое положение Принципала и надлежащее исполнение им обязательств, обеспеченных Гарантией.</w:t>
      </w:r>
    </w:p>
    <w:p w:rsidR="00594BB6" w:rsidRDefault="00594BB6">
      <w:pPr>
        <w:pStyle w:val="ConsPlusNormal"/>
        <w:spacing w:before="220"/>
        <w:ind w:firstLine="540"/>
        <w:jc w:val="both"/>
      </w:pPr>
      <w:r>
        <w:t xml:space="preserve">2.2. Гарант имеет право требовать от Принципала ежегодного проведения независимой оценки предмета залога. В случае снижения цены предмета залога имеет право требовать от Принципала дополнительное обеспечение в пределах суммы предоставленной Гарантии </w:t>
      </w:r>
      <w:hyperlink w:anchor="P394" w:history="1">
        <w:r>
          <w:rPr>
            <w:color w:val="0000FF"/>
          </w:rPr>
          <w:t>&lt;*&gt;</w:t>
        </w:r>
      </w:hyperlink>
      <w:r>
        <w:t xml:space="preserve"> (2).</w:t>
      </w:r>
    </w:p>
    <w:p w:rsidR="00594BB6" w:rsidRDefault="00594BB6">
      <w:pPr>
        <w:pStyle w:val="ConsPlusNormal"/>
        <w:spacing w:before="220"/>
        <w:ind w:firstLine="540"/>
        <w:jc w:val="both"/>
      </w:pPr>
      <w:r>
        <w:t xml:space="preserve">2.3. В случае невыполнения Принципалом своих обязательств перед Гарантом, указанных в </w:t>
      </w:r>
      <w:hyperlink w:anchor="P351" w:history="1">
        <w:r>
          <w:rPr>
            <w:color w:val="0000FF"/>
          </w:rPr>
          <w:t>пункте 1.3</w:t>
        </w:r>
      </w:hyperlink>
      <w:r>
        <w:t xml:space="preserve"> настоящего Договора, Гарант имеет право обратить взыскание на обеспечение, указанное в </w:t>
      </w:r>
      <w:hyperlink w:anchor="P352" w:history="1">
        <w:r>
          <w:rPr>
            <w:color w:val="0000FF"/>
          </w:rPr>
          <w:t>пункте 1.4</w:t>
        </w:r>
      </w:hyperlink>
      <w:r>
        <w:t xml:space="preserve"> настоящего Договора, в установленном гражданским законодательством порядке.</w:t>
      </w:r>
    </w:p>
    <w:p w:rsidR="00594BB6" w:rsidRDefault="00594BB6">
      <w:pPr>
        <w:pStyle w:val="ConsPlusNormal"/>
        <w:jc w:val="both"/>
      </w:pPr>
    </w:p>
    <w:p w:rsidR="00594BB6" w:rsidRDefault="00594BB6">
      <w:pPr>
        <w:pStyle w:val="ConsPlusNormal"/>
        <w:jc w:val="center"/>
        <w:outlineLvl w:val="2"/>
      </w:pPr>
      <w:r>
        <w:t>3. Обязанности Принципала</w:t>
      </w:r>
    </w:p>
    <w:p w:rsidR="00594BB6" w:rsidRDefault="00594BB6">
      <w:pPr>
        <w:pStyle w:val="ConsPlusNormal"/>
        <w:jc w:val="both"/>
      </w:pPr>
    </w:p>
    <w:p w:rsidR="00594BB6" w:rsidRDefault="00594BB6">
      <w:pPr>
        <w:pStyle w:val="ConsPlusNormal"/>
        <w:ind w:firstLine="540"/>
        <w:jc w:val="both"/>
      </w:pPr>
      <w:r>
        <w:t xml:space="preserve">3.1. Принципал обязан представить Гаранту договор о залоге недвижимого имущества в течение пяти календарных дней с момента его государственной регистрации, проведенной в соответствии с федеральным законодательством о государственной регистрации прав на недвижимое имущество </w:t>
      </w:r>
      <w:hyperlink w:anchor="P395" w:history="1">
        <w:r>
          <w:rPr>
            <w:color w:val="0000FF"/>
          </w:rPr>
          <w:t>&lt;*&gt;</w:t>
        </w:r>
      </w:hyperlink>
      <w:r>
        <w:t xml:space="preserve"> (3).</w:t>
      </w:r>
    </w:p>
    <w:p w:rsidR="00594BB6" w:rsidRDefault="00594BB6">
      <w:pPr>
        <w:pStyle w:val="ConsPlusNormal"/>
        <w:spacing w:before="220"/>
        <w:ind w:firstLine="540"/>
        <w:jc w:val="both"/>
      </w:pPr>
      <w:r>
        <w:t>В случае непредставления договора о залоге недвижимого имущества Принципал обязан представить Гаранту иное ликвидное обеспечение.</w:t>
      </w:r>
    </w:p>
    <w:p w:rsidR="00594BB6" w:rsidRDefault="00594BB6">
      <w:pPr>
        <w:pStyle w:val="ConsPlusNormal"/>
        <w:spacing w:before="220"/>
        <w:ind w:firstLine="540"/>
        <w:jc w:val="both"/>
      </w:pPr>
      <w:r>
        <w:t>3.2. Принципал обязан застраховать имущество, передаваемое в залог, в течение пяти рабочих дней с момента заключения договора о залоге.</w:t>
      </w:r>
    </w:p>
    <w:p w:rsidR="00594BB6" w:rsidRDefault="00594BB6">
      <w:pPr>
        <w:pStyle w:val="ConsPlusNormal"/>
        <w:spacing w:before="220"/>
        <w:ind w:firstLine="540"/>
        <w:jc w:val="both"/>
      </w:pPr>
      <w:r>
        <w:t>Договор страхования имущества, передаваемого в залог, заключается с учетом следующего:</w:t>
      </w:r>
    </w:p>
    <w:p w:rsidR="00594BB6" w:rsidRDefault="00594BB6">
      <w:pPr>
        <w:pStyle w:val="ConsPlusNormal"/>
        <w:spacing w:before="220"/>
        <w:ind w:firstLine="540"/>
        <w:jc w:val="both"/>
      </w:pPr>
      <w:r>
        <w:t>- выгодоприобретателем по договору должна быть указана мэрия города от имени муниципального образования "Город Череповец";</w:t>
      </w:r>
    </w:p>
    <w:p w:rsidR="00594BB6" w:rsidRDefault="00594BB6">
      <w:pPr>
        <w:pStyle w:val="ConsPlusNormal"/>
        <w:spacing w:before="220"/>
        <w:ind w:firstLine="540"/>
        <w:jc w:val="both"/>
      </w:pPr>
      <w:r>
        <w:t>- страховая сумма должна быть не менее размера предоставляемой Гарантии;</w:t>
      </w:r>
    </w:p>
    <w:p w:rsidR="00594BB6" w:rsidRDefault="00594BB6">
      <w:pPr>
        <w:pStyle w:val="ConsPlusNormal"/>
        <w:spacing w:before="220"/>
        <w:ind w:firstLine="540"/>
        <w:jc w:val="both"/>
      </w:pPr>
      <w:r>
        <w:t>- договор страхования имущества, передаваемого в залог, должен быть заключен на срок, превышающий срок действия договора о залоге имущества на три месяца;</w:t>
      </w:r>
    </w:p>
    <w:p w:rsidR="00594BB6" w:rsidRDefault="00594BB6">
      <w:pPr>
        <w:pStyle w:val="ConsPlusNormal"/>
        <w:spacing w:before="220"/>
        <w:ind w:firstLine="540"/>
        <w:jc w:val="both"/>
      </w:pPr>
      <w:r>
        <w:t xml:space="preserve">- имущество, передаваемое в залог, должно быть застраховано от всех рисков утраты и повреждения </w:t>
      </w:r>
      <w:hyperlink w:anchor="P396" w:history="1">
        <w:r>
          <w:rPr>
            <w:color w:val="0000FF"/>
          </w:rPr>
          <w:t>&lt;*&gt;</w:t>
        </w:r>
      </w:hyperlink>
      <w:r>
        <w:t xml:space="preserve"> (4).</w:t>
      </w:r>
    </w:p>
    <w:p w:rsidR="00594BB6" w:rsidRDefault="00594BB6">
      <w:pPr>
        <w:pStyle w:val="ConsPlusNormal"/>
        <w:spacing w:before="220"/>
        <w:ind w:firstLine="540"/>
        <w:jc w:val="both"/>
      </w:pPr>
      <w:r>
        <w:t>3.3. Принципал обязан ежегодно по требованию Гаранта представлять Гаранту результаты независимой оценки предмета залога.</w:t>
      </w:r>
    </w:p>
    <w:p w:rsidR="00594BB6" w:rsidRDefault="00594BB6">
      <w:pPr>
        <w:pStyle w:val="ConsPlusNormal"/>
        <w:spacing w:before="220"/>
        <w:ind w:firstLine="540"/>
        <w:jc w:val="both"/>
      </w:pPr>
      <w:r>
        <w:t xml:space="preserve">При выявлении недостаточности предоставленного обеспечения исполнения обязательств Принципала по удовлетворению регрессного требования Гаранта к Принципалу или иного несоответствия предоставленного обеспечения требованиям, установленным Бюджетным </w:t>
      </w:r>
      <w:hyperlink r:id="rId53" w:history="1">
        <w:r>
          <w:rPr>
            <w:color w:val="0000FF"/>
          </w:rPr>
          <w:t>кодексом</w:t>
        </w:r>
      </w:hyperlink>
      <w:r>
        <w:t xml:space="preserve"> Российской Федерации, гражданским законодательством Российской Федерации и (или) муниципальными правовыми актами (в том числе в случае существенного ухудшения финансового состояния юридического лица, предоставившего в обеспечение исполнения обязательств Принципала по удовлетворению регрессного требования Гаранта к Принципалу банковскую гарантию или поручительство, уменьшения рыночной стоимости предмета залога), Принципал обязан в течение 20 рабочих дней со дня получения соответствующего письменного уведомления от финансового управления мэрии осуществить замену обеспечения (полную или частичную) либо предоставить дополнительное обеспечение в целях приведения состава и общего объема (суммы) обеспечения в соответствие с установленными требованиями.</w:t>
      </w:r>
    </w:p>
    <w:p w:rsidR="00594BB6" w:rsidRDefault="00594BB6">
      <w:pPr>
        <w:pStyle w:val="ConsPlusNormal"/>
        <w:spacing w:before="220"/>
        <w:ind w:firstLine="540"/>
        <w:jc w:val="both"/>
      </w:pPr>
      <w:r>
        <w:t>3.4. Принципал обязан добровольно исполнить требование Гаранта о возмещении Принципалом Гаранту в течение десяти рабочих дней после исполнения Гарантии сумм, уплаченных Гарантом Бенефициару по Гарантии.</w:t>
      </w:r>
    </w:p>
    <w:p w:rsidR="00594BB6" w:rsidRDefault="00594BB6">
      <w:pPr>
        <w:pStyle w:val="ConsPlusNormal"/>
        <w:spacing w:before="220"/>
        <w:ind w:firstLine="540"/>
        <w:jc w:val="both"/>
      </w:pPr>
      <w:r>
        <w:t>Непоступление Гаранту от Принципала сумм по требованию означает нарушение Принципалом своих обязательств перед Гарантом по Гарантии и настоящему Договору, а указанная денежная сумма считается просроченной задолженностью Принципала перед Гарантом.</w:t>
      </w:r>
    </w:p>
    <w:p w:rsidR="00594BB6" w:rsidRDefault="00594BB6">
      <w:pPr>
        <w:pStyle w:val="ConsPlusNormal"/>
        <w:spacing w:before="220"/>
        <w:ind w:firstLine="540"/>
        <w:jc w:val="both"/>
      </w:pPr>
      <w:r>
        <w:t>3.5. Принципал обязан уплатить Гаранту за отвлечение средств городского бюджета проценты из расчета 100% ставки рефинансирования Центрального банка Российской Федерации, действующей на момент исполнения обязательств Гаранта перед Бенефициаром.</w:t>
      </w:r>
    </w:p>
    <w:p w:rsidR="00594BB6" w:rsidRDefault="00594BB6">
      <w:pPr>
        <w:pStyle w:val="ConsPlusNormal"/>
        <w:spacing w:before="220"/>
        <w:ind w:firstLine="540"/>
        <w:jc w:val="both"/>
      </w:pPr>
      <w:r>
        <w:t>Проценты за отвлечение средств городского бюджета начисляются Гарантом на сумму просроченной задолженности начиная с даты списания средств со счета городского бюджета до момента их восстановления Принципалом.</w:t>
      </w:r>
    </w:p>
    <w:p w:rsidR="00594BB6" w:rsidRDefault="00594BB6">
      <w:pPr>
        <w:pStyle w:val="ConsPlusNormal"/>
        <w:spacing w:before="220"/>
        <w:ind w:firstLine="540"/>
        <w:jc w:val="both"/>
      </w:pPr>
      <w:r>
        <w:t>3.6. Принципал обязан уплатить Гаранту за несвоевременное восстановление средств городского бюджета и просрочку уплаты процентов пени в размере одной трехсотой действующей ставки рефинансирования Центрального банка Российской Федерации за каждый день просрочки с суммы, подлежащей перечислению в городской бюджет.</w:t>
      </w:r>
    </w:p>
    <w:p w:rsidR="00594BB6" w:rsidRDefault="00594BB6">
      <w:pPr>
        <w:pStyle w:val="ConsPlusNormal"/>
        <w:spacing w:before="220"/>
        <w:ind w:firstLine="540"/>
        <w:jc w:val="both"/>
      </w:pPr>
      <w:r>
        <w:t>3.7. Принципал обязан возместить Гаранту все расходы, связанные с отвлечением средств городского бюджета во исполнение (частичное исполнение) обязательств по Гарантии и обращением взыскания на обеспечение во исполнение регрессных требований Гаранта.</w:t>
      </w:r>
    </w:p>
    <w:p w:rsidR="00594BB6" w:rsidRDefault="00594BB6">
      <w:pPr>
        <w:pStyle w:val="ConsPlusNormal"/>
        <w:spacing w:before="220"/>
        <w:ind w:firstLine="540"/>
        <w:jc w:val="both"/>
      </w:pPr>
      <w:r>
        <w:t>3.8. В ходе проверки Принципал предоставляет Гаранту по его письменному запросу письменную и устную информацию, документы, подтверждающие наличие обеспечения Гарантии. Количество проверок и их сроки определяются Гарантом самостоятельно и с Принципалом не согласовываются (контроль производится в отношении обязательств Принципала).</w:t>
      </w:r>
    </w:p>
    <w:p w:rsidR="00594BB6" w:rsidRDefault="00594BB6">
      <w:pPr>
        <w:pStyle w:val="ConsPlusNormal"/>
        <w:jc w:val="both"/>
      </w:pPr>
    </w:p>
    <w:p w:rsidR="00594BB6" w:rsidRDefault="00594BB6">
      <w:pPr>
        <w:pStyle w:val="ConsPlusNormal"/>
        <w:jc w:val="center"/>
        <w:outlineLvl w:val="2"/>
      </w:pPr>
      <w:r>
        <w:t>4. Прочие условия</w:t>
      </w:r>
    </w:p>
    <w:p w:rsidR="00594BB6" w:rsidRDefault="00594BB6">
      <w:pPr>
        <w:pStyle w:val="ConsPlusNormal"/>
        <w:jc w:val="both"/>
      </w:pPr>
    </w:p>
    <w:p w:rsidR="00594BB6" w:rsidRDefault="00594BB6">
      <w:pPr>
        <w:pStyle w:val="ConsPlusNormal"/>
        <w:ind w:firstLine="540"/>
        <w:jc w:val="both"/>
      </w:pPr>
      <w:r>
        <w:t>Восстановление средств, а также плата за отвлечение средств городского бюджета и несвоевременное восстановление средств приравниваются к платежам в городской бюджет и осуществляются в порядке, установленном действующим законодательством.</w:t>
      </w:r>
    </w:p>
    <w:p w:rsidR="00594BB6" w:rsidRDefault="00594BB6">
      <w:pPr>
        <w:pStyle w:val="ConsPlusNormal"/>
        <w:jc w:val="both"/>
      </w:pPr>
    </w:p>
    <w:p w:rsidR="00594BB6" w:rsidRDefault="00594BB6">
      <w:pPr>
        <w:pStyle w:val="ConsPlusNormal"/>
        <w:jc w:val="center"/>
        <w:outlineLvl w:val="2"/>
      </w:pPr>
      <w:r>
        <w:t>5. Заключительные положения</w:t>
      </w:r>
    </w:p>
    <w:p w:rsidR="00594BB6" w:rsidRDefault="00594BB6">
      <w:pPr>
        <w:pStyle w:val="ConsPlusNormal"/>
        <w:jc w:val="both"/>
      </w:pPr>
    </w:p>
    <w:p w:rsidR="00594BB6" w:rsidRDefault="00594BB6">
      <w:pPr>
        <w:pStyle w:val="ConsPlusNormal"/>
        <w:ind w:firstLine="540"/>
        <w:jc w:val="both"/>
      </w:pPr>
      <w:r>
        <w:t>5.1. В случае реорганизации, ликвидации, изменения юридического адреса или платежных реквизитов Принципал обязан не позднее трех дней со дня вступления в силу этих изменений письменно проинформировать об этом Гаранта. В случае реорганизации Принципала его обязательства, предусмотренные настоящим Договором, принимает на себя правопреемник Принципала.</w:t>
      </w:r>
    </w:p>
    <w:p w:rsidR="00594BB6" w:rsidRDefault="00594BB6">
      <w:pPr>
        <w:pStyle w:val="ConsPlusNormal"/>
        <w:spacing w:before="220"/>
        <w:ind w:firstLine="540"/>
        <w:jc w:val="both"/>
      </w:pPr>
      <w:r>
        <w:t>5.2. Не урегулированные Сторонами споры и разногласия, возникающие при исполнении настоящего Договора или в связи с ним, рассматриваются в порядке, предусмотренном законодательством Российской Федерации.</w:t>
      </w:r>
    </w:p>
    <w:p w:rsidR="00594BB6" w:rsidRDefault="00594BB6">
      <w:pPr>
        <w:pStyle w:val="ConsPlusNormal"/>
        <w:spacing w:before="220"/>
        <w:ind w:firstLine="540"/>
        <w:jc w:val="both"/>
      </w:pPr>
      <w:r>
        <w:t>5.3. По взаимному соглашению Сторон в настоящий Договор могут быть внесены изменения и дополнения, являющиеся неотъемлемой частью настоящего Договора с момента их подписания Сторонами.</w:t>
      </w:r>
    </w:p>
    <w:p w:rsidR="00594BB6" w:rsidRDefault="00594BB6">
      <w:pPr>
        <w:pStyle w:val="ConsPlusNormal"/>
        <w:spacing w:before="220"/>
        <w:ind w:firstLine="540"/>
        <w:jc w:val="both"/>
      </w:pPr>
      <w:r>
        <w:t>5.4. Настоящий Договор составлен в двух экземплярах, имеющих одинаковую юридическую силу.</w:t>
      </w:r>
    </w:p>
    <w:p w:rsidR="00594BB6" w:rsidRDefault="00594BB6">
      <w:pPr>
        <w:pStyle w:val="ConsPlusNormal"/>
        <w:spacing w:before="220"/>
        <w:ind w:firstLine="540"/>
        <w:jc w:val="both"/>
      </w:pPr>
      <w:r>
        <w:t>5.5. Настоящий Договор вступает в силу со дня его подписания представителями Сторон и действует до полного исполнения предъявленных Гарантом регрессных требований к Принципалу.</w:t>
      </w:r>
    </w:p>
    <w:p w:rsidR="00594BB6" w:rsidRDefault="00594BB6">
      <w:pPr>
        <w:pStyle w:val="ConsPlusNormal"/>
        <w:spacing w:before="220"/>
        <w:ind w:firstLine="540"/>
        <w:jc w:val="both"/>
      </w:pPr>
      <w:r>
        <w:t>--------------------------------</w:t>
      </w:r>
    </w:p>
    <w:p w:rsidR="00594BB6" w:rsidRDefault="00594BB6">
      <w:pPr>
        <w:pStyle w:val="ConsPlusNormal"/>
        <w:spacing w:before="220"/>
        <w:ind w:firstLine="540"/>
        <w:jc w:val="both"/>
      </w:pPr>
      <w:bookmarkStart w:id="26" w:name="P393"/>
      <w:bookmarkEnd w:id="26"/>
      <w:r>
        <w:t>&lt;*&gt; (1) Указывается обеспечение исполнения обязательств по удовлетворению регрессного требования: банковская гарантия, поручительство, муниципальная или государственная гарантия, государственная гарантия иностранного государства, залог имущества в размере не менее 100% объема обязательств Гаранта по Гарантии, возникающей в силу договора, заключаемого мэрией города в соответствии с действующим законодательством.</w:t>
      </w:r>
    </w:p>
    <w:p w:rsidR="00594BB6" w:rsidRDefault="00594BB6">
      <w:pPr>
        <w:pStyle w:val="ConsPlusNormal"/>
        <w:spacing w:before="220"/>
        <w:ind w:firstLine="540"/>
        <w:jc w:val="both"/>
      </w:pPr>
      <w:bookmarkStart w:id="27" w:name="P394"/>
      <w:bookmarkEnd w:id="27"/>
      <w:r>
        <w:t>&lt;*&gt; (2) Данный пункт указывается, если обеспечением исполнения обязательств по удовлетворению регрессного требования является залог имущества или залог акций.</w:t>
      </w:r>
    </w:p>
    <w:p w:rsidR="00594BB6" w:rsidRDefault="00594BB6">
      <w:pPr>
        <w:pStyle w:val="ConsPlusNormal"/>
        <w:spacing w:before="220"/>
        <w:ind w:firstLine="540"/>
        <w:jc w:val="both"/>
      </w:pPr>
      <w:bookmarkStart w:id="28" w:name="P395"/>
      <w:bookmarkEnd w:id="28"/>
      <w:r>
        <w:t>&lt;*&gt; (3) Данный пункт указывается, если обеспечением исполнения обязательств по удовлетворению регрессного требования является залог недвижимого имущества.</w:t>
      </w:r>
    </w:p>
    <w:p w:rsidR="00594BB6" w:rsidRDefault="00594BB6">
      <w:pPr>
        <w:pStyle w:val="ConsPlusNormal"/>
        <w:spacing w:before="220"/>
        <w:ind w:firstLine="540"/>
        <w:jc w:val="both"/>
      </w:pPr>
      <w:bookmarkStart w:id="29" w:name="P396"/>
      <w:bookmarkEnd w:id="29"/>
      <w:r>
        <w:t>&lt;*&gt; (4) Данный пункт указывается, если обеспечением исполнения обязательств по удовлетворению регрессного требования является залог имущества, в том числе недвижимое имущество.</w:t>
      </w:r>
    </w:p>
    <w:p w:rsidR="00594BB6" w:rsidRDefault="00594BB6">
      <w:pPr>
        <w:pStyle w:val="ConsPlusNormal"/>
        <w:jc w:val="both"/>
      </w:pPr>
    </w:p>
    <w:p w:rsidR="00594BB6" w:rsidRDefault="00594BB6">
      <w:pPr>
        <w:pStyle w:val="ConsPlusNormal"/>
        <w:jc w:val="both"/>
      </w:pPr>
    </w:p>
    <w:p w:rsidR="00594BB6" w:rsidRDefault="00594BB6">
      <w:pPr>
        <w:pStyle w:val="ConsPlusNormal"/>
        <w:jc w:val="both"/>
      </w:pPr>
    </w:p>
    <w:p w:rsidR="00594BB6" w:rsidRDefault="00594BB6">
      <w:pPr>
        <w:pStyle w:val="ConsPlusNormal"/>
        <w:jc w:val="both"/>
      </w:pPr>
    </w:p>
    <w:p w:rsidR="00594BB6" w:rsidRDefault="00594BB6">
      <w:pPr>
        <w:pStyle w:val="ConsPlusNormal"/>
        <w:jc w:val="both"/>
      </w:pPr>
    </w:p>
    <w:p w:rsidR="00594BB6" w:rsidRDefault="00594BB6">
      <w:pPr>
        <w:pStyle w:val="ConsPlusNormal"/>
        <w:jc w:val="right"/>
        <w:outlineLvl w:val="1"/>
      </w:pPr>
      <w:r>
        <w:t>Приложение 4</w:t>
      </w:r>
    </w:p>
    <w:p w:rsidR="00594BB6" w:rsidRDefault="00594BB6">
      <w:pPr>
        <w:pStyle w:val="ConsPlusNormal"/>
        <w:jc w:val="right"/>
      </w:pPr>
      <w:r>
        <w:t>к Порядку</w:t>
      </w:r>
    </w:p>
    <w:p w:rsidR="00594BB6" w:rsidRDefault="00594BB6">
      <w:pPr>
        <w:pStyle w:val="ConsPlusNormal"/>
        <w:jc w:val="both"/>
      </w:pPr>
    </w:p>
    <w:p w:rsidR="00594BB6" w:rsidRDefault="00594BB6">
      <w:pPr>
        <w:pStyle w:val="ConsPlusNormal"/>
        <w:jc w:val="center"/>
      </w:pPr>
      <w:bookmarkStart w:id="30" w:name="P405"/>
      <w:bookmarkEnd w:id="30"/>
      <w:r>
        <w:t>ТИПОВАЯ ФОРМА</w:t>
      </w:r>
    </w:p>
    <w:p w:rsidR="00594BB6" w:rsidRDefault="00594BB6">
      <w:pPr>
        <w:pStyle w:val="ConsPlusNormal"/>
        <w:jc w:val="center"/>
      </w:pPr>
      <w:r>
        <w:t>муниципальной гарантии N _____</w:t>
      </w:r>
    </w:p>
    <w:p w:rsidR="00594BB6" w:rsidRDefault="00594BB6">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977"/>
        <w:gridCol w:w="2835"/>
      </w:tblGrid>
      <w:tr w:rsidR="00594BB6">
        <w:tc>
          <w:tcPr>
            <w:tcW w:w="2977" w:type="dxa"/>
            <w:tcBorders>
              <w:top w:val="nil"/>
              <w:left w:val="nil"/>
              <w:bottom w:val="nil"/>
              <w:right w:val="nil"/>
            </w:tcBorders>
          </w:tcPr>
          <w:p w:rsidR="00594BB6" w:rsidRDefault="00594BB6">
            <w:pPr>
              <w:pStyle w:val="ConsPlusNormal"/>
              <w:jc w:val="both"/>
            </w:pPr>
            <w:r>
              <w:t>г. Череповец</w:t>
            </w:r>
          </w:p>
        </w:tc>
        <w:tc>
          <w:tcPr>
            <w:tcW w:w="2835" w:type="dxa"/>
            <w:tcBorders>
              <w:top w:val="nil"/>
              <w:left w:val="nil"/>
              <w:bottom w:val="nil"/>
              <w:right w:val="nil"/>
            </w:tcBorders>
          </w:tcPr>
          <w:p w:rsidR="00594BB6" w:rsidRDefault="00594BB6">
            <w:pPr>
              <w:pStyle w:val="ConsPlusNormal"/>
              <w:jc w:val="right"/>
            </w:pPr>
            <w:r>
              <w:t>"__"_______________</w:t>
            </w:r>
          </w:p>
        </w:tc>
      </w:tr>
    </w:tbl>
    <w:p w:rsidR="00594BB6" w:rsidRDefault="00594BB6">
      <w:pPr>
        <w:pStyle w:val="ConsPlusNormal"/>
        <w:jc w:val="both"/>
      </w:pPr>
    </w:p>
    <w:p w:rsidR="00594BB6" w:rsidRDefault="00594BB6">
      <w:pPr>
        <w:pStyle w:val="ConsPlusNormal"/>
        <w:ind w:firstLine="540"/>
        <w:jc w:val="both"/>
      </w:pPr>
      <w:r>
        <w:t xml:space="preserve">Мэрия города Череповца, выступающая от имени муниципального образования "Город Череповец", именуемая в дальнейшем "Гарант", в лице мэра города _____________________________, в соответствии со </w:t>
      </w:r>
      <w:hyperlink r:id="rId54" w:history="1">
        <w:r>
          <w:rPr>
            <w:color w:val="0000FF"/>
          </w:rPr>
          <w:t>статьей 117</w:t>
        </w:r>
      </w:hyperlink>
      <w:r>
        <w:t xml:space="preserve"> Бюджетного кодекса Российской Федерации, решением Череповецкой городской Думы от "__"________ ____ года N ___ "О городском бюджете на ____ год и плановый период ____ и ____ годов", Порядком предоставления муниципальных гарантий, утвержденным постановлением мэрии города от "__"________ ___ года N___ "О предоставлении муниципальных гарантий" дает письменное обязательство отвечать за исполнение ______________________________________, именуемым в дальнейшем "Принципал", которому предоставляется настоящая муниципальная гарантия, нижеуказанных обязательств перед ____________________________, именуемым в дальнейшем "Бенефициар".</w:t>
      </w:r>
    </w:p>
    <w:p w:rsidR="00594BB6" w:rsidRDefault="00594BB6">
      <w:pPr>
        <w:pStyle w:val="ConsPlusNormal"/>
        <w:jc w:val="both"/>
      </w:pPr>
    </w:p>
    <w:p w:rsidR="00594BB6" w:rsidRDefault="00594BB6">
      <w:pPr>
        <w:pStyle w:val="ConsPlusNormal"/>
        <w:jc w:val="center"/>
        <w:outlineLvl w:val="2"/>
      </w:pPr>
      <w:r>
        <w:t>1. Предмет Гарантии</w:t>
      </w:r>
    </w:p>
    <w:p w:rsidR="00594BB6" w:rsidRDefault="00594BB6">
      <w:pPr>
        <w:pStyle w:val="ConsPlusNormal"/>
        <w:jc w:val="both"/>
      </w:pPr>
    </w:p>
    <w:p w:rsidR="00594BB6" w:rsidRDefault="00594BB6">
      <w:pPr>
        <w:pStyle w:val="ConsPlusNormal"/>
        <w:ind w:firstLine="540"/>
        <w:jc w:val="both"/>
      </w:pPr>
      <w:r>
        <w:t>1.1. Настоящая муниципальная гарантия муниципального образования "Город Череповец" (далее - Гарантия) выдается Гарантом Принципалу в пользу Бенефициара на основании решения Череповецкой городской Думы от "__"______ ____ года N _____ "О городском бюджете на ____ год и плановый период ____ и ____ годов", распоряжения мэрии города от "__"___________ ___ года N _____ "_______" (указать наименование распоряжения) и Договора о предоставлении муниципальной гарантии от "__"_______ ____ года N ____, заключенного между Гарантом, Принципалом и Бенефициаром (далее - Договор), в обеспечение надлежащего исполнения Принципалом обязательств перед Бенефициаром по _________________ от "__"______________ ____ года N ____________, заключенному между Бенефициаром и Принципалом (указывается обязательство, в обеспечение которого выдается муниципальная гарантия) (далее - Обязательство), по возврату основного долга в размере _____________ (сумма прописью) рублей и/или начисленных процентов на сумму ________________ (сумма прописью) рублей, исходя из ставки ____ процентов годовых (выбрать нужное в зависимости от гарантируемого обязательства), со сроком действия основного обязательства или сроком исполнения обязательств (выбрать нужное) - "__"___________ ____ г.</w:t>
      </w:r>
    </w:p>
    <w:p w:rsidR="00594BB6" w:rsidRDefault="00594BB6">
      <w:pPr>
        <w:pStyle w:val="ConsPlusNormal"/>
        <w:spacing w:before="220"/>
        <w:ind w:firstLine="540"/>
        <w:jc w:val="both"/>
      </w:pPr>
      <w:bookmarkStart w:id="31" w:name="P416"/>
      <w:bookmarkEnd w:id="31"/>
      <w:r>
        <w:t xml:space="preserve">1.2. По Гарантии Гарант обязуется уплатить по письменному требованию Бенефициара в порядке, установленном Гарантией и Договором, денежную сумму в валюте ___________ (указать наименование валюты) в размере задолженности Принципала перед Бенефициаром (но не выше предельной суммы Гарантии, установленной в </w:t>
      </w:r>
      <w:hyperlink w:anchor="P420" w:history="1">
        <w:r>
          <w:rPr>
            <w:color w:val="0000FF"/>
          </w:rPr>
          <w:t>пункте 2.1</w:t>
        </w:r>
      </w:hyperlink>
      <w:r>
        <w:t xml:space="preserve"> Гарантии) в случае неисполнения Принципалом обязательств перед Бенефициаром по возврату кредитов (основного долга) в размере ___________ (сумма прописью) рублей и/или уплате процентов по ставке ____ процентов годовых в сумме составляющих __________ (сумма прописью) рублей (выбрать нужное в зависимости от гарантируемого обязательства) в сроки, установленные Обязательством.</w:t>
      </w:r>
    </w:p>
    <w:p w:rsidR="00594BB6" w:rsidRDefault="00594BB6">
      <w:pPr>
        <w:pStyle w:val="ConsPlusNormal"/>
        <w:jc w:val="both"/>
      </w:pPr>
    </w:p>
    <w:p w:rsidR="00594BB6" w:rsidRDefault="00594BB6">
      <w:pPr>
        <w:pStyle w:val="ConsPlusNormal"/>
        <w:jc w:val="center"/>
        <w:outlineLvl w:val="2"/>
      </w:pPr>
      <w:r>
        <w:t>2. Условия Гарантии</w:t>
      </w:r>
    </w:p>
    <w:p w:rsidR="00594BB6" w:rsidRDefault="00594BB6">
      <w:pPr>
        <w:pStyle w:val="ConsPlusNormal"/>
        <w:jc w:val="both"/>
      </w:pPr>
    </w:p>
    <w:p w:rsidR="00594BB6" w:rsidRDefault="00594BB6">
      <w:pPr>
        <w:pStyle w:val="ConsPlusNormal"/>
        <w:ind w:firstLine="540"/>
        <w:jc w:val="both"/>
      </w:pPr>
      <w:bookmarkStart w:id="32" w:name="P420"/>
      <w:bookmarkEnd w:id="32"/>
      <w:r>
        <w:t>2.1. Гарант гарантирует исполнение просроченных обязательств Принципала по погашению задолженности по кредиту (основному долгу) и/или уплате процентов (выбрать нужное в зависимости гарантируемого обязательства) при наступлении срока исполнения обязательств Принципала перед Бенефициаром по Обязательству, в обеспечение которого выдана Гарантия.</w:t>
      </w:r>
    </w:p>
    <w:p w:rsidR="00594BB6" w:rsidRDefault="00594BB6">
      <w:pPr>
        <w:pStyle w:val="ConsPlusNormal"/>
        <w:spacing w:before="220"/>
        <w:ind w:firstLine="540"/>
        <w:jc w:val="both"/>
      </w:pPr>
      <w:r>
        <w:t xml:space="preserve">Гарант не гарантирует исполнение обязательств Принципала по уплате штрафов, комиссий, пени за просрочку погашения задолженности по кредиту (основному долгу) и за просрочку уплаты процентов, других платежей и иных обязательств Принципала по Кредитному договору, кроме указанных в </w:t>
      </w:r>
      <w:hyperlink w:anchor="P416" w:history="1">
        <w:r>
          <w:rPr>
            <w:color w:val="0000FF"/>
          </w:rPr>
          <w:t>пункте 1.2</w:t>
        </w:r>
      </w:hyperlink>
      <w:r>
        <w:t xml:space="preserve"> и настоящем пункте Гарантии.</w:t>
      </w:r>
    </w:p>
    <w:p w:rsidR="00594BB6" w:rsidRDefault="00594BB6">
      <w:pPr>
        <w:pStyle w:val="ConsPlusNormal"/>
        <w:spacing w:before="220"/>
        <w:ind w:firstLine="540"/>
        <w:jc w:val="both"/>
      </w:pPr>
      <w:r>
        <w:t>Гарантия не обеспечивает досрочное исполнение обязательств Принципала, в том числе в случае предъявления Принципалу требований об их досрочном исполнении либо наступления событий (обстоятельств), в силу которых срок исполнения обязательств Принципала считается наступившим.</w:t>
      </w:r>
    </w:p>
    <w:p w:rsidR="00594BB6" w:rsidRDefault="00594BB6">
      <w:pPr>
        <w:pStyle w:val="ConsPlusNormal"/>
        <w:spacing w:before="220"/>
        <w:ind w:firstLine="540"/>
        <w:jc w:val="both"/>
      </w:pPr>
      <w:r>
        <w:t>Предельная сумма Гарантии составляет не более _______________ (сумма прописью) рублей, включает возврат основного долга по Обязательству в размере __________ (сумма прописью) рублей и/или уплату процентов в размере ___________ (сумма прописью) рублей (выбрать нужное в зависимости от гарантируемого обязательства).</w:t>
      </w:r>
    </w:p>
    <w:p w:rsidR="00594BB6" w:rsidRDefault="00594BB6">
      <w:pPr>
        <w:pStyle w:val="ConsPlusNormal"/>
        <w:spacing w:before="220"/>
        <w:ind w:firstLine="540"/>
        <w:jc w:val="both"/>
      </w:pPr>
      <w:r>
        <w:t>2.2. По мере исполнения Принципалом своих обязательств, обеспеченных Гарантией, в соответствии с условиями Обязательства обязательство Гаранта по Гарантии в отношении Бенефициара уменьшается на сумму такого исполнения.</w:t>
      </w:r>
    </w:p>
    <w:p w:rsidR="00594BB6" w:rsidRDefault="00594BB6">
      <w:pPr>
        <w:pStyle w:val="ConsPlusNormal"/>
        <w:spacing w:before="220"/>
        <w:ind w:firstLine="540"/>
        <w:jc w:val="both"/>
      </w:pPr>
      <w:r>
        <w:t>Предельная сумма Гарантии будет уменьшаться по мере выполнения Принципалом своих обязательств в отношении Бенефициара.</w:t>
      </w:r>
    </w:p>
    <w:p w:rsidR="00594BB6" w:rsidRDefault="00594BB6">
      <w:pPr>
        <w:pStyle w:val="ConsPlusNormal"/>
        <w:spacing w:before="220"/>
        <w:ind w:firstLine="540"/>
        <w:jc w:val="both"/>
      </w:pPr>
      <w:r>
        <w:t>В случае исполнения обязательств Принципалом по возврату основного долга по Обязательству, предоставленному в рамках кредита или невозобновляемой кредитной линии с лимитом выдачи, объем обязательств по Гарантии и предельная сумма Гарантии уменьшается на сумму такого исполнения.</w:t>
      </w:r>
    </w:p>
    <w:p w:rsidR="00594BB6" w:rsidRDefault="00594BB6">
      <w:pPr>
        <w:pStyle w:val="ConsPlusNormal"/>
        <w:spacing w:before="220"/>
        <w:ind w:firstLine="540"/>
        <w:jc w:val="both"/>
      </w:pPr>
      <w:r>
        <w:t xml:space="preserve">При направлении Бенефициаром информации об исполнении Принципалом обязательств по Кредитному договору, предоставленному в рамках кредита или невозобновляемой кредитной линии с лимитом выдачи, финансовое управление мэрии готовит распоряжение мэрии города об уменьшении предельной суммы Гарантии и в порядке, установленном </w:t>
      </w:r>
      <w:hyperlink r:id="rId55" w:history="1">
        <w:r>
          <w:rPr>
            <w:color w:val="0000FF"/>
          </w:rPr>
          <w:t>Регламентом</w:t>
        </w:r>
      </w:hyperlink>
      <w:r>
        <w:t xml:space="preserve"> Череповецкой городской Думы, вносит в Череповецкую городскую Думу проект решения о городском бюджете на очередной финансовый год и плановый период или проект решения о внесении изменений в городской бюджет на очередной год и плановый период по уменьшению суммы данной Гарантии.</w:t>
      </w:r>
    </w:p>
    <w:p w:rsidR="00594BB6" w:rsidRDefault="00594BB6">
      <w:pPr>
        <w:pStyle w:val="ConsPlusNormal"/>
        <w:spacing w:before="220"/>
        <w:ind w:firstLine="540"/>
        <w:jc w:val="both"/>
      </w:pPr>
      <w:r>
        <w:t>Изменение условий Договора в части уменьшения объема обязательств по Гарантии и предельной суммы Гарантии осуществляется на основании решения Череповецкой городской Думы о городском бюджете в соответствии с Программой муниципальных гарантий в валюте Российской Федерации/Программой муниципальных гарантий в иностранной валюте (выбрать нужное), предусматривающей уточнение параметров Гарантии.</w:t>
      </w:r>
    </w:p>
    <w:p w:rsidR="00594BB6" w:rsidRDefault="00594BB6">
      <w:pPr>
        <w:pStyle w:val="ConsPlusNormal"/>
        <w:spacing w:before="220"/>
        <w:ind w:firstLine="540"/>
        <w:jc w:val="both"/>
      </w:pPr>
      <w:r>
        <w:t>2.3. Гарантия вступает в силу с момента _____ (указать дату вступления в силу Гарантии или событие (условие), с наступлением которого Гарантия вступает в силу).</w:t>
      </w:r>
    </w:p>
    <w:p w:rsidR="00594BB6" w:rsidRDefault="00594BB6">
      <w:pPr>
        <w:pStyle w:val="ConsPlusNormal"/>
        <w:spacing w:before="220"/>
        <w:ind w:firstLine="540"/>
        <w:jc w:val="both"/>
      </w:pPr>
      <w:bookmarkStart w:id="33" w:name="P430"/>
      <w:bookmarkEnd w:id="33"/>
      <w:r>
        <w:t>2.4. Срок действия Гарантии истекает "__"________ ____ года (включительно).</w:t>
      </w:r>
    </w:p>
    <w:p w:rsidR="00594BB6" w:rsidRDefault="00594BB6">
      <w:pPr>
        <w:pStyle w:val="ConsPlusNormal"/>
        <w:spacing w:before="220"/>
        <w:ind w:firstLine="540"/>
        <w:jc w:val="both"/>
      </w:pPr>
      <w:r>
        <w:t xml:space="preserve">2.5. Гарантия прекращает свое действие и должна быть без дополнительных запросов со стороны Гаранта возвращена ему Бенефициаром в течение пяти календарных дней в случаях, перечисленных в </w:t>
      </w:r>
      <w:hyperlink r:id="rId56" w:history="1">
        <w:r>
          <w:rPr>
            <w:color w:val="0000FF"/>
          </w:rPr>
          <w:t>пункте 21 статьи 115</w:t>
        </w:r>
      </w:hyperlink>
      <w:r>
        <w:t xml:space="preserve"> Бюджетного кодекса Российской Федерации.</w:t>
      </w:r>
    </w:p>
    <w:p w:rsidR="00594BB6" w:rsidRDefault="00594BB6">
      <w:pPr>
        <w:pStyle w:val="ConsPlusNormal"/>
        <w:spacing w:before="220"/>
        <w:ind w:firstLine="540"/>
        <w:jc w:val="both"/>
      </w:pPr>
      <w:r>
        <w:t>2.6. Принадлежащие Бенефициару по Гарантии права требования к Гаранту не могут быть переданы (перейти по иным основаниям) без предварительного письменного согласия Гаранта.</w:t>
      </w:r>
    </w:p>
    <w:p w:rsidR="00594BB6" w:rsidRDefault="00594BB6">
      <w:pPr>
        <w:pStyle w:val="ConsPlusNormal"/>
        <w:spacing w:before="220"/>
        <w:ind w:firstLine="540"/>
        <w:jc w:val="both"/>
      </w:pPr>
      <w:r>
        <w:t xml:space="preserve">2.7. Гарант и Принципал несут субсидиарную ответственность по обязательствам Принципала, указанным в </w:t>
      </w:r>
      <w:hyperlink w:anchor="P416" w:history="1">
        <w:r>
          <w:rPr>
            <w:color w:val="0000FF"/>
          </w:rPr>
          <w:t>пунктах 1.2</w:t>
        </w:r>
      </w:hyperlink>
      <w:r>
        <w:t xml:space="preserve"> и </w:t>
      </w:r>
      <w:hyperlink w:anchor="P420" w:history="1">
        <w:r>
          <w:rPr>
            <w:color w:val="0000FF"/>
          </w:rPr>
          <w:t>2.1</w:t>
        </w:r>
      </w:hyperlink>
      <w:r>
        <w:t xml:space="preserve"> Гарантии, в соответствии с Обязательством.</w:t>
      </w:r>
    </w:p>
    <w:p w:rsidR="00594BB6" w:rsidRDefault="00594BB6">
      <w:pPr>
        <w:pStyle w:val="ConsPlusNormal"/>
        <w:spacing w:before="220"/>
        <w:ind w:firstLine="540"/>
        <w:jc w:val="both"/>
      </w:pPr>
      <w:r>
        <w:t>2.8. Все вопросы взаимодействия Гаранта, Принципала и Бенефициара указаны в Договоре. Все вопросы взаимодействия Принципала и Бенефициара указаны в Обязательстве. Экземпляр Обязательства Гарантом получен, ему известны и понятны все права и обязанности Принципала по Кредитному договору.</w:t>
      </w:r>
    </w:p>
    <w:p w:rsidR="00594BB6" w:rsidRDefault="00594BB6">
      <w:pPr>
        <w:pStyle w:val="ConsPlusNormal"/>
        <w:spacing w:before="220"/>
        <w:ind w:firstLine="540"/>
        <w:jc w:val="both"/>
      </w:pPr>
      <w:r>
        <w:t>2.9. Внесение изменений в Обязательство, влекущих увеличение ответственности или иные неблагоприятные последствия для Гаранта, подлежит согласованию с Гарантом в письменной форме, а именно:</w:t>
      </w:r>
    </w:p>
    <w:p w:rsidR="00594BB6" w:rsidRDefault="00594BB6">
      <w:pPr>
        <w:pStyle w:val="ConsPlusNormal"/>
        <w:spacing w:before="220"/>
        <w:ind w:firstLine="540"/>
        <w:jc w:val="both"/>
      </w:pPr>
      <w:r>
        <w:t>- срок действия Обязательства;</w:t>
      </w:r>
    </w:p>
    <w:p w:rsidR="00594BB6" w:rsidRDefault="00594BB6">
      <w:pPr>
        <w:pStyle w:val="ConsPlusNormal"/>
        <w:spacing w:before="220"/>
        <w:ind w:firstLine="540"/>
        <w:jc w:val="both"/>
      </w:pPr>
      <w:r>
        <w:t>- сумма Обязательства;</w:t>
      </w:r>
    </w:p>
    <w:p w:rsidR="00594BB6" w:rsidRDefault="00594BB6">
      <w:pPr>
        <w:pStyle w:val="ConsPlusNormal"/>
        <w:spacing w:before="220"/>
        <w:ind w:firstLine="540"/>
        <w:jc w:val="both"/>
      </w:pPr>
      <w:r>
        <w:t>- смена сторон в Обязательстве;</w:t>
      </w:r>
    </w:p>
    <w:p w:rsidR="00594BB6" w:rsidRDefault="00594BB6">
      <w:pPr>
        <w:pStyle w:val="ConsPlusNormal"/>
        <w:spacing w:before="220"/>
        <w:ind w:firstLine="540"/>
        <w:jc w:val="both"/>
      </w:pPr>
      <w:r>
        <w:t>- периодичность гашения кредита.</w:t>
      </w:r>
    </w:p>
    <w:p w:rsidR="00594BB6" w:rsidRDefault="00594BB6">
      <w:pPr>
        <w:pStyle w:val="ConsPlusNormal"/>
        <w:spacing w:before="220"/>
        <w:ind w:firstLine="540"/>
        <w:jc w:val="both"/>
      </w:pPr>
      <w:r>
        <w:t>2.10. Гарантия предоставляется без права/с правом (выбрать нужное в соответствии с распоряжением мэрии города) предъявления Гарантом регрессных требований к Принципалу.</w:t>
      </w:r>
    </w:p>
    <w:p w:rsidR="00594BB6" w:rsidRDefault="00594BB6">
      <w:pPr>
        <w:pStyle w:val="ConsPlusNormal"/>
        <w:spacing w:before="220"/>
        <w:ind w:firstLine="540"/>
        <w:jc w:val="both"/>
      </w:pPr>
      <w:r>
        <w:t xml:space="preserve">2.11. Гарант имеет право отозвать Гарантию по основаниям, указанным в </w:t>
      </w:r>
      <w:hyperlink w:anchor="P479" w:history="1">
        <w:r>
          <w:rPr>
            <w:color w:val="0000FF"/>
          </w:rPr>
          <w:t>разделе 4</w:t>
        </w:r>
      </w:hyperlink>
      <w:r>
        <w:t xml:space="preserve"> Гарантии.</w:t>
      </w:r>
    </w:p>
    <w:p w:rsidR="00594BB6" w:rsidRDefault="00594BB6">
      <w:pPr>
        <w:pStyle w:val="ConsPlusNormal"/>
        <w:spacing w:before="220"/>
        <w:ind w:firstLine="540"/>
        <w:jc w:val="both"/>
      </w:pPr>
      <w:r>
        <w:t>2.12. В случае реорганизации Принципала после предоставления Гарантии Гарант отвечает за исполнение правопреемником Принципала обязательств, предусмотренных настоящей Гарантией.</w:t>
      </w:r>
    </w:p>
    <w:p w:rsidR="00594BB6" w:rsidRDefault="00594BB6">
      <w:pPr>
        <w:pStyle w:val="ConsPlusNormal"/>
        <w:jc w:val="both"/>
      </w:pPr>
    </w:p>
    <w:p w:rsidR="00594BB6" w:rsidRDefault="00594BB6">
      <w:pPr>
        <w:pStyle w:val="ConsPlusNormal"/>
        <w:jc w:val="center"/>
        <w:outlineLvl w:val="2"/>
      </w:pPr>
      <w:r>
        <w:t>3. Исполнение обязательств по Гарантии</w:t>
      </w:r>
    </w:p>
    <w:p w:rsidR="00594BB6" w:rsidRDefault="00594BB6">
      <w:pPr>
        <w:pStyle w:val="ConsPlusNormal"/>
        <w:jc w:val="both"/>
      </w:pPr>
    </w:p>
    <w:p w:rsidR="00594BB6" w:rsidRDefault="00594BB6">
      <w:pPr>
        <w:pStyle w:val="ConsPlusNormal"/>
        <w:ind w:firstLine="540"/>
        <w:jc w:val="both"/>
      </w:pPr>
      <w:bookmarkStart w:id="34" w:name="P446"/>
      <w:bookmarkEnd w:id="34"/>
      <w:r>
        <w:t>3.1. При наступлении срока исполнения Принципалом обязательств по договору Бенефициар до предъявления требований к Гаранту обязан предъявить письменное требование к Принципалу о погашении долга. Если Принципал в течение 30 календарных дней не выполнил надлежащим образом свои обязательства по предъявленному требованию Бенефициара или дал отрицательный ответ на предъявленное требование, Бенефициар имеет право обратиться к Гаранту с письменным требованием о выполнении обязательств Гаранта по Гарантии (по соглашению Сторон).</w:t>
      </w:r>
    </w:p>
    <w:p w:rsidR="00594BB6" w:rsidRDefault="00594BB6">
      <w:pPr>
        <w:pStyle w:val="ConsPlusNormal"/>
        <w:spacing w:before="220"/>
        <w:ind w:firstLine="540"/>
        <w:jc w:val="both"/>
      </w:pPr>
      <w:r>
        <w:t xml:space="preserve">Бенефициар не вправе предъявлять требования об исполнении Гарантии ранее срока, установленного в </w:t>
      </w:r>
      <w:hyperlink w:anchor="P446" w:history="1">
        <w:r>
          <w:rPr>
            <w:color w:val="0000FF"/>
          </w:rPr>
          <w:t>абзаце первом</w:t>
        </w:r>
      </w:hyperlink>
      <w:r>
        <w:t xml:space="preserve"> настоящего пункта, в том числе в случае наступления событий (обстоятельств), в силу которых срок исполнения обеспеченных Гарантией обязательств Принципала считается наступившим.</w:t>
      </w:r>
    </w:p>
    <w:p w:rsidR="00594BB6" w:rsidRDefault="00594BB6">
      <w:pPr>
        <w:pStyle w:val="ConsPlusNormal"/>
        <w:spacing w:before="220"/>
        <w:ind w:firstLine="540"/>
        <w:jc w:val="both"/>
      </w:pPr>
      <w:bookmarkStart w:id="35" w:name="P448"/>
      <w:bookmarkEnd w:id="35"/>
      <w:r>
        <w:t>3.2. Для исполнения обязательств Гаранта по Гарантии Бенефициар обязан представить письменное требование к Гаранту об уплате денежной суммы по Гарантии (далее - требование Бенефициара) и документы, подтверждающие обоснованность этого требования.</w:t>
      </w:r>
    </w:p>
    <w:p w:rsidR="00594BB6" w:rsidRDefault="00594BB6">
      <w:pPr>
        <w:pStyle w:val="ConsPlusNormal"/>
        <w:spacing w:before="220"/>
        <w:ind w:firstLine="540"/>
        <w:jc w:val="both"/>
      </w:pPr>
      <w:r>
        <w:t>3.2.1. В требовании Бенефициара должны быть указаны:</w:t>
      </w:r>
    </w:p>
    <w:p w:rsidR="00594BB6" w:rsidRDefault="00594BB6">
      <w:pPr>
        <w:pStyle w:val="ConsPlusNormal"/>
        <w:spacing w:before="220"/>
        <w:ind w:firstLine="540"/>
        <w:jc w:val="both"/>
      </w:pPr>
      <w:r>
        <w:t>а) сумма просроченных неисполненных гарантированных обязательств (основной долг и (или) проценты) (выбрать нужное);</w:t>
      </w:r>
    </w:p>
    <w:p w:rsidR="00594BB6" w:rsidRDefault="00594BB6">
      <w:pPr>
        <w:pStyle w:val="ConsPlusNormal"/>
        <w:spacing w:before="220"/>
        <w:ind w:firstLine="540"/>
        <w:jc w:val="both"/>
      </w:pPr>
      <w:r>
        <w:t>б) основание для требования Бенефициара и платежа Гаранта;</w:t>
      </w:r>
    </w:p>
    <w:p w:rsidR="00594BB6" w:rsidRDefault="00594BB6">
      <w:pPr>
        <w:pStyle w:val="ConsPlusNormal"/>
        <w:spacing w:before="220"/>
        <w:ind w:firstLine="540"/>
        <w:jc w:val="both"/>
      </w:pPr>
      <w:r>
        <w:t>в) соблюдение субсидиарности требования в виде ссылки на предъявленное Бенефициаром Принципалу обращение с требованием погашения долга;</w:t>
      </w:r>
    </w:p>
    <w:p w:rsidR="00594BB6" w:rsidRDefault="00594BB6">
      <w:pPr>
        <w:pStyle w:val="ConsPlusNormal"/>
        <w:spacing w:before="220"/>
        <w:ind w:firstLine="540"/>
        <w:jc w:val="both"/>
      </w:pPr>
      <w:r>
        <w:t>г) платежные реквизиты Бенефициара.</w:t>
      </w:r>
    </w:p>
    <w:p w:rsidR="00594BB6" w:rsidRDefault="00594BB6">
      <w:pPr>
        <w:pStyle w:val="ConsPlusNormal"/>
        <w:spacing w:before="220"/>
        <w:ind w:firstLine="540"/>
        <w:jc w:val="both"/>
      </w:pPr>
      <w:r>
        <w:t>3.2.2. Документы, прилагающиеся к требованию Бенефициара:</w:t>
      </w:r>
    </w:p>
    <w:p w:rsidR="00594BB6" w:rsidRDefault="00594BB6">
      <w:pPr>
        <w:pStyle w:val="ConsPlusNormal"/>
        <w:spacing w:before="220"/>
        <w:ind w:firstLine="540"/>
        <w:jc w:val="both"/>
      </w:pPr>
      <w:r>
        <w:t>а) выписки по ссудным счетам и/или счетам учета процентов Принципала на день, следующий за днем исполнения обязательства, предусмотренного Договором (выбрать нужное);</w:t>
      </w:r>
    </w:p>
    <w:p w:rsidR="00594BB6" w:rsidRDefault="00594BB6">
      <w:pPr>
        <w:pStyle w:val="ConsPlusNormal"/>
        <w:spacing w:before="220"/>
        <w:ind w:firstLine="540"/>
        <w:jc w:val="both"/>
      </w:pPr>
      <w:r>
        <w:t>б) расчеты, подтверждающие размер просроченного непогашенного основного долга и/или размер неуплаченных просроченных процентов (выбрать нужное);</w:t>
      </w:r>
    </w:p>
    <w:p w:rsidR="00594BB6" w:rsidRDefault="00594BB6">
      <w:pPr>
        <w:pStyle w:val="ConsPlusNormal"/>
        <w:spacing w:before="220"/>
        <w:ind w:firstLine="540"/>
        <w:jc w:val="both"/>
      </w:pPr>
      <w:r>
        <w:t>в) копия обращения Бенефициара к Принципалу с требованием погашения долга;</w:t>
      </w:r>
    </w:p>
    <w:p w:rsidR="00594BB6" w:rsidRDefault="00594BB6">
      <w:pPr>
        <w:pStyle w:val="ConsPlusNormal"/>
        <w:spacing w:before="220"/>
        <w:ind w:firstLine="540"/>
        <w:jc w:val="both"/>
      </w:pPr>
      <w:r>
        <w:t>г) копия ответа Принципала на указанное обращение (если таковой был).</w:t>
      </w:r>
    </w:p>
    <w:p w:rsidR="00594BB6" w:rsidRDefault="00594BB6">
      <w:pPr>
        <w:pStyle w:val="ConsPlusNormal"/>
        <w:spacing w:before="220"/>
        <w:ind w:firstLine="540"/>
        <w:jc w:val="both"/>
      </w:pPr>
      <w:r>
        <w:t>Все перечисленные документы должны быть подписаны уполномоченными лицами Бенефициара и заверены печатью Бенефициара.</w:t>
      </w:r>
    </w:p>
    <w:p w:rsidR="00594BB6" w:rsidRDefault="00594BB6">
      <w:pPr>
        <w:pStyle w:val="ConsPlusNormal"/>
        <w:spacing w:before="220"/>
        <w:ind w:firstLine="540"/>
        <w:jc w:val="both"/>
      </w:pPr>
      <w:r>
        <w:t>3.3. Датой предъявления требования к Гаранту считается дата его поступления в мэрию города. Одновременно с предъявлением требования к Гаранту Бенефициар направляет его копию в финансовое управление мэрии.</w:t>
      </w:r>
    </w:p>
    <w:p w:rsidR="00594BB6" w:rsidRDefault="00594BB6">
      <w:pPr>
        <w:pStyle w:val="ConsPlusNormal"/>
        <w:spacing w:before="220"/>
        <w:ind w:firstLine="540"/>
        <w:jc w:val="both"/>
      </w:pPr>
      <w:r>
        <w:t>3.4. Гарант рассматривает требование Бенефициара в течение 20 календарных дней со дня его предъявления на предмет его обоснованности. Гарант вправе выдвигать против требования Бенефициара возражения, которые мог бы представить Принципал, даже в том случае, если Принципал отказался их представить или признал свой долг.</w:t>
      </w:r>
    </w:p>
    <w:p w:rsidR="00594BB6" w:rsidRDefault="00594BB6">
      <w:pPr>
        <w:pStyle w:val="ConsPlusNormal"/>
        <w:spacing w:before="220"/>
        <w:ind w:firstLine="540"/>
        <w:jc w:val="both"/>
      </w:pPr>
      <w:r>
        <w:t>3.5. Гарант обязан в трехдневный срок с момента получения требования Бенефициара уведомить Принципала о предъявлении Гаранту данного требования и передать копию требования.</w:t>
      </w:r>
    </w:p>
    <w:p w:rsidR="00594BB6" w:rsidRDefault="00594BB6">
      <w:pPr>
        <w:pStyle w:val="ConsPlusNormal"/>
        <w:spacing w:before="220"/>
        <w:ind w:firstLine="540"/>
        <w:jc w:val="both"/>
      </w:pPr>
      <w:bookmarkStart w:id="36" w:name="P463"/>
      <w:bookmarkEnd w:id="36"/>
      <w:r>
        <w:t xml:space="preserve">3.6. Гарант проверяет предъявленные Бенефициаром требования и документы, указанные в </w:t>
      </w:r>
      <w:hyperlink w:anchor="P448" w:history="1">
        <w:r>
          <w:rPr>
            <w:color w:val="0000FF"/>
          </w:rPr>
          <w:t>пункте 3.2</w:t>
        </w:r>
      </w:hyperlink>
      <w:r>
        <w:t xml:space="preserve"> настоящей Гарантии, на предмет обоснованности требования исполнения обязательств Гаранта и соответствия условиям Гарантии, а именно:</w:t>
      </w:r>
    </w:p>
    <w:p w:rsidR="00594BB6" w:rsidRDefault="00594BB6">
      <w:pPr>
        <w:pStyle w:val="ConsPlusNormal"/>
        <w:spacing w:before="220"/>
        <w:ind w:firstLine="540"/>
        <w:jc w:val="both"/>
      </w:pPr>
      <w:r>
        <w:t xml:space="preserve">а) требование исполнения Гарантии должно быть предъявлено в пределах срока действия Гарантии, указанного в </w:t>
      </w:r>
      <w:hyperlink w:anchor="P430" w:history="1">
        <w:r>
          <w:rPr>
            <w:color w:val="0000FF"/>
          </w:rPr>
          <w:t>пункте 2.4</w:t>
        </w:r>
      </w:hyperlink>
      <w:r>
        <w:t xml:space="preserve"> настоящей Гарантии;</w:t>
      </w:r>
    </w:p>
    <w:p w:rsidR="00594BB6" w:rsidRDefault="00594BB6">
      <w:pPr>
        <w:pStyle w:val="ConsPlusNormal"/>
        <w:spacing w:before="220"/>
        <w:ind w:firstLine="540"/>
        <w:jc w:val="both"/>
      </w:pPr>
      <w:r>
        <w:t xml:space="preserve">б) требование должно быть оформлено в соответствии с условиями, определенными в </w:t>
      </w:r>
      <w:hyperlink w:anchor="P448" w:history="1">
        <w:r>
          <w:rPr>
            <w:color w:val="0000FF"/>
          </w:rPr>
          <w:t>пункте 3.2</w:t>
        </w:r>
      </w:hyperlink>
      <w:r>
        <w:t xml:space="preserve"> настоящей Гарантии;</w:t>
      </w:r>
    </w:p>
    <w:p w:rsidR="00594BB6" w:rsidRDefault="00594BB6">
      <w:pPr>
        <w:pStyle w:val="ConsPlusNormal"/>
        <w:spacing w:before="220"/>
        <w:ind w:firstLine="540"/>
        <w:jc w:val="both"/>
      </w:pPr>
      <w:r>
        <w:t>в) вид и размер просроченных обязательств Принципала должен соответствовать гарантированным обязательствам;</w:t>
      </w:r>
    </w:p>
    <w:p w:rsidR="00594BB6" w:rsidRDefault="00594BB6">
      <w:pPr>
        <w:pStyle w:val="ConsPlusNormal"/>
        <w:spacing w:before="220"/>
        <w:ind w:firstLine="540"/>
        <w:jc w:val="both"/>
      </w:pPr>
      <w:r>
        <w:t>г) размер предъявленной к погашению задолженности по основному долгу и/или процентам (выбрать нужное) должен соответствовать гарантированным обязательствам за вычетом платежей Принципала, направленных на погашение гарантируемых обязательств.</w:t>
      </w:r>
    </w:p>
    <w:p w:rsidR="00594BB6" w:rsidRDefault="00594BB6">
      <w:pPr>
        <w:pStyle w:val="ConsPlusNormal"/>
        <w:spacing w:before="220"/>
        <w:ind w:firstLine="540"/>
        <w:jc w:val="both"/>
      </w:pPr>
      <w:r>
        <w:t xml:space="preserve">3.7. В случае признания требования Бенефициара обоснованным Гарант в течение 34 календарных дней со дня его предъявления обязан исполнить обязательства по Гарантии, перечислив денежные средства в размере, признанном для исполнения согласно </w:t>
      </w:r>
      <w:hyperlink w:anchor="P463" w:history="1">
        <w:r>
          <w:rPr>
            <w:color w:val="0000FF"/>
          </w:rPr>
          <w:t>пункту 3.6</w:t>
        </w:r>
      </w:hyperlink>
      <w:r>
        <w:t xml:space="preserve"> настоящей Гарантии, на счет Бенефициара.</w:t>
      </w:r>
    </w:p>
    <w:p w:rsidR="00594BB6" w:rsidRDefault="00594BB6">
      <w:pPr>
        <w:pStyle w:val="ConsPlusNormal"/>
        <w:spacing w:before="220"/>
        <w:ind w:firstLine="540"/>
        <w:jc w:val="both"/>
      </w:pPr>
      <w:r>
        <w:t>3.8. В случае указания в требовании, предъявленном Бенефициаром, размера предъявленной к погашению задолженности по основному долгу и расчета процентов с учетом платежей Принципала, направленных на погашение гарантированных обязательств, отличного от размера, определенного Гарантом, Гарант не позднее 22 календарных дней с момента поступления требования от Бенефициара направляет Бенефициару протокол разногласий с приложением обоснованных расчетов. В случае признания Бенефициаром предъявленного им размера задолженности необоснованным Бенефициар в течение 3 рабочих дней с момента получения протокола обязан подписать протокол разногласий и направить требование исполнения обязательств Гаранта с уточненным размером задолженности.</w:t>
      </w:r>
    </w:p>
    <w:p w:rsidR="00594BB6" w:rsidRDefault="00594BB6">
      <w:pPr>
        <w:pStyle w:val="ConsPlusNormal"/>
        <w:spacing w:before="220"/>
        <w:ind w:firstLine="540"/>
        <w:jc w:val="both"/>
      </w:pPr>
      <w:r>
        <w:t>В случае если Бенефициаром и Гарантом не достигнуто соглашение по размеру предъявленной к погашению задолженности, данный вопрос решается в судебном порядке.</w:t>
      </w:r>
    </w:p>
    <w:p w:rsidR="00594BB6" w:rsidRDefault="00594BB6">
      <w:pPr>
        <w:pStyle w:val="ConsPlusNormal"/>
        <w:spacing w:before="220"/>
        <w:ind w:firstLine="540"/>
        <w:jc w:val="both"/>
      </w:pPr>
      <w:r>
        <w:t>3.9. Исполнение обязательств по Гарантии осуществляется за счет средств городского бюджета, утвержденных решением Череповецкой городской Думы в бюджете города Череповца на очередной финансовый год и плановый период на указанные цели.</w:t>
      </w:r>
    </w:p>
    <w:p w:rsidR="00594BB6" w:rsidRDefault="00594BB6">
      <w:pPr>
        <w:pStyle w:val="ConsPlusNormal"/>
        <w:spacing w:before="220"/>
        <w:ind w:firstLine="540"/>
        <w:jc w:val="both"/>
      </w:pPr>
      <w:r>
        <w:t>3.10. Требование Бенефициара об исполнении Гарантии и приложенные к нему документы признаются необоснованными и (или) не соответствующими условиям Гарантии и Гарант отказывает Бенефициару в удовлетворении его требования в следующих случаях:</w:t>
      </w:r>
    </w:p>
    <w:p w:rsidR="00594BB6" w:rsidRDefault="00594BB6">
      <w:pPr>
        <w:pStyle w:val="ConsPlusNormal"/>
        <w:spacing w:before="220"/>
        <w:ind w:firstLine="540"/>
        <w:jc w:val="both"/>
      </w:pPr>
      <w:r>
        <w:t>1) требование и (или) приложенные к нему документы предъявлены Гаранту по окончании срока, на который выдана Гарантия (срока действия Гарантии);</w:t>
      </w:r>
    </w:p>
    <w:p w:rsidR="00594BB6" w:rsidRDefault="00594BB6">
      <w:pPr>
        <w:pStyle w:val="ConsPlusNormal"/>
        <w:spacing w:before="220"/>
        <w:ind w:firstLine="540"/>
        <w:jc w:val="both"/>
      </w:pPr>
      <w:r>
        <w:t xml:space="preserve">2) требование и (или) приложенные к нему документы предъявлены Гаранту с нарушением порядка, установленного в </w:t>
      </w:r>
      <w:hyperlink w:anchor="P446" w:history="1">
        <w:r>
          <w:rPr>
            <w:color w:val="0000FF"/>
          </w:rPr>
          <w:t>пунктах 3.1</w:t>
        </w:r>
      </w:hyperlink>
      <w:r>
        <w:t xml:space="preserve"> и </w:t>
      </w:r>
      <w:hyperlink w:anchor="P448" w:history="1">
        <w:r>
          <w:rPr>
            <w:color w:val="0000FF"/>
          </w:rPr>
          <w:t>3.2</w:t>
        </w:r>
      </w:hyperlink>
      <w:r>
        <w:t xml:space="preserve"> настоящей Гарантии;</w:t>
      </w:r>
    </w:p>
    <w:p w:rsidR="00594BB6" w:rsidRDefault="00594BB6">
      <w:pPr>
        <w:pStyle w:val="ConsPlusNormal"/>
        <w:spacing w:before="220"/>
        <w:ind w:firstLine="540"/>
        <w:jc w:val="both"/>
      </w:pPr>
      <w:r>
        <w:t>3) требование и (или) приложенные к нему документы не соответствуют условиям Гарантии;</w:t>
      </w:r>
    </w:p>
    <w:p w:rsidR="00594BB6" w:rsidRDefault="00594BB6">
      <w:pPr>
        <w:pStyle w:val="ConsPlusNormal"/>
        <w:spacing w:before="220"/>
        <w:ind w:firstLine="540"/>
        <w:jc w:val="both"/>
      </w:pPr>
      <w:r>
        <w:t>4) Бенефициар отказался принять надлежащее исполнение обеспеченных Гарантией обязательств Принципала, предложенное Принципалом и (или) третьими лицами.</w:t>
      </w:r>
    </w:p>
    <w:p w:rsidR="00594BB6" w:rsidRDefault="00594BB6">
      <w:pPr>
        <w:pStyle w:val="ConsPlusNormal"/>
        <w:spacing w:before="220"/>
        <w:ind w:firstLine="540"/>
        <w:jc w:val="both"/>
      </w:pPr>
      <w:r>
        <w:t>3.11. В случае признания требований Бенефициара необоснованными Гарант в течение 22 календарных дней со дня предъявления требования направляет Бенефициару мотивированное уведомление об отказе в удовлетворении этого требования.</w:t>
      </w:r>
    </w:p>
    <w:p w:rsidR="00594BB6" w:rsidRDefault="00594BB6">
      <w:pPr>
        <w:pStyle w:val="ConsPlusNormal"/>
        <w:jc w:val="both"/>
      </w:pPr>
    </w:p>
    <w:p w:rsidR="00594BB6" w:rsidRDefault="00594BB6">
      <w:pPr>
        <w:pStyle w:val="ConsPlusNormal"/>
        <w:jc w:val="center"/>
        <w:outlineLvl w:val="2"/>
      </w:pPr>
      <w:bookmarkStart w:id="37" w:name="P479"/>
      <w:bookmarkEnd w:id="37"/>
      <w:r>
        <w:t>4. Условия отзыва Гарантии</w:t>
      </w:r>
    </w:p>
    <w:p w:rsidR="00594BB6" w:rsidRDefault="00594BB6">
      <w:pPr>
        <w:pStyle w:val="ConsPlusNormal"/>
        <w:jc w:val="both"/>
      </w:pPr>
    </w:p>
    <w:p w:rsidR="00594BB6" w:rsidRDefault="00594BB6">
      <w:pPr>
        <w:pStyle w:val="ConsPlusNormal"/>
        <w:ind w:firstLine="540"/>
        <w:jc w:val="both"/>
      </w:pPr>
      <w:r>
        <w:t>4.1. Гарантия может быть отозвана Гарантом только в случае изменения без предварительного письменного согласия Гаранта указанных в Гарантии условий Обязательства, влекущих увеличение ответственности или иные неблагоприятные последствия для Гаранта и (или) в случае нецелевого использования средств кредита (займа, в том числе облигационного), обеспеченного Гарантией, в отношении которого в соответствии с законодательством Российской Федерации и (или) Обязательством и договором о предоставлении Гарантии по кредиту кредитором осуществляется контроль за целевым использованием средств кредита, а также в случае если поручитель или Принципал в установленные сроки не представил документы для контроля за надежностью обеспечения после предоставления Гарантии.</w:t>
      </w:r>
    </w:p>
    <w:p w:rsidR="00594BB6" w:rsidRDefault="00594BB6">
      <w:pPr>
        <w:pStyle w:val="ConsPlusNormal"/>
        <w:jc w:val="both"/>
      </w:pPr>
    </w:p>
    <w:p w:rsidR="00594BB6" w:rsidRDefault="00594BB6">
      <w:pPr>
        <w:pStyle w:val="ConsPlusNormal"/>
        <w:jc w:val="center"/>
        <w:outlineLvl w:val="2"/>
      </w:pPr>
      <w:r>
        <w:t>5. Заключительные положения</w:t>
      </w:r>
    </w:p>
    <w:p w:rsidR="00594BB6" w:rsidRDefault="00594BB6">
      <w:pPr>
        <w:pStyle w:val="ConsPlusNormal"/>
        <w:jc w:val="both"/>
      </w:pPr>
    </w:p>
    <w:p w:rsidR="00594BB6" w:rsidRDefault="00594BB6">
      <w:pPr>
        <w:pStyle w:val="ConsPlusNormal"/>
        <w:ind w:firstLine="540"/>
        <w:jc w:val="both"/>
      </w:pPr>
      <w:r>
        <w:t>5.1. Гарантия составлена в одном экземпляре и передается по акту приема-передачи от Гаранта Бенефициару.</w:t>
      </w:r>
    </w:p>
    <w:p w:rsidR="00594BB6" w:rsidRDefault="00594BB6">
      <w:pPr>
        <w:pStyle w:val="ConsPlusNormal"/>
        <w:spacing w:before="220"/>
        <w:ind w:firstLine="540"/>
        <w:jc w:val="both"/>
      </w:pPr>
      <w:r>
        <w:t>5.2. Удержание Бенефициаром Гарантии после прекращения обязательств Гаранта по ней не сохраняет за Бенефициаром каких-либо прав по Гарантии.</w:t>
      </w:r>
    </w:p>
    <w:p w:rsidR="00594BB6" w:rsidRDefault="00594BB6">
      <w:pPr>
        <w:pStyle w:val="ConsPlusNormal"/>
        <w:spacing w:before="220"/>
        <w:ind w:firstLine="540"/>
        <w:jc w:val="both"/>
      </w:pPr>
      <w:r>
        <w:t>5.3. Условия Гарантии действуют в части, не противоречащей Договору.</w:t>
      </w:r>
    </w:p>
    <w:p w:rsidR="00594BB6" w:rsidRDefault="00594BB6">
      <w:pPr>
        <w:pStyle w:val="ConsPlusNormal"/>
        <w:jc w:val="both"/>
      </w:pPr>
    </w:p>
    <w:p w:rsidR="00594BB6" w:rsidRDefault="00594BB6">
      <w:pPr>
        <w:pStyle w:val="ConsPlusNormal"/>
        <w:jc w:val="center"/>
        <w:outlineLvl w:val="2"/>
      </w:pPr>
      <w:r>
        <w:t>6. Юридический адрес, реквизиты и подпись</w:t>
      </w:r>
    </w:p>
    <w:p w:rsidR="00594BB6" w:rsidRDefault="00594BB6">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5"/>
      </w:tblGrid>
      <w:tr w:rsidR="00594BB6">
        <w:tc>
          <w:tcPr>
            <w:tcW w:w="4535" w:type="dxa"/>
            <w:tcBorders>
              <w:top w:val="nil"/>
              <w:left w:val="nil"/>
              <w:bottom w:val="nil"/>
              <w:right w:val="nil"/>
            </w:tcBorders>
          </w:tcPr>
          <w:p w:rsidR="00594BB6" w:rsidRDefault="00594BB6">
            <w:pPr>
              <w:pStyle w:val="ConsPlusNormal"/>
            </w:pPr>
            <w:r>
              <w:t>Гарант:</w:t>
            </w:r>
          </w:p>
          <w:p w:rsidR="00594BB6" w:rsidRDefault="00594BB6">
            <w:pPr>
              <w:pStyle w:val="ConsPlusNormal"/>
            </w:pPr>
            <w:r>
              <w:t>Юридический адрес:</w:t>
            </w:r>
          </w:p>
          <w:p w:rsidR="00594BB6" w:rsidRDefault="00594BB6">
            <w:pPr>
              <w:pStyle w:val="ConsPlusNormal"/>
            </w:pPr>
            <w:r>
              <w:t>Почтовый адрес:</w:t>
            </w:r>
          </w:p>
          <w:p w:rsidR="00594BB6" w:rsidRDefault="00594BB6">
            <w:pPr>
              <w:pStyle w:val="ConsPlusNormal"/>
            </w:pPr>
            <w:r>
              <w:t>ИНН:</w:t>
            </w:r>
          </w:p>
          <w:p w:rsidR="00594BB6" w:rsidRDefault="00594BB6">
            <w:pPr>
              <w:pStyle w:val="ConsPlusNormal"/>
            </w:pPr>
            <w:r>
              <w:t>Банковские реквизиты:</w:t>
            </w:r>
          </w:p>
          <w:p w:rsidR="00594BB6" w:rsidRDefault="00594BB6">
            <w:pPr>
              <w:pStyle w:val="ConsPlusNormal"/>
            </w:pPr>
            <w:r>
              <w:t>Подписи:</w:t>
            </w:r>
          </w:p>
          <w:p w:rsidR="00594BB6" w:rsidRDefault="00594BB6">
            <w:pPr>
              <w:pStyle w:val="ConsPlusNormal"/>
            </w:pPr>
            <w:r>
              <w:t>М.П.</w:t>
            </w:r>
          </w:p>
        </w:tc>
      </w:tr>
    </w:tbl>
    <w:p w:rsidR="00594BB6" w:rsidRDefault="00594BB6">
      <w:pPr>
        <w:pStyle w:val="ConsPlusNormal"/>
        <w:jc w:val="both"/>
      </w:pPr>
    </w:p>
    <w:p w:rsidR="00594BB6" w:rsidRDefault="00594BB6">
      <w:pPr>
        <w:pStyle w:val="ConsPlusNormal"/>
        <w:jc w:val="both"/>
      </w:pPr>
    </w:p>
    <w:p w:rsidR="00594BB6" w:rsidRDefault="00594BB6">
      <w:pPr>
        <w:pStyle w:val="ConsPlusNormal"/>
        <w:pBdr>
          <w:top w:val="single" w:sz="6" w:space="0" w:color="auto"/>
        </w:pBdr>
        <w:spacing w:before="100" w:after="100"/>
        <w:jc w:val="both"/>
        <w:rPr>
          <w:sz w:val="2"/>
          <w:szCs w:val="2"/>
        </w:rPr>
      </w:pPr>
    </w:p>
    <w:p w:rsidR="007F49D3" w:rsidRDefault="007F49D3">
      <w:bookmarkStart w:id="38" w:name="_GoBack"/>
      <w:bookmarkEnd w:id="38"/>
    </w:p>
    <w:sectPr w:rsidR="007F49D3" w:rsidSect="0084780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4BB6"/>
    <w:rsid w:val="00594BB6"/>
    <w:rsid w:val="007F49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DA0EC37-8907-46E0-86EF-310BBE37D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94BB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94BB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94BB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594BB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594BB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594BB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594BB6"/>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594BB6"/>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DC3823EAB0ACF61259AED7527F0175DE55AB6325B73C10DEE1547FFFEA46BD3580C6F5F4F618908E06B8E7F985D84305AD76468172A5C7C5306A57Dn0O4I" TargetMode="External"/><Relationship Id="rId18" Type="http://schemas.openxmlformats.org/officeDocument/2006/relationships/hyperlink" Target="consultantplus://offline/ref=ADC3823EAB0ACF61259AF378319C4959E359E13C5970CA58B74241A8A1F46D86184C690E09278202B43ACA2A9354D47F1F8377681336n5OCI" TargetMode="External"/><Relationship Id="rId26" Type="http://schemas.openxmlformats.org/officeDocument/2006/relationships/hyperlink" Target="consultantplus://offline/ref=ADC3823EAB0ACF61259AF378319C4959E359E13C5970CA58B74241A8A1F46D86184C690E09268302B43ACA2A9354D47F1F8377681336n5OCI" TargetMode="External"/><Relationship Id="rId39" Type="http://schemas.openxmlformats.org/officeDocument/2006/relationships/hyperlink" Target="consultantplus://offline/ref=ADC3823EAB0ACF61259AED7527F0175DE55AB6325B7AC308E31347FFFEA46BD3580C6F5F4F618908E06B8E7E9E5D84305AD76468172A5C7C5306A57Dn0O4I" TargetMode="External"/><Relationship Id="rId21" Type="http://schemas.openxmlformats.org/officeDocument/2006/relationships/hyperlink" Target="consultantplus://offline/ref=ADC3823EAB0ACF61259AF378319C4959E359E13C5970CA58B74241A8A1F46D86184C69030D238F5DB12FDB729C52CE601F9C6B6A11n3O5I" TargetMode="External"/><Relationship Id="rId34" Type="http://schemas.openxmlformats.org/officeDocument/2006/relationships/hyperlink" Target="consultantplus://offline/ref=ADC3823EAB0ACF61259AF378319C4959E359E13E5C7ACA58B74241A8A1F46D86184C690D0F2ED058A43E837D9A48D16000806968n1O2I" TargetMode="External"/><Relationship Id="rId42" Type="http://schemas.openxmlformats.org/officeDocument/2006/relationships/hyperlink" Target="consultantplus://offline/ref=ADC3823EAB0ACF61259AED7527F0175DE55AB6325B7AC308E31347FFFEA46BD3580C6F5F4F618908E06B8E7E9E5D84305AD76468172A5C7C5306A57Dn0O4I" TargetMode="External"/><Relationship Id="rId47" Type="http://schemas.openxmlformats.org/officeDocument/2006/relationships/hyperlink" Target="consultantplus://offline/ref=ADC3823EAB0ACF61259AF378319C4959E359E13C5970CA58B74241A8A1F46D86184C690E092C8202B43ACA2A9354D47F1F8377681336n5OCI" TargetMode="External"/><Relationship Id="rId50" Type="http://schemas.openxmlformats.org/officeDocument/2006/relationships/hyperlink" Target="consultantplus://offline/ref=ADC3823EAB0ACF61259AF378319C4959E359E13C5970CA58B74241A8A1F46D86184C690E082C8302B43ACA2A9354D47F1F8377681336n5OCI" TargetMode="External"/><Relationship Id="rId55" Type="http://schemas.openxmlformats.org/officeDocument/2006/relationships/hyperlink" Target="consultantplus://offline/ref=ADC3823EAB0ACF61259AED7527F0175DE55AB6325B7AC308E31347FFFEA46BD3580C6F5F4F618908E06B8E7E9E5D84305AD76468172A5C7C5306A57Dn0O4I" TargetMode="External"/><Relationship Id="rId7" Type="http://schemas.openxmlformats.org/officeDocument/2006/relationships/hyperlink" Target="consultantplus://offline/ref=ADC3823EAB0ACF61259AED7527F0175DE55AB6325B75C709EF1747FFFEA46BD3580C6F5F4F618908E06B8E7F9B5D84305AD76468172A5C7C5306A57Dn0O4I" TargetMode="External"/><Relationship Id="rId12" Type="http://schemas.openxmlformats.org/officeDocument/2006/relationships/hyperlink" Target="consultantplus://offline/ref=ADC3823EAB0ACF61259AED7527F0175DE55AB632537AC50AE81D1AF5F6FD67D15F03305A4870890BE4758F7E8054D063n1OFI" TargetMode="External"/><Relationship Id="rId17" Type="http://schemas.openxmlformats.org/officeDocument/2006/relationships/hyperlink" Target="consultantplus://offline/ref=ADC3823EAB0ACF61259AED7527F0175DE55AB6325B7BC506E21F47FFFEA46BD3580C6F5F4F618908E06B8E7F9B5D84305AD76468172A5C7C5306A57Dn0O4I" TargetMode="External"/><Relationship Id="rId25" Type="http://schemas.openxmlformats.org/officeDocument/2006/relationships/hyperlink" Target="consultantplus://offline/ref=ADC3823EAB0ACF61259AF378319C4959E359E13C5970CA58B74241A8A1F46D86184C690E09278302B43ACA2A9354D47F1F8377681336n5OCI" TargetMode="External"/><Relationship Id="rId33" Type="http://schemas.openxmlformats.org/officeDocument/2006/relationships/hyperlink" Target="consultantplus://offline/ref=ADC3823EAB0ACF61259AF378319C4959E359E13C5970CA58B74241A8A1F46D860A4C31060E219A08E1758C7F9Cn5O7I" TargetMode="External"/><Relationship Id="rId38" Type="http://schemas.openxmlformats.org/officeDocument/2006/relationships/hyperlink" Target="consultantplus://offline/ref=ADC3823EAB0ACF61259AF378319C4959E359E13E5C7ACA58B74241A8A1F46D86184C690A0C278F5DB12FDB729C52CE601F9C6B6A11n3O5I" TargetMode="External"/><Relationship Id="rId46" Type="http://schemas.openxmlformats.org/officeDocument/2006/relationships/hyperlink" Target="consultantplus://offline/ref=ADC3823EAB0ACF61259AF378319C4959E359E13C5970CA58B74241A8A1F46D860A4C31060E219A08E1758C7F9Cn5O7I" TargetMode="External"/><Relationship Id="rId2" Type="http://schemas.openxmlformats.org/officeDocument/2006/relationships/settings" Target="settings.xml"/><Relationship Id="rId16" Type="http://schemas.openxmlformats.org/officeDocument/2006/relationships/hyperlink" Target="consultantplus://offline/ref=ADC3823EAB0ACF61259AED7527F0175DE55AB6325B7AC80AE21047FFFEA46BD3580C6F5F4F618908E06B8E7F9B5D84305AD76468172A5C7C5306A57Dn0O4I" TargetMode="External"/><Relationship Id="rId20" Type="http://schemas.openxmlformats.org/officeDocument/2006/relationships/hyperlink" Target="consultantplus://offline/ref=ADC3823EAB0ACF61259AED7527F0175DE55AB6325B7BC20DEF1747FFFEA46BD3580C6F5F4F618908E06D8F799D5D84305AD76468172A5C7C5306A57Dn0O4I" TargetMode="External"/><Relationship Id="rId29" Type="http://schemas.openxmlformats.org/officeDocument/2006/relationships/hyperlink" Target="consultantplus://offline/ref=ADC3823EAB0ACF61259AF378319C4959E359E13C5970CA58B74241A8A1F46D86184C690E09278D02B43ACA2A9354D47F1F8377681336n5OCI" TargetMode="External"/><Relationship Id="rId41" Type="http://schemas.openxmlformats.org/officeDocument/2006/relationships/hyperlink" Target="consultantplus://offline/ref=ADC3823EAB0ACF61259AF378319C4959E359E13E5C7ACA58B74241A8A1F46D86184C690A0C248F5DB12FDB729C52CE601F9C6B6A11n3O5I" TargetMode="External"/><Relationship Id="rId54" Type="http://schemas.openxmlformats.org/officeDocument/2006/relationships/hyperlink" Target="consultantplus://offline/ref=ADC3823EAB0ACF61259AF378319C4959E359E13C5970CA58B74241A8A1F46D86184C690E09208702B43ACA2A9354D47F1F8377681336n5OCI" TargetMode="External"/><Relationship Id="rId1" Type="http://schemas.openxmlformats.org/officeDocument/2006/relationships/styles" Target="styles.xml"/><Relationship Id="rId6" Type="http://schemas.openxmlformats.org/officeDocument/2006/relationships/hyperlink" Target="consultantplus://offline/ref=ADC3823EAB0ACF61259AED7527F0175DE55AB6325B77C00AE81F47FFFEA46BD3580C6F5F4F618908E06B8E7F9B5D84305AD76468172A5C7C5306A57Dn0O4I" TargetMode="External"/><Relationship Id="rId11" Type="http://schemas.openxmlformats.org/officeDocument/2006/relationships/hyperlink" Target="consultantplus://offline/ref=ADC3823EAB0ACF61259AF378319C4959E359E13C5970CA58B74241A8A1F46D86184C690A05278502B43ACA2A9354D47F1F8377681336n5OCI" TargetMode="External"/><Relationship Id="rId24" Type="http://schemas.openxmlformats.org/officeDocument/2006/relationships/hyperlink" Target="consultantplus://offline/ref=ADC3823EAB0ACF61259AED7527F0175DE55AB6325B7BC506E21F47FFFEA46BD3580C6F5F4F618908E06B8E7F9B5D84305AD76468172A5C7C5306A57Dn0O4I" TargetMode="External"/><Relationship Id="rId32" Type="http://schemas.openxmlformats.org/officeDocument/2006/relationships/hyperlink" Target="consultantplus://offline/ref=ADC3823EAB0ACF61259AED7527F0175DE55AB6325B7AC308E31347FFFEA46BD3580C6F5F4F618908E06B8E7E9E5D84305AD76468172A5C7C5306A57Dn0O4I" TargetMode="External"/><Relationship Id="rId37" Type="http://schemas.openxmlformats.org/officeDocument/2006/relationships/hyperlink" Target="consultantplus://offline/ref=ADC3823EAB0ACF61259AF378319C4959E359E13E5C7ACA58B74241A8A1F46D86184C6902052ED058A43E837D9A48D16000806968n1O2I" TargetMode="External"/><Relationship Id="rId40" Type="http://schemas.openxmlformats.org/officeDocument/2006/relationships/hyperlink" Target="consultantplus://offline/ref=ADC3823EAB0ACF61259AF378319C4959E359E13C5970CA58B74241A8A1F46D860A4C31060E219A08E1758C7F9Cn5O7I" TargetMode="External"/><Relationship Id="rId45" Type="http://schemas.openxmlformats.org/officeDocument/2006/relationships/hyperlink" Target="consultantplus://offline/ref=ADC3823EAB0ACF61259AED7527F0175DE55AB6325B7AC308E31347FFFEA46BD3580C6F5F4F618908E06B8E7E9E5D84305AD76468172A5C7C5306A57Dn0O4I" TargetMode="External"/><Relationship Id="rId53" Type="http://schemas.openxmlformats.org/officeDocument/2006/relationships/hyperlink" Target="consultantplus://offline/ref=ADC3823EAB0ACF61259AF378319C4959E359E13C5970CA58B74241A8A1F46D860A4C31060E219A08E1758C7F9Cn5O7I" TargetMode="External"/><Relationship Id="rId58" Type="http://schemas.openxmlformats.org/officeDocument/2006/relationships/theme" Target="theme/theme1.xml"/><Relationship Id="rId5" Type="http://schemas.openxmlformats.org/officeDocument/2006/relationships/hyperlink" Target="consultantplus://offline/ref=ADC3823EAB0ACF61259AED7527F0175DE55AB6325B76C00FE31147FFFEA46BD3580C6F5F4F618908E06B8E7F9B5D84305AD76468172A5C7C5306A57Dn0O4I" TargetMode="External"/><Relationship Id="rId15" Type="http://schemas.openxmlformats.org/officeDocument/2006/relationships/hyperlink" Target="consultantplus://offline/ref=ADC3823EAB0ACF61259AED7527F0175DE55AB6325375C00DEC1D1AF5F6FD67D15F03305A4870890BE4758F7E8054D063n1OFI" TargetMode="External"/><Relationship Id="rId23" Type="http://schemas.openxmlformats.org/officeDocument/2006/relationships/hyperlink" Target="consultantplus://offline/ref=ADC3823EAB0ACF61259AF378319C4959E359E13C5970CA58B74241A8A1F46D86184C690E09278302B43ACA2A9354D47F1F8377681336n5OCI" TargetMode="External"/><Relationship Id="rId28" Type="http://schemas.openxmlformats.org/officeDocument/2006/relationships/hyperlink" Target="consultantplus://offline/ref=ADC3823EAB0ACF61259AF378319C4959E359E13C5970CA58B74241A8A1F46D86184C690E09278D02B43ACA2A9354D47F1F8377681336n5OCI" TargetMode="External"/><Relationship Id="rId36" Type="http://schemas.openxmlformats.org/officeDocument/2006/relationships/hyperlink" Target="consultantplus://offline/ref=ADC3823EAB0ACF61259AF378319C4959E359E13E5C7ACA58B74241A8A1F46D86184C6903052ED058A43E837D9A48D16000806968n1O2I" TargetMode="External"/><Relationship Id="rId49" Type="http://schemas.openxmlformats.org/officeDocument/2006/relationships/hyperlink" Target="consultantplus://offline/ref=ADC3823EAB0ACF61259AF378319C4959E359E13C5970CA58B74241A8A1F46D86184C690F0B218302B43ACA2A9354D47F1F8377681336n5OCI" TargetMode="External"/><Relationship Id="rId57" Type="http://schemas.openxmlformats.org/officeDocument/2006/relationships/fontTable" Target="fontTable.xml"/><Relationship Id="rId10" Type="http://schemas.openxmlformats.org/officeDocument/2006/relationships/hyperlink" Target="consultantplus://offline/ref=ADC3823EAB0ACF61259AF378319C4959E359E13B587ACA58B74241A8A1F46D86184C690A0C25850FE660DA2EDA03DD631A9C686B0D365D7Fn4OCI" TargetMode="External"/><Relationship Id="rId19" Type="http://schemas.openxmlformats.org/officeDocument/2006/relationships/hyperlink" Target="consultantplus://offline/ref=ADC3823EAB0ACF61259AF378319C4959E359E03A5976CA58B74241A8A1F46D86184C690A0C248208E160DA2EDA03DD631A9C686B0D365D7Fn4OCI" TargetMode="External"/><Relationship Id="rId31" Type="http://schemas.openxmlformats.org/officeDocument/2006/relationships/hyperlink" Target="consultantplus://offline/ref=ADC3823EAB0ACF61259AF378319C4959E359E13C5970CA58B74241A8A1F46D86184C690E09278302B43ACA2A9354D47F1F8377681336n5OCI" TargetMode="External"/><Relationship Id="rId44" Type="http://schemas.openxmlformats.org/officeDocument/2006/relationships/hyperlink" Target="consultantplus://offline/ref=ADC3823EAB0ACF61259AF378319C4959E359E13C5970CA58B74241A8A1F46D86184C690E09208702B43ACA2A9354D47F1F8377681336n5OCI" TargetMode="External"/><Relationship Id="rId52" Type="http://schemas.openxmlformats.org/officeDocument/2006/relationships/hyperlink" Target="consultantplus://offline/ref=ADC3823EAB0ACF61259AF378319C4959E359E13C5970CA58B74241A8A1F46D86184C690E09208702B43ACA2A9354D47F1F8377681336n5OCI"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ADC3823EAB0ACF61259AED7527F0175DE55AB6325B7BC506E21F47FFFEA46BD3580C6F5F4F618908E06B8E7F9B5D84305AD76468172A5C7C5306A57Dn0O4I" TargetMode="External"/><Relationship Id="rId14" Type="http://schemas.openxmlformats.org/officeDocument/2006/relationships/hyperlink" Target="consultantplus://offline/ref=ADC3823EAB0ACF61259AED7527F0175DE55AB6325374C90BEA1D1AF5F6FD67D15F03305A4870890BE4758F7E8054D063n1OFI" TargetMode="External"/><Relationship Id="rId22" Type="http://schemas.openxmlformats.org/officeDocument/2006/relationships/hyperlink" Target="consultantplus://offline/ref=ADC3823EAB0ACF61259AF378319C4959E359E13C5970CA58B74241A8A1F46D86184C690E0D228702B43ACA2A9354D47F1F8377681336n5OCI" TargetMode="External"/><Relationship Id="rId27" Type="http://schemas.openxmlformats.org/officeDocument/2006/relationships/hyperlink" Target="consultantplus://offline/ref=ADC3823EAB0ACF61259AF378319C4959E359E13C5970CA58B74241A8A1F46D860A4C31060E219A08E1758C7F9Cn5O7I" TargetMode="External"/><Relationship Id="rId30" Type="http://schemas.openxmlformats.org/officeDocument/2006/relationships/hyperlink" Target="consultantplus://offline/ref=ADC3823EAB0ACF61259AF378319C4959E359E13C5970CA58B74241A8A1F46D860A4C31060E219A08E1758C7F9Cn5O7I" TargetMode="External"/><Relationship Id="rId35" Type="http://schemas.openxmlformats.org/officeDocument/2006/relationships/hyperlink" Target="consultantplus://offline/ref=ADC3823EAB0ACF61259AF378319C4959E359E13E5C7ACA58B74241A8A1F46D86184C6903052ED058A43E837D9A48D16000806968n1O2I" TargetMode="External"/><Relationship Id="rId43" Type="http://schemas.openxmlformats.org/officeDocument/2006/relationships/hyperlink" Target="consultantplus://offline/ref=ADC3823EAB0ACF61259AED7527F0175DE55AB6325B7BC20DEF1747FFFEA46BD3580C6F5F4F618908E06E87789C5D84305AD76468172A5C7C5306A57Dn0O4I" TargetMode="External"/><Relationship Id="rId48" Type="http://schemas.openxmlformats.org/officeDocument/2006/relationships/hyperlink" Target="consultantplus://offline/ref=ADC3823EAB0ACF61259AF378319C4959E359E13C5970CA58B74241A8A1F46D86184C690E09268402B43ACA2A9354D47F1F8377681336n5OCI" TargetMode="External"/><Relationship Id="rId56" Type="http://schemas.openxmlformats.org/officeDocument/2006/relationships/hyperlink" Target="consultantplus://offline/ref=ADC3823EAB0ACF61259AF378319C4959E359E13C5970CA58B74241A8A1F46D86184C690E082C8302B43ACA2A9354D47F1F8377681336n5OCI" TargetMode="External"/><Relationship Id="rId8" Type="http://schemas.openxmlformats.org/officeDocument/2006/relationships/hyperlink" Target="consultantplus://offline/ref=ADC3823EAB0ACF61259AED7527F0175DE55AB6325B7AC80AE21047FFFEA46BD3580C6F5F4F618908E06B8E7F9B5D84305AD76468172A5C7C5306A57Dn0O4I" TargetMode="External"/><Relationship Id="rId51" Type="http://schemas.openxmlformats.org/officeDocument/2006/relationships/hyperlink" Target="consultantplus://offline/ref=ADC3823EAB0ACF61259AED7527F0175DE55AB6325B7BC20DEF1747FFFEA46BD3580C6F5F4F618908E06E87789C5D84305AD76468172A5C7C5306A57Dn0O4I" TargetMode="External"/><Relationship Id="rId3"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27</Pages>
  <Words>12720</Words>
  <Characters>72509</Characters>
  <Application>Microsoft Office Word</Application>
  <DocSecurity>0</DocSecurity>
  <Lines>604</Lines>
  <Paragraphs>170</Paragraphs>
  <ScaleCrop>false</ScaleCrop>
  <HeadingPairs>
    <vt:vector size="4" baseType="variant">
      <vt:variant>
        <vt:lpstr>Название</vt:lpstr>
      </vt:variant>
      <vt:variant>
        <vt:i4>1</vt:i4>
      </vt:variant>
      <vt:variant>
        <vt:lpstr>Заголовки</vt:lpstr>
      </vt:variant>
      <vt:variant>
        <vt:i4>33</vt:i4>
      </vt:variant>
    </vt:vector>
  </HeadingPairs>
  <TitlesOfParts>
    <vt:vector size="34" baseType="lpstr">
      <vt:lpstr/>
      <vt:lpstr/>
      <vt:lpstr>ВОЛОГОДСКАЯ ОБЛАСТЬ</vt:lpstr>
      <vt:lpstr>Утвержден</vt:lpstr>
      <vt:lpstr>    1. Общие положения</vt:lpstr>
      <vt:lpstr>    2. Условия предоставления Гарантии</vt:lpstr>
      <vt:lpstr>    3. Порядок предоставления Гарантии</vt:lpstr>
      <vt:lpstr>    4. Учет гарантийных обязательств</vt:lpstr>
      <vt:lpstr>    Приложение 1</vt:lpstr>
      <vt:lpstr>    Приложение 2</vt:lpstr>
      <vt:lpstr>        1. Предмет Договора</vt:lpstr>
      <vt:lpstr>        2. Права и обязанности Гаранта</vt:lpstr>
      <vt:lpstr>        3. Права и обязанности Принципала</vt:lpstr>
      <vt:lpstr>        4. Права и обязанности Бенефициара</vt:lpstr>
      <vt:lpstr>        5. Срок действия Гарантии</vt:lpstr>
      <vt:lpstr>        6. Прекращение действия Гарантии</vt:lpstr>
      <vt:lpstr>        7. Условия отзыва Гарантии</vt:lpstr>
      <vt:lpstr>        8. Исполнение обязательств по Гарантии</vt:lpstr>
      <vt:lpstr>        9. Разрешение споров</vt:lpstr>
      <vt:lpstr>        10. Заключительные положения</vt:lpstr>
      <vt:lpstr>        11. Юридические адреса, реквизиты и подписи Сторон</vt:lpstr>
      <vt:lpstr>    Приложение 3</vt:lpstr>
      <vt:lpstr>        1. Общие положения</vt:lpstr>
      <vt:lpstr>        2. Права Гаранта</vt:lpstr>
      <vt:lpstr>        3. Обязанности Принципала</vt:lpstr>
      <vt:lpstr>        4. Прочие условия</vt:lpstr>
      <vt:lpstr>        5. Заключительные положения</vt:lpstr>
      <vt:lpstr>    Приложение 4</vt:lpstr>
      <vt:lpstr>        1. Предмет Гарантии</vt:lpstr>
      <vt:lpstr>        2. Условия Гарантии</vt:lpstr>
      <vt:lpstr>        3. Исполнение обязательств по Гарантии</vt:lpstr>
      <vt:lpstr>        4. Условия отзыва Гарантии</vt:lpstr>
      <vt:lpstr>        5. Заключительные положения</vt:lpstr>
      <vt:lpstr>        6. Юридический адрес, реквизиты и подпись</vt:lpstr>
    </vt:vector>
  </TitlesOfParts>
  <Company/>
  <LinksUpToDate>false</LinksUpToDate>
  <CharactersWithSpaces>85059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Байнина Карина Юрьевна</dc:creator>
  <cp:keywords/>
  <dc:description/>
  <cp:lastModifiedBy>Байнина Карина Юрьевна</cp:lastModifiedBy>
  <cp:revision>1</cp:revision>
  <dcterms:created xsi:type="dcterms:W3CDTF">2021-11-24T08:14:00Z</dcterms:created>
  <dcterms:modified xsi:type="dcterms:W3CDTF">2021-11-24T08:15:00Z</dcterms:modified>
</cp:coreProperties>
</file>