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5EA" w:rsidRDefault="004E25EA">
      <w:pPr>
        <w:pStyle w:val="ConsPlusTitlePage"/>
      </w:pPr>
      <w:r>
        <w:t xml:space="preserve">Документ предоставлен </w:t>
      </w:r>
      <w:hyperlink r:id="rId4" w:history="1">
        <w:r>
          <w:rPr>
            <w:color w:val="0000FF"/>
          </w:rPr>
          <w:t>КонсультантПлюс</w:t>
        </w:r>
      </w:hyperlink>
      <w:r>
        <w:br/>
      </w:r>
    </w:p>
    <w:p w:rsidR="004E25EA" w:rsidRDefault="004E25EA">
      <w:pPr>
        <w:pStyle w:val="ConsPlusNormal"/>
        <w:outlineLvl w:val="0"/>
      </w:pPr>
    </w:p>
    <w:p w:rsidR="004E25EA" w:rsidRDefault="004E25EA">
      <w:pPr>
        <w:pStyle w:val="ConsPlusTitle"/>
        <w:jc w:val="center"/>
        <w:outlineLvl w:val="0"/>
      </w:pPr>
      <w:r>
        <w:t>ВОЛОГОДСКАЯ ОБЛАСТЬ</w:t>
      </w:r>
    </w:p>
    <w:p w:rsidR="004E25EA" w:rsidRDefault="004E25EA">
      <w:pPr>
        <w:pStyle w:val="ConsPlusTitle"/>
        <w:jc w:val="center"/>
      </w:pPr>
      <w:r>
        <w:t>ГОРОД ЧЕРЕПОВЕЦ</w:t>
      </w:r>
    </w:p>
    <w:p w:rsidR="004E25EA" w:rsidRDefault="004E25EA">
      <w:pPr>
        <w:pStyle w:val="ConsPlusTitle"/>
        <w:jc w:val="center"/>
      </w:pPr>
      <w:r>
        <w:t>МЭРИЯ</w:t>
      </w:r>
    </w:p>
    <w:p w:rsidR="004E25EA" w:rsidRDefault="004E25EA">
      <w:pPr>
        <w:pStyle w:val="ConsPlusTitle"/>
        <w:jc w:val="both"/>
      </w:pPr>
    </w:p>
    <w:p w:rsidR="004E25EA" w:rsidRDefault="004E25EA">
      <w:pPr>
        <w:pStyle w:val="ConsPlusTitle"/>
        <w:jc w:val="center"/>
      </w:pPr>
      <w:r>
        <w:t>ПОСТАНОВЛЕНИЕ</w:t>
      </w:r>
    </w:p>
    <w:p w:rsidR="004E25EA" w:rsidRDefault="004E25EA">
      <w:pPr>
        <w:pStyle w:val="ConsPlusTitle"/>
        <w:jc w:val="center"/>
      </w:pPr>
      <w:r>
        <w:t>от 22 марта 2016 г. N 1099</w:t>
      </w:r>
    </w:p>
    <w:p w:rsidR="004E25EA" w:rsidRDefault="004E25EA">
      <w:pPr>
        <w:pStyle w:val="ConsPlusTitle"/>
        <w:jc w:val="both"/>
      </w:pPr>
    </w:p>
    <w:p w:rsidR="004E25EA" w:rsidRDefault="004E25EA">
      <w:pPr>
        <w:pStyle w:val="ConsPlusTitle"/>
        <w:jc w:val="center"/>
      </w:pPr>
      <w:r>
        <w:t>ОБ УТВЕРЖДЕНИИ ПОЛОЖЕНИЯ ОБ ОРГАНИЗАЦИИ ТРАНСПОРТНОГО</w:t>
      </w:r>
    </w:p>
    <w:p w:rsidR="004E25EA" w:rsidRDefault="004E25EA">
      <w:pPr>
        <w:pStyle w:val="ConsPlusTitle"/>
        <w:jc w:val="center"/>
      </w:pPr>
      <w:r>
        <w:t>ОБСЛУЖИВАНИЯ НАСЕЛЕНИЯ АВТОМОБИЛЬНЫМ И ГОРОДСКИМ</w:t>
      </w:r>
    </w:p>
    <w:p w:rsidR="004E25EA" w:rsidRDefault="004E25EA">
      <w:pPr>
        <w:pStyle w:val="ConsPlusTitle"/>
        <w:jc w:val="center"/>
      </w:pPr>
      <w:r>
        <w:t>НАЗЕМНЫМ ЭЛЕКТРИЧЕСКИМ ТРАНСПОРТОМ НА ТЕРРИТОРИИ</w:t>
      </w:r>
    </w:p>
    <w:p w:rsidR="004E25EA" w:rsidRDefault="004E25EA">
      <w:pPr>
        <w:pStyle w:val="ConsPlusTitle"/>
        <w:jc w:val="center"/>
      </w:pPr>
      <w:r>
        <w:t>МУНИЦИПАЛЬНОГО ОБРАЗОВАНИЯ "ГОРОД ЧЕРЕПОВЕЦ"</w:t>
      </w:r>
    </w:p>
    <w:p w:rsidR="004E25EA" w:rsidRDefault="004E2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center"/>
            </w:pPr>
            <w:r>
              <w:rPr>
                <w:color w:val="392C69"/>
              </w:rPr>
              <w:t>Список изменяющих документов</w:t>
            </w:r>
          </w:p>
          <w:p w:rsidR="004E25EA" w:rsidRDefault="004E25EA">
            <w:pPr>
              <w:pStyle w:val="ConsPlusNormal"/>
              <w:jc w:val="center"/>
            </w:pPr>
            <w:r>
              <w:rPr>
                <w:color w:val="392C69"/>
              </w:rPr>
              <w:t>(в ред. постановлений Мэрии г. Череповца</w:t>
            </w:r>
          </w:p>
          <w:p w:rsidR="004E25EA" w:rsidRDefault="004E25EA">
            <w:pPr>
              <w:pStyle w:val="ConsPlusNormal"/>
              <w:jc w:val="center"/>
            </w:pPr>
            <w:r>
              <w:rPr>
                <w:color w:val="392C69"/>
              </w:rPr>
              <w:t xml:space="preserve">от 10.10.2017 </w:t>
            </w:r>
            <w:hyperlink r:id="rId5" w:history="1">
              <w:r>
                <w:rPr>
                  <w:color w:val="0000FF"/>
                </w:rPr>
                <w:t>N 4835</w:t>
              </w:r>
            </w:hyperlink>
            <w:r>
              <w:rPr>
                <w:color w:val="392C69"/>
              </w:rPr>
              <w:t xml:space="preserve">, от 22.06.2018 </w:t>
            </w:r>
            <w:hyperlink r:id="rId6" w:history="1">
              <w:r>
                <w:rPr>
                  <w:color w:val="0000FF"/>
                </w:rPr>
                <w:t>N 2856</w:t>
              </w:r>
            </w:hyperlink>
            <w:r>
              <w:rPr>
                <w:color w:val="392C69"/>
              </w:rPr>
              <w:t xml:space="preserve">, от 30.10.2018 </w:t>
            </w:r>
            <w:hyperlink r:id="rId7" w:history="1">
              <w:r>
                <w:rPr>
                  <w:color w:val="0000FF"/>
                </w:rPr>
                <w:t>N 4653</w:t>
              </w:r>
            </w:hyperlink>
            <w:r>
              <w:rPr>
                <w:color w:val="392C69"/>
              </w:rPr>
              <w:t>,</w:t>
            </w:r>
          </w:p>
          <w:p w:rsidR="004E25EA" w:rsidRDefault="004E25EA">
            <w:pPr>
              <w:pStyle w:val="ConsPlusNormal"/>
              <w:jc w:val="center"/>
            </w:pPr>
            <w:r>
              <w:rPr>
                <w:color w:val="392C69"/>
              </w:rPr>
              <w:t xml:space="preserve">от 04.04.2019 </w:t>
            </w:r>
            <w:hyperlink r:id="rId8" w:history="1">
              <w:r>
                <w:rPr>
                  <w:color w:val="0000FF"/>
                </w:rPr>
                <w:t>N 1412</w:t>
              </w:r>
            </w:hyperlink>
            <w:r>
              <w:rPr>
                <w:color w:val="392C69"/>
              </w:rPr>
              <w:t xml:space="preserve">, от 09.09.2020 </w:t>
            </w:r>
            <w:hyperlink r:id="rId9" w:history="1">
              <w:r>
                <w:rPr>
                  <w:color w:val="0000FF"/>
                </w:rPr>
                <w:t>N 3666</w:t>
              </w:r>
            </w:hyperlink>
            <w:r>
              <w:rPr>
                <w:color w:val="392C69"/>
              </w:rPr>
              <w:t xml:space="preserve">, от 16.06.2021 </w:t>
            </w:r>
            <w:hyperlink r:id="rId10" w:history="1">
              <w:r>
                <w:rPr>
                  <w:color w:val="0000FF"/>
                </w:rPr>
                <w:t>N 2500</w:t>
              </w:r>
            </w:hyperlink>
            <w:r>
              <w:rPr>
                <w:color w:val="392C69"/>
              </w:rPr>
              <w:t>,</w:t>
            </w:r>
          </w:p>
          <w:p w:rsidR="004E25EA" w:rsidRDefault="004E25EA">
            <w:pPr>
              <w:pStyle w:val="ConsPlusNormal"/>
              <w:jc w:val="center"/>
            </w:pPr>
            <w:r>
              <w:rPr>
                <w:color w:val="392C69"/>
              </w:rPr>
              <w:t xml:space="preserve">от 19.08.2021 </w:t>
            </w:r>
            <w:hyperlink r:id="rId11" w:history="1">
              <w:r>
                <w:rPr>
                  <w:color w:val="0000FF"/>
                </w:rPr>
                <w:t>N 3378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pPr>
    </w:p>
    <w:p w:rsidR="004E25EA" w:rsidRDefault="004E25EA">
      <w:pPr>
        <w:pStyle w:val="ConsPlusNormal"/>
        <w:ind w:firstLine="540"/>
        <w:jc w:val="both"/>
      </w:pPr>
      <w:r>
        <w:t xml:space="preserve">На основании Федерального </w:t>
      </w:r>
      <w:hyperlink r:id="rId12" w:history="1">
        <w:r>
          <w:rPr>
            <w:color w:val="0000FF"/>
          </w:rPr>
          <w:t>закона</w:t>
        </w:r>
      </w:hyperlink>
      <w:r>
        <w:t xml:space="preserve"> от 06.10.2003 N 131-ФЗ "Об общих принципах организации местного самоуправления в Российской Федерации", </w:t>
      </w:r>
      <w:hyperlink r:id="rId13" w:history="1">
        <w:r>
          <w:rPr>
            <w:color w:val="0000FF"/>
          </w:rPr>
          <w:t>Устава</w:t>
        </w:r>
      </w:hyperlink>
      <w:r>
        <w:t xml:space="preserve"> города Череповца, в целях повышения уровня безопасности и качества перевозок, определения основных требований при организации работы городского пассажирского транспорта, создания равных условий доступа перевозчиков к рынку транспортных услуг постановляю:</w:t>
      </w:r>
    </w:p>
    <w:p w:rsidR="004E25EA" w:rsidRDefault="004E25EA">
      <w:pPr>
        <w:pStyle w:val="ConsPlusNormal"/>
        <w:spacing w:before="220"/>
        <w:ind w:firstLine="540"/>
        <w:jc w:val="both"/>
      </w:pPr>
      <w:r>
        <w:t xml:space="preserve">1. Утвердить </w:t>
      </w:r>
      <w:hyperlink w:anchor="P48" w:history="1">
        <w:r>
          <w:rPr>
            <w:color w:val="0000FF"/>
          </w:rPr>
          <w:t>Положение</w:t>
        </w:r>
      </w:hyperlink>
      <w:r>
        <w:t xml:space="preserve"> об организации транспортного обслуживания населения автомобильным и городским наземным электрическим транспортом на территории муниципального образования "Город Череповец" (приложение 1).</w:t>
      </w:r>
    </w:p>
    <w:p w:rsidR="004E25EA" w:rsidRDefault="004E25EA">
      <w:pPr>
        <w:pStyle w:val="ConsPlusNormal"/>
        <w:spacing w:before="220"/>
        <w:ind w:firstLine="540"/>
        <w:jc w:val="both"/>
      </w:pPr>
      <w:r>
        <w:t xml:space="preserve">2. Утвердить </w:t>
      </w:r>
      <w:hyperlink w:anchor="P166" w:history="1">
        <w:r>
          <w:rPr>
            <w:color w:val="0000FF"/>
          </w:rPr>
          <w:t>Положение</w:t>
        </w:r>
      </w:hyperlink>
      <w:r>
        <w:t xml:space="preserve"> о комиссии по обследованию маршрутов регулярных перевозок (приложение 2).</w:t>
      </w:r>
    </w:p>
    <w:p w:rsidR="004E25EA" w:rsidRDefault="004E25EA">
      <w:pPr>
        <w:pStyle w:val="ConsPlusNormal"/>
        <w:spacing w:before="220"/>
        <w:ind w:firstLine="540"/>
        <w:jc w:val="both"/>
      </w:pPr>
      <w:r>
        <w:t xml:space="preserve">3. Утвердить </w:t>
      </w:r>
      <w:hyperlink w:anchor="P216" w:history="1">
        <w:r>
          <w:rPr>
            <w:color w:val="0000FF"/>
          </w:rPr>
          <w:t>порядок</w:t>
        </w:r>
      </w:hyperlink>
      <w:r>
        <w:t xml:space="preserve"> определения юридических лиц, индивидуальных предпринимателей, участников договора простого товарищества, которым свидетельства об осуществлении перевозок по муниципальным маршрутам регулярных перевозок и карты соответствующих маршрутов выдаются без проведения открытого конкурса (приложение 3).</w:t>
      </w:r>
    </w:p>
    <w:p w:rsidR="004E25EA" w:rsidRDefault="004E25EA">
      <w:pPr>
        <w:pStyle w:val="ConsPlusNormal"/>
        <w:jc w:val="both"/>
      </w:pPr>
      <w:r>
        <w:t xml:space="preserve">(п. 3 введен </w:t>
      </w:r>
      <w:hyperlink r:id="rId14" w:history="1">
        <w:r>
          <w:rPr>
            <w:color w:val="0000FF"/>
          </w:rPr>
          <w:t>постановлением</w:t>
        </w:r>
      </w:hyperlink>
      <w:r>
        <w:t xml:space="preserve"> Мэрии г. Череповца от 22.06.2018 N 2856)</w:t>
      </w:r>
    </w:p>
    <w:p w:rsidR="004E25EA" w:rsidRDefault="004E25EA">
      <w:pPr>
        <w:pStyle w:val="ConsPlusNormal"/>
        <w:spacing w:before="220"/>
        <w:ind w:firstLine="540"/>
        <w:jc w:val="both"/>
      </w:pPr>
      <w:r>
        <w:t xml:space="preserve">4. Утвердить </w:t>
      </w:r>
      <w:hyperlink w:anchor="P302" w:history="1">
        <w:r>
          <w:rPr>
            <w:color w:val="0000FF"/>
          </w:rPr>
          <w:t>Порядок</w:t>
        </w:r>
      </w:hyperlink>
      <w:r>
        <w:t xml:space="preserve"> подготовки документа планирования регулярных перевозок по муниципальным маршрутам регулярных перевозок на территории муниципального образования "Город Череповец" (приложение 4).</w:t>
      </w:r>
    </w:p>
    <w:p w:rsidR="004E25EA" w:rsidRDefault="004E25EA">
      <w:pPr>
        <w:pStyle w:val="ConsPlusNormal"/>
        <w:jc w:val="both"/>
      </w:pPr>
      <w:r>
        <w:t xml:space="preserve">(п. 4 введен </w:t>
      </w:r>
      <w:hyperlink r:id="rId15" w:history="1">
        <w:r>
          <w:rPr>
            <w:color w:val="0000FF"/>
          </w:rPr>
          <w:t>постановлением</w:t>
        </w:r>
      </w:hyperlink>
      <w:r>
        <w:t xml:space="preserve"> Мэрии г. Череповца от 04.04.2019 N 1412; в ред. </w:t>
      </w:r>
      <w:hyperlink r:id="rId16" w:history="1">
        <w:r>
          <w:rPr>
            <w:color w:val="0000FF"/>
          </w:rPr>
          <w:t>постановления</w:t>
        </w:r>
      </w:hyperlink>
      <w:r>
        <w:t xml:space="preserve"> Мэрии г. Череповца от 16.06.2021 N 2500)</w:t>
      </w:r>
    </w:p>
    <w:p w:rsidR="004E25EA" w:rsidRDefault="004E25EA">
      <w:pPr>
        <w:pStyle w:val="ConsPlusNormal"/>
        <w:spacing w:before="220"/>
        <w:ind w:firstLine="540"/>
        <w:jc w:val="both"/>
      </w:pPr>
      <w:r>
        <w:t xml:space="preserve">4(1). Утвердить </w:t>
      </w:r>
      <w:hyperlink w:anchor="P346" w:history="1">
        <w:r>
          <w:rPr>
            <w:color w:val="0000FF"/>
          </w:rPr>
          <w:t>Положение</w:t>
        </w:r>
      </w:hyperlink>
      <w:r>
        <w:t xml:space="preserve"> о транспортных картах, электронных проездных билетах на территории муниципального образования "Город Череповец" (приложение 5).</w:t>
      </w:r>
    </w:p>
    <w:p w:rsidR="004E25EA" w:rsidRDefault="004E25EA">
      <w:pPr>
        <w:pStyle w:val="ConsPlusNormal"/>
        <w:jc w:val="both"/>
      </w:pPr>
      <w:r>
        <w:t xml:space="preserve">(п. 4(1) введен </w:t>
      </w:r>
      <w:hyperlink r:id="rId17" w:history="1">
        <w:r>
          <w:rPr>
            <w:color w:val="0000FF"/>
          </w:rPr>
          <w:t>постановлением</w:t>
        </w:r>
      </w:hyperlink>
      <w:r>
        <w:t xml:space="preserve"> Мэрии г. Череповца от 16.06.2021 N 2500)</w:t>
      </w:r>
    </w:p>
    <w:p w:rsidR="004E25EA" w:rsidRDefault="004E25EA">
      <w:pPr>
        <w:pStyle w:val="ConsPlusNormal"/>
        <w:spacing w:before="220"/>
        <w:ind w:firstLine="540"/>
        <w:jc w:val="both"/>
      </w:pPr>
      <w:r>
        <w:t xml:space="preserve">4(2). Утвердить </w:t>
      </w:r>
      <w:hyperlink w:anchor="P426" w:history="1">
        <w:r>
          <w:rPr>
            <w:color w:val="0000FF"/>
          </w:rPr>
          <w:t>Порядок</w:t>
        </w:r>
      </w:hyperlink>
      <w:r>
        <w:t xml:space="preserve"> организации пересадок пассажиров на муниципальных маршрутах регулярных перевозок по регулируемым тарифам на территории муниципального образования "Город Череповец" (приложение 6).</w:t>
      </w:r>
    </w:p>
    <w:p w:rsidR="004E25EA" w:rsidRDefault="004E25EA">
      <w:pPr>
        <w:pStyle w:val="ConsPlusNormal"/>
        <w:jc w:val="both"/>
      </w:pPr>
      <w:r>
        <w:t xml:space="preserve">(п. 4(2) введен </w:t>
      </w:r>
      <w:hyperlink r:id="rId18" w:history="1">
        <w:r>
          <w:rPr>
            <w:color w:val="0000FF"/>
          </w:rPr>
          <w:t>постановлением</w:t>
        </w:r>
      </w:hyperlink>
      <w:r>
        <w:t xml:space="preserve"> Мэрии г. Череповца от 19.08.2021 N 3378)</w:t>
      </w:r>
    </w:p>
    <w:p w:rsidR="004E25EA" w:rsidRDefault="004E25EA">
      <w:pPr>
        <w:pStyle w:val="ConsPlusNormal"/>
        <w:spacing w:before="220"/>
        <w:ind w:firstLine="540"/>
        <w:jc w:val="both"/>
      </w:pPr>
      <w:hyperlink r:id="rId19" w:history="1">
        <w:r>
          <w:rPr>
            <w:color w:val="0000FF"/>
          </w:rPr>
          <w:t>5</w:t>
        </w:r>
      </w:hyperlink>
      <w:r>
        <w:t>. Постановление распространяется на правоотношения, возникшие с 11.01.2016.</w:t>
      </w:r>
    </w:p>
    <w:p w:rsidR="004E25EA" w:rsidRDefault="004E25EA">
      <w:pPr>
        <w:pStyle w:val="ConsPlusNormal"/>
        <w:spacing w:before="220"/>
        <w:ind w:firstLine="540"/>
        <w:jc w:val="both"/>
      </w:pPr>
      <w:hyperlink r:id="rId20" w:history="1">
        <w:r>
          <w:rPr>
            <w:color w:val="0000FF"/>
          </w:rPr>
          <w:t>6</w:t>
        </w:r>
      </w:hyperlink>
      <w:r>
        <w:t>. Контроль за исполнением постановления возложить на заместителя мэра города, курирующего городское хозяйство.</w:t>
      </w:r>
    </w:p>
    <w:p w:rsidR="004E25EA" w:rsidRDefault="004E25EA">
      <w:pPr>
        <w:pStyle w:val="ConsPlusNormal"/>
        <w:spacing w:before="220"/>
        <w:ind w:firstLine="540"/>
        <w:jc w:val="both"/>
      </w:pPr>
      <w:hyperlink r:id="rId21" w:history="1">
        <w:r>
          <w:rPr>
            <w:color w:val="0000FF"/>
          </w:rPr>
          <w:t>7</w:t>
        </w:r>
      </w:hyperlink>
      <w:r>
        <w:t>. Постановление подлежит опубликованию и размещению на официальном сайте мэрии города Череповца.</w:t>
      </w:r>
    </w:p>
    <w:p w:rsidR="004E25EA" w:rsidRDefault="004E25EA">
      <w:pPr>
        <w:pStyle w:val="ConsPlusNormal"/>
        <w:jc w:val="both"/>
      </w:pPr>
      <w:r>
        <w:t xml:space="preserve">(в ред. </w:t>
      </w:r>
      <w:hyperlink r:id="rId22" w:history="1">
        <w:r>
          <w:rPr>
            <w:color w:val="0000FF"/>
          </w:rPr>
          <w:t>постановления</w:t>
        </w:r>
      </w:hyperlink>
      <w:r>
        <w:t xml:space="preserve"> Мэрии г. Череповца от 30.10.2018 N 4653)</w:t>
      </w:r>
    </w:p>
    <w:p w:rsidR="004E25EA" w:rsidRDefault="004E25EA">
      <w:pPr>
        <w:pStyle w:val="ConsPlusNormal"/>
      </w:pPr>
    </w:p>
    <w:p w:rsidR="004E25EA" w:rsidRDefault="004E25EA">
      <w:pPr>
        <w:pStyle w:val="ConsPlusNormal"/>
        <w:jc w:val="right"/>
      </w:pPr>
      <w:r>
        <w:t>Первый заместитель</w:t>
      </w:r>
    </w:p>
    <w:p w:rsidR="004E25EA" w:rsidRDefault="004E25EA">
      <w:pPr>
        <w:pStyle w:val="ConsPlusNormal"/>
        <w:jc w:val="right"/>
      </w:pPr>
      <w:r>
        <w:t>мэра города</w:t>
      </w:r>
    </w:p>
    <w:p w:rsidR="004E25EA" w:rsidRDefault="004E25EA">
      <w:pPr>
        <w:pStyle w:val="ConsPlusNormal"/>
        <w:jc w:val="right"/>
      </w:pPr>
      <w:r>
        <w:t>А.С.СЕРГУШЕВ</w:t>
      </w: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jc w:val="right"/>
        <w:outlineLvl w:val="0"/>
      </w:pPr>
      <w:r>
        <w:t>Утверждено</w:t>
      </w:r>
    </w:p>
    <w:p w:rsidR="004E25EA" w:rsidRDefault="004E25EA">
      <w:pPr>
        <w:pStyle w:val="ConsPlusNormal"/>
        <w:jc w:val="right"/>
      </w:pPr>
      <w:r>
        <w:t>Постановлением</w:t>
      </w:r>
    </w:p>
    <w:p w:rsidR="004E25EA" w:rsidRDefault="004E25EA">
      <w:pPr>
        <w:pStyle w:val="ConsPlusNormal"/>
        <w:jc w:val="right"/>
      </w:pPr>
      <w:r>
        <w:t>Мэрии г. Череповца</w:t>
      </w:r>
    </w:p>
    <w:p w:rsidR="004E25EA" w:rsidRDefault="004E25EA">
      <w:pPr>
        <w:pStyle w:val="ConsPlusNormal"/>
        <w:jc w:val="right"/>
      </w:pPr>
      <w:r>
        <w:t>от 22 марта 2016 г. N 1099</w:t>
      </w:r>
    </w:p>
    <w:p w:rsidR="004E25EA" w:rsidRDefault="004E25EA">
      <w:pPr>
        <w:pStyle w:val="ConsPlusNormal"/>
        <w:jc w:val="right"/>
      </w:pPr>
      <w:r>
        <w:t>(приложение 1)</w:t>
      </w:r>
    </w:p>
    <w:p w:rsidR="004E25EA" w:rsidRDefault="004E25EA">
      <w:pPr>
        <w:pStyle w:val="ConsPlusNormal"/>
      </w:pPr>
    </w:p>
    <w:p w:rsidR="004E25EA" w:rsidRDefault="004E25EA">
      <w:pPr>
        <w:pStyle w:val="ConsPlusTitle"/>
        <w:jc w:val="center"/>
      </w:pPr>
      <w:bookmarkStart w:id="0" w:name="P48"/>
      <w:bookmarkEnd w:id="0"/>
      <w:r>
        <w:t>ПОЛОЖЕНИЕ</w:t>
      </w:r>
    </w:p>
    <w:p w:rsidR="004E25EA" w:rsidRDefault="004E25EA">
      <w:pPr>
        <w:pStyle w:val="ConsPlusTitle"/>
        <w:jc w:val="center"/>
      </w:pPr>
      <w:r>
        <w:t>ОБ ОРГАНИЗАЦИИ ТРАНСПОРТНОГО ОБСЛУЖИВАНИЯ НАСЕЛЕНИЯ</w:t>
      </w:r>
    </w:p>
    <w:p w:rsidR="004E25EA" w:rsidRDefault="004E25EA">
      <w:pPr>
        <w:pStyle w:val="ConsPlusTitle"/>
        <w:jc w:val="center"/>
      </w:pPr>
      <w:r>
        <w:t>АВТОМОБИЛЬНЫМ И ГОРОДСКИМ НАЗЕМНЫМ ЭЛЕКТРИЧЕСКИМ ТРАНСПОРТОМ</w:t>
      </w:r>
    </w:p>
    <w:p w:rsidR="004E25EA" w:rsidRDefault="004E25EA">
      <w:pPr>
        <w:pStyle w:val="ConsPlusTitle"/>
        <w:jc w:val="center"/>
      </w:pPr>
      <w:r>
        <w:t>НА ТЕРРИТОРИИ МУНИЦИПАЛЬНОГО ОБРАЗОВАНИЯ "ГОРОД ЧЕРЕПОВЕЦ"</w:t>
      </w:r>
    </w:p>
    <w:p w:rsidR="004E25EA" w:rsidRDefault="004E2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center"/>
            </w:pPr>
            <w:r>
              <w:rPr>
                <w:color w:val="392C69"/>
              </w:rPr>
              <w:t>Список изменяющих документов</w:t>
            </w:r>
          </w:p>
          <w:p w:rsidR="004E25EA" w:rsidRDefault="004E25EA">
            <w:pPr>
              <w:pStyle w:val="ConsPlusNormal"/>
              <w:jc w:val="center"/>
            </w:pPr>
            <w:r>
              <w:rPr>
                <w:color w:val="392C69"/>
              </w:rPr>
              <w:t>(в ред. постановлений Мэрии г. Череповца</w:t>
            </w:r>
          </w:p>
          <w:p w:rsidR="004E25EA" w:rsidRDefault="004E25EA">
            <w:pPr>
              <w:pStyle w:val="ConsPlusNormal"/>
              <w:jc w:val="center"/>
            </w:pPr>
            <w:r>
              <w:rPr>
                <w:color w:val="392C69"/>
              </w:rPr>
              <w:t xml:space="preserve">от 10.10.2017 </w:t>
            </w:r>
            <w:hyperlink r:id="rId23" w:history="1">
              <w:r>
                <w:rPr>
                  <w:color w:val="0000FF"/>
                </w:rPr>
                <w:t>N 4835</w:t>
              </w:r>
            </w:hyperlink>
            <w:r>
              <w:rPr>
                <w:color w:val="392C69"/>
              </w:rPr>
              <w:t xml:space="preserve">, от 22.06.2018 </w:t>
            </w:r>
            <w:hyperlink r:id="rId24" w:history="1">
              <w:r>
                <w:rPr>
                  <w:color w:val="0000FF"/>
                </w:rPr>
                <w:t>N 2856</w:t>
              </w:r>
            </w:hyperlink>
            <w:r>
              <w:rPr>
                <w:color w:val="392C69"/>
              </w:rPr>
              <w:t xml:space="preserve">, от 30.10.2018 </w:t>
            </w:r>
            <w:hyperlink r:id="rId25" w:history="1">
              <w:r>
                <w:rPr>
                  <w:color w:val="0000FF"/>
                </w:rPr>
                <w:t>N 4653</w:t>
              </w:r>
            </w:hyperlink>
            <w:r>
              <w:rPr>
                <w:color w:val="392C69"/>
              </w:rPr>
              <w:t>,</w:t>
            </w:r>
          </w:p>
          <w:p w:rsidR="004E25EA" w:rsidRDefault="004E25EA">
            <w:pPr>
              <w:pStyle w:val="ConsPlusNormal"/>
              <w:jc w:val="center"/>
            </w:pPr>
            <w:r>
              <w:rPr>
                <w:color w:val="392C69"/>
              </w:rPr>
              <w:t xml:space="preserve">от 09.09.2020 </w:t>
            </w:r>
            <w:hyperlink r:id="rId26" w:history="1">
              <w:r>
                <w:rPr>
                  <w:color w:val="0000FF"/>
                </w:rPr>
                <w:t>N 3666</w:t>
              </w:r>
            </w:hyperlink>
            <w:r>
              <w:rPr>
                <w:color w:val="392C69"/>
              </w:rPr>
              <w:t xml:space="preserve">, от 16.06.2021 </w:t>
            </w:r>
            <w:hyperlink r:id="rId27" w:history="1">
              <w:r>
                <w:rPr>
                  <w:color w:val="0000FF"/>
                </w:rPr>
                <w:t>N 2500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pPr>
    </w:p>
    <w:p w:rsidR="004E25EA" w:rsidRDefault="004E25EA">
      <w:pPr>
        <w:pStyle w:val="ConsPlusTitle"/>
        <w:jc w:val="center"/>
        <w:outlineLvl w:val="1"/>
      </w:pPr>
      <w:r>
        <w:t>1. Общие положения</w:t>
      </w:r>
    </w:p>
    <w:p w:rsidR="004E25EA" w:rsidRDefault="004E25EA">
      <w:pPr>
        <w:pStyle w:val="ConsPlusNormal"/>
      </w:pPr>
    </w:p>
    <w:p w:rsidR="004E25EA" w:rsidRDefault="004E25EA">
      <w:pPr>
        <w:pStyle w:val="ConsPlusNormal"/>
        <w:ind w:firstLine="540"/>
        <w:jc w:val="both"/>
      </w:pPr>
      <w:r>
        <w:t>1.1. Настоящее Положение об организации транспортного обслуживания населения автомобильным и городским наземным электрическим транспортом на территории муниципального образования "Город Череповец" (далее - Положение) регулирует отношения, связанные с организацией транспортного обслуживания населения автомобильным и городским наземным электрическим транспортом на маршрутах регулярных перевозок (далее - маршрут) в границах муниципального образования "Город Череповец" (далее - город Череповец).</w:t>
      </w:r>
    </w:p>
    <w:p w:rsidR="004E25EA" w:rsidRDefault="004E25EA">
      <w:pPr>
        <w:pStyle w:val="ConsPlusNormal"/>
        <w:spacing w:before="220"/>
        <w:ind w:firstLine="540"/>
        <w:jc w:val="both"/>
      </w:pPr>
      <w:r>
        <w:t xml:space="preserve">1.2. Положение разработано в соответствии с </w:t>
      </w:r>
      <w:hyperlink r:id="rId28" w:history="1">
        <w:r>
          <w:rPr>
            <w:color w:val="0000FF"/>
          </w:rPr>
          <w:t>Конституцией</w:t>
        </w:r>
      </w:hyperlink>
      <w:r>
        <w:t xml:space="preserve"> Российской Федерации, Федеральными законами от 08.11.2007 </w:t>
      </w:r>
      <w:hyperlink r:id="rId29" w:history="1">
        <w:r>
          <w:rPr>
            <w:color w:val="0000FF"/>
          </w:rPr>
          <w:t>N 259-ФЗ</w:t>
        </w:r>
      </w:hyperlink>
      <w:r>
        <w:t xml:space="preserve"> "Устав автомобильного транспорта и городского наземного электрического транспорта", 13.07.2015 </w:t>
      </w:r>
      <w:hyperlink r:id="rId30" w:history="1">
        <w:r>
          <w:rPr>
            <w:color w:val="0000FF"/>
          </w:rPr>
          <w:t>N 220-ФЗ</w:t>
        </w:r>
      </w:hyperlink>
      <w: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 </w:t>
      </w:r>
      <w:hyperlink r:id="rId31" w:history="1">
        <w:r>
          <w:rPr>
            <w:color w:val="0000FF"/>
          </w:rPr>
          <w:t>Правилами</w:t>
        </w:r>
      </w:hyperlink>
      <w:r>
        <w:t xml:space="preserve"> перевозок пассажиров и багажа автомобильным транспортом и городским наземным электрическим транспортом, утвержденными </w:t>
      </w:r>
      <w:hyperlink r:id="rId32" w:history="1">
        <w:r>
          <w:rPr>
            <w:color w:val="0000FF"/>
          </w:rPr>
          <w:t>постановлением</w:t>
        </w:r>
      </w:hyperlink>
      <w:r>
        <w:t xml:space="preserve"> Правительства Российской Федерации от 01.10.2020 N 1586.</w:t>
      </w:r>
    </w:p>
    <w:p w:rsidR="004E25EA" w:rsidRDefault="004E25EA">
      <w:pPr>
        <w:pStyle w:val="ConsPlusNormal"/>
        <w:jc w:val="both"/>
      </w:pPr>
      <w:r>
        <w:t xml:space="preserve">(в ред. </w:t>
      </w:r>
      <w:hyperlink r:id="rId33" w:history="1">
        <w:r>
          <w:rPr>
            <w:color w:val="0000FF"/>
          </w:rPr>
          <w:t>постановления</w:t>
        </w:r>
      </w:hyperlink>
      <w:r>
        <w:t xml:space="preserve"> Мэрии г. Череповца от 16.06.2021 N 2500)</w:t>
      </w:r>
    </w:p>
    <w:p w:rsidR="004E25EA" w:rsidRDefault="004E25EA">
      <w:pPr>
        <w:pStyle w:val="ConsPlusNormal"/>
        <w:spacing w:before="220"/>
        <w:ind w:firstLine="540"/>
        <w:jc w:val="both"/>
      </w:pPr>
      <w:r>
        <w:t>1.3. Основными целями Положения являются удовлетворение потребностей населения города Череповца в транспортном обслуживании в целях обеспечения прав граждан на качественное и безопасное транспортное обслуживание и расширение возможностей для участия юридических лиц и индивидуальных предпринимателей в осуществлении регулярных перевозок пассажиров, стимулирования такого участия, развития добросовестной конкуренции.</w:t>
      </w:r>
    </w:p>
    <w:p w:rsidR="004E25EA" w:rsidRDefault="004E25EA">
      <w:pPr>
        <w:pStyle w:val="ConsPlusNormal"/>
        <w:spacing w:before="220"/>
        <w:ind w:firstLine="540"/>
        <w:jc w:val="both"/>
      </w:pPr>
      <w:r>
        <w:t>1.4. Понятия, используемые в Положении, применяются в значениях, определенных действующим законодательством в сфере транспортного обслуживания.</w:t>
      </w:r>
    </w:p>
    <w:p w:rsidR="004E25EA" w:rsidRDefault="004E25EA">
      <w:pPr>
        <w:pStyle w:val="ConsPlusNormal"/>
        <w:spacing w:before="220"/>
        <w:ind w:firstLine="540"/>
        <w:jc w:val="both"/>
      </w:pPr>
      <w:r>
        <w:t>1.5. Основными принципами организации транспортного обслуживания населения автомобильным и городским наземным электрическим транспортом на территории города Череповца являются:</w:t>
      </w:r>
    </w:p>
    <w:p w:rsidR="004E25EA" w:rsidRDefault="004E25EA">
      <w:pPr>
        <w:pStyle w:val="ConsPlusNormal"/>
        <w:spacing w:before="220"/>
        <w:ind w:firstLine="540"/>
        <w:jc w:val="both"/>
      </w:pPr>
      <w:r>
        <w:t>- безопасность выполнения пассажирских перевозок;</w:t>
      </w:r>
    </w:p>
    <w:p w:rsidR="004E25EA" w:rsidRDefault="004E25EA">
      <w:pPr>
        <w:pStyle w:val="ConsPlusNormal"/>
        <w:spacing w:before="220"/>
        <w:ind w:firstLine="540"/>
        <w:jc w:val="both"/>
      </w:pPr>
      <w:r>
        <w:t>- равенство доступа перевозчиков на рынок транспортных услуг;</w:t>
      </w:r>
    </w:p>
    <w:p w:rsidR="004E25EA" w:rsidRDefault="004E25EA">
      <w:pPr>
        <w:pStyle w:val="ConsPlusNormal"/>
        <w:spacing w:before="220"/>
        <w:ind w:firstLine="540"/>
        <w:jc w:val="both"/>
      </w:pPr>
      <w:r>
        <w:t>- доступность услуг пассажирского транспорта для населения;</w:t>
      </w:r>
    </w:p>
    <w:p w:rsidR="004E25EA" w:rsidRDefault="004E25EA">
      <w:pPr>
        <w:pStyle w:val="ConsPlusNormal"/>
        <w:spacing w:before="220"/>
        <w:ind w:firstLine="540"/>
        <w:jc w:val="both"/>
      </w:pPr>
      <w:r>
        <w:t>- гарантированность предоставления услуг пассажирским транспортом общего пользования;</w:t>
      </w:r>
    </w:p>
    <w:p w:rsidR="004E25EA" w:rsidRDefault="004E25EA">
      <w:pPr>
        <w:pStyle w:val="ConsPlusNormal"/>
        <w:spacing w:before="220"/>
        <w:ind w:firstLine="540"/>
        <w:jc w:val="both"/>
      </w:pPr>
      <w:r>
        <w:t>- обеспечение качества предоставления транспортных услуг;</w:t>
      </w:r>
    </w:p>
    <w:p w:rsidR="004E25EA" w:rsidRDefault="004E25EA">
      <w:pPr>
        <w:pStyle w:val="ConsPlusNormal"/>
        <w:spacing w:before="220"/>
        <w:ind w:firstLine="540"/>
        <w:jc w:val="both"/>
      </w:pPr>
      <w:r>
        <w:t>- сочетание муниципального регулирования и рыночных отношений в сфере транспортного обслуживания населения.</w:t>
      </w:r>
    </w:p>
    <w:p w:rsidR="004E25EA" w:rsidRDefault="004E25EA">
      <w:pPr>
        <w:pStyle w:val="ConsPlusNormal"/>
        <w:spacing w:before="220"/>
        <w:ind w:firstLine="540"/>
        <w:jc w:val="both"/>
      </w:pPr>
      <w:r>
        <w:t>1.6. Оплата проезда и провоз багажа в автомобильном и городском наземном электрическом транспорте на территории города Череповца производится с использованием наличных денежных средств и с использованием безналичной системы оплаты с помощью платежных (банковских) и транспортных карт.</w:t>
      </w:r>
    </w:p>
    <w:p w:rsidR="004E25EA" w:rsidRDefault="004E25EA">
      <w:pPr>
        <w:pStyle w:val="ConsPlusNormal"/>
        <w:jc w:val="both"/>
      </w:pPr>
      <w:r>
        <w:t xml:space="preserve">(п. 1.6 введен </w:t>
      </w:r>
      <w:hyperlink r:id="rId34" w:history="1">
        <w:r>
          <w:rPr>
            <w:color w:val="0000FF"/>
          </w:rPr>
          <w:t>постановлением</w:t>
        </w:r>
      </w:hyperlink>
      <w:r>
        <w:t xml:space="preserve"> Мэрии г. Череповца от 16.06.2021 N 2500)</w:t>
      </w:r>
    </w:p>
    <w:p w:rsidR="004E25EA" w:rsidRDefault="004E25EA">
      <w:pPr>
        <w:pStyle w:val="ConsPlusNormal"/>
      </w:pPr>
    </w:p>
    <w:p w:rsidR="004E25EA" w:rsidRDefault="004E25EA">
      <w:pPr>
        <w:pStyle w:val="ConsPlusTitle"/>
        <w:jc w:val="center"/>
        <w:outlineLvl w:val="1"/>
      </w:pPr>
      <w:r>
        <w:t>2. Уполномоченный орган</w:t>
      </w:r>
    </w:p>
    <w:p w:rsidR="004E25EA" w:rsidRDefault="004E25EA">
      <w:pPr>
        <w:pStyle w:val="ConsPlusNormal"/>
      </w:pPr>
    </w:p>
    <w:p w:rsidR="004E25EA" w:rsidRDefault="004E25EA">
      <w:pPr>
        <w:pStyle w:val="ConsPlusNormal"/>
        <w:ind w:firstLine="540"/>
        <w:jc w:val="both"/>
      </w:pPr>
      <w:r>
        <w:t>2.1. Функции и полномочия уполномоченного органа на территории города Череповца осуществляет департамент жилищно-коммунального хозяйства мэрии.</w:t>
      </w:r>
    </w:p>
    <w:p w:rsidR="004E25EA" w:rsidRDefault="004E25EA">
      <w:pPr>
        <w:pStyle w:val="ConsPlusNormal"/>
        <w:jc w:val="both"/>
      </w:pPr>
      <w:r>
        <w:t xml:space="preserve">(в ред. </w:t>
      </w:r>
      <w:hyperlink r:id="rId35"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r>
        <w:t>2.2. Полномочия уполномоченного органа:</w:t>
      </w:r>
    </w:p>
    <w:p w:rsidR="004E25EA" w:rsidRDefault="004E25EA">
      <w:pPr>
        <w:pStyle w:val="ConsPlusNormal"/>
        <w:spacing w:before="220"/>
        <w:ind w:firstLine="540"/>
        <w:jc w:val="both"/>
      </w:pPr>
      <w:r>
        <w:t>1) организация прогнозирования потребности в транспортном обслуживании населения на территории города Череповца пассажирским транспортом общего пользования;</w:t>
      </w:r>
    </w:p>
    <w:p w:rsidR="004E25EA" w:rsidRDefault="004E25EA">
      <w:pPr>
        <w:pStyle w:val="ConsPlusNormal"/>
        <w:spacing w:before="220"/>
        <w:ind w:firstLine="540"/>
        <w:jc w:val="both"/>
      </w:pPr>
      <w:r>
        <w:t>2) установление в пределах своей компетенции требований к выполнению пассажирских перевозок;</w:t>
      </w:r>
    </w:p>
    <w:p w:rsidR="004E25EA" w:rsidRDefault="004E25EA">
      <w:pPr>
        <w:pStyle w:val="ConsPlusNormal"/>
        <w:spacing w:before="220"/>
        <w:ind w:firstLine="540"/>
        <w:jc w:val="both"/>
      </w:pPr>
      <w:r>
        <w:t>3) организация обследований пассажиропотоков на маршрутах;</w:t>
      </w:r>
    </w:p>
    <w:p w:rsidR="004E25EA" w:rsidRDefault="004E25EA">
      <w:pPr>
        <w:pStyle w:val="ConsPlusNormal"/>
        <w:spacing w:before="220"/>
        <w:ind w:firstLine="540"/>
        <w:jc w:val="both"/>
      </w:pPr>
      <w:r>
        <w:t>4) организация проведения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пассажиров и багажа автомобильным и наземным электрическим транспортом в городском сообщении на территории города Череповца (далее - свидетельство);</w:t>
      </w:r>
    </w:p>
    <w:p w:rsidR="004E25EA" w:rsidRDefault="004E25EA">
      <w:pPr>
        <w:pStyle w:val="ConsPlusNormal"/>
        <w:spacing w:before="220"/>
        <w:ind w:firstLine="540"/>
        <w:jc w:val="both"/>
      </w:pPr>
      <w:r>
        <w:t>5) выдача свидетельств и карт маршрутов;</w:t>
      </w:r>
    </w:p>
    <w:p w:rsidR="004E25EA" w:rsidRDefault="004E25EA">
      <w:pPr>
        <w:pStyle w:val="ConsPlusNormal"/>
        <w:spacing w:before="220"/>
        <w:ind w:firstLine="540"/>
        <w:jc w:val="both"/>
      </w:pPr>
      <w:r>
        <w:t>6) организация работы по обследованию дорожных условий на маршрутах на их соответствие требованиям по обеспечению безопасности дорожного движения и безопасности перевозки пассажиров;</w:t>
      </w:r>
    </w:p>
    <w:p w:rsidR="004E25EA" w:rsidRDefault="004E25EA">
      <w:pPr>
        <w:pStyle w:val="ConsPlusNormal"/>
        <w:spacing w:before="220"/>
        <w:ind w:firstLine="540"/>
        <w:jc w:val="both"/>
      </w:pPr>
      <w:r>
        <w:t xml:space="preserve">7) установление, изменение, отмена маршрутов в порядке, установленном Федеральным </w:t>
      </w:r>
      <w:hyperlink r:id="rId36" w:history="1">
        <w:r>
          <w:rPr>
            <w:color w:val="0000FF"/>
          </w:rPr>
          <w:t>законом</w:t>
        </w:r>
      </w:hyperlink>
      <w:r>
        <w:t xml:space="preserve">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настоящим Положением.</w:t>
      </w:r>
    </w:p>
    <w:p w:rsidR="004E25EA" w:rsidRDefault="004E25EA">
      <w:pPr>
        <w:pStyle w:val="ConsPlusNormal"/>
        <w:jc w:val="both"/>
      </w:pPr>
      <w:r>
        <w:t xml:space="preserve">(пп. 7 в ред. </w:t>
      </w:r>
      <w:hyperlink r:id="rId37" w:history="1">
        <w:r>
          <w:rPr>
            <w:color w:val="0000FF"/>
          </w:rPr>
          <w:t>постановления</w:t>
        </w:r>
      </w:hyperlink>
      <w:r>
        <w:t xml:space="preserve"> Мэрии г. Череповца от 22.06.2018 N 2856)</w:t>
      </w:r>
    </w:p>
    <w:p w:rsidR="004E25EA" w:rsidRDefault="004E25EA">
      <w:pPr>
        <w:pStyle w:val="ConsPlusNormal"/>
        <w:spacing w:before="220"/>
        <w:ind w:firstLine="540"/>
        <w:jc w:val="both"/>
      </w:pPr>
      <w:r>
        <w:t>8) ведение Реестра маршрутов регулярных перевозок автомобильным и наземным электрическим транспортом в городском сообщении на территории города Череповца (далее - Реестр);</w:t>
      </w:r>
    </w:p>
    <w:p w:rsidR="004E25EA" w:rsidRDefault="004E25EA">
      <w:pPr>
        <w:pStyle w:val="ConsPlusNormal"/>
        <w:spacing w:before="220"/>
        <w:ind w:firstLine="540"/>
        <w:jc w:val="both"/>
      </w:pPr>
      <w:r>
        <w:t>9) публикация в средствах массовой информации и размещение на официальном сайте мэрии города Череповца Реестра, режима работы городского пассажирского транспорта и иной информации, необходимой для потребителей транспортных услуг;</w:t>
      </w:r>
    </w:p>
    <w:p w:rsidR="004E25EA" w:rsidRDefault="004E25EA">
      <w:pPr>
        <w:pStyle w:val="ConsPlusNormal"/>
        <w:jc w:val="both"/>
      </w:pPr>
      <w:r>
        <w:t xml:space="preserve">(в ред. </w:t>
      </w:r>
      <w:hyperlink r:id="rId38" w:history="1">
        <w:r>
          <w:rPr>
            <w:color w:val="0000FF"/>
          </w:rPr>
          <w:t>постановления</w:t>
        </w:r>
      </w:hyperlink>
      <w:r>
        <w:t xml:space="preserve"> Мэрии г. Череповца от 30.10.2018 N 4653)</w:t>
      </w:r>
    </w:p>
    <w:p w:rsidR="004E25EA" w:rsidRDefault="004E25EA">
      <w:pPr>
        <w:pStyle w:val="ConsPlusNormal"/>
        <w:spacing w:before="220"/>
        <w:ind w:firstLine="540"/>
        <w:jc w:val="both"/>
      </w:pPr>
      <w:r>
        <w:t>10) организация и проведение проверок соблюдения расписания движения по маршрутам регулярных перевозок, участие в проверках качества обслуживания пассажиров;</w:t>
      </w:r>
    </w:p>
    <w:p w:rsidR="004E25EA" w:rsidRDefault="004E25EA">
      <w:pPr>
        <w:pStyle w:val="ConsPlusNormal"/>
        <w:spacing w:before="220"/>
        <w:ind w:firstLine="540"/>
        <w:jc w:val="both"/>
      </w:pPr>
      <w:r>
        <w:t>11) предоставление сведений, содержащихся в Реестре;</w:t>
      </w:r>
    </w:p>
    <w:p w:rsidR="004E25EA" w:rsidRDefault="004E25EA">
      <w:pPr>
        <w:pStyle w:val="ConsPlusNormal"/>
        <w:spacing w:before="220"/>
        <w:ind w:firstLine="540"/>
        <w:jc w:val="both"/>
      </w:pPr>
      <w:r>
        <w:t>12) определение расписания регулярных перевозок для каждого остановочного пункта маршрута регулярных перевозок, в котором предусмотрена остановка транспортного средства для посадки (высадки) пассажиров, при установлении или изменении такого маршрута регулярных перевозок.</w:t>
      </w:r>
    </w:p>
    <w:p w:rsidR="004E25EA" w:rsidRDefault="004E25EA">
      <w:pPr>
        <w:pStyle w:val="ConsPlusNormal"/>
        <w:jc w:val="both"/>
      </w:pPr>
      <w:r>
        <w:t xml:space="preserve">(пп. 12 введен </w:t>
      </w:r>
      <w:hyperlink r:id="rId39" w:history="1">
        <w:r>
          <w:rPr>
            <w:color w:val="0000FF"/>
          </w:rPr>
          <w:t>постановлением</w:t>
        </w:r>
      </w:hyperlink>
      <w:r>
        <w:t xml:space="preserve"> Мэрии г. Череповца от 16.06.2021 N 2500)</w:t>
      </w:r>
    </w:p>
    <w:p w:rsidR="004E25EA" w:rsidRDefault="004E25EA">
      <w:pPr>
        <w:pStyle w:val="ConsPlusNormal"/>
      </w:pPr>
    </w:p>
    <w:p w:rsidR="004E25EA" w:rsidRDefault="004E25EA">
      <w:pPr>
        <w:pStyle w:val="ConsPlusTitle"/>
        <w:jc w:val="center"/>
        <w:outlineLvl w:val="1"/>
      </w:pPr>
      <w:r>
        <w:t>3. Организация маршрутов</w:t>
      </w:r>
    </w:p>
    <w:p w:rsidR="004E25EA" w:rsidRDefault="004E25EA">
      <w:pPr>
        <w:pStyle w:val="ConsPlusNormal"/>
      </w:pPr>
    </w:p>
    <w:p w:rsidR="004E25EA" w:rsidRDefault="004E25EA">
      <w:pPr>
        <w:pStyle w:val="ConsPlusNormal"/>
        <w:ind w:firstLine="540"/>
        <w:jc w:val="both"/>
      </w:pPr>
      <w:r>
        <w:t>3.1. Решение об установлении, изменении, отмене маршрутов принимает уполномоченный орган на основании заключения комиссии по обследованию маршрутов регулярных перевозок (далее - Комиссия).</w:t>
      </w:r>
    </w:p>
    <w:p w:rsidR="004E25EA" w:rsidRDefault="004E25EA">
      <w:pPr>
        <w:pStyle w:val="ConsPlusNormal"/>
        <w:spacing w:before="220"/>
        <w:ind w:firstLine="540"/>
        <w:jc w:val="both"/>
      </w:pPr>
      <w:r>
        <w:t>3.2. Состав Комиссии утверждается постановлением мэрии города.</w:t>
      </w:r>
    </w:p>
    <w:p w:rsidR="004E25EA" w:rsidRDefault="004E25EA">
      <w:pPr>
        <w:pStyle w:val="ConsPlusNormal"/>
        <w:spacing w:before="220"/>
        <w:ind w:firstLine="540"/>
        <w:jc w:val="both"/>
      </w:pPr>
      <w:r>
        <w:t>3.3. Уполномоченный орган направляет обращения физических или юридических лиц об установлении, изменении, отмене маршрута регулярных перевозок (далее - заинтересованные лица) в Комиссию.</w:t>
      </w:r>
    </w:p>
    <w:p w:rsidR="004E25EA" w:rsidRDefault="004E25EA">
      <w:pPr>
        <w:pStyle w:val="ConsPlusNormal"/>
        <w:spacing w:before="220"/>
        <w:ind w:firstLine="540"/>
        <w:jc w:val="both"/>
      </w:pPr>
      <w:r>
        <w:t xml:space="preserve">3.4. Комиссия составляет заключение о необходимости установления, изменения, отмены маршрута в соответствии с </w:t>
      </w:r>
      <w:hyperlink w:anchor="P166" w:history="1">
        <w:r>
          <w:rPr>
            <w:color w:val="0000FF"/>
          </w:rPr>
          <w:t>Положением</w:t>
        </w:r>
      </w:hyperlink>
      <w:r>
        <w:t xml:space="preserve"> о комиссии по обследованию маршрутов регулярных перевозок (приложение 2) и направляет его в уполномоченный орган в течение 3 рабочих дней с момента вынесения.</w:t>
      </w:r>
    </w:p>
    <w:p w:rsidR="004E25EA" w:rsidRDefault="004E25EA">
      <w:pPr>
        <w:pStyle w:val="ConsPlusNormal"/>
        <w:spacing w:before="220"/>
        <w:ind w:firstLine="540"/>
        <w:jc w:val="both"/>
      </w:pPr>
      <w:r>
        <w:t>3.5. Уполномоченный орган течение 5 рабочих дней со дня получения заключения Комиссии принимает решение об установлении, изменении, отмене маршрута в форме приказа, регистрирует в Реестре сведения об установлении, изменении или отмене маршрута и направляет заинтересованному лицу уведомление об установлении, изменении, отмене маршрута либо об отказе в его установлении, изменении, отмене с обоснованием причин принятия такого решения.</w:t>
      </w:r>
    </w:p>
    <w:p w:rsidR="004E25EA" w:rsidRDefault="004E25EA">
      <w:pPr>
        <w:pStyle w:val="ConsPlusNormal"/>
        <w:spacing w:before="220"/>
        <w:ind w:firstLine="540"/>
        <w:jc w:val="both"/>
      </w:pPr>
      <w:r>
        <w:t>Уведомление направляется в форме электронного документа по адресу электронной почты, указанному в обращении, поступившем в уполномоченный орган в форме электронного документа, и (или) в письменной форме по почтовому адресу, указанному в обращении, поступившем в уполномоченный орган в письменной форме.</w:t>
      </w:r>
    </w:p>
    <w:p w:rsidR="004E25EA" w:rsidRDefault="004E25EA">
      <w:pPr>
        <w:pStyle w:val="ConsPlusNormal"/>
        <w:jc w:val="both"/>
      </w:pPr>
      <w:r>
        <w:t xml:space="preserve">(п. 3.5 в ред. </w:t>
      </w:r>
      <w:hyperlink r:id="rId40"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r>
        <w:t>3.6. При установлении, изменении муниципального маршрута регулярных перевозок, имеющего два и более общих остановочных пункта с ранее установленным межмуниципальным маршрутом регулярных перевозок, уполномоченный орган в течение 3 рабочих дней со дня получения заключения Комиссии направляет в орган исполнительной государственной власти области, осуществляющий функции по реализации государственной политики области в сфере использования автомобильных дорог и осуществления дорожной деятельности и транспортного обслуживания населения области, запрос о согласовании устанавливаемого или изменяемого муниципального маршрута регулярных перевозок.</w:t>
      </w:r>
    </w:p>
    <w:p w:rsidR="004E25EA" w:rsidRDefault="004E25EA">
      <w:pPr>
        <w:pStyle w:val="ConsPlusNormal"/>
        <w:spacing w:before="220"/>
        <w:ind w:firstLine="540"/>
        <w:jc w:val="both"/>
      </w:pPr>
      <w:r>
        <w:t>В случае согласования устанавливаемого или изменяемого маршрута регулярных перевозок уполномоченный орган в течение 3 рабочих дней со дня получения согласования регистрирует в Реестре сведения об установлении, изменении маршрута и направляет заинтересованному лицу соответствующее уведомление.</w:t>
      </w:r>
    </w:p>
    <w:p w:rsidR="004E25EA" w:rsidRDefault="004E25EA">
      <w:pPr>
        <w:pStyle w:val="ConsPlusNormal"/>
        <w:spacing w:before="220"/>
        <w:ind w:firstLine="540"/>
        <w:jc w:val="both"/>
      </w:pPr>
      <w:r>
        <w:t>В случае отказа в согласовании маршрут регулярных перевозок не подлежит установлению или изменению, о чем в течение 3 рабочих дней со дня получения отказа в согласовании уполномоченный орган уведомляет заинтересованное лицо с указанием причин отказа.</w:t>
      </w:r>
    </w:p>
    <w:p w:rsidR="004E25EA" w:rsidRDefault="004E25EA">
      <w:pPr>
        <w:pStyle w:val="ConsPlusNormal"/>
        <w:spacing w:before="220"/>
        <w:ind w:firstLine="540"/>
        <w:jc w:val="both"/>
      </w:pPr>
      <w:r>
        <w:t>Уведомление направляется в форме электронного документа по адресу электронной почты, указанному в обращении, поступившем в уполномоченный орган в форме электронного документа, и (или) в письменной форме по почтовому адресу, указанному в обращении, поступившем в уполномоченный орган в письменной форме.</w:t>
      </w:r>
    </w:p>
    <w:p w:rsidR="004E25EA" w:rsidRDefault="004E25EA">
      <w:pPr>
        <w:pStyle w:val="ConsPlusNormal"/>
        <w:jc w:val="both"/>
      </w:pPr>
      <w:r>
        <w:t xml:space="preserve">(абзац введен </w:t>
      </w:r>
      <w:hyperlink r:id="rId41" w:history="1">
        <w:r>
          <w:rPr>
            <w:color w:val="0000FF"/>
          </w:rPr>
          <w:t>постановлением</w:t>
        </w:r>
      </w:hyperlink>
      <w:r>
        <w:t xml:space="preserve"> Мэрии г. Череповца от 09.09.2020 N 3666)</w:t>
      </w:r>
    </w:p>
    <w:p w:rsidR="004E25EA" w:rsidRDefault="004E25EA">
      <w:pPr>
        <w:pStyle w:val="ConsPlusNormal"/>
        <w:jc w:val="both"/>
      </w:pPr>
      <w:r>
        <w:t xml:space="preserve">(п. 3.6 введен </w:t>
      </w:r>
      <w:hyperlink r:id="rId42" w:history="1">
        <w:r>
          <w:rPr>
            <w:color w:val="0000FF"/>
          </w:rPr>
          <w:t>постановлением</w:t>
        </w:r>
      </w:hyperlink>
      <w:r>
        <w:t xml:space="preserve"> Мэрии г. Череповца от 30.10.2018 N 4653)</w:t>
      </w:r>
    </w:p>
    <w:p w:rsidR="004E25EA" w:rsidRDefault="004E25EA">
      <w:pPr>
        <w:pStyle w:val="ConsPlusNormal"/>
        <w:spacing w:before="220"/>
        <w:ind w:firstLine="540"/>
        <w:jc w:val="both"/>
      </w:pPr>
      <w:hyperlink r:id="rId43" w:history="1">
        <w:r>
          <w:rPr>
            <w:color w:val="0000FF"/>
          </w:rPr>
          <w:t>3.7</w:t>
        </w:r>
      </w:hyperlink>
      <w:r>
        <w:t>. Маршруты регистрируются уполномоченным органом в Реестре с присвоением регистрационного номера.</w:t>
      </w:r>
    </w:p>
    <w:p w:rsidR="004E25EA" w:rsidRDefault="004E25EA">
      <w:pPr>
        <w:pStyle w:val="ConsPlusNormal"/>
        <w:spacing w:before="220"/>
        <w:ind w:firstLine="540"/>
        <w:jc w:val="both"/>
      </w:pPr>
      <w:hyperlink r:id="rId44" w:history="1">
        <w:r>
          <w:rPr>
            <w:color w:val="0000FF"/>
          </w:rPr>
          <w:t>3.8</w:t>
        </w:r>
      </w:hyperlink>
      <w:r>
        <w:t>. Маршрут считается установленным, измененным, отмененным с момента внесения в Реестр маршрута соответствующих сведений.</w:t>
      </w:r>
    </w:p>
    <w:p w:rsidR="004E25EA" w:rsidRDefault="004E25EA">
      <w:pPr>
        <w:pStyle w:val="ConsPlusNormal"/>
      </w:pPr>
    </w:p>
    <w:p w:rsidR="004E25EA" w:rsidRDefault="004E25EA">
      <w:pPr>
        <w:pStyle w:val="ConsPlusTitle"/>
        <w:jc w:val="center"/>
        <w:outlineLvl w:val="1"/>
      </w:pPr>
      <w:r>
        <w:t>4. Порядок формирования и ведения Реестра</w:t>
      </w:r>
    </w:p>
    <w:p w:rsidR="004E25EA" w:rsidRDefault="004E25EA">
      <w:pPr>
        <w:pStyle w:val="ConsPlusNormal"/>
      </w:pPr>
    </w:p>
    <w:p w:rsidR="004E25EA" w:rsidRDefault="004E25EA">
      <w:pPr>
        <w:pStyle w:val="ConsPlusNormal"/>
        <w:ind w:firstLine="540"/>
        <w:jc w:val="both"/>
      </w:pPr>
      <w:r>
        <w:t>4.1. В Реестре осуществляется единый учет маршрутов и вносимых в них изменений.</w:t>
      </w:r>
    </w:p>
    <w:p w:rsidR="004E25EA" w:rsidRDefault="004E25EA">
      <w:pPr>
        <w:pStyle w:val="ConsPlusNormal"/>
        <w:spacing w:before="220"/>
        <w:ind w:firstLine="540"/>
        <w:jc w:val="both"/>
      </w:pPr>
      <w:r>
        <w:t>4.2. Организационно-техническое обеспечение, формирование и ведение Реестра осуществляется уполномоченным органом на бумажном и электронном носителях путем внесения соответствующих реестровых записей.</w:t>
      </w:r>
    </w:p>
    <w:p w:rsidR="004E25EA" w:rsidRDefault="004E25EA">
      <w:pPr>
        <w:pStyle w:val="ConsPlusNormal"/>
        <w:spacing w:before="220"/>
        <w:ind w:firstLine="540"/>
        <w:jc w:val="both"/>
      </w:pPr>
      <w:r>
        <w:t>4.3. Реестр утверждается заместителем мэра города, начальником департамента жилищно-коммунального хозяйства мэрии.</w:t>
      </w:r>
    </w:p>
    <w:p w:rsidR="004E25EA" w:rsidRDefault="004E25EA">
      <w:pPr>
        <w:pStyle w:val="ConsPlusNormal"/>
        <w:jc w:val="both"/>
      </w:pPr>
      <w:r>
        <w:t xml:space="preserve">(в ред. </w:t>
      </w:r>
      <w:hyperlink r:id="rId45"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r>
        <w:t>4.4. Реестр на бумажном носителе оформляется в виде журнала, все страницы которого должны быть прошиты и пронумерованы.</w:t>
      </w:r>
    </w:p>
    <w:p w:rsidR="004E25EA" w:rsidRDefault="004E25EA">
      <w:pPr>
        <w:pStyle w:val="ConsPlusNormal"/>
        <w:spacing w:before="220"/>
        <w:ind w:firstLine="540"/>
        <w:jc w:val="both"/>
      </w:pPr>
      <w:r>
        <w:t>4.5. Реестр на электронном носителе размещается на официальном сайте мэрии города Череповца. Обновление данных Реестра производится не позднее десяти рабочих дней с момента принятия решения об установлении, изменении, отмене маршрутов.</w:t>
      </w:r>
    </w:p>
    <w:p w:rsidR="004E25EA" w:rsidRDefault="004E25EA">
      <w:pPr>
        <w:pStyle w:val="ConsPlusNormal"/>
        <w:jc w:val="both"/>
      </w:pPr>
      <w:r>
        <w:t xml:space="preserve">(в ред. </w:t>
      </w:r>
      <w:hyperlink r:id="rId46" w:history="1">
        <w:r>
          <w:rPr>
            <w:color w:val="0000FF"/>
          </w:rPr>
          <w:t>постановления</w:t>
        </w:r>
      </w:hyperlink>
      <w:r>
        <w:t xml:space="preserve"> Мэрии г. Череповца от 30.10.2018 N 4653)</w:t>
      </w:r>
    </w:p>
    <w:p w:rsidR="004E25EA" w:rsidRDefault="004E25EA">
      <w:pPr>
        <w:pStyle w:val="ConsPlusNormal"/>
        <w:spacing w:before="220"/>
        <w:ind w:firstLine="540"/>
        <w:jc w:val="both"/>
      </w:pPr>
      <w:r>
        <w:t xml:space="preserve">4.6. Реестр включает в себя сведения, предусмотренные </w:t>
      </w:r>
      <w:hyperlink r:id="rId47" w:history="1">
        <w:r>
          <w:rPr>
            <w:color w:val="0000FF"/>
          </w:rPr>
          <w:t>статьей 26</w:t>
        </w:r>
      </w:hyperlink>
      <w:r>
        <w:t xml:space="preserve">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4E25EA" w:rsidRDefault="004E25EA">
      <w:pPr>
        <w:pStyle w:val="ConsPlusNormal"/>
        <w:spacing w:before="220"/>
        <w:ind w:firstLine="540"/>
        <w:jc w:val="both"/>
      </w:pPr>
      <w:r>
        <w:t>4.7. Исключение маршрута из Реестра осуществляется путем внесения в последнюю зарегистрированную запись о данном маршруте в графу "примечания" слово "отменен".</w:t>
      </w:r>
    </w:p>
    <w:p w:rsidR="004E25EA" w:rsidRDefault="004E25EA">
      <w:pPr>
        <w:pStyle w:val="ConsPlusNormal"/>
        <w:spacing w:before="220"/>
        <w:ind w:firstLine="540"/>
        <w:jc w:val="both"/>
      </w:pPr>
      <w:r>
        <w:t>4.8. Ответственность за достоверность сведений, включенных в Реестр, несет уполномоченный орган.</w:t>
      </w:r>
    </w:p>
    <w:p w:rsidR="004E25EA" w:rsidRDefault="004E25EA">
      <w:pPr>
        <w:pStyle w:val="ConsPlusNormal"/>
        <w:spacing w:before="220"/>
        <w:ind w:firstLine="540"/>
        <w:jc w:val="both"/>
      </w:pPr>
      <w:r>
        <w:t>4.9. Сведения, содержащиеся в Реестре, являются открытыми и общедоступными.</w:t>
      </w:r>
    </w:p>
    <w:p w:rsidR="004E25EA" w:rsidRDefault="004E25EA">
      <w:pPr>
        <w:pStyle w:val="ConsPlusNormal"/>
        <w:spacing w:before="220"/>
        <w:ind w:firstLine="540"/>
        <w:jc w:val="both"/>
      </w:pPr>
      <w:r>
        <w:t>4.10. Предоставление сведений, содержащихся в Реестре, на бумажном носителе осуществляется уполномоченным органом по запросам заинтересованных лиц в виде выписок из Реестра, выдаваемых безвозмездно, в течение 15 календарных дней с даты поступления заявки.</w:t>
      </w:r>
    </w:p>
    <w:p w:rsidR="004E25EA" w:rsidRDefault="004E25EA">
      <w:pPr>
        <w:pStyle w:val="ConsPlusNormal"/>
      </w:pPr>
    </w:p>
    <w:p w:rsidR="004E25EA" w:rsidRDefault="004E25EA">
      <w:pPr>
        <w:pStyle w:val="ConsPlusTitle"/>
        <w:jc w:val="center"/>
        <w:outlineLvl w:val="1"/>
      </w:pPr>
      <w:r>
        <w:t>5. Временное изменение схемы движения, маршрута</w:t>
      </w:r>
    </w:p>
    <w:p w:rsidR="004E25EA" w:rsidRDefault="004E25EA">
      <w:pPr>
        <w:pStyle w:val="ConsPlusNormal"/>
      </w:pPr>
    </w:p>
    <w:p w:rsidR="004E25EA" w:rsidRDefault="004E25EA">
      <w:pPr>
        <w:pStyle w:val="ConsPlusNormal"/>
        <w:ind w:firstLine="540"/>
        <w:jc w:val="both"/>
      </w:pPr>
      <w:r>
        <w:t>5.1. Временное изменение схемы движения, маршрута (далее - временное изменение маршрута) устанавливается без внесения изменений в Реестр при наступлении следующих обстоятельств:</w:t>
      </w:r>
    </w:p>
    <w:p w:rsidR="004E25EA" w:rsidRDefault="004E25EA">
      <w:pPr>
        <w:pStyle w:val="ConsPlusNormal"/>
        <w:spacing w:before="220"/>
        <w:ind w:firstLine="540"/>
        <w:jc w:val="both"/>
      </w:pPr>
      <w:r>
        <w:t>- проведение публичных, массовых и официальных спортивных мероприятий;</w:t>
      </w:r>
    </w:p>
    <w:p w:rsidR="004E25EA" w:rsidRDefault="004E25EA">
      <w:pPr>
        <w:pStyle w:val="ConsPlusNormal"/>
        <w:spacing w:before="220"/>
        <w:ind w:firstLine="540"/>
        <w:jc w:val="both"/>
      </w:pPr>
      <w:r>
        <w:t>- реконструкция, капитальный ремонт и ремонт автомобильных дорог;</w:t>
      </w:r>
    </w:p>
    <w:p w:rsidR="004E25EA" w:rsidRDefault="004E25EA">
      <w:pPr>
        <w:pStyle w:val="ConsPlusNormal"/>
        <w:spacing w:before="220"/>
        <w:ind w:firstLine="540"/>
        <w:jc w:val="both"/>
      </w:pPr>
      <w:r>
        <w:t>- предупреждение и ликвидация чрезвычайной ситуации.</w:t>
      </w:r>
    </w:p>
    <w:p w:rsidR="004E25EA" w:rsidRDefault="004E25EA">
      <w:pPr>
        <w:pStyle w:val="ConsPlusNormal"/>
        <w:spacing w:before="220"/>
        <w:ind w:firstLine="540"/>
        <w:jc w:val="both"/>
      </w:pPr>
      <w:bookmarkStart w:id="1" w:name="P134"/>
      <w:bookmarkEnd w:id="1"/>
      <w:r>
        <w:t>5.2. Временное изменение маршрута устанавливается без согласования с Комиссией постановлением мэрии города на основании проекта организации дорожного движения, разработанного в установленном порядке органом мэрии, уполномоченным на реализацию мероприятий по обеспечению безопасности дорожного движения на автомобильных дорогах общего пользования местного значения.</w:t>
      </w:r>
    </w:p>
    <w:p w:rsidR="004E25EA" w:rsidRDefault="004E25EA">
      <w:pPr>
        <w:pStyle w:val="ConsPlusNormal"/>
        <w:spacing w:before="220"/>
        <w:ind w:firstLine="540"/>
        <w:jc w:val="both"/>
      </w:pPr>
      <w:r>
        <w:t xml:space="preserve">5.3. О временном изменении маршрута уполномоченный орган уведомляет предприятия, осуществляющие перевозки по временно изменяемым маршрутам, в течение 1 рабочего дня со дня принятия постановления, указанного в </w:t>
      </w:r>
      <w:hyperlink w:anchor="P134" w:history="1">
        <w:r>
          <w:rPr>
            <w:color w:val="0000FF"/>
          </w:rPr>
          <w:t>пункте 5.2</w:t>
        </w:r>
      </w:hyperlink>
      <w:r>
        <w:t xml:space="preserve"> настоящего Положения.</w:t>
      </w:r>
    </w:p>
    <w:p w:rsidR="004E25EA" w:rsidRDefault="004E25EA">
      <w:pPr>
        <w:pStyle w:val="ConsPlusNormal"/>
        <w:spacing w:before="220"/>
        <w:ind w:firstLine="540"/>
        <w:jc w:val="both"/>
      </w:pPr>
      <w:r>
        <w:t>5.4. Информация о временном изменении маршрута доводится до сведения населения не позднее чем за 10 дней до начала осуществления регулярных перевозок по временно измененному маршруту через средства массовой информации и путем размещения на официальном сайте мэрии города Череповца.</w:t>
      </w:r>
    </w:p>
    <w:p w:rsidR="004E25EA" w:rsidRDefault="004E25EA">
      <w:pPr>
        <w:pStyle w:val="ConsPlusNormal"/>
        <w:jc w:val="both"/>
      </w:pPr>
      <w:r>
        <w:t xml:space="preserve">(в ред. </w:t>
      </w:r>
      <w:hyperlink r:id="rId48" w:history="1">
        <w:r>
          <w:rPr>
            <w:color w:val="0000FF"/>
          </w:rPr>
          <w:t>постановления</w:t>
        </w:r>
      </w:hyperlink>
      <w:r>
        <w:t xml:space="preserve"> Мэрии г. Череповца от 30.10.2018 N 4653)</w:t>
      </w:r>
    </w:p>
    <w:p w:rsidR="004E25EA" w:rsidRDefault="004E25EA">
      <w:pPr>
        <w:pStyle w:val="ConsPlusNormal"/>
        <w:spacing w:before="220"/>
        <w:ind w:firstLine="540"/>
        <w:jc w:val="both"/>
      </w:pPr>
      <w:r>
        <w:t xml:space="preserve">В случае временного изменения маршрута при ликвидации или предупреждении чрезвычайной ситуации информация о временном изменении маршрута доводится до сведения населения в установленном порядке в течение 1 рабочего дня со дня принятия постановления, указанного в </w:t>
      </w:r>
      <w:hyperlink w:anchor="P134" w:history="1">
        <w:r>
          <w:rPr>
            <w:color w:val="0000FF"/>
          </w:rPr>
          <w:t>пункте 5.2</w:t>
        </w:r>
      </w:hyperlink>
      <w:r>
        <w:t xml:space="preserve"> настоящего Положения.</w:t>
      </w:r>
    </w:p>
    <w:p w:rsidR="004E25EA" w:rsidRDefault="004E25EA">
      <w:pPr>
        <w:pStyle w:val="ConsPlusNormal"/>
      </w:pPr>
    </w:p>
    <w:p w:rsidR="004E25EA" w:rsidRDefault="004E25EA">
      <w:pPr>
        <w:pStyle w:val="ConsPlusTitle"/>
        <w:jc w:val="center"/>
        <w:outlineLvl w:val="1"/>
      </w:pPr>
      <w:r>
        <w:t>6. Организация регулярных перевозок</w:t>
      </w:r>
    </w:p>
    <w:p w:rsidR="004E25EA" w:rsidRDefault="004E25EA">
      <w:pPr>
        <w:pStyle w:val="ConsPlusNormal"/>
        <w:jc w:val="center"/>
      </w:pPr>
      <w:r>
        <w:t xml:space="preserve">(в ред. </w:t>
      </w:r>
      <w:hyperlink r:id="rId49" w:history="1">
        <w:r>
          <w:rPr>
            <w:color w:val="0000FF"/>
          </w:rPr>
          <w:t>постановления</w:t>
        </w:r>
      </w:hyperlink>
      <w:r>
        <w:t xml:space="preserve"> Мэрии г. Череповца</w:t>
      </w:r>
    </w:p>
    <w:p w:rsidR="004E25EA" w:rsidRDefault="004E25EA">
      <w:pPr>
        <w:pStyle w:val="ConsPlusNormal"/>
        <w:jc w:val="center"/>
      </w:pPr>
      <w:r>
        <w:t>от 09.09.2020 N 3666)</w:t>
      </w:r>
    </w:p>
    <w:p w:rsidR="004E25EA" w:rsidRDefault="004E25EA">
      <w:pPr>
        <w:pStyle w:val="ConsPlusNormal"/>
      </w:pPr>
    </w:p>
    <w:p w:rsidR="004E25EA" w:rsidRDefault="004E25EA">
      <w:pPr>
        <w:pStyle w:val="ConsPlusNormal"/>
        <w:ind w:firstLine="540"/>
        <w:jc w:val="both"/>
      </w:pPr>
      <w:r>
        <w:t>Регулярные перевозки пассажиров осуществляются на основании свидетельства и (или) карты маршрута в соответствии с расписанием движения, утвержденным заместителем мэра города, начальником департамента жилищно-коммунального хозяйства мэрии.</w:t>
      </w:r>
    </w:p>
    <w:p w:rsidR="004E25EA" w:rsidRDefault="004E25EA">
      <w:pPr>
        <w:pStyle w:val="ConsPlusNormal"/>
      </w:pPr>
    </w:p>
    <w:p w:rsidR="004E25EA" w:rsidRDefault="004E25EA">
      <w:pPr>
        <w:pStyle w:val="ConsPlusTitle"/>
        <w:jc w:val="center"/>
        <w:outlineLvl w:val="1"/>
      </w:pPr>
      <w:r>
        <w:t>7. Порядок, условия и проведение открытого конкурса</w:t>
      </w:r>
    </w:p>
    <w:p w:rsidR="004E25EA" w:rsidRDefault="004E25EA">
      <w:pPr>
        <w:pStyle w:val="ConsPlusTitle"/>
        <w:jc w:val="center"/>
      </w:pPr>
      <w:r>
        <w:t>на обслуживание регулярных городских маршрутов</w:t>
      </w:r>
    </w:p>
    <w:p w:rsidR="004E25EA" w:rsidRDefault="004E25EA">
      <w:pPr>
        <w:pStyle w:val="ConsPlusNormal"/>
      </w:pPr>
    </w:p>
    <w:p w:rsidR="004E25EA" w:rsidRDefault="004E25EA">
      <w:pPr>
        <w:pStyle w:val="ConsPlusNormal"/>
        <w:ind w:firstLine="540"/>
        <w:jc w:val="both"/>
      </w:pPr>
      <w:r>
        <w:t xml:space="preserve">Открытые конкурсы на право получения свидетельства проводятся в порядке, установленном </w:t>
      </w:r>
      <w:hyperlink r:id="rId50" w:history="1">
        <w:r>
          <w:rPr>
            <w:color w:val="0000FF"/>
          </w:rPr>
          <w:t>ст. 21</w:t>
        </w:r>
      </w:hyperlink>
      <w:r>
        <w:t xml:space="preserve"> - </w:t>
      </w:r>
      <w:hyperlink r:id="rId51" w:history="1">
        <w:r>
          <w:rPr>
            <w:color w:val="0000FF"/>
          </w:rPr>
          <w:t>24</w:t>
        </w:r>
      </w:hyperlink>
      <w:r>
        <w:t xml:space="preserve">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4E25EA" w:rsidRDefault="004E25EA">
      <w:pPr>
        <w:pStyle w:val="ConsPlusNormal"/>
      </w:pPr>
    </w:p>
    <w:p w:rsidR="004E25EA" w:rsidRDefault="004E25EA">
      <w:pPr>
        <w:pStyle w:val="ConsPlusTitle"/>
        <w:jc w:val="center"/>
        <w:outlineLvl w:val="1"/>
      </w:pPr>
      <w:r>
        <w:t>8. Контроль за транспортным обслуживанием</w:t>
      </w:r>
    </w:p>
    <w:p w:rsidR="004E25EA" w:rsidRDefault="004E25EA">
      <w:pPr>
        <w:pStyle w:val="ConsPlusTitle"/>
        <w:jc w:val="center"/>
      </w:pPr>
      <w:r>
        <w:t>населения на маршрутах регулярных перевозок</w:t>
      </w:r>
    </w:p>
    <w:p w:rsidR="004E25EA" w:rsidRDefault="004E25EA">
      <w:pPr>
        <w:pStyle w:val="ConsPlusNormal"/>
      </w:pPr>
    </w:p>
    <w:p w:rsidR="004E25EA" w:rsidRDefault="004E25EA">
      <w:pPr>
        <w:pStyle w:val="ConsPlusNormal"/>
        <w:ind w:firstLine="540"/>
        <w:jc w:val="both"/>
      </w:pPr>
      <w:r>
        <w:t>Контроль за транспортным обслуживанием населения на маршрутах регулярных перевозок осуществляется уполномоченным органом в пределах его компетенции.</w:t>
      </w: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jc w:val="right"/>
        <w:outlineLvl w:val="0"/>
      </w:pPr>
      <w:r>
        <w:t>Утверждено</w:t>
      </w:r>
    </w:p>
    <w:p w:rsidR="004E25EA" w:rsidRDefault="004E25EA">
      <w:pPr>
        <w:pStyle w:val="ConsPlusNormal"/>
        <w:jc w:val="right"/>
      </w:pPr>
      <w:r>
        <w:t>Постановлением</w:t>
      </w:r>
    </w:p>
    <w:p w:rsidR="004E25EA" w:rsidRDefault="004E25EA">
      <w:pPr>
        <w:pStyle w:val="ConsPlusNormal"/>
        <w:jc w:val="right"/>
      </w:pPr>
      <w:r>
        <w:t>Мэрии г. Череповца</w:t>
      </w:r>
    </w:p>
    <w:p w:rsidR="004E25EA" w:rsidRDefault="004E25EA">
      <w:pPr>
        <w:pStyle w:val="ConsPlusNormal"/>
        <w:jc w:val="right"/>
      </w:pPr>
      <w:r>
        <w:t>от 22 марта 2016 г. N 1099</w:t>
      </w:r>
    </w:p>
    <w:p w:rsidR="004E25EA" w:rsidRDefault="004E25EA">
      <w:pPr>
        <w:pStyle w:val="ConsPlusNormal"/>
        <w:jc w:val="right"/>
      </w:pPr>
      <w:r>
        <w:t>(приложение 2)</w:t>
      </w:r>
    </w:p>
    <w:p w:rsidR="004E25EA" w:rsidRDefault="004E25EA">
      <w:pPr>
        <w:pStyle w:val="ConsPlusNormal"/>
      </w:pPr>
    </w:p>
    <w:p w:rsidR="004E25EA" w:rsidRDefault="004E25EA">
      <w:pPr>
        <w:pStyle w:val="ConsPlusTitle"/>
        <w:jc w:val="center"/>
      </w:pPr>
      <w:bookmarkStart w:id="2" w:name="P166"/>
      <w:bookmarkEnd w:id="2"/>
      <w:r>
        <w:t>ПОЛОЖЕНИЕ</w:t>
      </w:r>
    </w:p>
    <w:p w:rsidR="004E25EA" w:rsidRDefault="004E25EA">
      <w:pPr>
        <w:pStyle w:val="ConsPlusTitle"/>
        <w:jc w:val="center"/>
      </w:pPr>
      <w:r>
        <w:t>О КОМИССИИ ПО ОБСЛЕДОВАНИЮ МАРШРУТОВ</w:t>
      </w:r>
    </w:p>
    <w:p w:rsidR="004E25EA" w:rsidRDefault="004E25EA">
      <w:pPr>
        <w:pStyle w:val="ConsPlusTitle"/>
        <w:jc w:val="center"/>
      </w:pPr>
      <w:r>
        <w:t>РЕГУЛЯРНЫХ ПЕРЕВОЗОК (ДАЛЕЕ - ПОЛОЖЕНИЕ)</w:t>
      </w:r>
    </w:p>
    <w:p w:rsidR="004E25EA" w:rsidRDefault="004E2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center"/>
            </w:pPr>
            <w:r>
              <w:rPr>
                <w:color w:val="392C69"/>
              </w:rPr>
              <w:t>Список изменяющих документов</w:t>
            </w:r>
          </w:p>
          <w:p w:rsidR="004E25EA" w:rsidRDefault="004E25EA">
            <w:pPr>
              <w:pStyle w:val="ConsPlusNormal"/>
              <w:jc w:val="center"/>
            </w:pPr>
            <w:r>
              <w:rPr>
                <w:color w:val="392C69"/>
              </w:rPr>
              <w:t>(в ред. постановлений Мэрии г. Череповца</w:t>
            </w:r>
          </w:p>
          <w:p w:rsidR="004E25EA" w:rsidRDefault="004E25EA">
            <w:pPr>
              <w:pStyle w:val="ConsPlusNormal"/>
              <w:jc w:val="center"/>
            </w:pPr>
            <w:r>
              <w:rPr>
                <w:color w:val="392C69"/>
              </w:rPr>
              <w:t xml:space="preserve">от 10.10.2017 </w:t>
            </w:r>
            <w:hyperlink r:id="rId52" w:history="1">
              <w:r>
                <w:rPr>
                  <w:color w:val="0000FF"/>
                </w:rPr>
                <w:t>N 4835</w:t>
              </w:r>
            </w:hyperlink>
            <w:r>
              <w:rPr>
                <w:color w:val="392C69"/>
              </w:rPr>
              <w:t xml:space="preserve">, от 09.09.2020 </w:t>
            </w:r>
            <w:hyperlink r:id="rId53" w:history="1">
              <w:r>
                <w:rPr>
                  <w:color w:val="0000FF"/>
                </w:rPr>
                <w:t>N 3666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pPr>
    </w:p>
    <w:p w:rsidR="004E25EA" w:rsidRDefault="004E25EA">
      <w:pPr>
        <w:pStyle w:val="ConsPlusNormal"/>
        <w:ind w:firstLine="540"/>
        <w:jc w:val="both"/>
      </w:pPr>
      <w:r>
        <w:t>1. Настоящее Положение определяет порядок работы комиссии по обследованию маршрутов регулярных перевозок (далее - Комиссия).</w:t>
      </w:r>
    </w:p>
    <w:p w:rsidR="004E25EA" w:rsidRDefault="004E25EA">
      <w:pPr>
        <w:pStyle w:val="ConsPlusNormal"/>
        <w:spacing w:before="220"/>
        <w:ind w:firstLine="540"/>
        <w:jc w:val="both"/>
      </w:pPr>
      <w:r>
        <w:t>2. Комиссия рассматривает предложения (обращения) физических или юридических лиц об установлении, изменении, отмене муниципального маршрута регулярных перевозок (далее - заинтересованные лица) в границах муниципального образования "Город Череповец" и выносит заключение по данным предложениям (обращениям).</w:t>
      </w:r>
    </w:p>
    <w:p w:rsidR="004E25EA" w:rsidRDefault="004E25EA">
      <w:pPr>
        <w:pStyle w:val="ConsPlusNormal"/>
        <w:spacing w:before="220"/>
        <w:ind w:firstLine="540"/>
        <w:jc w:val="both"/>
      </w:pPr>
      <w:r>
        <w:t xml:space="preserve">3. Комиссия в своей деятельности руководствуется </w:t>
      </w:r>
      <w:hyperlink r:id="rId54" w:history="1">
        <w:r>
          <w:rPr>
            <w:color w:val="0000FF"/>
          </w:rPr>
          <w:t>Конституцией</w:t>
        </w:r>
      </w:hyperlink>
      <w:r>
        <w:t xml:space="preserve"> Российской Федерации, Гражданским </w:t>
      </w:r>
      <w:hyperlink r:id="rId55" w:history="1">
        <w:r>
          <w:rPr>
            <w:color w:val="0000FF"/>
          </w:rPr>
          <w:t>кодексом</w:t>
        </w:r>
      </w:hyperlink>
      <w:r>
        <w:t xml:space="preserve"> Российской Федерации, иными нормативными правовыми актами Российской Федерации, Вологодской области, органов местного самоуправления и настоящим Положением.</w:t>
      </w:r>
    </w:p>
    <w:p w:rsidR="004E25EA" w:rsidRDefault="004E25EA">
      <w:pPr>
        <w:pStyle w:val="ConsPlusNormal"/>
        <w:spacing w:before="220"/>
        <w:ind w:firstLine="540"/>
        <w:jc w:val="both"/>
      </w:pPr>
      <w:r>
        <w:t>4. В состав Комиссии входят председатель Комиссии, заместитель председателя Комиссии, секретарь и члены Комиссии.</w:t>
      </w:r>
    </w:p>
    <w:p w:rsidR="004E25EA" w:rsidRDefault="004E25EA">
      <w:pPr>
        <w:pStyle w:val="ConsPlusNormal"/>
        <w:spacing w:before="220"/>
        <w:ind w:firstLine="540"/>
        <w:jc w:val="both"/>
      </w:pPr>
      <w:r>
        <w:t>Председатель Комиссии возглавляет Комиссию,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4E25EA" w:rsidRDefault="004E25EA">
      <w:pPr>
        <w:pStyle w:val="ConsPlusNormal"/>
        <w:spacing w:before="220"/>
        <w:ind w:firstLine="540"/>
        <w:jc w:val="both"/>
      </w:pPr>
      <w:r>
        <w:t>Заместитель председателя Комиссии в случае отсутствия на заседании Комиссии председателя Комиссии исполняет его полномочия.</w:t>
      </w:r>
    </w:p>
    <w:p w:rsidR="004E25EA" w:rsidRDefault="004E25EA">
      <w:pPr>
        <w:pStyle w:val="ConsPlusNormal"/>
        <w:spacing w:before="220"/>
        <w:ind w:firstLine="540"/>
        <w:jc w:val="both"/>
      </w:pPr>
      <w:r>
        <w:t>Члены Комиссии участвуют в заседаниях Комиссии, вносят предложения по формированию повестки дня заседания Комиссии, докладывают на заседаниях Комиссии по вопросам, включенным в повестку дня заседания Комиссии.</w:t>
      </w:r>
    </w:p>
    <w:p w:rsidR="004E25EA" w:rsidRDefault="004E25EA">
      <w:pPr>
        <w:pStyle w:val="ConsPlusNormal"/>
        <w:spacing w:before="220"/>
        <w:ind w:firstLine="540"/>
        <w:jc w:val="both"/>
      </w:pPr>
      <w:r>
        <w:t>Число членов Комиссии должно быть нечетным и составлять не менее 5 человек.</w:t>
      </w:r>
    </w:p>
    <w:p w:rsidR="004E25EA" w:rsidRDefault="004E25EA">
      <w:pPr>
        <w:pStyle w:val="ConsPlusNormal"/>
        <w:spacing w:before="220"/>
        <w:ind w:firstLine="540"/>
        <w:jc w:val="both"/>
      </w:pPr>
      <w:r>
        <w:t>Членами Комиссии не могут быть лица, заинтересованные в результатах принятия решений.</w:t>
      </w:r>
    </w:p>
    <w:p w:rsidR="004E25EA" w:rsidRDefault="004E25EA">
      <w:pPr>
        <w:pStyle w:val="ConsPlusNormal"/>
        <w:spacing w:before="220"/>
        <w:ind w:firstLine="540"/>
        <w:jc w:val="both"/>
      </w:pPr>
      <w:r>
        <w:t>5. Организационное, правовое, документационное и иное обеспечение деятельности Комиссии осуществляется департаментом жилищно-коммунального хозяйства мэрии (далее - уполномоченный орган).</w:t>
      </w:r>
    </w:p>
    <w:p w:rsidR="004E25EA" w:rsidRDefault="004E25EA">
      <w:pPr>
        <w:pStyle w:val="ConsPlusNormal"/>
        <w:jc w:val="both"/>
      </w:pPr>
      <w:r>
        <w:t xml:space="preserve">(в ред. </w:t>
      </w:r>
      <w:hyperlink r:id="rId56"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r>
        <w:t>6. Основной формой деятельности Комиссии являются заседания, которые проводятся по инициативе уполномоченного органа. Периодичность проведения заседаний определяется по мере поступления в уполномоченный орган предложений (обращений) от заинтересованных лиц. Комиссия обеспечивает выдачу заключения в течение 30 дней со дня получения предложения (обращения) в адрес уполномоченного органа.</w:t>
      </w:r>
    </w:p>
    <w:p w:rsidR="004E25EA" w:rsidRDefault="004E25EA">
      <w:pPr>
        <w:pStyle w:val="ConsPlusNormal"/>
        <w:spacing w:before="220"/>
        <w:ind w:firstLine="540"/>
        <w:jc w:val="both"/>
      </w:pPr>
      <w:r>
        <w:t>Комиссия вправе осуществлять свои полномочия, если на ее заседаниях присутствует не менее 2/3 от списочного состава.</w:t>
      </w:r>
    </w:p>
    <w:p w:rsidR="004E25EA" w:rsidRDefault="004E25EA">
      <w:pPr>
        <w:pStyle w:val="ConsPlusNormal"/>
        <w:spacing w:before="220"/>
        <w:ind w:firstLine="540"/>
        <w:jc w:val="both"/>
      </w:pPr>
      <w:r>
        <w:t>Решения Комиссии принимаются простым большинством голосов присутствующих на заседании членов Комиссии.</w:t>
      </w:r>
    </w:p>
    <w:p w:rsidR="004E25EA" w:rsidRDefault="004E25EA">
      <w:pPr>
        <w:pStyle w:val="ConsPlusNormal"/>
        <w:spacing w:before="220"/>
        <w:ind w:firstLine="540"/>
        <w:jc w:val="both"/>
      </w:pPr>
      <w:r>
        <w:t>При равенстве голосов членов Комиссии решающим является голос председателя Комиссии, а при отсутствии председателя - его заместителя, председательствовавшего на заседании.</w:t>
      </w:r>
    </w:p>
    <w:p w:rsidR="004E25EA" w:rsidRDefault="004E25EA">
      <w:pPr>
        <w:pStyle w:val="ConsPlusNormal"/>
        <w:spacing w:before="220"/>
        <w:ind w:firstLine="540"/>
        <w:jc w:val="both"/>
      </w:pPr>
      <w:r>
        <w:t>7. По итогам рассмотрения обращений заинтересованных лиц Комиссией выносится заключение о возможности установления, изменения или отмены маршрута, которое должно быть мотивированным и обоснованным.</w:t>
      </w:r>
    </w:p>
    <w:p w:rsidR="004E25EA" w:rsidRDefault="004E25EA">
      <w:pPr>
        <w:pStyle w:val="ConsPlusNormal"/>
        <w:spacing w:before="220"/>
        <w:ind w:firstLine="540"/>
        <w:jc w:val="both"/>
      </w:pPr>
      <w:r>
        <w:t>8. Заключения Комиссии составляются в одном экземпляре и подписываются всеми членами Комиссии, принимавшими участие в заседании. В заключении указывается особое мнение членов Комиссии (при его наличии). Заключения хранятся у уполномоченного органа.</w:t>
      </w:r>
    </w:p>
    <w:p w:rsidR="004E25EA" w:rsidRDefault="004E25EA">
      <w:pPr>
        <w:pStyle w:val="ConsPlusNormal"/>
        <w:spacing w:before="220"/>
        <w:ind w:firstLine="540"/>
        <w:jc w:val="both"/>
      </w:pPr>
      <w:r>
        <w:t>9. Заключение Комиссии об установлении, изменении, отмене маршрута или об отказе в установлении, изменении, отмене маршрута регулярных перевозок выносится с учетом социальной необходимости и экономической целесообразности и на основании информации о:</w:t>
      </w:r>
    </w:p>
    <w:p w:rsidR="004E25EA" w:rsidRDefault="004E25EA">
      <w:pPr>
        <w:pStyle w:val="ConsPlusNormal"/>
        <w:spacing w:before="220"/>
        <w:ind w:firstLine="540"/>
        <w:jc w:val="both"/>
      </w:pPr>
      <w:r>
        <w:t>9.1. соответствии дорог требованиям безопасности, установленным федеральными нормативными правовыми актами для дорог общего пользования, по которым допускается осуществление регулярных пассажирских перевозок на всем протяжении маршрута.</w:t>
      </w:r>
    </w:p>
    <w:p w:rsidR="004E25EA" w:rsidRDefault="004E25EA">
      <w:pPr>
        <w:pStyle w:val="ConsPlusNormal"/>
        <w:spacing w:before="220"/>
        <w:ind w:firstLine="540"/>
        <w:jc w:val="both"/>
      </w:pPr>
      <w:r>
        <w:t>Соответствие дорог требованиям безопасности дорожного движения устанавливается Комиссией путем обследования дорожно-уличной сети;</w:t>
      </w:r>
    </w:p>
    <w:p w:rsidR="004E25EA" w:rsidRDefault="004E25EA">
      <w:pPr>
        <w:pStyle w:val="ConsPlusNormal"/>
        <w:spacing w:before="220"/>
        <w:ind w:firstLine="540"/>
        <w:jc w:val="both"/>
      </w:pPr>
      <w:r>
        <w:t>9.2. наличии (отсутствии) иных маршрутов, частично (полностью) совпадающих с рассматриваемым маршрутом, предоставляемой уполномоченным органом;</w:t>
      </w:r>
    </w:p>
    <w:p w:rsidR="004E25EA" w:rsidRDefault="004E25EA">
      <w:pPr>
        <w:pStyle w:val="ConsPlusNormal"/>
        <w:spacing w:before="220"/>
        <w:ind w:firstLine="540"/>
        <w:jc w:val="both"/>
      </w:pPr>
      <w:r>
        <w:t>9.3. наличии (отсутствии) устойчивого пассажиропотока и (или) социальной потребности в пассажирских перевозках, определяемых по результатам обследования пассажиропотока или технико-экономическими расчетами, выполненными перевозчиком за последние два месяца работы.</w:t>
      </w:r>
    </w:p>
    <w:p w:rsidR="004E25EA" w:rsidRDefault="004E25EA">
      <w:pPr>
        <w:pStyle w:val="ConsPlusNormal"/>
        <w:spacing w:before="220"/>
        <w:ind w:firstLine="540"/>
        <w:jc w:val="both"/>
      </w:pPr>
      <w:r>
        <w:t>10. Основанием для установления, изменения маршрута, отказа в отмене маршрута является совокупность следующих обстоятельств:</w:t>
      </w:r>
    </w:p>
    <w:p w:rsidR="004E25EA" w:rsidRDefault="004E25EA">
      <w:pPr>
        <w:pStyle w:val="ConsPlusNormal"/>
        <w:spacing w:before="220"/>
        <w:ind w:firstLine="540"/>
        <w:jc w:val="both"/>
      </w:pPr>
      <w:r>
        <w:t>10.1. соответствие дорог требованиям безопасности в месте, предполагаемом к установлению, изменению и отмене маршрута;</w:t>
      </w:r>
    </w:p>
    <w:p w:rsidR="004E25EA" w:rsidRDefault="004E25EA">
      <w:pPr>
        <w:pStyle w:val="ConsPlusNormal"/>
        <w:spacing w:before="220"/>
        <w:ind w:firstLine="540"/>
        <w:jc w:val="both"/>
      </w:pPr>
      <w:r>
        <w:t>10.2. отсутствие маршрутов, полностью или частично дублирующих не менее 50% предполагаемого к установлению, изменению, отмене маршрута;</w:t>
      </w:r>
    </w:p>
    <w:p w:rsidR="004E25EA" w:rsidRDefault="004E25EA">
      <w:pPr>
        <w:pStyle w:val="ConsPlusNormal"/>
        <w:spacing w:before="220"/>
        <w:ind w:firstLine="540"/>
        <w:jc w:val="both"/>
      </w:pPr>
      <w:r>
        <w:t>10.3. наличие устойчивого пассажиропотока в месте, предполагаемом к установлению, изменению и отмене маршрута.</w:t>
      </w:r>
    </w:p>
    <w:p w:rsidR="004E25EA" w:rsidRDefault="004E25EA">
      <w:pPr>
        <w:pStyle w:val="ConsPlusNormal"/>
        <w:spacing w:before="220"/>
        <w:ind w:firstLine="540"/>
        <w:jc w:val="both"/>
      </w:pPr>
      <w:r>
        <w:t>11. Основанием для отказа в установлении, изменении маршрута и основанием для отмены маршрута является совокупность следующих обстоятельств:</w:t>
      </w:r>
    </w:p>
    <w:p w:rsidR="004E25EA" w:rsidRDefault="004E25EA">
      <w:pPr>
        <w:pStyle w:val="ConsPlusNormal"/>
        <w:spacing w:before="220"/>
        <w:ind w:firstLine="540"/>
        <w:jc w:val="both"/>
      </w:pPr>
      <w:r>
        <w:t>11.1. несоответствие дорог требованиям безопасности в месте, предполагаемом к установлению, изменению и отмене маршрута;</w:t>
      </w:r>
    </w:p>
    <w:p w:rsidR="004E25EA" w:rsidRDefault="004E25EA">
      <w:pPr>
        <w:pStyle w:val="ConsPlusNormal"/>
        <w:spacing w:before="220"/>
        <w:ind w:firstLine="540"/>
        <w:jc w:val="both"/>
      </w:pPr>
      <w:r>
        <w:t>11.2. наличие иных маршрутов, полностью или частично дублирующих не менее 50% предполагаемого к установлению, изменению, отмене маршрута;</w:t>
      </w:r>
    </w:p>
    <w:p w:rsidR="004E25EA" w:rsidRDefault="004E25EA">
      <w:pPr>
        <w:pStyle w:val="ConsPlusNormal"/>
        <w:spacing w:before="220"/>
        <w:ind w:firstLine="540"/>
        <w:jc w:val="both"/>
      </w:pPr>
      <w:r>
        <w:t>11.3. отсутствие устойчивого пассажиропотока в месте, предполагаемом к установлению, изменению и отмене маршрута.</w:t>
      </w: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both"/>
            </w:pPr>
            <w:r>
              <w:rPr>
                <w:color w:val="392C69"/>
              </w:rPr>
              <w:t>КонсультантПлюс: примечание.</w:t>
            </w:r>
          </w:p>
          <w:p w:rsidR="004E25EA" w:rsidRDefault="004E25EA">
            <w:pPr>
              <w:pStyle w:val="ConsPlusNormal"/>
              <w:jc w:val="both"/>
            </w:pPr>
            <w:r>
              <w:rPr>
                <w:color w:val="392C69"/>
              </w:rPr>
              <w:t>Текст дан в соответствии с изменениями, внесенными постановлением Мэрии г. Череповца от 22.06.2018 N 2856.</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spacing w:before="280"/>
        <w:jc w:val="right"/>
        <w:outlineLvl w:val="0"/>
      </w:pPr>
      <w:r>
        <w:t>Утвержден</w:t>
      </w:r>
    </w:p>
    <w:p w:rsidR="004E25EA" w:rsidRDefault="004E25EA">
      <w:pPr>
        <w:pStyle w:val="ConsPlusNormal"/>
        <w:jc w:val="right"/>
      </w:pPr>
      <w:r>
        <w:t>Постановлением</w:t>
      </w:r>
    </w:p>
    <w:p w:rsidR="004E25EA" w:rsidRDefault="004E25EA">
      <w:pPr>
        <w:pStyle w:val="ConsPlusNormal"/>
        <w:jc w:val="right"/>
      </w:pPr>
      <w:r>
        <w:t>Мэрии г. Череповца</w:t>
      </w:r>
    </w:p>
    <w:p w:rsidR="004E25EA" w:rsidRDefault="004E25EA">
      <w:pPr>
        <w:pStyle w:val="ConsPlusNormal"/>
        <w:jc w:val="right"/>
      </w:pPr>
      <w:r>
        <w:t>от 22 июня 2018 г. N 2856</w:t>
      </w:r>
    </w:p>
    <w:p w:rsidR="004E25EA" w:rsidRDefault="004E25EA">
      <w:pPr>
        <w:pStyle w:val="ConsPlusNormal"/>
        <w:jc w:val="right"/>
      </w:pPr>
      <w:r>
        <w:t>(приложение 3)</w:t>
      </w:r>
    </w:p>
    <w:p w:rsidR="004E25EA" w:rsidRDefault="004E25EA">
      <w:pPr>
        <w:pStyle w:val="ConsPlusNormal"/>
      </w:pPr>
    </w:p>
    <w:p w:rsidR="004E25EA" w:rsidRDefault="004E25EA">
      <w:pPr>
        <w:pStyle w:val="ConsPlusTitle"/>
        <w:jc w:val="center"/>
      </w:pPr>
      <w:bookmarkStart w:id="3" w:name="P216"/>
      <w:bookmarkEnd w:id="3"/>
      <w:r>
        <w:t>ПОРЯДОК</w:t>
      </w:r>
    </w:p>
    <w:p w:rsidR="004E25EA" w:rsidRDefault="004E25EA">
      <w:pPr>
        <w:pStyle w:val="ConsPlusTitle"/>
        <w:jc w:val="center"/>
      </w:pPr>
      <w:r>
        <w:t>ОПРЕДЕЛЕНИЯ ЮРИДИЧЕСКИХ ЛИЦ, ИНДИВИДУАЛЬНЫХ</w:t>
      </w:r>
    </w:p>
    <w:p w:rsidR="004E25EA" w:rsidRDefault="004E25EA">
      <w:pPr>
        <w:pStyle w:val="ConsPlusTitle"/>
        <w:jc w:val="center"/>
      </w:pPr>
      <w:r>
        <w:t>ПРЕДПРИНИМАТЕЛЕЙ, УЧАСТНИКОВ ДОГОВОРА ПРОСТОГО</w:t>
      </w:r>
    </w:p>
    <w:p w:rsidR="004E25EA" w:rsidRDefault="004E25EA">
      <w:pPr>
        <w:pStyle w:val="ConsPlusTitle"/>
        <w:jc w:val="center"/>
      </w:pPr>
      <w:r>
        <w:t>ТОВАРИЩЕСТВА, КОТОРЫМ СВИДЕТЕЛЬСТВА ОБ ОСУЩЕСТВЛЕНИИ</w:t>
      </w:r>
    </w:p>
    <w:p w:rsidR="004E25EA" w:rsidRDefault="004E25EA">
      <w:pPr>
        <w:pStyle w:val="ConsPlusTitle"/>
        <w:jc w:val="center"/>
      </w:pPr>
      <w:r>
        <w:t>ПЕРЕВОЗОК ПО МУНИЦИПАЛЬНЫМ МАРШРУТАМ РЕГУЛЯРНЫХ</w:t>
      </w:r>
    </w:p>
    <w:p w:rsidR="004E25EA" w:rsidRDefault="004E25EA">
      <w:pPr>
        <w:pStyle w:val="ConsPlusTitle"/>
        <w:jc w:val="center"/>
      </w:pPr>
      <w:r>
        <w:t>ПЕРЕВОЗОК И КАРТЫ СООТВЕТСТВУЮЩИХ МАРШРУТОВ ВЫДАЮТСЯ</w:t>
      </w:r>
    </w:p>
    <w:p w:rsidR="004E25EA" w:rsidRDefault="004E25EA">
      <w:pPr>
        <w:pStyle w:val="ConsPlusTitle"/>
        <w:jc w:val="center"/>
      </w:pPr>
      <w:r>
        <w:t>БЕЗ ПРОВЕДЕНИЯ ОТКРЫТОГО КОНКУРСА (ДАЛЕЕ - ПОРЯДОК)</w:t>
      </w:r>
    </w:p>
    <w:p w:rsidR="004E25EA" w:rsidRDefault="004E2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center"/>
            </w:pPr>
            <w:r>
              <w:rPr>
                <w:color w:val="392C69"/>
              </w:rPr>
              <w:t>Список изменяющих документов</w:t>
            </w:r>
          </w:p>
          <w:p w:rsidR="004E25EA" w:rsidRDefault="004E25EA">
            <w:pPr>
              <w:pStyle w:val="ConsPlusNormal"/>
              <w:jc w:val="center"/>
            </w:pPr>
            <w:r>
              <w:rPr>
                <w:color w:val="392C69"/>
              </w:rPr>
              <w:t xml:space="preserve">(введен </w:t>
            </w:r>
            <w:hyperlink r:id="rId57" w:history="1">
              <w:r>
                <w:rPr>
                  <w:color w:val="0000FF"/>
                </w:rPr>
                <w:t>постановлением</w:t>
              </w:r>
            </w:hyperlink>
            <w:r>
              <w:rPr>
                <w:color w:val="392C69"/>
              </w:rPr>
              <w:t xml:space="preserve"> Мэрии г. Череповца</w:t>
            </w:r>
          </w:p>
          <w:p w:rsidR="004E25EA" w:rsidRDefault="004E25EA">
            <w:pPr>
              <w:pStyle w:val="ConsPlusNormal"/>
              <w:jc w:val="center"/>
            </w:pPr>
            <w:r>
              <w:rPr>
                <w:color w:val="392C69"/>
              </w:rPr>
              <w:t>от 22.06.2018 N 2856;</w:t>
            </w:r>
          </w:p>
          <w:p w:rsidR="004E25EA" w:rsidRDefault="004E25EA">
            <w:pPr>
              <w:pStyle w:val="ConsPlusNormal"/>
              <w:jc w:val="center"/>
            </w:pPr>
            <w:r>
              <w:rPr>
                <w:color w:val="392C69"/>
              </w:rPr>
              <w:t xml:space="preserve">в ред. </w:t>
            </w:r>
            <w:hyperlink r:id="rId58" w:history="1">
              <w:r>
                <w:rPr>
                  <w:color w:val="0000FF"/>
                </w:rPr>
                <w:t>постановления</w:t>
              </w:r>
            </w:hyperlink>
            <w:r>
              <w:rPr>
                <w:color w:val="392C69"/>
              </w:rPr>
              <w:t xml:space="preserve"> Мэрии г. Череповца</w:t>
            </w:r>
          </w:p>
          <w:p w:rsidR="004E25EA" w:rsidRDefault="004E25EA">
            <w:pPr>
              <w:pStyle w:val="ConsPlusNormal"/>
              <w:jc w:val="center"/>
            </w:pPr>
            <w:r>
              <w:rPr>
                <w:color w:val="392C69"/>
              </w:rPr>
              <w:t>от 09.09.2020 N 3666)</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pPr>
    </w:p>
    <w:p w:rsidR="004E25EA" w:rsidRDefault="004E25EA">
      <w:pPr>
        <w:pStyle w:val="ConsPlusNormal"/>
        <w:ind w:firstLine="540"/>
        <w:jc w:val="both"/>
      </w:pPr>
      <w:r>
        <w:t xml:space="preserve">1. Для целей настоящего Порядка используются термины и понятия в том же значении, что и в Федеральном </w:t>
      </w:r>
      <w:hyperlink r:id="rId59" w:history="1">
        <w:r>
          <w:rPr>
            <w:color w:val="0000FF"/>
          </w:rPr>
          <w:t>законе</w:t>
        </w:r>
      </w:hyperlink>
      <w:r>
        <w:t xml:space="preserve">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4E25EA" w:rsidRDefault="004E25EA">
      <w:pPr>
        <w:pStyle w:val="ConsPlusNormal"/>
        <w:spacing w:before="220"/>
        <w:ind w:firstLine="540"/>
        <w:jc w:val="both"/>
      </w:pPr>
      <w:bookmarkStart w:id="4" w:name="P230"/>
      <w:bookmarkEnd w:id="4"/>
      <w:r>
        <w:t xml:space="preserve">2. Без проведения открытого конкурса на право осуществления перевозок по маршруту регулярных перевозок (далее - конкурс) свидетельство об осуществлении перевозок по муниципальному маршруту регулярных перевозок в границах муниципального образования "Город Череповец" (далее - свидетельство об осуществлении перевозок) и карты маршрута регулярных перевозок (далее - карты маршрута) выдаются в случаях, установленных в </w:t>
      </w:r>
      <w:hyperlink r:id="rId60" w:history="1">
        <w:r>
          <w:rPr>
            <w:color w:val="0000FF"/>
          </w:rPr>
          <w:t>части 3 статьи 19</w:t>
        </w:r>
      </w:hyperlink>
      <w:r>
        <w:t xml:space="preserve">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4E25EA" w:rsidRDefault="004E25EA">
      <w:pPr>
        <w:pStyle w:val="ConsPlusNormal"/>
        <w:spacing w:before="220"/>
        <w:ind w:firstLine="540"/>
        <w:jc w:val="both"/>
      </w:pPr>
      <w:r>
        <w:t>3. Без проведения конкурса свидетельства об осуществлении перевозок и карты маршрутов выдаются в день наступления обстоятельств, которые явились основанием для их выдачи, один раз на срок, который не может превышать 180 дней, а в случае, если таким обстоятельством явилось приостановление действия ранее выданного свидетельства об осуществлении перевозок по данному маршруту, на срок приостановления действия указанного свидетельства.</w:t>
      </w:r>
    </w:p>
    <w:p w:rsidR="004E25EA" w:rsidRDefault="004E25EA">
      <w:pPr>
        <w:pStyle w:val="ConsPlusNormal"/>
        <w:spacing w:before="220"/>
        <w:ind w:firstLine="540"/>
        <w:jc w:val="both"/>
      </w:pPr>
      <w:r>
        <w:t xml:space="preserve">4. Департамент жилищно-коммунального хозяйства мэрии в день наступления обстоятельств, указанных в </w:t>
      </w:r>
      <w:hyperlink w:anchor="P230" w:history="1">
        <w:r>
          <w:rPr>
            <w:color w:val="0000FF"/>
          </w:rPr>
          <w:t>пункте 2</w:t>
        </w:r>
      </w:hyperlink>
      <w:r>
        <w:t xml:space="preserve"> настоящего Порядка, размещает на официальном сайте мэрии города Череповца информацию о намерении выдать свидетельство об осуществлении перевозок и карты маршрута без проведения конкурса с указанием регистрационного и порядкового номеров муниципального маршрута регулярных перевозок в границах муниципального образования "Город Череповец" в соответствии с реестром маршрутов регулярных перевозок пассажиров и багажа автомобильным и наземным электрическим транспортом в городском сообщении на территории муниципального образования "Город Череповец", наименования маршрута, сведений о транспортных средствах, необходимых для обслуживания маршрута (вид, класс транспортных средств, количество транспортных средств, вместимость транспортных средств), адреса приема заявлений на получение свидетельств об осуществлении перевозок и карт маршрутов без проведения конкурса, перечня представляемых документов.</w:t>
      </w:r>
    </w:p>
    <w:p w:rsidR="004E25EA" w:rsidRDefault="004E25EA">
      <w:pPr>
        <w:pStyle w:val="ConsPlusNormal"/>
        <w:jc w:val="both"/>
      </w:pPr>
      <w:r>
        <w:t xml:space="preserve">(в ред. </w:t>
      </w:r>
      <w:hyperlink r:id="rId61"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bookmarkStart w:id="5" w:name="P234"/>
      <w:bookmarkEnd w:id="5"/>
      <w:r>
        <w:t>5. Требования, которым должны соответствовать юридические лица, индивидуальные предприниматели, участники договора простого товарищества, желающие получить свидетельство об осуществлении перевозок и карты маршрута без проведения конкурса (далее - претенденты):</w:t>
      </w:r>
    </w:p>
    <w:p w:rsidR="004E25EA" w:rsidRDefault="004E25EA">
      <w:pPr>
        <w:pStyle w:val="ConsPlusNormal"/>
        <w:spacing w:before="220"/>
        <w:ind w:firstLine="540"/>
        <w:jc w:val="both"/>
      </w:pPr>
      <w:r>
        <w:t>- наличие лицензии на право осуществления пассажирских перевозок;</w:t>
      </w:r>
    </w:p>
    <w:p w:rsidR="004E25EA" w:rsidRDefault="004E25EA">
      <w:pPr>
        <w:pStyle w:val="ConsPlusNormal"/>
        <w:spacing w:before="220"/>
        <w:ind w:firstLine="540"/>
        <w:jc w:val="both"/>
      </w:pPr>
      <w:r>
        <w:t>- ненахождение в процессе ликвидации, отсутствие решений арбитражного суда о признании претендентов - юридических лиц или индивидуальных предпринимателей, банкротами и об открытии конкурсного производства;</w:t>
      </w:r>
    </w:p>
    <w:p w:rsidR="004E25EA" w:rsidRDefault="004E25EA">
      <w:pPr>
        <w:pStyle w:val="ConsPlusNormal"/>
        <w:spacing w:before="220"/>
        <w:ind w:firstLine="540"/>
        <w:jc w:val="both"/>
      </w:pPr>
      <w:r>
        <w:t xml:space="preserve">- отсутствие административного наказания в виде приостановления деятельности, предусмотренного </w:t>
      </w:r>
      <w:hyperlink r:id="rId62" w:history="1">
        <w:r>
          <w:rPr>
            <w:color w:val="0000FF"/>
          </w:rPr>
          <w:t>Кодексом</w:t>
        </w:r>
      </w:hyperlink>
      <w:r>
        <w:t xml:space="preserve"> Российской Федерации об административных правонарушениях;</w:t>
      </w:r>
    </w:p>
    <w:p w:rsidR="004E25EA" w:rsidRDefault="004E25EA">
      <w:pPr>
        <w:pStyle w:val="ConsPlusNormal"/>
        <w:spacing w:before="220"/>
        <w:ind w:firstLine="540"/>
        <w:jc w:val="both"/>
      </w:pPr>
      <w:r>
        <w:t>- наличие на момент подачи заявления необходимого количества транспортных средств соответствующего типа на правах собственности, аренды или на ином законном основании, отвечающих установленным требованиям по обеспечению безопасности дорожного движения и организации пассажирских перевозок в соответствии с действующим законодательством;</w:t>
      </w:r>
    </w:p>
    <w:p w:rsidR="004E25EA" w:rsidRDefault="004E25EA">
      <w:pPr>
        <w:pStyle w:val="ConsPlusNormal"/>
        <w:spacing w:before="220"/>
        <w:ind w:firstLine="540"/>
        <w:jc w:val="both"/>
      </w:pPr>
      <w:r>
        <w:t>- наличие условий для проведения технического обслуживания и ремонта транспортного средства;</w:t>
      </w:r>
    </w:p>
    <w:p w:rsidR="004E25EA" w:rsidRDefault="004E25EA">
      <w:pPr>
        <w:pStyle w:val="ConsPlusNormal"/>
        <w:spacing w:before="220"/>
        <w:ind w:firstLine="540"/>
        <w:jc w:val="both"/>
      </w:pPr>
      <w:r>
        <w:t>- наличие условий для проведения предрейсового медицинского осмотра водителей транспортных средств.</w:t>
      </w:r>
    </w:p>
    <w:p w:rsidR="004E25EA" w:rsidRDefault="004E25EA">
      <w:pPr>
        <w:pStyle w:val="ConsPlusNormal"/>
        <w:spacing w:before="220"/>
        <w:ind w:firstLine="540"/>
        <w:jc w:val="both"/>
      </w:pPr>
      <w:bookmarkStart w:id="6" w:name="P241"/>
      <w:bookmarkEnd w:id="6"/>
      <w:r>
        <w:t xml:space="preserve">6. </w:t>
      </w:r>
      <w:hyperlink w:anchor="P267" w:history="1">
        <w:r>
          <w:rPr>
            <w:color w:val="0000FF"/>
          </w:rPr>
          <w:t>Заявления</w:t>
        </w:r>
      </w:hyperlink>
      <w:r>
        <w:t xml:space="preserve"> на право получения свидетельства об осуществлении перевозок по муниципальному маршруту регулярных перевозок и карты соответствующих маршрутов без проведения открытого конкурса (далее - заявления) подаются юридическими лицами, индивидуальными предпринимателями, участниками простого товарищества в департамент жилищно-коммунального хозяйства мэрии в письменной форме согласно приложению к настоящему Порядку или в электронном форме.</w:t>
      </w:r>
    </w:p>
    <w:p w:rsidR="004E25EA" w:rsidRDefault="004E25EA">
      <w:pPr>
        <w:pStyle w:val="ConsPlusNormal"/>
        <w:jc w:val="both"/>
      </w:pPr>
      <w:r>
        <w:t xml:space="preserve">(п. 6 в ред. </w:t>
      </w:r>
      <w:hyperlink r:id="rId63"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r>
        <w:t>7. Заявление претендентов с приложенными документами регистрируется департаментом жилищно-коммунального хозяйства мэрии в журнале регистрации заявлений о выдаче свидетельства об осуществлении перевозок и карт маршрута без проведения конкурса (далее - журнал регистрации) с указанием порядкового номера, даты и времени его представления (часы, минуты), Ф.И.О. и должности лица, принявшего заявление с приложенными документами.</w:t>
      </w:r>
    </w:p>
    <w:p w:rsidR="004E25EA" w:rsidRDefault="004E25EA">
      <w:pPr>
        <w:pStyle w:val="ConsPlusNormal"/>
        <w:jc w:val="both"/>
      </w:pPr>
      <w:r>
        <w:t xml:space="preserve">(в ред. </w:t>
      </w:r>
      <w:hyperlink r:id="rId64"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r>
        <w:t xml:space="preserve">8. Заявления претендентов рассматриваются департаментом жилищно-коммунального хозяйства мэрии в день их поступления. При рассмотрении заявлений департамент жилищно-коммунального хозяйства мэрии проверяет претендентов и представленные ими документы на предмет соответствия требованиям </w:t>
      </w:r>
      <w:hyperlink w:anchor="P234" w:history="1">
        <w:r>
          <w:rPr>
            <w:color w:val="0000FF"/>
          </w:rPr>
          <w:t>пунктов 5</w:t>
        </w:r>
      </w:hyperlink>
      <w:r>
        <w:t xml:space="preserve">, </w:t>
      </w:r>
      <w:hyperlink w:anchor="P241" w:history="1">
        <w:r>
          <w:rPr>
            <w:color w:val="0000FF"/>
          </w:rPr>
          <w:t>6</w:t>
        </w:r>
      </w:hyperlink>
      <w:r>
        <w:t xml:space="preserve"> настоящего Порядка.</w:t>
      </w:r>
    </w:p>
    <w:p w:rsidR="004E25EA" w:rsidRDefault="004E25EA">
      <w:pPr>
        <w:pStyle w:val="ConsPlusNormal"/>
        <w:jc w:val="both"/>
      </w:pPr>
      <w:r>
        <w:t xml:space="preserve">(в ред. </w:t>
      </w:r>
      <w:hyperlink r:id="rId65"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r>
        <w:t xml:space="preserve">9. Свидетельство об осуществлении перевозок и карты маршрута без проведения конкурса выдаются претенденту, чья заявка была зарегистрирована первой в журнале регистрации, при отсутствии оснований для отказа в выдаче свидетельства об осуществлении перевозок и карт маршрута, указанных в </w:t>
      </w:r>
      <w:hyperlink w:anchor="P252" w:history="1">
        <w:r>
          <w:rPr>
            <w:color w:val="0000FF"/>
          </w:rPr>
          <w:t>пункте 10</w:t>
        </w:r>
      </w:hyperlink>
      <w:r>
        <w:t xml:space="preserve"> настоящего Порядка.</w:t>
      </w:r>
    </w:p>
    <w:p w:rsidR="004E25EA" w:rsidRDefault="004E25EA">
      <w:pPr>
        <w:pStyle w:val="ConsPlusNormal"/>
        <w:spacing w:before="220"/>
        <w:ind w:firstLine="540"/>
        <w:jc w:val="both"/>
      </w:pPr>
      <w:r>
        <w:t>Уведомление о выдаче свидетельства об осуществлении перевозок и карт маршрута направляется претенденту в течение 1 рабочего дня, следующего за днем рассмотрения заявки, в форме электронного документа по адресу электронной почты, указанному в заявлении, поступившем в уполномоченный орган в форме электронного документа, и (или) в письменной форме по почтовому адресу, указанному в обращении, поступившем в уполномоченный орган в письменной форме.</w:t>
      </w:r>
    </w:p>
    <w:p w:rsidR="004E25EA" w:rsidRDefault="004E25EA">
      <w:pPr>
        <w:pStyle w:val="ConsPlusNormal"/>
        <w:spacing w:before="220"/>
        <w:ind w:firstLine="540"/>
        <w:jc w:val="both"/>
      </w:pPr>
      <w:r>
        <w:t xml:space="preserve">При выявлении оснований для отказа в выдаче свидетельства об осуществлении перевозок и карт маршрута, указанных в </w:t>
      </w:r>
      <w:hyperlink w:anchor="P252" w:history="1">
        <w:r>
          <w:rPr>
            <w:color w:val="0000FF"/>
          </w:rPr>
          <w:t>пункте 10</w:t>
        </w:r>
      </w:hyperlink>
      <w:r>
        <w:t xml:space="preserve"> настоящего Порядка, департамент жилищно-коммунального хозяйства мэрии направляет претенденту уведомление об отказе в выдаче свидетельства об осуществлении перевозок и карт маршрута с указанием причин отказа.</w:t>
      </w:r>
    </w:p>
    <w:p w:rsidR="004E25EA" w:rsidRDefault="004E25EA">
      <w:pPr>
        <w:pStyle w:val="ConsPlusNormal"/>
        <w:spacing w:before="220"/>
        <w:ind w:firstLine="540"/>
        <w:jc w:val="both"/>
      </w:pPr>
      <w:r>
        <w:t>Уведомление направляется в течение 1 рабочего дня, следующего за днем рассмотрения заявки, в форме электронного документа по адресу электронной почты, указанному в заявлении, поступившем в уполномоченный орган в форме электронного документа, и (или) в письменной форме по почтовому адресу, указанному в обращении, поступившем в уполномоченный орган в письменной форме.</w:t>
      </w:r>
    </w:p>
    <w:p w:rsidR="004E25EA" w:rsidRDefault="004E25EA">
      <w:pPr>
        <w:pStyle w:val="ConsPlusNormal"/>
        <w:jc w:val="both"/>
      </w:pPr>
      <w:r>
        <w:t xml:space="preserve">(п. 9 в ред. </w:t>
      </w:r>
      <w:hyperlink r:id="rId66"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bookmarkStart w:id="7" w:name="P252"/>
      <w:bookmarkEnd w:id="7"/>
      <w:r>
        <w:t>10. Основаниями для отказа в выдаче свидетельства об осуществлении перевозок и карт маршрута является:</w:t>
      </w:r>
    </w:p>
    <w:p w:rsidR="004E25EA" w:rsidRDefault="004E25EA">
      <w:pPr>
        <w:pStyle w:val="ConsPlusNormal"/>
        <w:spacing w:before="220"/>
        <w:ind w:firstLine="540"/>
        <w:jc w:val="both"/>
      </w:pPr>
      <w:r>
        <w:t xml:space="preserve">- несоответствие претендента требованиям, указанным в </w:t>
      </w:r>
      <w:hyperlink w:anchor="P234" w:history="1">
        <w:r>
          <w:rPr>
            <w:color w:val="0000FF"/>
          </w:rPr>
          <w:t>пункте 5</w:t>
        </w:r>
      </w:hyperlink>
      <w:r>
        <w:t xml:space="preserve"> настоящего Порядка;</w:t>
      </w:r>
    </w:p>
    <w:p w:rsidR="004E25EA" w:rsidRDefault="004E25EA">
      <w:pPr>
        <w:pStyle w:val="ConsPlusNormal"/>
        <w:spacing w:before="220"/>
        <w:ind w:firstLine="540"/>
        <w:jc w:val="both"/>
      </w:pPr>
      <w:r>
        <w:t xml:space="preserve">- непредставление (представление не в полном объеме) документов, установленных в </w:t>
      </w:r>
      <w:hyperlink w:anchor="P241" w:history="1">
        <w:r>
          <w:rPr>
            <w:color w:val="0000FF"/>
          </w:rPr>
          <w:t>пункте 6</w:t>
        </w:r>
      </w:hyperlink>
      <w:r>
        <w:t xml:space="preserve"> настоящего Порядка;</w:t>
      </w:r>
    </w:p>
    <w:p w:rsidR="004E25EA" w:rsidRDefault="004E25EA">
      <w:pPr>
        <w:pStyle w:val="ConsPlusNormal"/>
        <w:spacing w:before="220"/>
        <w:ind w:firstLine="540"/>
        <w:jc w:val="both"/>
      </w:pPr>
      <w:r>
        <w:t>- недостоверность предоставленной информации.</w:t>
      </w: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jc w:val="right"/>
        <w:outlineLvl w:val="1"/>
      </w:pPr>
      <w:r>
        <w:t>Приложение</w:t>
      </w:r>
    </w:p>
    <w:p w:rsidR="004E25EA" w:rsidRDefault="004E25EA">
      <w:pPr>
        <w:pStyle w:val="ConsPlusNormal"/>
        <w:jc w:val="right"/>
      </w:pPr>
      <w:r>
        <w:t>к Порядку</w:t>
      </w:r>
    </w:p>
    <w:p w:rsidR="004E25EA" w:rsidRDefault="004E2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center"/>
            </w:pPr>
            <w:r>
              <w:rPr>
                <w:color w:val="392C69"/>
              </w:rPr>
              <w:t>Список изменяющих документов</w:t>
            </w:r>
          </w:p>
          <w:p w:rsidR="004E25EA" w:rsidRDefault="004E25EA">
            <w:pPr>
              <w:pStyle w:val="ConsPlusNormal"/>
              <w:jc w:val="center"/>
            </w:pPr>
            <w:r>
              <w:rPr>
                <w:color w:val="392C69"/>
              </w:rPr>
              <w:t xml:space="preserve">(в ред. </w:t>
            </w:r>
            <w:hyperlink r:id="rId67" w:history="1">
              <w:r>
                <w:rPr>
                  <w:color w:val="0000FF"/>
                </w:rPr>
                <w:t>постановления</w:t>
              </w:r>
            </w:hyperlink>
            <w:r>
              <w:rPr>
                <w:color w:val="392C69"/>
              </w:rPr>
              <w:t xml:space="preserve"> Мэрии г. Череповца</w:t>
            </w:r>
          </w:p>
          <w:p w:rsidR="004E25EA" w:rsidRDefault="004E25EA">
            <w:pPr>
              <w:pStyle w:val="ConsPlusNormal"/>
              <w:jc w:val="center"/>
            </w:pPr>
            <w:r>
              <w:rPr>
                <w:color w:val="392C69"/>
              </w:rPr>
              <w:t>от 09.09.2020 N 3666)</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
        <w:gridCol w:w="2835"/>
        <w:gridCol w:w="3628"/>
        <w:gridCol w:w="1361"/>
        <w:gridCol w:w="340"/>
      </w:tblGrid>
      <w:tr w:rsidR="004E25EA">
        <w:tc>
          <w:tcPr>
            <w:tcW w:w="9071" w:type="dxa"/>
            <w:gridSpan w:val="5"/>
            <w:tcBorders>
              <w:top w:val="nil"/>
              <w:left w:val="nil"/>
              <w:bottom w:val="nil"/>
              <w:right w:val="nil"/>
            </w:tcBorders>
          </w:tcPr>
          <w:p w:rsidR="004E25EA" w:rsidRDefault="004E25EA">
            <w:pPr>
              <w:pStyle w:val="ConsPlusNormal"/>
              <w:jc w:val="center"/>
            </w:pPr>
            <w:bookmarkStart w:id="8" w:name="P267"/>
            <w:bookmarkEnd w:id="8"/>
            <w:r>
              <w:t>ФОРМА</w:t>
            </w:r>
          </w:p>
          <w:p w:rsidR="004E25EA" w:rsidRDefault="004E25EA">
            <w:pPr>
              <w:pStyle w:val="ConsPlusNormal"/>
              <w:jc w:val="center"/>
            </w:pPr>
            <w:r>
              <w:t>заявления на право получения свидетельства</w:t>
            </w:r>
          </w:p>
          <w:p w:rsidR="004E25EA" w:rsidRDefault="004E25EA">
            <w:pPr>
              <w:pStyle w:val="ConsPlusNormal"/>
              <w:jc w:val="center"/>
            </w:pPr>
            <w:r>
              <w:t>об осуществлении перевозок по муниципальному</w:t>
            </w:r>
          </w:p>
          <w:p w:rsidR="004E25EA" w:rsidRDefault="004E25EA">
            <w:pPr>
              <w:pStyle w:val="ConsPlusNormal"/>
              <w:jc w:val="center"/>
            </w:pPr>
            <w:r>
              <w:t>маршруту регулярных перевозок и карты соответствующих</w:t>
            </w:r>
          </w:p>
          <w:p w:rsidR="004E25EA" w:rsidRDefault="004E25EA">
            <w:pPr>
              <w:pStyle w:val="ConsPlusNormal"/>
              <w:jc w:val="center"/>
            </w:pPr>
            <w:r>
              <w:t>маршрутов без проведения открытого конкурса</w:t>
            </w:r>
          </w:p>
        </w:tc>
      </w:tr>
      <w:tr w:rsidR="004E25EA">
        <w:tc>
          <w:tcPr>
            <w:tcW w:w="9071" w:type="dxa"/>
            <w:gridSpan w:val="5"/>
            <w:tcBorders>
              <w:top w:val="nil"/>
              <w:left w:val="nil"/>
              <w:bottom w:val="nil"/>
              <w:right w:val="nil"/>
            </w:tcBorders>
          </w:tcPr>
          <w:p w:rsidR="004E25EA" w:rsidRDefault="004E25EA">
            <w:pPr>
              <w:pStyle w:val="ConsPlusNormal"/>
            </w:pPr>
          </w:p>
        </w:tc>
      </w:tr>
      <w:tr w:rsidR="004E25EA">
        <w:tc>
          <w:tcPr>
            <w:tcW w:w="9071" w:type="dxa"/>
            <w:gridSpan w:val="5"/>
            <w:tcBorders>
              <w:top w:val="nil"/>
              <w:left w:val="nil"/>
              <w:bottom w:val="single" w:sz="4" w:space="0" w:color="auto"/>
              <w:right w:val="nil"/>
            </w:tcBorders>
          </w:tcPr>
          <w:p w:rsidR="004E25EA" w:rsidRDefault="004E25EA">
            <w:pPr>
              <w:pStyle w:val="ConsPlusNormal"/>
            </w:pPr>
          </w:p>
        </w:tc>
      </w:tr>
      <w:tr w:rsidR="004E25EA">
        <w:tc>
          <w:tcPr>
            <w:tcW w:w="9071" w:type="dxa"/>
            <w:gridSpan w:val="5"/>
            <w:tcBorders>
              <w:top w:val="single" w:sz="4" w:space="0" w:color="auto"/>
              <w:left w:val="nil"/>
              <w:bottom w:val="nil"/>
              <w:right w:val="nil"/>
            </w:tcBorders>
          </w:tcPr>
          <w:p w:rsidR="004E25EA" w:rsidRDefault="004E25EA">
            <w:pPr>
              <w:pStyle w:val="ConsPlusNormal"/>
            </w:pPr>
            <w:r>
              <w:t>(наименование юридического лица, индивидуального предпринимателя или уполномоченного участника договора простого товарищества)</w:t>
            </w:r>
          </w:p>
        </w:tc>
      </w:tr>
      <w:tr w:rsidR="004E25EA">
        <w:tc>
          <w:tcPr>
            <w:tcW w:w="907" w:type="dxa"/>
            <w:tcBorders>
              <w:top w:val="nil"/>
              <w:left w:val="nil"/>
              <w:bottom w:val="nil"/>
              <w:right w:val="nil"/>
            </w:tcBorders>
          </w:tcPr>
          <w:p w:rsidR="004E25EA" w:rsidRDefault="004E25EA">
            <w:pPr>
              <w:pStyle w:val="ConsPlusNormal"/>
              <w:jc w:val="both"/>
            </w:pPr>
            <w:r>
              <w:t>в лице</w:t>
            </w:r>
          </w:p>
        </w:tc>
        <w:tc>
          <w:tcPr>
            <w:tcW w:w="8164" w:type="dxa"/>
            <w:gridSpan w:val="4"/>
            <w:tcBorders>
              <w:top w:val="nil"/>
              <w:left w:val="nil"/>
              <w:bottom w:val="single" w:sz="4" w:space="0" w:color="auto"/>
              <w:right w:val="nil"/>
            </w:tcBorders>
          </w:tcPr>
          <w:p w:rsidR="004E25EA" w:rsidRDefault="004E25EA">
            <w:pPr>
              <w:pStyle w:val="ConsPlusNormal"/>
            </w:pPr>
          </w:p>
        </w:tc>
      </w:tr>
      <w:tr w:rsidR="004E25EA">
        <w:tc>
          <w:tcPr>
            <w:tcW w:w="907" w:type="dxa"/>
            <w:tcBorders>
              <w:top w:val="nil"/>
              <w:left w:val="nil"/>
              <w:bottom w:val="nil"/>
              <w:right w:val="nil"/>
            </w:tcBorders>
          </w:tcPr>
          <w:p w:rsidR="004E25EA" w:rsidRDefault="004E25EA">
            <w:pPr>
              <w:pStyle w:val="ConsPlusNormal"/>
            </w:pPr>
          </w:p>
        </w:tc>
        <w:tc>
          <w:tcPr>
            <w:tcW w:w="8164" w:type="dxa"/>
            <w:gridSpan w:val="4"/>
            <w:tcBorders>
              <w:top w:val="single" w:sz="4" w:space="0" w:color="auto"/>
              <w:left w:val="nil"/>
              <w:bottom w:val="nil"/>
              <w:right w:val="nil"/>
            </w:tcBorders>
          </w:tcPr>
          <w:p w:rsidR="004E25EA" w:rsidRDefault="004E25EA">
            <w:pPr>
              <w:pStyle w:val="ConsPlusNormal"/>
            </w:pPr>
            <w:r>
              <w:t>(Ф.И.О. уполномоченного лица, адрес, адрес электронной почты, контактный телефон)</w:t>
            </w:r>
          </w:p>
        </w:tc>
      </w:tr>
      <w:tr w:rsidR="004E25EA">
        <w:tc>
          <w:tcPr>
            <w:tcW w:w="9071" w:type="dxa"/>
            <w:gridSpan w:val="5"/>
            <w:tcBorders>
              <w:top w:val="nil"/>
              <w:left w:val="nil"/>
              <w:bottom w:val="nil"/>
              <w:right w:val="nil"/>
            </w:tcBorders>
          </w:tcPr>
          <w:p w:rsidR="004E25EA" w:rsidRDefault="004E25EA">
            <w:pPr>
              <w:pStyle w:val="ConsPlusNormal"/>
              <w:jc w:val="both"/>
            </w:pPr>
            <w:r>
              <w:t>сообщает о намерении получить свидетельство об осуществлении перевозок по муниципальному маршруту регулярных перевозок и карты соответствующих маршрутов без проведения открытого конкурса по следующим маршрутам:</w:t>
            </w:r>
          </w:p>
        </w:tc>
      </w:tr>
      <w:tr w:rsidR="004E25EA">
        <w:tc>
          <w:tcPr>
            <w:tcW w:w="8731" w:type="dxa"/>
            <w:gridSpan w:val="4"/>
            <w:tcBorders>
              <w:top w:val="nil"/>
              <w:left w:val="nil"/>
              <w:bottom w:val="single" w:sz="4" w:space="0" w:color="auto"/>
              <w:right w:val="nil"/>
            </w:tcBorders>
          </w:tcPr>
          <w:p w:rsidR="004E25EA" w:rsidRDefault="004E25EA">
            <w:pPr>
              <w:pStyle w:val="ConsPlusNormal"/>
            </w:pPr>
          </w:p>
        </w:tc>
        <w:tc>
          <w:tcPr>
            <w:tcW w:w="340" w:type="dxa"/>
            <w:tcBorders>
              <w:top w:val="nil"/>
              <w:left w:val="nil"/>
              <w:bottom w:val="nil"/>
              <w:right w:val="nil"/>
            </w:tcBorders>
          </w:tcPr>
          <w:p w:rsidR="004E25EA" w:rsidRDefault="004E25EA">
            <w:pPr>
              <w:pStyle w:val="ConsPlusNormal"/>
            </w:pPr>
            <w:r>
              <w:t>.</w:t>
            </w:r>
          </w:p>
        </w:tc>
      </w:tr>
      <w:tr w:rsidR="004E25EA">
        <w:tc>
          <w:tcPr>
            <w:tcW w:w="8731" w:type="dxa"/>
            <w:gridSpan w:val="4"/>
            <w:tcBorders>
              <w:top w:val="single" w:sz="4" w:space="0" w:color="auto"/>
              <w:left w:val="nil"/>
              <w:bottom w:val="nil"/>
              <w:right w:val="nil"/>
            </w:tcBorders>
          </w:tcPr>
          <w:p w:rsidR="004E25EA" w:rsidRDefault="004E25EA">
            <w:pPr>
              <w:pStyle w:val="ConsPlusNormal"/>
              <w:jc w:val="center"/>
            </w:pPr>
            <w:r>
              <w:t>(N маршрута, наименование маршрута)</w:t>
            </w:r>
          </w:p>
        </w:tc>
        <w:tc>
          <w:tcPr>
            <w:tcW w:w="340" w:type="dxa"/>
            <w:tcBorders>
              <w:top w:val="nil"/>
              <w:left w:val="nil"/>
              <w:bottom w:val="nil"/>
              <w:right w:val="nil"/>
            </w:tcBorders>
          </w:tcPr>
          <w:p w:rsidR="004E25EA" w:rsidRDefault="004E25EA">
            <w:pPr>
              <w:pStyle w:val="ConsPlusNormal"/>
            </w:pPr>
          </w:p>
        </w:tc>
      </w:tr>
      <w:tr w:rsidR="004E25EA">
        <w:tc>
          <w:tcPr>
            <w:tcW w:w="9071" w:type="dxa"/>
            <w:gridSpan w:val="5"/>
            <w:tcBorders>
              <w:top w:val="nil"/>
              <w:left w:val="nil"/>
              <w:bottom w:val="nil"/>
              <w:right w:val="nil"/>
            </w:tcBorders>
          </w:tcPr>
          <w:p w:rsidR="004E25EA" w:rsidRDefault="004E25EA">
            <w:pPr>
              <w:pStyle w:val="ConsPlusNormal"/>
            </w:pPr>
          </w:p>
        </w:tc>
      </w:tr>
      <w:tr w:rsidR="004E25EA">
        <w:tc>
          <w:tcPr>
            <w:tcW w:w="9071" w:type="dxa"/>
            <w:gridSpan w:val="5"/>
            <w:tcBorders>
              <w:top w:val="nil"/>
              <w:left w:val="nil"/>
              <w:bottom w:val="nil"/>
              <w:right w:val="nil"/>
            </w:tcBorders>
          </w:tcPr>
          <w:p w:rsidR="004E25EA" w:rsidRDefault="004E25EA">
            <w:pPr>
              <w:pStyle w:val="ConsPlusNormal"/>
              <w:jc w:val="both"/>
            </w:pPr>
            <w:r>
              <w:t>К настоящему заявлению прилагаются документы на ______ листах.</w:t>
            </w:r>
          </w:p>
        </w:tc>
      </w:tr>
      <w:tr w:rsidR="004E25EA">
        <w:tc>
          <w:tcPr>
            <w:tcW w:w="3742" w:type="dxa"/>
            <w:gridSpan w:val="2"/>
            <w:tcBorders>
              <w:top w:val="nil"/>
              <w:left w:val="nil"/>
              <w:bottom w:val="nil"/>
              <w:right w:val="nil"/>
            </w:tcBorders>
          </w:tcPr>
          <w:p w:rsidR="004E25EA" w:rsidRDefault="004E25EA">
            <w:pPr>
              <w:pStyle w:val="ConsPlusNormal"/>
              <w:jc w:val="both"/>
            </w:pPr>
            <w:r>
              <w:t>Уполномоченный представитель</w:t>
            </w:r>
          </w:p>
        </w:tc>
        <w:tc>
          <w:tcPr>
            <w:tcW w:w="3628" w:type="dxa"/>
            <w:tcBorders>
              <w:top w:val="nil"/>
              <w:left w:val="nil"/>
              <w:bottom w:val="single" w:sz="4" w:space="0" w:color="auto"/>
              <w:right w:val="nil"/>
            </w:tcBorders>
          </w:tcPr>
          <w:p w:rsidR="004E25EA" w:rsidRDefault="004E25EA">
            <w:pPr>
              <w:pStyle w:val="ConsPlusNormal"/>
            </w:pPr>
          </w:p>
        </w:tc>
        <w:tc>
          <w:tcPr>
            <w:tcW w:w="1701" w:type="dxa"/>
            <w:gridSpan w:val="2"/>
            <w:vMerge w:val="restart"/>
            <w:tcBorders>
              <w:top w:val="nil"/>
              <w:left w:val="nil"/>
              <w:bottom w:val="nil"/>
              <w:right w:val="nil"/>
            </w:tcBorders>
          </w:tcPr>
          <w:p w:rsidR="004E25EA" w:rsidRDefault="004E25EA">
            <w:pPr>
              <w:pStyle w:val="ConsPlusNormal"/>
            </w:pPr>
          </w:p>
        </w:tc>
      </w:tr>
      <w:tr w:rsidR="004E25EA">
        <w:tc>
          <w:tcPr>
            <w:tcW w:w="3742" w:type="dxa"/>
            <w:gridSpan w:val="2"/>
            <w:tcBorders>
              <w:top w:val="nil"/>
              <w:left w:val="nil"/>
              <w:bottom w:val="nil"/>
              <w:right w:val="nil"/>
            </w:tcBorders>
          </w:tcPr>
          <w:p w:rsidR="004E25EA" w:rsidRDefault="004E25EA">
            <w:pPr>
              <w:pStyle w:val="ConsPlusNormal"/>
            </w:pPr>
          </w:p>
        </w:tc>
        <w:tc>
          <w:tcPr>
            <w:tcW w:w="3628" w:type="dxa"/>
            <w:tcBorders>
              <w:top w:val="single" w:sz="4" w:space="0" w:color="auto"/>
              <w:left w:val="nil"/>
              <w:bottom w:val="nil"/>
              <w:right w:val="nil"/>
            </w:tcBorders>
          </w:tcPr>
          <w:p w:rsidR="004E25EA" w:rsidRDefault="004E25EA">
            <w:pPr>
              <w:pStyle w:val="ConsPlusNormal"/>
              <w:jc w:val="center"/>
            </w:pPr>
            <w:r>
              <w:t>(подпись, расшифровка подписи)</w:t>
            </w:r>
          </w:p>
        </w:tc>
        <w:tc>
          <w:tcPr>
            <w:tcW w:w="1701" w:type="dxa"/>
            <w:gridSpan w:val="2"/>
            <w:vMerge/>
            <w:tcBorders>
              <w:top w:val="nil"/>
              <w:left w:val="nil"/>
              <w:bottom w:val="nil"/>
              <w:right w:val="nil"/>
            </w:tcBorders>
          </w:tcPr>
          <w:p w:rsidR="004E25EA" w:rsidRDefault="004E25EA"/>
        </w:tc>
      </w:tr>
    </w:tbl>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jc w:val="right"/>
        <w:outlineLvl w:val="0"/>
      </w:pPr>
      <w:r>
        <w:t>Утвержден</w:t>
      </w:r>
    </w:p>
    <w:p w:rsidR="004E25EA" w:rsidRDefault="004E25EA">
      <w:pPr>
        <w:pStyle w:val="ConsPlusNormal"/>
        <w:jc w:val="right"/>
      </w:pPr>
      <w:r>
        <w:t>Постановлением</w:t>
      </w:r>
    </w:p>
    <w:p w:rsidR="004E25EA" w:rsidRDefault="004E25EA">
      <w:pPr>
        <w:pStyle w:val="ConsPlusNormal"/>
        <w:jc w:val="right"/>
      </w:pPr>
      <w:r>
        <w:t>Мэрии г. Череповца</w:t>
      </w:r>
    </w:p>
    <w:p w:rsidR="004E25EA" w:rsidRDefault="004E25EA">
      <w:pPr>
        <w:pStyle w:val="ConsPlusNormal"/>
        <w:jc w:val="right"/>
      </w:pPr>
      <w:r>
        <w:t>от 22 марта 2016 г. N 1099</w:t>
      </w:r>
    </w:p>
    <w:p w:rsidR="004E25EA" w:rsidRDefault="004E25EA">
      <w:pPr>
        <w:pStyle w:val="ConsPlusNormal"/>
        <w:jc w:val="right"/>
      </w:pPr>
      <w:r>
        <w:t>(приложение 4)</w:t>
      </w:r>
    </w:p>
    <w:p w:rsidR="004E25EA" w:rsidRDefault="004E25EA">
      <w:pPr>
        <w:pStyle w:val="ConsPlusNormal"/>
      </w:pPr>
    </w:p>
    <w:p w:rsidR="004E25EA" w:rsidRDefault="004E25EA">
      <w:pPr>
        <w:pStyle w:val="ConsPlusTitle"/>
        <w:jc w:val="center"/>
      </w:pPr>
      <w:bookmarkStart w:id="9" w:name="P302"/>
      <w:bookmarkEnd w:id="9"/>
      <w:r>
        <w:t>ПОРЯДОК</w:t>
      </w:r>
    </w:p>
    <w:p w:rsidR="004E25EA" w:rsidRDefault="004E25EA">
      <w:pPr>
        <w:pStyle w:val="ConsPlusTitle"/>
        <w:jc w:val="center"/>
      </w:pPr>
      <w:r>
        <w:t>ПОДГОТОВКИ ДОКУМЕНТА ПЛАНИРОВАНИЯ РЕГУЛЯРНЫХ</w:t>
      </w:r>
    </w:p>
    <w:p w:rsidR="004E25EA" w:rsidRDefault="004E25EA">
      <w:pPr>
        <w:pStyle w:val="ConsPlusTitle"/>
        <w:jc w:val="center"/>
      </w:pPr>
      <w:r>
        <w:t>ПЕРЕВОЗОК ПО МУНИЦИПАЛЬНЫМ МАРШРУТАМ РЕГУЛЯРНЫХ ПЕРЕВОЗОК</w:t>
      </w:r>
    </w:p>
    <w:p w:rsidR="004E25EA" w:rsidRDefault="004E25EA">
      <w:pPr>
        <w:pStyle w:val="ConsPlusTitle"/>
        <w:jc w:val="center"/>
      </w:pPr>
      <w:r>
        <w:t>НА ТЕРРИТОРИИ МУНИЦИПАЛЬНОГО ОБРАЗОВАНИЯ "ГОРОД ЧЕРЕПОВЕЦ"</w:t>
      </w:r>
    </w:p>
    <w:p w:rsidR="004E25EA" w:rsidRDefault="004E2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center"/>
            </w:pPr>
            <w:r>
              <w:rPr>
                <w:color w:val="392C69"/>
              </w:rPr>
              <w:t>Список изменяющих документов</w:t>
            </w:r>
          </w:p>
          <w:p w:rsidR="004E25EA" w:rsidRDefault="004E25EA">
            <w:pPr>
              <w:pStyle w:val="ConsPlusNormal"/>
              <w:jc w:val="center"/>
            </w:pPr>
            <w:r>
              <w:rPr>
                <w:color w:val="392C69"/>
              </w:rPr>
              <w:t xml:space="preserve">(введен </w:t>
            </w:r>
            <w:hyperlink r:id="rId68" w:history="1">
              <w:r>
                <w:rPr>
                  <w:color w:val="0000FF"/>
                </w:rPr>
                <w:t>постановлением</w:t>
              </w:r>
            </w:hyperlink>
            <w:r>
              <w:rPr>
                <w:color w:val="392C69"/>
              </w:rPr>
              <w:t xml:space="preserve"> Мэрии г. Череповца</w:t>
            </w:r>
          </w:p>
          <w:p w:rsidR="004E25EA" w:rsidRDefault="004E25EA">
            <w:pPr>
              <w:pStyle w:val="ConsPlusNormal"/>
              <w:jc w:val="center"/>
            </w:pPr>
            <w:r>
              <w:rPr>
                <w:color w:val="392C69"/>
              </w:rPr>
              <w:t>от 04.04.2019 N 1412;</w:t>
            </w:r>
          </w:p>
          <w:p w:rsidR="004E25EA" w:rsidRDefault="004E25EA">
            <w:pPr>
              <w:pStyle w:val="ConsPlusNormal"/>
              <w:jc w:val="center"/>
            </w:pPr>
            <w:r>
              <w:rPr>
                <w:color w:val="392C69"/>
              </w:rPr>
              <w:t>в ред. постановлений Мэрии г. Череповца</w:t>
            </w:r>
          </w:p>
          <w:p w:rsidR="004E25EA" w:rsidRDefault="004E25EA">
            <w:pPr>
              <w:pStyle w:val="ConsPlusNormal"/>
              <w:jc w:val="center"/>
            </w:pPr>
            <w:r>
              <w:rPr>
                <w:color w:val="392C69"/>
              </w:rPr>
              <w:t xml:space="preserve">от 09.09.2020 </w:t>
            </w:r>
            <w:hyperlink r:id="rId69" w:history="1">
              <w:r>
                <w:rPr>
                  <w:color w:val="0000FF"/>
                </w:rPr>
                <w:t>N 3666</w:t>
              </w:r>
            </w:hyperlink>
            <w:r>
              <w:rPr>
                <w:color w:val="392C69"/>
              </w:rPr>
              <w:t xml:space="preserve">, от 16.06.2021 </w:t>
            </w:r>
            <w:hyperlink r:id="rId70" w:history="1">
              <w:r>
                <w:rPr>
                  <w:color w:val="0000FF"/>
                </w:rPr>
                <w:t>N 2500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pPr>
    </w:p>
    <w:p w:rsidR="004E25EA" w:rsidRDefault="004E25EA">
      <w:pPr>
        <w:pStyle w:val="ConsPlusNormal"/>
        <w:ind w:firstLine="540"/>
        <w:jc w:val="both"/>
      </w:pPr>
      <w:r>
        <w:t xml:space="preserve">1. Настоящий Порядок разработан в целях реализации положений Федерального </w:t>
      </w:r>
      <w:hyperlink r:id="rId71" w:history="1">
        <w:r>
          <w:rPr>
            <w:color w:val="0000FF"/>
          </w:rPr>
          <w:t>закона</w:t>
        </w:r>
      </w:hyperlink>
      <w: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территории муниципального образования "Город Череповец".</w:t>
      </w:r>
    </w:p>
    <w:p w:rsidR="004E25EA" w:rsidRDefault="004E25EA">
      <w:pPr>
        <w:pStyle w:val="ConsPlusNormal"/>
        <w:spacing w:before="220"/>
        <w:ind w:firstLine="540"/>
        <w:jc w:val="both"/>
      </w:pPr>
      <w:r>
        <w:t>2. В документе планирования регулярных перевозок по муниципальным маршрутам регулярных перевозок на территории муниципального образования "Город Череповец" (далее - документ планирования) указываются мероприятия по развитию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 Череповец", а именно:</w:t>
      </w:r>
    </w:p>
    <w:p w:rsidR="004E25EA" w:rsidRDefault="004E25EA">
      <w:pPr>
        <w:pStyle w:val="ConsPlusNormal"/>
        <w:spacing w:before="220"/>
        <w:ind w:firstLine="540"/>
        <w:jc w:val="both"/>
      </w:pPr>
      <w:r>
        <w:t>- мероприятия по установлению, изменению, отмене маршрута регулярных перевозок в городе Череповце;</w:t>
      </w:r>
    </w:p>
    <w:p w:rsidR="004E25EA" w:rsidRDefault="004E25EA">
      <w:pPr>
        <w:pStyle w:val="ConsPlusNormal"/>
        <w:jc w:val="both"/>
      </w:pPr>
      <w:r>
        <w:t xml:space="preserve">(в ред. </w:t>
      </w:r>
      <w:hyperlink r:id="rId72" w:history="1">
        <w:r>
          <w:rPr>
            <w:color w:val="0000FF"/>
          </w:rPr>
          <w:t>постановления</w:t>
        </w:r>
      </w:hyperlink>
      <w:r>
        <w:t xml:space="preserve"> Мэрии г. Череповца от 09.09.2020 N 3666)</w:t>
      </w:r>
    </w:p>
    <w:p w:rsidR="004E25EA" w:rsidRDefault="004E25EA">
      <w:pPr>
        <w:pStyle w:val="ConsPlusNormal"/>
        <w:spacing w:before="220"/>
        <w:ind w:firstLine="540"/>
        <w:jc w:val="both"/>
      </w:pPr>
      <w:r>
        <w:t>- мероприятия по проведению анализа количества перевезенных пассажиров и интенсивности движения транспортных средств на маршрутах регулярных перевозок;</w:t>
      </w:r>
    </w:p>
    <w:p w:rsidR="004E25EA" w:rsidRDefault="004E25EA">
      <w:pPr>
        <w:pStyle w:val="ConsPlusNormal"/>
        <w:spacing w:before="220"/>
        <w:ind w:firstLine="540"/>
        <w:jc w:val="both"/>
      </w:pPr>
      <w:r>
        <w:t>- мероприятия по выдаче карт маршрутов регулярных перевозок и свидетельств об осуществлении перевозок по муниципальным маршрутам в соответствии с законодательством;</w:t>
      </w:r>
    </w:p>
    <w:p w:rsidR="004E25EA" w:rsidRDefault="004E25EA">
      <w:pPr>
        <w:pStyle w:val="ConsPlusNormal"/>
        <w:spacing w:before="220"/>
        <w:ind w:firstLine="540"/>
        <w:jc w:val="both"/>
      </w:pPr>
      <w:r>
        <w:t>- мероприятия по обследованию дорожных условий на маршрутах общественного транспорта на территории муниципального образования "Город Череповец";</w:t>
      </w:r>
    </w:p>
    <w:p w:rsidR="004E25EA" w:rsidRDefault="004E25EA">
      <w:pPr>
        <w:pStyle w:val="ConsPlusNormal"/>
        <w:spacing w:before="220"/>
        <w:ind w:firstLine="540"/>
        <w:jc w:val="both"/>
      </w:pPr>
      <w:r>
        <w:t>- мероприятия по развитию сети остановок общественного транспорта;</w:t>
      </w:r>
    </w:p>
    <w:p w:rsidR="004E25EA" w:rsidRDefault="004E25EA">
      <w:pPr>
        <w:pStyle w:val="ConsPlusNormal"/>
        <w:spacing w:before="220"/>
        <w:ind w:firstLine="540"/>
        <w:jc w:val="both"/>
      </w:pPr>
      <w:r>
        <w:t>- мероприятия по информированию участников перевозочного процесса о графиках движения транспорта общего пользования;</w:t>
      </w:r>
    </w:p>
    <w:p w:rsidR="004E25EA" w:rsidRDefault="004E25EA">
      <w:pPr>
        <w:pStyle w:val="ConsPlusNormal"/>
        <w:spacing w:before="220"/>
        <w:ind w:firstLine="540"/>
        <w:jc w:val="both"/>
      </w:pPr>
      <w:r>
        <w:t>- мероприятия по внедрению новых систем оплаты проезда в общественном транспорте;</w:t>
      </w:r>
    </w:p>
    <w:p w:rsidR="004E25EA" w:rsidRDefault="004E25EA">
      <w:pPr>
        <w:pStyle w:val="ConsPlusNormal"/>
        <w:spacing w:before="220"/>
        <w:ind w:firstLine="540"/>
        <w:jc w:val="both"/>
      </w:pPr>
      <w:r>
        <w:t>- мероприятия по изменению вида регулярных перевозок на маршруте;</w:t>
      </w:r>
    </w:p>
    <w:p w:rsidR="004E25EA" w:rsidRDefault="004E25EA">
      <w:pPr>
        <w:pStyle w:val="ConsPlusNormal"/>
        <w:spacing w:before="220"/>
        <w:ind w:firstLine="540"/>
        <w:jc w:val="both"/>
      </w:pPr>
      <w:r>
        <w:t>- мероприятия по изучению пассажиропотока на маршрутах регулярных перевозок в городе Череповце;</w:t>
      </w:r>
    </w:p>
    <w:p w:rsidR="004E25EA" w:rsidRDefault="004E25EA">
      <w:pPr>
        <w:pStyle w:val="ConsPlusNormal"/>
        <w:spacing w:before="220"/>
        <w:ind w:firstLine="540"/>
        <w:jc w:val="both"/>
      </w:pPr>
      <w:r>
        <w:t>- мероприятия по изменению количества, вида, класса и экологических характеристик транспортных средств на маршрутах регулярных перевозок в городе Череповце;</w:t>
      </w:r>
    </w:p>
    <w:p w:rsidR="004E25EA" w:rsidRDefault="004E25EA">
      <w:pPr>
        <w:pStyle w:val="ConsPlusNormal"/>
        <w:spacing w:before="220"/>
        <w:ind w:firstLine="540"/>
        <w:jc w:val="both"/>
      </w:pPr>
      <w:r>
        <w:t>- мероприятия по проведению открытых конкурсов на право получения свидетельства об осуществлении перевозок по муниципальному маршруту регулярных перевозок в городе Череповце, а также заключение мэрией города муниципальных контрактов на выполнение юридическим лицом, индивидуальным предпринимателем работ, связанных с осуществлением регулярных перевозок по регулируемым тарифам на маршрутах регулярных перевозок в городе Череповце;</w:t>
      </w:r>
    </w:p>
    <w:p w:rsidR="004E25EA" w:rsidRDefault="004E25EA">
      <w:pPr>
        <w:pStyle w:val="ConsPlusNormal"/>
        <w:spacing w:before="220"/>
        <w:ind w:firstLine="540"/>
        <w:jc w:val="both"/>
      </w:pPr>
      <w:r>
        <w:t>- мероприятия по выделению субсидий бюджета города Череповца на организацию транспортного обслуживания маршрутов регулярных перевозок в городе Череповце по регулируемым тарифам.</w:t>
      </w:r>
    </w:p>
    <w:p w:rsidR="004E25EA" w:rsidRDefault="004E25EA">
      <w:pPr>
        <w:pStyle w:val="ConsPlusNormal"/>
        <w:spacing w:before="220"/>
        <w:ind w:firstLine="540"/>
        <w:jc w:val="both"/>
      </w:pPr>
      <w:r>
        <w:t>3. При подготовке документа планирования учитываются нормативные правовые акты, содержащие требования по установлению безопасности и качества транспортных услуг. Подготовку проекта документа планирования, а также внесение изменений в документ планирования обеспечивает департамент жилищно-коммунального хозяйства мэрии в соответствии с действующим законодательством.</w:t>
      </w:r>
    </w:p>
    <w:p w:rsidR="004E25EA" w:rsidRDefault="004E25EA">
      <w:pPr>
        <w:pStyle w:val="ConsPlusNormal"/>
        <w:jc w:val="both"/>
      </w:pPr>
      <w:r>
        <w:t xml:space="preserve">(в ред. </w:t>
      </w:r>
      <w:hyperlink r:id="rId73" w:history="1">
        <w:r>
          <w:rPr>
            <w:color w:val="0000FF"/>
          </w:rPr>
          <w:t>постановления</w:t>
        </w:r>
      </w:hyperlink>
      <w:r>
        <w:t xml:space="preserve"> Мэрии г. Череповца от 09.09.2020 N 3666)</w:t>
      </w:r>
    </w:p>
    <w:p w:rsidR="004E25EA" w:rsidRDefault="004E25E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both"/>
            </w:pPr>
            <w:hyperlink r:id="rId74" w:history="1">
              <w:r>
                <w:rPr>
                  <w:color w:val="0000FF"/>
                </w:rPr>
                <w:t>Постановлением</w:t>
              </w:r>
            </w:hyperlink>
            <w:r>
              <w:rPr>
                <w:color w:val="392C69"/>
              </w:rPr>
              <w:t xml:space="preserve"> Мэрии г. Череповца от 09.09.2020 N 3666 в п. 4 внесены изменения: дата "31.07.2020" заменена датой "14.07.2022".</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spacing w:before="280"/>
        <w:ind w:firstLine="540"/>
        <w:jc w:val="both"/>
      </w:pPr>
      <w:r>
        <w:t>4. Первый документ планирования утверждается на период до 31.07.2021. Последующие документы планирования утверждаются на пятилетний период.</w:t>
      </w:r>
    </w:p>
    <w:p w:rsidR="004E25EA" w:rsidRDefault="004E25EA">
      <w:pPr>
        <w:pStyle w:val="ConsPlusNormal"/>
        <w:spacing w:before="220"/>
        <w:ind w:firstLine="540"/>
        <w:jc w:val="both"/>
      </w:pPr>
      <w:r>
        <w:t>5. Документ планирования утверждается постановлением мэрии города.</w:t>
      </w: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both"/>
            </w:pPr>
            <w:r>
              <w:rPr>
                <w:color w:val="392C69"/>
              </w:rPr>
              <w:t>КонсультантПлюс: примечание.</w:t>
            </w:r>
          </w:p>
          <w:p w:rsidR="004E25EA" w:rsidRDefault="004E25EA">
            <w:pPr>
              <w:pStyle w:val="ConsPlusNormal"/>
              <w:jc w:val="both"/>
            </w:pPr>
            <w:r>
              <w:rPr>
                <w:color w:val="392C69"/>
              </w:rPr>
              <w:t>Текст дан в соответствии с изменениями, внесенными постановлением Мэрии г. Череповца от 16.06.2021 N 2500.</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spacing w:before="280"/>
        <w:jc w:val="right"/>
        <w:outlineLvl w:val="0"/>
      </w:pPr>
      <w:r>
        <w:t>Утверждено</w:t>
      </w:r>
    </w:p>
    <w:p w:rsidR="004E25EA" w:rsidRDefault="004E25EA">
      <w:pPr>
        <w:pStyle w:val="ConsPlusNormal"/>
        <w:jc w:val="right"/>
      </w:pPr>
      <w:r>
        <w:t>Постановлением</w:t>
      </w:r>
    </w:p>
    <w:p w:rsidR="004E25EA" w:rsidRDefault="004E25EA">
      <w:pPr>
        <w:pStyle w:val="ConsPlusNormal"/>
        <w:jc w:val="right"/>
      </w:pPr>
      <w:r>
        <w:t>Мэрии г. Череповца</w:t>
      </w:r>
    </w:p>
    <w:p w:rsidR="004E25EA" w:rsidRDefault="004E25EA">
      <w:pPr>
        <w:pStyle w:val="ConsPlusNormal"/>
        <w:jc w:val="right"/>
      </w:pPr>
      <w:r>
        <w:t>от 16 июня 2021 г. N 2500</w:t>
      </w:r>
    </w:p>
    <w:p w:rsidR="004E25EA" w:rsidRDefault="004E25EA">
      <w:pPr>
        <w:pStyle w:val="ConsPlusNormal"/>
        <w:jc w:val="right"/>
      </w:pPr>
      <w:r>
        <w:t>(приложение 5)</w:t>
      </w:r>
    </w:p>
    <w:p w:rsidR="004E25EA" w:rsidRDefault="004E25EA">
      <w:pPr>
        <w:pStyle w:val="ConsPlusNormal"/>
      </w:pPr>
    </w:p>
    <w:p w:rsidR="004E25EA" w:rsidRDefault="004E25EA">
      <w:pPr>
        <w:pStyle w:val="ConsPlusTitle"/>
        <w:jc w:val="center"/>
      </w:pPr>
      <w:bookmarkStart w:id="10" w:name="P346"/>
      <w:bookmarkEnd w:id="10"/>
      <w:r>
        <w:t>ПОЛОЖЕНИЕ</w:t>
      </w:r>
    </w:p>
    <w:p w:rsidR="004E25EA" w:rsidRDefault="004E25EA">
      <w:pPr>
        <w:pStyle w:val="ConsPlusTitle"/>
        <w:jc w:val="center"/>
      </w:pPr>
      <w:r>
        <w:t>О ТРАНСПОРТНЫХ КАРТАХ, ЭЛЕКТРОННЫХ ПРОЕЗДНЫХ БИЛЕТАХ</w:t>
      </w:r>
    </w:p>
    <w:p w:rsidR="004E25EA" w:rsidRDefault="004E25EA">
      <w:pPr>
        <w:pStyle w:val="ConsPlusTitle"/>
        <w:jc w:val="center"/>
      </w:pPr>
      <w:r>
        <w:t>НА ТЕРРИТОРИИ МУНИЦИПАЛЬНОГО ОБРАЗОВАНИЯ "ГОРОД ЧЕРЕПОВЕЦ"</w:t>
      </w:r>
    </w:p>
    <w:p w:rsidR="004E25EA" w:rsidRDefault="004E2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center"/>
            </w:pPr>
            <w:r>
              <w:rPr>
                <w:color w:val="392C69"/>
              </w:rPr>
              <w:t>Список изменяющих документов</w:t>
            </w:r>
          </w:p>
          <w:p w:rsidR="004E25EA" w:rsidRDefault="004E25EA">
            <w:pPr>
              <w:pStyle w:val="ConsPlusNormal"/>
              <w:jc w:val="center"/>
            </w:pPr>
            <w:r>
              <w:rPr>
                <w:color w:val="392C69"/>
              </w:rPr>
              <w:t xml:space="preserve">(введено </w:t>
            </w:r>
            <w:hyperlink r:id="rId75" w:history="1">
              <w:r>
                <w:rPr>
                  <w:color w:val="0000FF"/>
                </w:rPr>
                <w:t>постановлением</w:t>
              </w:r>
            </w:hyperlink>
            <w:r>
              <w:rPr>
                <w:color w:val="392C69"/>
              </w:rPr>
              <w:t xml:space="preserve"> Мэрии г. Череповца</w:t>
            </w:r>
          </w:p>
          <w:p w:rsidR="004E25EA" w:rsidRDefault="004E25EA">
            <w:pPr>
              <w:pStyle w:val="ConsPlusNormal"/>
              <w:jc w:val="center"/>
            </w:pPr>
            <w:r>
              <w:rPr>
                <w:color w:val="392C69"/>
              </w:rPr>
              <w:t>от 16.06.2021 N 2500)</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pPr>
    </w:p>
    <w:p w:rsidR="004E25EA" w:rsidRDefault="004E25EA">
      <w:pPr>
        <w:pStyle w:val="ConsPlusTitle"/>
        <w:jc w:val="center"/>
        <w:outlineLvl w:val="1"/>
      </w:pPr>
      <w:r>
        <w:t>1. Общие положения</w:t>
      </w:r>
    </w:p>
    <w:p w:rsidR="004E25EA" w:rsidRDefault="004E25EA">
      <w:pPr>
        <w:pStyle w:val="ConsPlusNormal"/>
      </w:pPr>
    </w:p>
    <w:p w:rsidR="004E25EA" w:rsidRDefault="004E25EA">
      <w:pPr>
        <w:pStyle w:val="ConsPlusNormal"/>
        <w:ind w:firstLine="540"/>
        <w:jc w:val="both"/>
      </w:pPr>
      <w:r>
        <w:t>1.1. Положение о транспортных картах, электронных проездных билетах на территории муниципального образования "Город Череповец" (далее - Положение) регулирует порядок реализации (получения), использования, прекращения действия транспортных карт, электронных проездных билетов на территории муниципального образования "Город Череповец".</w:t>
      </w:r>
    </w:p>
    <w:p w:rsidR="004E25EA" w:rsidRDefault="004E25EA">
      <w:pPr>
        <w:pStyle w:val="ConsPlusNormal"/>
        <w:spacing w:before="220"/>
        <w:ind w:firstLine="540"/>
        <w:jc w:val="both"/>
      </w:pPr>
      <w:r>
        <w:t>1.2. Транспортная карта, электронный проездной билет вводятся в целях повышения эффективности качества транспортного обслуживания населения, совершенствования системы оплаты транспортных услуг, обеспечения полноты сбора платы за проезд или провоз багажа в автомобильном (кроме такси) и городском наземном электрическом транспорте на территории муниципального образования "Город Череповец" (далее - городской пассажирский транспорт).</w:t>
      </w:r>
    </w:p>
    <w:p w:rsidR="004E25EA" w:rsidRDefault="004E25EA">
      <w:pPr>
        <w:pStyle w:val="ConsPlusNormal"/>
        <w:spacing w:before="220"/>
        <w:ind w:firstLine="540"/>
        <w:jc w:val="both"/>
      </w:pPr>
      <w:r>
        <w:t>1.3. Транспортная карта, электронный проездной билет предназначены для безналичной оплаты проезда или провоза багажа в городском пассажирском транспорте, оборудованном техническими устройствами проверки проездных документов и оплаты проезда или провоза багажа в городском пассажирском транспорте.</w:t>
      </w:r>
    </w:p>
    <w:p w:rsidR="004E25EA" w:rsidRDefault="004E25EA">
      <w:pPr>
        <w:pStyle w:val="ConsPlusNormal"/>
        <w:spacing w:before="220"/>
        <w:ind w:firstLine="540"/>
        <w:jc w:val="both"/>
      </w:pPr>
      <w:r>
        <w:t>1.4. Транспортная карта, электронный проездной билет являются проездными билетами долговременного (длительного) пользования.</w:t>
      </w:r>
    </w:p>
    <w:p w:rsidR="004E25EA" w:rsidRDefault="004E25EA">
      <w:pPr>
        <w:pStyle w:val="ConsPlusNormal"/>
      </w:pPr>
    </w:p>
    <w:p w:rsidR="004E25EA" w:rsidRDefault="004E25EA">
      <w:pPr>
        <w:pStyle w:val="ConsPlusTitle"/>
        <w:jc w:val="center"/>
        <w:outlineLvl w:val="1"/>
      </w:pPr>
      <w:r>
        <w:t>2. Термины и определения</w:t>
      </w:r>
    </w:p>
    <w:p w:rsidR="004E25EA" w:rsidRDefault="004E25EA">
      <w:pPr>
        <w:pStyle w:val="ConsPlusNormal"/>
      </w:pPr>
    </w:p>
    <w:p w:rsidR="004E25EA" w:rsidRDefault="004E25EA">
      <w:pPr>
        <w:pStyle w:val="ConsPlusNormal"/>
        <w:ind w:firstLine="540"/>
        <w:jc w:val="both"/>
      </w:pPr>
      <w:r>
        <w:t>В настоящем Положении используются следующие термины и определения:</w:t>
      </w:r>
    </w:p>
    <w:p w:rsidR="004E25EA" w:rsidRDefault="004E25EA">
      <w:pPr>
        <w:pStyle w:val="ConsPlusNormal"/>
        <w:spacing w:before="220"/>
        <w:ind w:firstLine="540"/>
        <w:jc w:val="both"/>
      </w:pPr>
      <w:r>
        <w:t>- транспортная карта - микропроцессорная пластиковая карта, которая используется для безналичной оплаты проезда или провоза багажа в городском пассажирском транспорте;</w:t>
      </w:r>
    </w:p>
    <w:p w:rsidR="004E25EA" w:rsidRDefault="004E25EA">
      <w:pPr>
        <w:pStyle w:val="ConsPlusNormal"/>
        <w:spacing w:before="220"/>
        <w:ind w:firstLine="540"/>
        <w:jc w:val="both"/>
      </w:pPr>
      <w:r>
        <w:t>- держатель транспортной карты - лицо, которое использует транспортную карту для оплаты проезда или провоза багажа в городском пассажирском транспорте;</w:t>
      </w:r>
    </w:p>
    <w:p w:rsidR="004E25EA" w:rsidRDefault="004E25EA">
      <w:pPr>
        <w:pStyle w:val="ConsPlusNormal"/>
        <w:spacing w:before="220"/>
        <w:ind w:firstLine="540"/>
        <w:jc w:val="both"/>
      </w:pPr>
      <w:r>
        <w:t>- система - автоматизированная система оплаты проезда или провоза багажа в городском пассажирском транспорте (далее - АСОП ГПТ);</w:t>
      </w:r>
    </w:p>
    <w:p w:rsidR="004E25EA" w:rsidRDefault="004E25EA">
      <w:pPr>
        <w:pStyle w:val="ConsPlusNormal"/>
        <w:spacing w:before="220"/>
        <w:ind w:firstLine="540"/>
        <w:jc w:val="both"/>
      </w:pPr>
      <w:r>
        <w:t>- операция с транспортной картой - оплата транспортной картой одной поездки или провоза багажа в городском пассажирском транспорте либо пополнение транспортной карты;</w:t>
      </w:r>
    </w:p>
    <w:p w:rsidR="004E25EA" w:rsidRDefault="004E25EA">
      <w:pPr>
        <w:pStyle w:val="ConsPlusNormal"/>
        <w:spacing w:before="220"/>
        <w:ind w:firstLine="540"/>
        <w:jc w:val="both"/>
      </w:pPr>
      <w:r>
        <w:t>- транспортный оператор - юридическое лицо, индивидуальный предприниматель, оказывающие услуги по перевозке пассажиров в городском пассажирском транспорте, оплата которых может производиться в том числе при помощи АСОП ГПТ;</w:t>
      </w:r>
    </w:p>
    <w:p w:rsidR="004E25EA" w:rsidRDefault="004E25EA">
      <w:pPr>
        <w:pStyle w:val="ConsPlusNormal"/>
        <w:spacing w:before="220"/>
        <w:ind w:firstLine="540"/>
        <w:jc w:val="both"/>
      </w:pPr>
      <w:r>
        <w:t>- транспортный ресурс - записанная в электронном виде на транспортную карту информация о наличии уплаченных денежных средств;</w:t>
      </w:r>
    </w:p>
    <w:p w:rsidR="004E25EA" w:rsidRDefault="004E25EA">
      <w:pPr>
        <w:pStyle w:val="ConsPlusNormal"/>
        <w:spacing w:before="220"/>
        <w:ind w:firstLine="540"/>
        <w:jc w:val="both"/>
      </w:pPr>
      <w:r>
        <w:t>- устройство проверки проездных билетов и оплаты проезда или провоза багажа в городском пассажирском транспорте (валидатор) - электронное или механическо-электронное устройство, обеспечивающее контроль за наличием оплаченного транспортного ресурса, регистрацию и оплату проезда или провоза багажа в городском пассажирском транспорте;</w:t>
      </w:r>
    </w:p>
    <w:p w:rsidR="004E25EA" w:rsidRDefault="004E25EA">
      <w:pPr>
        <w:pStyle w:val="ConsPlusNormal"/>
        <w:spacing w:before="220"/>
        <w:ind w:firstLine="540"/>
        <w:jc w:val="both"/>
      </w:pPr>
      <w:r>
        <w:t>- электронный проездной билет - платежная (банковская) карта, эмитированная банком, являющимся участником платежной системы "Мир", с записью на ней данных, позволяющих использовать такую карту для оплаты проезда или провоза багажа в городском пассажирском транспорте;</w:t>
      </w:r>
    </w:p>
    <w:p w:rsidR="004E25EA" w:rsidRDefault="004E25EA">
      <w:pPr>
        <w:pStyle w:val="ConsPlusNormal"/>
        <w:spacing w:before="220"/>
        <w:ind w:firstLine="540"/>
        <w:jc w:val="both"/>
      </w:pPr>
      <w:r>
        <w:t>- социальная категория граждан - физические лица, зарегистрированные по месту жительства или месту пребывания в муниципальном образовании "Город Череповец", имеющие право на приобретение социального разового проездного билета или социального проездного билета долговременного (длительного) пользования (далее - социальный проездной билет) для проезда или провоза багажа на всех видах городского пассажирского транспорта (кроме такси) на территории муниципального образования "Город Череповец", перечень которых устанавливается в договорах на осуществление пассажирских перевозок автомобильным транспортом общего пользования на маршрутах регулярных перевозок муниципального образования "Город Череповец".</w:t>
      </w:r>
    </w:p>
    <w:p w:rsidR="004E25EA" w:rsidRDefault="004E25EA">
      <w:pPr>
        <w:pStyle w:val="ConsPlusNormal"/>
      </w:pPr>
    </w:p>
    <w:p w:rsidR="004E25EA" w:rsidRDefault="004E25EA">
      <w:pPr>
        <w:pStyle w:val="ConsPlusTitle"/>
        <w:jc w:val="center"/>
        <w:outlineLvl w:val="1"/>
      </w:pPr>
      <w:r>
        <w:t>3. Виды транспортных карт</w:t>
      </w:r>
    </w:p>
    <w:p w:rsidR="004E25EA" w:rsidRDefault="004E25EA">
      <w:pPr>
        <w:pStyle w:val="ConsPlusNormal"/>
      </w:pPr>
    </w:p>
    <w:p w:rsidR="004E25EA" w:rsidRDefault="004E25EA">
      <w:pPr>
        <w:pStyle w:val="ConsPlusNormal"/>
        <w:ind w:firstLine="540"/>
        <w:jc w:val="both"/>
      </w:pPr>
      <w:r>
        <w:t>3.1. Виды транспортных карт, действующих на территории города Череповца:</w:t>
      </w:r>
    </w:p>
    <w:p w:rsidR="004E25EA" w:rsidRDefault="004E25EA">
      <w:pPr>
        <w:pStyle w:val="ConsPlusNormal"/>
        <w:spacing w:before="220"/>
        <w:ind w:firstLine="540"/>
        <w:jc w:val="both"/>
      </w:pPr>
      <w:bookmarkStart w:id="11" w:name="P376"/>
      <w:bookmarkEnd w:id="11"/>
      <w:r>
        <w:t>3.1.1. Транспортная карта для школьников - микропроцессорная пластиковая карта обучающегося (далее - держатель транспортной карты) в общеобразовательной организации, расположенной на территории муниципального образования "Город Череповец", предназначенная для оплаты стоимости проезда или провоза багажа в городском пассажирском транспорте, по которой пользователь имеет право совершать в течение одного календарного месяца неограниченное количество поездок в городском пассажирском транспорте.</w:t>
      </w:r>
    </w:p>
    <w:p w:rsidR="004E25EA" w:rsidRDefault="004E25EA">
      <w:pPr>
        <w:pStyle w:val="ConsPlusNormal"/>
        <w:spacing w:before="220"/>
        <w:ind w:firstLine="540"/>
        <w:jc w:val="both"/>
      </w:pPr>
      <w:r>
        <w:t>3.1.2. Транспортная карта для студентов - микропроцессорная пластиковая карта обучающегося в профессиональной образовательной организации, образовательной организации высшего образования, расположенной на территории муниципального образования "Город Череповец", обучающегося по очной форме обучения (далее - держатель транспортной карты), предназначенная для оплаты стоимости проезда или провоза багажа в городском пассажирском транспорте, по которой пассажир имеет право совершать в течение одного календарного месяца неограниченное количество поездок в городском пассажирском транспорте.</w:t>
      </w:r>
    </w:p>
    <w:p w:rsidR="004E25EA" w:rsidRDefault="004E25EA">
      <w:pPr>
        <w:pStyle w:val="ConsPlusNormal"/>
        <w:spacing w:before="220"/>
        <w:ind w:firstLine="540"/>
        <w:jc w:val="both"/>
      </w:pPr>
      <w:bookmarkStart w:id="12" w:name="P378"/>
      <w:bookmarkEnd w:id="12"/>
      <w:r>
        <w:t>3.1.3. Льготная транспортная карта - микропроцессорная пластиковая карта для социальной категории граждан (далее - держатель транспортной карты), предназначенная для оплаты стоимости проезда или провоза багажа в городском пассажирском транспорте, по которой пассажир имеет право совершать в течение одного календарного месяца неограниченное количество поездок в городском пассажирском транспорте.</w:t>
      </w:r>
    </w:p>
    <w:p w:rsidR="004E25EA" w:rsidRDefault="004E25EA">
      <w:pPr>
        <w:pStyle w:val="ConsPlusNormal"/>
        <w:spacing w:before="220"/>
        <w:ind w:firstLine="540"/>
        <w:jc w:val="both"/>
      </w:pPr>
      <w:bookmarkStart w:id="13" w:name="P379"/>
      <w:bookmarkEnd w:id="13"/>
      <w:r>
        <w:t xml:space="preserve">3.1.4. Транспортная карта для граждан, не относящихся к категориям, перечисленным в </w:t>
      </w:r>
      <w:hyperlink w:anchor="P376" w:history="1">
        <w:r>
          <w:rPr>
            <w:color w:val="0000FF"/>
          </w:rPr>
          <w:t>пунктах 3.1.1</w:t>
        </w:r>
      </w:hyperlink>
      <w:r>
        <w:t xml:space="preserve"> - </w:t>
      </w:r>
      <w:hyperlink w:anchor="P378" w:history="1">
        <w:r>
          <w:rPr>
            <w:color w:val="0000FF"/>
          </w:rPr>
          <w:t>3.1.3</w:t>
        </w:r>
      </w:hyperlink>
      <w:r>
        <w:t xml:space="preserve"> настоящего Положения, предназначенная для оплаты стоимости проезда или провоза багажа в городском пассажирском транспорте, по которой пассажир имеет право совершать в течение одного календарного месяца неограниченное количество поездок в городском пассажирском транспорте.</w:t>
      </w:r>
    </w:p>
    <w:p w:rsidR="004E25EA" w:rsidRDefault="004E25EA">
      <w:pPr>
        <w:pStyle w:val="ConsPlusNormal"/>
        <w:spacing w:before="220"/>
        <w:ind w:firstLine="540"/>
        <w:jc w:val="both"/>
      </w:pPr>
      <w:r>
        <w:t xml:space="preserve">3.2. Расчет стоимости проезда и провоза багажа в городском пассажирском транспорте с использованием безналичной системы оплаты с помощью платежных (банковских) и транспортных карт осуществляется в соответствии с </w:t>
      </w:r>
      <w:hyperlink r:id="rId76" w:history="1">
        <w:r>
          <w:rPr>
            <w:color w:val="0000FF"/>
          </w:rPr>
          <w:t>Положением</w:t>
        </w:r>
      </w:hyperlink>
      <w:r>
        <w:t xml:space="preserve"> о порядке установления тарифов на перевозки пассажиров и багажа автомобильным (кроме такси) и электрическим общественным транспортом по муниципальным маршрутам регулярных перевозок, утвержденным постановлением мэра города от 03.11.2006 N 4782.</w:t>
      </w:r>
    </w:p>
    <w:p w:rsidR="004E25EA" w:rsidRDefault="004E25EA">
      <w:pPr>
        <w:pStyle w:val="ConsPlusNormal"/>
      </w:pPr>
    </w:p>
    <w:p w:rsidR="004E25EA" w:rsidRDefault="004E25EA">
      <w:pPr>
        <w:pStyle w:val="ConsPlusTitle"/>
        <w:jc w:val="center"/>
        <w:outlineLvl w:val="1"/>
      </w:pPr>
      <w:r>
        <w:t>4. Порядок реализации (получения), использования</w:t>
      </w:r>
    </w:p>
    <w:p w:rsidR="004E25EA" w:rsidRDefault="004E25EA">
      <w:pPr>
        <w:pStyle w:val="ConsPlusTitle"/>
        <w:jc w:val="center"/>
      </w:pPr>
      <w:r>
        <w:t>и прекращения действия транспортных карт</w:t>
      </w:r>
    </w:p>
    <w:p w:rsidR="004E25EA" w:rsidRDefault="004E25EA">
      <w:pPr>
        <w:pStyle w:val="ConsPlusNormal"/>
      </w:pPr>
    </w:p>
    <w:p w:rsidR="004E25EA" w:rsidRDefault="004E25EA">
      <w:pPr>
        <w:pStyle w:val="ConsPlusNormal"/>
        <w:ind w:firstLine="540"/>
        <w:jc w:val="both"/>
      </w:pPr>
      <w:r>
        <w:t xml:space="preserve">4.1. Получение транспортных карт, указанных в </w:t>
      </w:r>
      <w:hyperlink w:anchor="P376" w:history="1">
        <w:r>
          <w:rPr>
            <w:color w:val="0000FF"/>
          </w:rPr>
          <w:t>пунктах 3.1.1</w:t>
        </w:r>
      </w:hyperlink>
      <w:r>
        <w:t xml:space="preserve"> - </w:t>
      </w:r>
      <w:hyperlink w:anchor="P378" w:history="1">
        <w:r>
          <w:rPr>
            <w:color w:val="0000FF"/>
          </w:rPr>
          <w:t>3.1.3</w:t>
        </w:r>
      </w:hyperlink>
      <w:r>
        <w:t xml:space="preserve"> настоящего Положения, запись на платежные (банковские) карты данных, позволяющих использовать банковскую карту для оплаты проезда или провоза багажа в городском пассажирском транспорте на территории города Череповца, осуществляется в многофункциональном центре организации предоставления государственных и муниципальных услуг в городе Череповце (далее - МФЦ города Череповца).</w:t>
      </w:r>
    </w:p>
    <w:p w:rsidR="004E25EA" w:rsidRDefault="004E25EA">
      <w:pPr>
        <w:pStyle w:val="ConsPlusNormal"/>
        <w:spacing w:before="220"/>
        <w:ind w:firstLine="540"/>
        <w:jc w:val="both"/>
      </w:pPr>
      <w:r>
        <w:t xml:space="preserve">4.2. Реализация транспортных карт, указанных в </w:t>
      </w:r>
      <w:hyperlink w:anchor="P379" w:history="1">
        <w:r>
          <w:rPr>
            <w:color w:val="0000FF"/>
          </w:rPr>
          <w:t>пункте 3.1.4</w:t>
        </w:r>
      </w:hyperlink>
      <w:r>
        <w:t xml:space="preserve"> настоящего Положения, осуществляется за плату в точках розничных продаж города.</w:t>
      </w:r>
    </w:p>
    <w:p w:rsidR="004E25EA" w:rsidRDefault="004E25EA">
      <w:pPr>
        <w:pStyle w:val="ConsPlusNormal"/>
        <w:spacing w:before="220"/>
        <w:ind w:firstLine="540"/>
        <w:jc w:val="both"/>
      </w:pPr>
      <w:bookmarkStart w:id="14" w:name="P387"/>
      <w:bookmarkEnd w:id="14"/>
      <w:r>
        <w:t>4.3. Для получения транспортной карты для школьников законный представитель держателя транспортной карты, не достигшего возраста 18 лет, держатель транспортной карты, достигший возраста 14 лет, получивший паспорт гражданина Российской Федерации (далее - заявитель), обращается в МФЦ города Череповца с письменным заявлением о получении транспортной карты с предъявлением документа, удостоверяющего личность, страхового свидетельства обязательного пенсионного страхования или иного документа, подтверждающего регистрацию держателя транспортной карты в системе индивидуального (персонифицированного) учета (далее - СНИЛС), свидетельства о рождении (для держателя транспортной карты, не достигшего возраста 14 лет), справки, выданной образовательной организацией, подтверждающей факт обучения в соответствующем учебном заведении;</w:t>
      </w:r>
    </w:p>
    <w:p w:rsidR="004E25EA" w:rsidRDefault="004E25EA">
      <w:pPr>
        <w:pStyle w:val="ConsPlusNormal"/>
        <w:spacing w:before="220"/>
        <w:ind w:firstLine="540"/>
        <w:jc w:val="both"/>
      </w:pPr>
      <w:r>
        <w:t>- для получения транспортной карты для студентов, осуществления записи на платежную (банковскую) карту данных, позволяющих держателю транспортной карты использовать карту для оплаты проезда или провоза багажа в городском пассажирском транспорте на территории города Череповца, держатель транспортной карты, законный представитель держателя транспортной карты (далее - заявитель) обращается в МФЦ города Череповца с письменным заявлением о получении транспортной карты, о записи на платежную (банковскую) карту данных с предъявлением документа, удостоверяющего личность, СНИЛС держателя транспортной карты, студенческого билета или иного документа, выданного образовательной организацией и подтверждающего факт обучения в соответствующем учебном заведении, расположенном на территории города Череповца;</w:t>
      </w:r>
    </w:p>
    <w:p w:rsidR="004E25EA" w:rsidRDefault="004E25EA">
      <w:pPr>
        <w:pStyle w:val="ConsPlusNormal"/>
        <w:spacing w:before="220"/>
        <w:ind w:firstLine="540"/>
        <w:jc w:val="both"/>
      </w:pPr>
      <w:r>
        <w:t>- для получения льготной транспортной карты, осуществления записи на платежную (банковскую) карту данных, позволяющих держателю транспортной карты использовать карту для оплаты проезда или провоза багажа в городском пассажирском транспорте на территории города Череповца, держатель транспортной карты, законный представитель держателя транспортной карты (далее - заявитель) обращается в МФЦ города Череповца с письменным заявлением о получении транспортной карты, о записи на платежную (банковскую) карту данных с предъявлением документа, удостоверяющего личность, для законного представителя документа, подтверждающего полномочия представителя, СНИЛС держателя транспортной карты, документа, подтверждающего право на социальный проездной билет.</w:t>
      </w:r>
    </w:p>
    <w:p w:rsidR="004E25EA" w:rsidRDefault="004E25EA">
      <w:pPr>
        <w:pStyle w:val="ConsPlusNormal"/>
        <w:spacing w:before="220"/>
        <w:ind w:firstLine="540"/>
        <w:jc w:val="both"/>
      </w:pPr>
      <w:bookmarkStart w:id="15" w:name="P390"/>
      <w:bookmarkEnd w:id="15"/>
      <w:r>
        <w:t>4.4. Специалист МФЦ города Череповца регистрирует заявление о получении транспортной карты, о записи на платежную (банковскую) карту данных, позволяющих держателю транспортной карты использовать карту для оплаты проезда или провоза багажа в городском пассажирском транспорте на территории города Череповца, в день обращения заявителя.</w:t>
      </w:r>
    </w:p>
    <w:p w:rsidR="004E25EA" w:rsidRDefault="004E25EA">
      <w:pPr>
        <w:pStyle w:val="ConsPlusNormal"/>
        <w:spacing w:before="220"/>
        <w:ind w:firstLine="540"/>
        <w:jc w:val="both"/>
      </w:pPr>
      <w:r>
        <w:t xml:space="preserve">4.5. Запись на платежную (банковскую) карту данных производится специалистом МФЦ города Череповца в день регистрации заявления, указанного в </w:t>
      </w:r>
      <w:hyperlink w:anchor="P390" w:history="1">
        <w:r>
          <w:rPr>
            <w:color w:val="0000FF"/>
          </w:rPr>
          <w:t>пункте 4.4</w:t>
        </w:r>
      </w:hyperlink>
      <w:r>
        <w:t xml:space="preserve"> настоящего Положения. Выдача транспортной карты держателю транспортной карты или его законному представителю производится специалистом МФЦ города Череповца через 3 рабочих дня после даты регистрации заявления, указанного в </w:t>
      </w:r>
      <w:hyperlink w:anchor="P390" w:history="1">
        <w:r>
          <w:rPr>
            <w:color w:val="0000FF"/>
          </w:rPr>
          <w:t>пункте 4.4</w:t>
        </w:r>
      </w:hyperlink>
      <w:r>
        <w:t xml:space="preserve"> настоящего Положения.</w:t>
      </w:r>
    </w:p>
    <w:p w:rsidR="004E25EA" w:rsidRDefault="004E25EA">
      <w:pPr>
        <w:pStyle w:val="ConsPlusNormal"/>
        <w:spacing w:before="220"/>
        <w:ind w:firstLine="540"/>
        <w:jc w:val="both"/>
      </w:pPr>
      <w:bookmarkStart w:id="16" w:name="P392"/>
      <w:bookmarkEnd w:id="16"/>
      <w:r>
        <w:t xml:space="preserve">4.6. Основанием для отказа в выдаче транспортной карты, записи на платежную (банковскую) карту данных, позволяющих держателю карты использовать такую карту для оплаты проезда или провоза багажа в городском пассажирском транспорте на территории города Череповца, является непредставление или представление не в полном объеме документов, указанных в </w:t>
      </w:r>
      <w:hyperlink w:anchor="P387" w:history="1">
        <w:r>
          <w:rPr>
            <w:color w:val="0000FF"/>
          </w:rPr>
          <w:t>пункте 4.3</w:t>
        </w:r>
      </w:hyperlink>
      <w:r>
        <w:t xml:space="preserve"> настоящего Положения.</w:t>
      </w:r>
    </w:p>
    <w:p w:rsidR="004E25EA" w:rsidRDefault="004E25EA">
      <w:pPr>
        <w:pStyle w:val="ConsPlusNormal"/>
        <w:spacing w:before="220"/>
        <w:ind w:firstLine="540"/>
        <w:jc w:val="both"/>
      </w:pPr>
      <w:r>
        <w:t>При приеме заявления в случае выявления оснований для отказа в выдаче транспортной карты, записи на платежную (банковскую) карту данных, позволяющих держателю транспортной карты использовать такую карту для оплаты проезда или провоза багажа в городском пассажирском транспорте на территории города Череповца, специалист МФЦ немедленно информирует держателя транспортной карты или его законного представителя в устной форме о наличии оснований для отказа в выдаче транспортной карты, записи на платежную (банковскую) карту данных, позволяющих держателю карты использовать такую карту для оплаты проезда или провоза багажа в городском пассажирском транспорте на территории города Череповца.</w:t>
      </w:r>
    </w:p>
    <w:p w:rsidR="004E25EA" w:rsidRDefault="004E25EA">
      <w:pPr>
        <w:pStyle w:val="ConsPlusNormal"/>
        <w:spacing w:before="220"/>
        <w:ind w:firstLine="540"/>
        <w:jc w:val="both"/>
      </w:pPr>
      <w:bookmarkStart w:id="17" w:name="P394"/>
      <w:bookmarkEnd w:id="17"/>
      <w:r>
        <w:t>4.7. Пополнение транспортного ресурса транспортных карт (внесение денежных средств), обеспечивающее их использование для совершения в течение одного календарного месяца неограниченного количество поездок в городском пассажирском транспорте, осуществляется с 20-го числа месяца, предшествующего месяцу осуществления поездки, по 5-е число месяца осуществления поездки путем внесения денежных средств через банковские платежные терминалы или использования мобильного приложения банка.</w:t>
      </w:r>
    </w:p>
    <w:p w:rsidR="004E25EA" w:rsidRDefault="004E25EA">
      <w:pPr>
        <w:pStyle w:val="ConsPlusNormal"/>
        <w:spacing w:before="220"/>
        <w:ind w:firstLine="540"/>
        <w:jc w:val="both"/>
      </w:pPr>
      <w:r>
        <w:t>4.8. Действие транспортных карт прекращается в случаях:</w:t>
      </w:r>
    </w:p>
    <w:p w:rsidR="004E25EA" w:rsidRDefault="004E25EA">
      <w:pPr>
        <w:pStyle w:val="ConsPlusNormal"/>
        <w:spacing w:before="220"/>
        <w:ind w:firstLine="540"/>
        <w:jc w:val="both"/>
      </w:pPr>
      <w:r>
        <w:t>- утраты транспортной карты ее держателем;</w:t>
      </w:r>
    </w:p>
    <w:p w:rsidR="004E25EA" w:rsidRDefault="004E25EA">
      <w:pPr>
        <w:pStyle w:val="ConsPlusNormal"/>
        <w:spacing w:before="220"/>
        <w:ind w:firstLine="540"/>
        <w:jc w:val="both"/>
      </w:pPr>
      <w:r>
        <w:t>- порчи транспортной карты;</w:t>
      </w:r>
    </w:p>
    <w:p w:rsidR="004E25EA" w:rsidRDefault="004E25EA">
      <w:pPr>
        <w:pStyle w:val="ConsPlusNormal"/>
        <w:spacing w:before="220"/>
        <w:ind w:firstLine="540"/>
        <w:jc w:val="both"/>
      </w:pPr>
      <w:r>
        <w:t xml:space="preserve">- отсутствия транспортного ресурса до его пополнения в порядке, предусмотренном </w:t>
      </w:r>
      <w:hyperlink w:anchor="P394" w:history="1">
        <w:r>
          <w:rPr>
            <w:color w:val="0000FF"/>
          </w:rPr>
          <w:t>пунктом 4.7</w:t>
        </w:r>
      </w:hyperlink>
      <w:r>
        <w:t xml:space="preserve"> настоящего Положения.</w:t>
      </w:r>
    </w:p>
    <w:p w:rsidR="004E25EA" w:rsidRDefault="004E25EA">
      <w:pPr>
        <w:pStyle w:val="ConsPlusNormal"/>
        <w:spacing w:before="220"/>
        <w:ind w:firstLine="540"/>
        <w:jc w:val="both"/>
      </w:pPr>
      <w:r>
        <w:t xml:space="preserve">4.9. В случае утраты, порчи транспортных карт, указанных в </w:t>
      </w:r>
      <w:hyperlink w:anchor="P376" w:history="1">
        <w:r>
          <w:rPr>
            <w:color w:val="0000FF"/>
          </w:rPr>
          <w:t>пунктах 3.1.1</w:t>
        </w:r>
      </w:hyperlink>
      <w:r>
        <w:t xml:space="preserve"> - </w:t>
      </w:r>
      <w:hyperlink w:anchor="P378" w:history="1">
        <w:r>
          <w:rPr>
            <w:color w:val="0000FF"/>
          </w:rPr>
          <w:t>3.1.3</w:t>
        </w:r>
      </w:hyperlink>
      <w:r>
        <w:t xml:space="preserve"> настоящего Положения, их замена осуществляется за плату в порядке, установленном </w:t>
      </w:r>
      <w:hyperlink w:anchor="P387" w:history="1">
        <w:r>
          <w:rPr>
            <w:color w:val="0000FF"/>
          </w:rPr>
          <w:t>пунктами 4.3</w:t>
        </w:r>
      </w:hyperlink>
      <w:r>
        <w:t xml:space="preserve"> - </w:t>
      </w:r>
      <w:hyperlink w:anchor="P392" w:history="1">
        <w:r>
          <w:rPr>
            <w:color w:val="0000FF"/>
          </w:rPr>
          <w:t>4.6</w:t>
        </w:r>
      </w:hyperlink>
      <w:r>
        <w:t xml:space="preserve"> настоящего Положения.</w:t>
      </w:r>
    </w:p>
    <w:p w:rsidR="004E25EA" w:rsidRDefault="004E25EA">
      <w:pPr>
        <w:pStyle w:val="ConsPlusNormal"/>
        <w:spacing w:before="220"/>
        <w:ind w:firstLine="540"/>
        <w:jc w:val="both"/>
      </w:pPr>
      <w:r>
        <w:t xml:space="preserve">Плата за замену транспортной карты в случае ее утраты или порчи производится заявителем в МФЦ города Череповца при подаче заявления, указанного в </w:t>
      </w:r>
      <w:hyperlink w:anchor="P387" w:history="1">
        <w:r>
          <w:rPr>
            <w:color w:val="0000FF"/>
          </w:rPr>
          <w:t>пункте 4.3</w:t>
        </w:r>
      </w:hyperlink>
      <w:r>
        <w:t xml:space="preserve"> настоящего Положения.</w:t>
      </w:r>
    </w:p>
    <w:p w:rsidR="004E25EA" w:rsidRDefault="004E25EA">
      <w:pPr>
        <w:pStyle w:val="ConsPlusNormal"/>
        <w:spacing w:before="220"/>
        <w:ind w:firstLine="540"/>
        <w:jc w:val="both"/>
      </w:pPr>
      <w:r>
        <w:t xml:space="preserve">Стоимость электронного носителя для транспортной карты, указанной в </w:t>
      </w:r>
      <w:hyperlink w:anchor="P379" w:history="1">
        <w:r>
          <w:rPr>
            <w:color w:val="0000FF"/>
          </w:rPr>
          <w:t>пункте 3.1.4</w:t>
        </w:r>
      </w:hyperlink>
      <w:r>
        <w:t xml:space="preserve"> настоящего Положения, а также транспортных карт, указанных в </w:t>
      </w:r>
      <w:hyperlink w:anchor="P376" w:history="1">
        <w:r>
          <w:rPr>
            <w:color w:val="0000FF"/>
          </w:rPr>
          <w:t>пунктах 3.1.1</w:t>
        </w:r>
      </w:hyperlink>
      <w:r>
        <w:t xml:space="preserve"> - </w:t>
      </w:r>
      <w:hyperlink w:anchor="P378" w:history="1">
        <w:r>
          <w:rPr>
            <w:color w:val="0000FF"/>
          </w:rPr>
          <w:t>3.1.3</w:t>
        </w:r>
      </w:hyperlink>
      <w:r>
        <w:t xml:space="preserve"> настоящего Положения, в случае их утраты, порчи рассчитывается по следующей формуле:</w:t>
      </w:r>
    </w:p>
    <w:p w:rsidR="004E25EA" w:rsidRDefault="004E25EA">
      <w:pPr>
        <w:pStyle w:val="ConsPlusNormal"/>
      </w:pPr>
    </w:p>
    <w:p w:rsidR="004E25EA" w:rsidRDefault="004E25EA">
      <w:pPr>
        <w:pStyle w:val="ConsPlusNormal"/>
        <w:ind w:firstLine="540"/>
        <w:jc w:val="both"/>
      </w:pPr>
      <w:r>
        <w:t>С = Ск + П + У + НДС, где:</w:t>
      </w:r>
    </w:p>
    <w:p w:rsidR="004E25EA" w:rsidRDefault="004E25EA">
      <w:pPr>
        <w:pStyle w:val="ConsPlusNormal"/>
      </w:pPr>
    </w:p>
    <w:p w:rsidR="004E25EA" w:rsidRDefault="004E25EA">
      <w:pPr>
        <w:pStyle w:val="ConsPlusNormal"/>
        <w:ind w:firstLine="540"/>
        <w:jc w:val="both"/>
      </w:pPr>
      <w:r>
        <w:t>С - стоимость замены транспортной карты;</w:t>
      </w:r>
    </w:p>
    <w:p w:rsidR="004E25EA" w:rsidRDefault="004E25EA">
      <w:pPr>
        <w:pStyle w:val="ConsPlusNormal"/>
        <w:spacing w:before="220"/>
        <w:ind w:firstLine="540"/>
        <w:jc w:val="both"/>
      </w:pPr>
      <w:r>
        <w:t>Ск - стоимость транспортной карты (материального носителя);</w:t>
      </w:r>
    </w:p>
    <w:p w:rsidR="004E25EA" w:rsidRDefault="004E25EA">
      <w:pPr>
        <w:pStyle w:val="ConsPlusNormal"/>
        <w:spacing w:before="220"/>
        <w:ind w:firstLine="540"/>
        <w:jc w:val="both"/>
      </w:pPr>
      <w:r>
        <w:t>П - стоимость записи личных данных держателя транспортной карты;</w:t>
      </w:r>
    </w:p>
    <w:p w:rsidR="004E25EA" w:rsidRDefault="004E25EA">
      <w:pPr>
        <w:pStyle w:val="ConsPlusNormal"/>
        <w:spacing w:before="220"/>
        <w:ind w:firstLine="540"/>
        <w:jc w:val="both"/>
      </w:pPr>
      <w:r>
        <w:t>У - стоимость услуг по распространению транспортных карт (МФЦ города Череповца);</w:t>
      </w:r>
    </w:p>
    <w:p w:rsidR="004E25EA" w:rsidRDefault="004E25EA">
      <w:pPr>
        <w:pStyle w:val="ConsPlusNormal"/>
        <w:spacing w:before="220"/>
        <w:ind w:firstLine="540"/>
        <w:jc w:val="both"/>
      </w:pPr>
      <w:r>
        <w:t>НДС - налог на добавленную стоимость.</w:t>
      </w:r>
    </w:p>
    <w:p w:rsidR="004E25EA" w:rsidRDefault="004E25EA">
      <w:pPr>
        <w:pStyle w:val="ConsPlusNormal"/>
        <w:spacing w:before="220"/>
        <w:ind w:firstLine="540"/>
        <w:jc w:val="both"/>
      </w:pPr>
      <w:r>
        <w:t>4.10. При проезде в городском пассажирском транспорте пассажир предъявляет транспортную карту, электронный проездной билет кондуктору, который при помощи устройства проверки проездных документов проверяет информацию о ресурсе транспортной карты, в случае поездки в транспорте, оборудованном техническими устройствами проверки проездных документов, транспортная карта, электронный проездной билет прикладывается к валидатору.</w:t>
      </w:r>
    </w:p>
    <w:p w:rsidR="004E25EA" w:rsidRDefault="004E25EA">
      <w:pPr>
        <w:pStyle w:val="ConsPlusNormal"/>
        <w:spacing w:before="220"/>
        <w:ind w:firstLine="540"/>
        <w:jc w:val="both"/>
      </w:pPr>
      <w:r>
        <w:t>При отсутствии транспортного ресурса держатель транспортной карты оплачивает проезд или провоз багажа в городском пассажирском транспорте наличными средствами по действующему тарифу.</w:t>
      </w:r>
    </w:p>
    <w:p w:rsidR="004E25EA" w:rsidRDefault="004E25EA">
      <w:pPr>
        <w:pStyle w:val="ConsPlusNormal"/>
        <w:spacing w:before="220"/>
        <w:ind w:firstLine="540"/>
        <w:jc w:val="both"/>
      </w:pPr>
      <w:r>
        <w:t>4.11. В случае невозможности проведения операции по оплате проезда или провоза багажа с использованием транспортной карты, электронного проездного билета по причине неисправности валидатора транспортный оператор не вправе отказать в оказании услуги по перевозке.</w:t>
      </w: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p w:rsidR="004E25EA" w:rsidRDefault="004E25E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both"/>
            </w:pPr>
            <w:r>
              <w:rPr>
                <w:color w:val="392C69"/>
              </w:rPr>
              <w:t>КонсультантПлюс: примечание.</w:t>
            </w:r>
          </w:p>
          <w:p w:rsidR="004E25EA" w:rsidRDefault="004E25EA">
            <w:pPr>
              <w:pStyle w:val="ConsPlusNormal"/>
              <w:jc w:val="both"/>
            </w:pPr>
            <w:r>
              <w:rPr>
                <w:color w:val="392C69"/>
              </w:rPr>
              <w:t>Текст дан в соответствии с изменениями, внесенными постановлением Мэрии г. Череповца от 19.08.2021 N 3378.</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spacing w:before="280"/>
        <w:jc w:val="right"/>
        <w:outlineLvl w:val="0"/>
      </w:pPr>
      <w:r>
        <w:t>Утвержден</w:t>
      </w:r>
    </w:p>
    <w:p w:rsidR="004E25EA" w:rsidRDefault="004E25EA">
      <w:pPr>
        <w:pStyle w:val="ConsPlusNormal"/>
        <w:jc w:val="right"/>
      </w:pPr>
      <w:r>
        <w:t>Постановлением</w:t>
      </w:r>
    </w:p>
    <w:p w:rsidR="004E25EA" w:rsidRDefault="004E25EA">
      <w:pPr>
        <w:pStyle w:val="ConsPlusNormal"/>
        <w:jc w:val="right"/>
      </w:pPr>
      <w:r>
        <w:t>Мэрии г. Череповца</w:t>
      </w:r>
    </w:p>
    <w:p w:rsidR="004E25EA" w:rsidRDefault="004E25EA">
      <w:pPr>
        <w:pStyle w:val="ConsPlusNormal"/>
        <w:jc w:val="right"/>
      </w:pPr>
      <w:r>
        <w:t>от 19 августа 2021 г. N 3378</w:t>
      </w:r>
    </w:p>
    <w:p w:rsidR="004E25EA" w:rsidRDefault="004E25EA">
      <w:pPr>
        <w:pStyle w:val="ConsPlusNormal"/>
        <w:jc w:val="right"/>
      </w:pPr>
      <w:r>
        <w:t>(приложение 6)</w:t>
      </w:r>
    </w:p>
    <w:p w:rsidR="004E25EA" w:rsidRDefault="004E25EA">
      <w:pPr>
        <w:pStyle w:val="ConsPlusNormal"/>
      </w:pPr>
    </w:p>
    <w:p w:rsidR="004E25EA" w:rsidRDefault="004E25EA">
      <w:pPr>
        <w:pStyle w:val="ConsPlusTitle"/>
        <w:jc w:val="center"/>
      </w:pPr>
      <w:bookmarkStart w:id="18" w:name="P426"/>
      <w:bookmarkEnd w:id="18"/>
      <w:r>
        <w:t>ПОРЯДОК</w:t>
      </w:r>
    </w:p>
    <w:p w:rsidR="004E25EA" w:rsidRDefault="004E25EA">
      <w:pPr>
        <w:pStyle w:val="ConsPlusTitle"/>
        <w:jc w:val="center"/>
      </w:pPr>
      <w:r>
        <w:t>ОРГАНИЗАЦИИ ПЕРЕСАДОК ПАССАЖИРОВ НА МУНИЦИПАЛЬНЫХ МАРШРУТАХ</w:t>
      </w:r>
    </w:p>
    <w:p w:rsidR="004E25EA" w:rsidRDefault="004E25EA">
      <w:pPr>
        <w:pStyle w:val="ConsPlusTitle"/>
        <w:jc w:val="center"/>
      </w:pPr>
      <w:r>
        <w:t>РЕГУЛЯРНЫХ ПЕРЕВОЗОК ПО РЕГУЛИРУЕМЫМ ТАРИФАМ НА ТЕРРИТОРИИ</w:t>
      </w:r>
    </w:p>
    <w:p w:rsidR="004E25EA" w:rsidRDefault="004E25EA">
      <w:pPr>
        <w:pStyle w:val="ConsPlusTitle"/>
        <w:jc w:val="center"/>
      </w:pPr>
      <w:r>
        <w:t>МУНИЦИПАЛЬНОГО ОБРАЗОВАНИЯ "ГОРОД ЧЕРЕПОВЕЦ"</w:t>
      </w:r>
    </w:p>
    <w:p w:rsidR="004E25EA" w:rsidRDefault="004E2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E2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E25EA" w:rsidRDefault="004E25EA"/>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c>
          <w:tcPr>
            <w:tcW w:w="0" w:type="auto"/>
            <w:tcBorders>
              <w:top w:val="nil"/>
              <w:left w:val="nil"/>
              <w:bottom w:val="nil"/>
              <w:right w:val="nil"/>
            </w:tcBorders>
            <w:shd w:val="clear" w:color="auto" w:fill="F4F3F8"/>
            <w:tcMar>
              <w:top w:w="113" w:type="dxa"/>
              <w:left w:w="0" w:type="dxa"/>
              <w:bottom w:w="113" w:type="dxa"/>
              <w:right w:w="0" w:type="dxa"/>
            </w:tcMar>
          </w:tcPr>
          <w:p w:rsidR="004E25EA" w:rsidRDefault="004E25EA">
            <w:pPr>
              <w:pStyle w:val="ConsPlusNormal"/>
              <w:jc w:val="center"/>
            </w:pPr>
            <w:r>
              <w:rPr>
                <w:color w:val="392C69"/>
              </w:rPr>
              <w:t>Список изменяющих документов</w:t>
            </w:r>
          </w:p>
          <w:p w:rsidR="004E25EA" w:rsidRDefault="004E25EA">
            <w:pPr>
              <w:pStyle w:val="ConsPlusNormal"/>
              <w:jc w:val="center"/>
            </w:pPr>
            <w:r>
              <w:rPr>
                <w:color w:val="392C69"/>
              </w:rPr>
              <w:t xml:space="preserve">(введен </w:t>
            </w:r>
            <w:hyperlink r:id="rId77" w:history="1">
              <w:r>
                <w:rPr>
                  <w:color w:val="0000FF"/>
                </w:rPr>
                <w:t>постановлением</w:t>
              </w:r>
            </w:hyperlink>
            <w:r>
              <w:rPr>
                <w:color w:val="392C69"/>
              </w:rPr>
              <w:t xml:space="preserve"> Мэрии г. Череповца</w:t>
            </w:r>
          </w:p>
          <w:p w:rsidR="004E25EA" w:rsidRDefault="004E25EA">
            <w:pPr>
              <w:pStyle w:val="ConsPlusNormal"/>
              <w:jc w:val="center"/>
            </w:pPr>
            <w:r>
              <w:rPr>
                <w:color w:val="392C69"/>
              </w:rPr>
              <w:t>от 19.08.2021 N 3378)</w:t>
            </w:r>
          </w:p>
        </w:tc>
        <w:tc>
          <w:tcPr>
            <w:tcW w:w="113" w:type="dxa"/>
            <w:tcBorders>
              <w:top w:val="nil"/>
              <w:left w:val="nil"/>
              <w:bottom w:val="nil"/>
              <w:right w:val="nil"/>
            </w:tcBorders>
            <w:shd w:val="clear" w:color="auto" w:fill="F4F3F8"/>
            <w:tcMar>
              <w:top w:w="0" w:type="dxa"/>
              <w:left w:w="0" w:type="dxa"/>
              <w:bottom w:w="0" w:type="dxa"/>
              <w:right w:w="0" w:type="dxa"/>
            </w:tcMar>
          </w:tcPr>
          <w:p w:rsidR="004E25EA" w:rsidRDefault="004E25EA"/>
        </w:tc>
      </w:tr>
    </w:tbl>
    <w:p w:rsidR="004E25EA" w:rsidRDefault="004E25EA">
      <w:pPr>
        <w:pStyle w:val="ConsPlusNormal"/>
      </w:pPr>
    </w:p>
    <w:p w:rsidR="004E25EA" w:rsidRDefault="004E25EA">
      <w:pPr>
        <w:pStyle w:val="ConsPlusTitle"/>
        <w:jc w:val="center"/>
        <w:outlineLvl w:val="1"/>
      </w:pPr>
      <w:r>
        <w:t>1. Общие положения</w:t>
      </w:r>
    </w:p>
    <w:p w:rsidR="004E25EA" w:rsidRDefault="004E25EA">
      <w:pPr>
        <w:pStyle w:val="ConsPlusNormal"/>
      </w:pPr>
    </w:p>
    <w:p w:rsidR="004E25EA" w:rsidRDefault="004E25EA">
      <w:pPr>
        <w:pStyle w:val="ConsPlusNormal"/>
        <w:ind w:firstLine="540"/>
        <w:jc w:val="both"/>
      </w:pPr>
      <w:r>
        <w:t>1.1. Порядок организации пересадок пассажиров на муниципальных маршрутах регулярных перевозок по регулируемым тарифам на территории муниципального образования "Город Череповец" (далее - Порядок) определяет правила пересадок пассажиров на муниципальных маршрутах регулярных перевозок по регулируемым тарифам, перевозки пассажиров на которых осуществляются юридическим лицами, индивидуальными предпринимателями по договору на осуществление пассажирских перевозок автомобильным транспортом общего пользования (далее - перевозчик).</w:t>
      </w:r>
    </w:p>
    <w:p w:rsidR="004E25EA" w:rsidRDefault="004E25EA">
      <w:pPr>
        <w:pStyle w:val="ConsPlusNormal"/>
        <w:spacing w:before="220"/>
        <w:ind w:firstLine="540"/>
        <w:jc w:val="both"/>
      </w:pPr>
      <w:r>
        <w:t>1.2. Настоящий Порядок не распространяет свое действие на муниципальные маршруты регулярных перевозок по регулируемым тарифам на территории муниципального образования "Город Череповец", не включенные в определенные перевозчиком перечни маршрутов регулярных перевозок по регулируемым тарифам, на которых допускается одна пересадка пассажиров из одного транспортного средства в другое без взимания дополнительной платы за проезд.</w:t>
      </w:r>
    </w:p>
    <w:p w:rsidR="004E25EA" w:rsidRDefault="004E25EA">
      <w:pPr>
        <w:pStyle w:val="ConsPlusNormal"/>
        <w:spacing w:before="220"/>
        <w:ind w:firstLine="540"/>
        <w:jc w:val="both"/>
      </w:pPr>
      <w:r>
        <w:t>1.3. Для целей настоящего Порядка используются следующие основные понятия:</w:t>
      </w:r>
    </w:p>
    <w:p w:rsidR="004E25EA" w:rsidRDefault="004E25EA">
      <w:pPr>
        <w:pStyle w:val="ConsPlusNormal"/>
        <w:spacing w:before="220"/>
        <w:ind w:firstLine="540"/>
        <w:jc w:val="both"/>
      </w:pPr>
      <w:r>
        <w:t>перечень маршрутов регулярных перевозок - муниципальные маршруты регулярных перевозок по регулируемым тарифам на территории муниципального образования "Город Череповец", на которых допускается одна пересадка пассажиров из одного транспортного средства в другое без взимания дополнительной платы за проезд и которые вправе определить перевозчики;</w:t>
      </w:r>
    </w:p>
    <w:p w:rsidR="004E25EA" w:rsidRDefault="004E25EA">
      <w:pPr>
        <w:pStyle w:val="ConsPlusNormal"/>
        <w:spacing w:before="220"/>
        <w:ind w:firstLine="540"/>
        <w:jc w:val="both"/>
      </w:pPr>
      <w:r>
        <w:t xml:space="preserve">маршрут регулярных перевозок, остановочный пункт - используются в значениях, определенных в Федеральном </w:t>
      </w:r>
      <w:hyperlink r:id="rId78" w:history="1">
        <w:r>
          <w:rPr>
            <w:color w:val="0000FF"/>
          </w:rPr>
          <w:t>законе</w:t>
        </w:r>
      </w:hyperlink>
      <w:r>
        <w:t xml:space="preserve"> от 8 ноября 2007 г. N 259-ФЗ "Устав автомобильного транспорта и городского наземного электрического транспорта".</w:t>
      </w:r>
    </w:p>
    <w:p w:rsidR="004E25EA" w:rsidRDefault="004E25EA">
      <w:pPr>
        <w:pStyle w:val="ConsPlusNormal"/>
      </w:pPr>
    </w:p>
    <w:p w:rsidR="004E25EA" w:rsidRDefault="004E25EA">
      <w:pPr>
        <w:pStyle w:val="ConsPlusTitle"/>
        <w:jc w:val="center"/>
        <w:outlineLvl w:val="1"/>
      </w:pPr>
      <w:r>
        <w:t>2. Правила пересадки пассажиров</w:t>
      </w:r>
    </w:p>
    <w:p w:rsidR="004E25EA" w:rsidRDefault="004E25EA">
      <w:pPr>
        <w:pStyle w:val="ConsPlusTitle"/>
        <w:jc w:val="center"/>
      </w:pPr>
      <w:r>
        <w:t>на маршрутах регулярных перевозок</w:t>
      </w:r>
    </w:p>
    <w:p w:rsidR="004E25EA" w:rsidRDefault="004E25EA">
      <w:pPr>
        <w:pStyle w:val="ConsPlusNormal"/>
      </w:pPr>
    </w:p>
    <w:p w:rsidR="004E25EA" w:rsidRDefault="004E25EA">
      <w:pPr>
        <w:pStyle w:val="ConsPlusNormal"/>
        <w:ind w:firstLine="540"/>
        <w:jc w:val="both"/>
      </w:pPr>
      <w:r>
        <w:t>2.1. В рамках совершения одной поездки на маршрутах регулярных перевозок при оплате проезда с использованием транспортной карты допускается возможность осуществления одной пересадки пассажиров из одного транспортного средства перевозчика, определившего перечень маршрутов регулярных перевозок, в другое транспортное средство перевозчиков, определивших перечень маршрутов регулярных перевозок, без взимания дополнительной платы за проезд при условии:</w:t>
      </w:r>
    </w:p>
    <w:p w:rsidR="004E25EA" w:rsidRDefault="004E25EA">
      <w:pPr>
        <w:pStyle w:val="ConsPlusNormal"/>
        <w:spacing w:before="220"/>
        <w:ind w:firstLine="540"/>
        <w:jc w:val="both"/>
      </w:pPr>
      <w:r>
        <w:t>сохранения транспортной карты, с которой была произведена оплата проезда в первом транспортном средстве, до момента окончания поездки во втором транспортном средстве;</w:t>
      </w:r>
    </w:p>
    <w:p w:rsidR="004E25EA" w:rsidRDefault="004E25EA">
      <w:pPr>
        <w:pStyle w:val="ConsPlusNormal"/>
        <w:spacing w:before="220"/>
        <w:ind w:firstLine="540"/>
        <w:jc w:val="both"/>
      </w:pPr>
      <w:r>
        <w:t>оплаты проезда с использованием транспортной карты муниципального образования "Город Череповец";</w:t>
      </w:r>
    </w:p>
    <w:p w:rsidR="004E25EA" w:rsidRDefault="004E25EA">
      <w:pPr>
        <w:pStyle w:val="ConsPlusNormal"/>
        <w:spacing w:before="220"/>
        <w:ind w:firstLine="540"/>
        <w:jc w:val="both"/>
      </w:pPr>
      <w:r>
        <w:t>совершения пересадки в течение 45 минут с момента оплаты транспортной картой первой поездки на маршрутах регулярных перевозок, указанных в перечне маршрутов регулярных перевозок, на которых допускается одна пересадка пассажиров из одного транспортного средства в другое без взимания дополнительной платы за проезд, при повторном прикладывании к устройству проверки проездных билетов и оплаты проезда или провоза багажа в городском пассажирском транспорте транспортной карты во втором транспортном средстве.</w:t>
      </w:r>
    </w:p>
    <w:p w:rsidR="004E25EA" w:rsidRDefault="004E25EA">
      <w:pPr>
        <w:pStyle w:val="ConsPlusNormal"/>
        <w:spacing w:before="220"/>
        <w:ind w:firstLine="540"/>
        <w:jc w:val="both"/>
      </w:pPr>
      <w:r>
        <w:t>2.2. Временем начала поездки является время оплаты первой поездки, отражаемое в автоматизированной системе оплаты проезда или провоза багажа в городском пассажирском транспорте.</w:t>
      </w:r>
    </w:p>
    <w:p w:rsidR="004E25EA" w:rsidRDefault="004E25EA">
      <w:pPr>
        <w:pStyle w:val="ConsPlusNormal"/>
        <w:spacing w:before="220"/>
        <w:ind w:firstLine="540"/>
        <w:jc w:val="both"/>
      </w:pPr>
      <w:r>
        <w:t>2.3. Перечни маршрутов регулярных перевозок, на которых допускается одна пересадка пассажиров из одного транспортного средства в другое без взимания дополнительной платы за проезд, направляются перевозчиками уполномоченному органу на территории города Череповца для сведения и информирования потребителей транспортных услуг не позднее чем за 10 дней до момента начала осуществления пересадок пассажиров из одного транспортного средства в другое без взимания дополнительной платы за проезд.</w:t>
      </w:r>
    </w:p>
    <w:p w:rsidR="004E25EA" w:rsidRDefault="004E25EA">
      <w:pPr>
        <w:pStyle w:val="ConsPlusNormal"/>
        <w:spacing w:before="220"/>
        <w:ind w:firstLine="540"/>
        <w:jc w:val="both"/>
      </w:pPr>
      <w:r>
        <w:t>Решение об изменении или прекращении действия перечня маршрутов регулярных перевозок, на которых допускается одна пересадка пассажиров из одного транспортного средства в другое без взимания дополнительной платы за проезд, принимается перевозчиком. Информация о принятом решении направляется уполномоченному органу на территории города Череповца для сведения и информирования потребителей транспортных услуг не позднее чем за 10 дней до момента изменения или прекращения осуществления пересадок пассажиров из одного транспортного средства в другое без взимания дополнительной платы за проезд.</w:t>
      </w:r>
    </w:p>
    <w:p w:rsidR="004E25EA" w:rsidRDefault="004E25EA">
      <w:pPr>
        <w:pStyle w:val="ConsPlusNormal"/>
        <w:spacing w:before="220"/>
        <w:ind w:firstLine="540"/>
        <w:jc w:val="both"/>
      </w:pPr>
      <w:r>
        <w:t>2.4. Информирование потребителей транспортных услуг о перечне маршрутов регулярных перевозок, изменении или прекращении действия перечня маршрутов регулярных перевозок обеспечивает уполномоченный орган на территории города Череповца путем размещения соответствующей информации на официальном сайте мэрии города Череповца, а также перевозчики, определившие или изменившие перечни маршрутов регулярных перевозок, путем размещения информации любым доступным способом.</w:t>
      </w:r>
    </w:p>
    <w:p w:rsidR="004E25EA" w:rsidRDefault="004E25EA">
      <w:pPr>
        <w:pStyle w:val="ConsPlusNormal"/>
      </w:pPr>
    </w:p>
    <w:p w:rsidR="004E25EA" w:rsidRDefault="004E25EA">
      <w:pPr>
        <w:pStyle w:val="ConsPlusNormal"/>
      </w:pPr>
    </w:p>
    <w:p w:rsidR="004E25EA" w:rsidRDefault="004E25EA">
      <w:pPr>
        <w:pStyle w:val="ConsPlusNormal"/>
        <w:pBdr>
          <w:top w:val="single" w:sz="6" w:space="0" w:color="auto"/>
        </w:pBdr>
        <w:spacing w:before="100" w:after="100"/>
        <w:jc w:val="both"/>
        <w:rPr>
          <w:sz w:val="2"/>
          <w:szCs w:val="2"/>
        </w:rPr>
      </w:pPr>
    </w:p>
    <w:p w:rsidR="009E5AB3" w:rsidRDefault="009E5AB3">
      <w:bookmarkStart w:id="19" w:name="_GoBack"/>
      <w:bookmarkEnd w:id="19"/>
    </w:p>
    <w:sectPr w:rsidR="009E5AB3" w:rsidSect="000234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5EA"/>
    <w:rsid w:val="004E25EA"/>
    <w:rsid w:val="009E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4EB08E-6107-4CAE-A32E-D9C20FCE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25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E25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E25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E25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E25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E25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E25E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E25E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8B3DB803F3208313CB3C7BAEF26163A3B0B20426E5C96590D3206DE179580893A3AA78DA813BCD79AD9B941A0610B41BBFF3CB2867A9F7142E8BDFF2056I" TargetMode="External"/><Relationship Id="rId18" Type="http://schemas.openxmlformats.org/officeDocument/2006/relationships/hyperlink" Target="consultantplus://offline/ref=18B3DB803F3208313CB3C7BAEF26163A3B0B20426E5C93590D3106DE179580893A3AA78DA813BCD79ADDB947AF610B41BBFF3CB2867A9F7142E8BDFF2056I" TargetMode="External"/><Relationship Id="rId26" Type="http://schemas.openxmlformats.org/officeDocument/2006/relationships/hyperlink" Target="consultantplus://offline/ref=18B3DB803F3208313CB3C7BAEF26163A3B0B20426E5D915C0E3406DE179580893A3AA78DA813BCD79ADDB947AF610B41BBFF3CB2867A9F7142E8BDFF2056I" TargetMode="External"/><Relationship Id="rId39" Type="http://schemas.openxmlformats.org/officeDocument/2006/relationships/hyperlink" Target="consultantplus://offline/ref=18B3DB803F3208313CB3C7BAEF26163A3B0B20426E5C91580D3A06DE179580893A3AA78DA813BCD79ADDB946AA610B41BBFF3CB2867A9F7142E8BDFF2056I" TargetMode="External"/><Relationship Id="rId21" Type="http://schemas.openxmlformats.org/officeDocument/2006/relationships/hyperlink" Target="consultantplus://offline/ref=18B3DB803F3208313CB3C7BAEF26163A3B0B20426E53935F0D3706DE179580893A3AA78DA813BCD79ADDB947A1610B41BBFF3CB2867A9F7142E8BDFF2056I" TargetMode="External"/><Relationship Id="rId34" Type="http://schemas.openxmlformats.org/officeDocument/2006/relationships/hyperlink" Target="consultantplus://offline/ref=18B3DB803F3208313CB3C7BAEF26163A3B0B20426E5C91580D3A06DE179580893A3AA78DA813BCD79ADDB946A8610B41BBFF3CB2867A9F7142E8BDFF2056I" TargetMode="External"/><Relationship Id="rId42" Type="http://schemas.openxmlformats.org/officeDocument/2006/relationships/hyperlink" Target="consultantplus://offline/ref=18B3DB803F3208313CB3C7BAEF26163A3B0B20426E5395590E3606DE179580893A3AA78DA813BCD79ADDB947A0610B41BBFF3CB2867A9F7142E8BDFF2056I" TargetMode="External"/><Relationship Id="rId47" Type="http://schemas.openxmlformats.org/officeDocument/2006/relationships/hyperlink" Target="consultantplus://offline/ref=18B3DB803F3208313CB3D9B7F94A483E3D0877486C5D9E0C5567008948C586DC7A7AA1D8EB57B3D49DD6ED16ED3F5212FDB430B19A669E72255DI" TargetMode="External"/><Relationship Id="rId50" Type="http://schemas.openxmlformats.org/officeDocument/2006/relationships/hyperlink" Target="consultantplus://offline/ref=18B3DB803F3208313CB3D9B7F94A483E3D0877486C5D9E0C5567008948C586DC7A7AA1D8EB57B0DE99D6ED16ED3F5212FDB430B19A669E72255DI" TargetMode="External"/><Relationship Id="rId55" Type="http://schemas.openxmlformats.org/officeDocument/2006/relationships/hyperlink" Target="consultantplus://offline/ref=18B3DB803F3208313CB3D9B7F94A483E3D08764A6C519E0C5567008948C586DC687AF9D4E955AFD79BC3BB47AB265BI" TargetMode="External"/><Relationship Id="rId63" Type="http://schemas.openxmlformats.org/officeDocument/2006/relationships/hyperlink" Target="consultantplus://offline/ref=18B3DB803F3208313CB3C7BAEF26163A3B0B20426E5D915C0E3406DE179580893A3AA78DA813BCD79ADDB945A8610B41BBFF3CB2867A9F7142E8BDFF2056I" TargetMode="External"/><Relationship Id="rId68" Type="http://schemas.openxmlformats.org/officeDocument/2006/relationships/hyperlink" Target="consultantplus://offline/ref=18B3DB803F3208313CB3C7BAEF26163A3B0B20426E53935F0D3706DE179580893A3AA78DA813BCD79ADDB947A0610B41BBFF3CB2867A9F7142E8BDFF2056I" TargetMode="External"/><Relationship Id="rId76" Type="http://schemas.openxmlformats.org/officeDocument/2006/relationships/hyperlink" Target="consultantplus://offline/ref=18B3DB803F3208313CB3C7BAEF26163A3B0B20426E5C935A0D3106DE179580893A3AA78DA813BCD79ADDB843AF610B41BBFF3CB2867A9F7142E8BDFF2056I" TargetMode="External"/><Relationship Id="rId7" Type="http://schemas.openxmlformats.org/officeDocument/2006/relationships/hyperlink" Target="consultantplus://offline/ref=18B3DB803F3208313CB3C7BAEF26163A3B0B20426E5395590E3606DE179580893A3AA78DA813BCD79ADDB947AC610B41BBFF3CB2867A9F7142E8BDFF2056I" TargetMode="External"/><Relationship Id="rId71" Type="http://schemas.openxmlformats.org/officeDocument/2006/relationships/hyperlink" Target="consultantplus://offline/ref=18B3DB803F3208313CB3D9B7F94A483E3D0877486C5D9E0C5567008948C586DC687AF9D4E955AFD79BC3BB47AB265BI" TargetMode="External"/><Relationship Id="rId2" Type="http://schemas.openxmlformats.org/officeDocument/2006/relationships/settings" Target="settings.xml"/><Relationship Id="rId16" Type="http://schemas.openxmlformats.org/officeDocument/2006/relationships/hyperlink" Target="consultantplus://offline/ref=18B3DB803F3208313CB3C7BAEF26163A3B0B20426E5C91580D3A06DE179580893A3AA78DA813BCD79ADDB947AF610B41BBFF3CB2867A9F7142E8BDFF2056I" TargetMode="External"/><Relationship Id="rId29" Type="http://schemas.openxmlformats.org/officeDocument/2006/relationships/hyperlink" Target="consultantplus://offline/ref=18B3DB803F3208313CB3D9B7F94A483E3D08774D6D549E0C5567008948C586DC687AF9D4E955AFD79BC3BB47AB265BI" TargetMode="External"/><Relationship Id="rId11" Type="http://schemas.openxmlformats.org/officeDocument/2006/relationships/hyperlink" Target="consultantplus://offline/ref=18B3DB803F3208313CB3C7BAEF26163A3B0B20426E5C93590D3106DE179580893A3AA78DA813BCD79ADDB947AC610B41BBFF3CB2867A9F7142E8BDFF2056I" TargetMode="External"/><Relationship Id="rId24" Type="http://schemas.openxmlformats.org/officeDocument/2006/relationships/hyperlink" Target="consultantplus://offline/ref=18B3DB803F3208313CB3C7BAEF26163A3B0B20426E509053083606DE179580893A3AA78DA813BCD79ADDB947A0610B41BBFF3CB2867A9F7142E8BDFF2056I" TargetMode="External"/><Relationship Id="rId32" Type="http://schemas.openxmlformats.org/officeDocument/2006/relationships/hyperlink" Target="consultantplus://offline/ref=18B3DB803F3208313CB3D9B7F94A483E3D097D466B509E0C5567008948C586DC7A7AA1D8EB57B1D693D6ED16ED3F5212FDB430B19A669E72255DI" TargetMode="External"/><Relationship Id="rId37" Type="http://schemas.openxmlformats.org/officeDocument/2006/relationships/hyperlink" Target="consultantplus://offline/ref=18B3DB803F3208313CB3C7BAEF26163A3B0B20426E509053083606DE179580893A3AA78DA813BCD79ADDB946A9610B41BBFF3CB2867A9F7142E8BDFF2056I" TargetMode="External"/><Relationship Id="rId40" Type="http://schemas.openxmlformats.org/officeDocument/2006/relationships/hyperlink" Target="consultantplus://offline/ref=18B3DB803F3208313CB3C7BAEF26163A3B0B20426E5D915C0E3406DE179580893A3AA78DA813BCD79ADDB947A1610B41BBFF3CB2867A9F7142E8BDFF2056I" TargetMode="External"/><Relationship Id="rId45" Type="http://schemas.openxmlformats.org/officeDocument/2006/relationships/hyperlink" Target="consultantplus://offline/ref=18B3DB803F3208313CB3C7BAEF26163A3B0B20426E5D915C0E3406DE179580893A3AA78DA813BCD79ADDB946AA610B41BBFF3CB2867A9F7142E8BDFF2056I" TargetMode="External"/><Relationship Id="rId53" Type="http://schemas.openxmlformats.org/officeDocument/2006/relationships/hyperlink" Target="consultantplus://offline/ref=18B3DB803F3208313CB3C7BAEF26163A3B0B20426E5D915C0E3406DE179580893A3AA78DA813BCD79ADDB946AE610B41BBFF3CB2867A9F7142E8BDFF2056I" TargetMode="External"/><Relationship Id="rId58" Type="http://schemas.openxmlformats.org/officeDocument/2006/relationships/hyperlink" Target="consultantplus://offline/ref=18B3DB803F3208313CB3C7BAEF26163A3B0B20426E5D915C0E3406DE179580893A3AA78DA813BCD79ADDB946A0610B41BBFF3CB2867A9F7142E8BDFF2056I" TargetMode="External"/><Relationship Id="rId66" Type="http://schemas.openxmlformats.org/officeDocument/2006/relationships/hyperlink" Target="consultantplus://offline/ref=18B3DB803F3208313CB3C7BAEF26163A3B0B20426E5D915C0E3406DE179580893A3AA78DA813BCD79ADDB945AA610B41BBFF3CB2867A9F7142E8BDFF2056I" TargetMode="External"/><Relationship Id="rId74" Type="http://schemas.openxmlformats.org/officeDocument/2006/relationships/hyperlink" Target="consultantplus://offline/ref=18B3DB803F3208313CB3C7BAEF26163A3B0B20426E5D915C0E3406DE179580893A3AA78DA813BCD79ADDB944AB610B41BBFF3CB2867A9F7142E8BDFF2056I" TargetMode="External"/><Relationship Id="rId79" Type="http://schemas.openxmlformats.org/officeDocument/2006/relationships/fontTable" Target="fontTable.xml"/><Relationship Id="rId5" Type="http://schemas.openxmlformats.org/officeDocument/2006/relationships/hyperlink" Target="consultantplus://offline/ref=18B3DB803F3208313CB3C7BAEF26163A3B0B20426E51935D093606DE179580893A3AA78DA813BCD79ADDB947AC610B41BBFF3CB2867A9F7142E8BDFF2056I" TargetMode="External"/><Relationship Id="rId61" Type="http://schemas.openxmlformats.org/officeDocument/2006/relationships/hyperlink" Target="consultantplus://offline/ref=18B3DB803F3208313CB3C7BAEF26163A3B0B20426E5D915C0E3406DE179580893A3AA78DA813BCD79ADDB945A9610B41BBFF3CB2867A9F7142E8BDFF2056I" TargetMode="External"/><Relationship Id="rId10" Type="http://schemas.openxmlformats.org/officeDocument/2006/relationships/hyperlink" Target="consultantplus://offline/ref=18B3DB803F3208313CB3C7BAEF26163A3B0B20426E5C91580D3A06DE179580893A3AA78DA813BCD79ADDB947AC610B41BBFF3CB2867A9F7142E8BDFF2056I" TargetMode="External"/><Relationship Id="rId19" Type="http://schemas.openxmlformats.org/officeDocument/2006/relationships/hyperlink" Target="consultantplus://offline/ref=18B3DB803F3208313CB3C7BAEF26163A3B0B20426E53935F0D3706DE179580893A3AA78DA813BCD79ADDB947A1610B41BBFF3CB2867A9F7142E8BDFF2056I" TargetMode="External"/><Relationship Id="rId31" Type="http://schemas.openxmlformats.org/officeDocument/2006/relationships/hyperlink" Target="consultantplus://offline/ref=18B3DB803F3208313CB3D9B7F94A483E3D04784C6C579E0C5567008948C586DC7A7AA1D8EB57B1D493D6ED16ED3F5212FDB430B19A669E72255DI" TargetMode="External"/><Relationship Id="rId44" Type="http://schemas.openxmlformats.org/officeDocument/2006/relationships/hyperlink" Target="consultantplus://offline/ref=18B3DB803F3208313CB3C7BAEF26163A3B0B20426E5395590E3606DE179580893A3AA78DA813BCD79ADDB946AA610B41BBFF3CB2867A9F7142E8BDFF2056I" TargetMode="External"/><Relationship Id="rId52" Type="http://schemas.openxmlformats.org/officeDocument/2006/relationships/hyperlink" Target="consultantplus://offline/ref=18B3DB803F3208313CB3C7BAEF26163A3B0B20426E51935D093606DE179580893A3AA78DA813BCD79ADDB947AE610B41BBFF3CB2867A9F7142E8BDFF2056I" TargetMode="External"/><Relationship Id="rId60" Type="http://schemas.openxmlformats.org/officeDocument/2006/relationships/hyperlink" Target="consultantplus://offline/ref=18B3DB803F3208313CB3D9B7F94A483E3D0877486C5D9E0C5567008948C586DC7A7AA1D8EB57B0D19ED6ED16ED3F5212FDB430B19A669E72255DI" TargetMode="External"/><Relationship Id="rId65" Type="http://schemas.openxmlformats.org/officeDocument/2006/relationships/hyperlink" Target="consultantplus://offline/ref=18B3DB803F3208313CB3C7BAEF26163A3B0B20426E5D915C0E3406DE179580893A3AA78DA813BCD79ADDB945A9610B41BBFF3CB2867A9F7142E8BDFF2056I" TargetMode="External"/><Relationship Id="rId73" Type="http://schemas.openxmlformats.org/officeDocument/2006/relationships/hyperlink" Target="consultantplus://offline/ref=18B3DB803F3208313CB3C7BAEF26163A3B0B20426E5D915C0E3406DE179580893A3AA78DA813BCD79ADDB944A8610B41BBFF3CB2867A9F7142E8BDFF2056I" TargetMode="External"/><Relationship Id="rId78" Type="http://schemas.openxmlformats.org/officeDocument/2006/relationships/hyperlink" Target="consultantplus://offline/ref=18B3DB803F3208313CB3D9B7F94A483E3D08774D6D549E0C5567008948C586DC7A7AA1D8EB57B1D79ED6ED16ED3F5212FDB430B19A669E72255D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8B3DB803F3208313CB3C7BAEF26163A3B0B20426E5D915C0E3406DE179580893A3AA78DA813BCD79ADDB947AC610B41BBFF3CB2867A9F7142E8BDFF2056I" TargetMode="External"/><Relationship Id="rId14" Type="http://schemas.openxmlformats.org/officeDocument/2006/relationships/hyperlink" Target="consultantplus://offline/ref=18B3DB803F3208313CB3C7BAEF26163A3B0B20426E509053083606DE179580893A3AA78DA813BCD79ADDB947AF610B41BBFF3CB2867A9F7142E8BDFF2056I" TargetMode="External"/><Relationship Id="rId22" Type="http://schemas.openxmlformats.org/officeDocument/2006/relationships/hyperlink" Target="consultantplus://offline/ref=18B3DB803F3208313CB3C7BAEF26163A3B0B20426E5395590E3606DE179580893A3AA78DA813BCD79ADDB947AF610B41BBFF3CB2867A9F7142E8BDFF2056I" TargetMode="External"/><Relationship Id="rId27" Type="http://schemas.openxmlformats.org/officeDocument/2006/relationships/hyperlink" Target="consultantplus://offline/ref=18B3DB803F3208313CB3C7BAEF26163A3B0B20426E5C91580D3A06DE179580893A3AA78DA813BCD79ADDB947A0610B41BBFF3CB2867A9F7142E8BDFF2056I" TargetMode="External"/><Relationship Id="rId30" Type="http://schemas.openxmlformats.org/officeDocument/2006/relationships/hyperlink" Target="consultantplus://offline/ref=18B3DB803F3208313CB3D9B7F94A483E3D0877486C5D9E0C5567008948C586DC687AF9D4E955AFD79BC3BB47AB265BI" TargetMode="External"/><Relationship Id="rId35" Type="http://schemas.openxmlformats.org/officeDocument/2006/relationships/hyperlink" Target="consultantplus://offline/ref=18B3DB803F3208313CB3C7BAEF26163A3B0B20426E5D915C0E3406DE179580893A3AA78DA813BCD79ADDB947AE610B41BBFF3CB2867A9F7142E8BDFF2056I" TargetMode="External"/><Relationship Id="rId43" Type="http://schemas.openxmlformats.org/officeDocument/2006/relationships/hyperlink" Target="consultantplus://offline/ref=18B3DB803F3208313CB3C7BAEF26163A3B0B20426E5395590E3606DE179580893A3AA78DA813BCD79ADDB946AA610B41BBFF3CB2867A9F7142E8BDFF2056I" TargetMode="External"/><Relationship Id="rId48" Type="http://schemas.openxmlformats.org/officeDocument/2006/relationships/hyperlink" Target="consultantplus://offline/ref=18B3DB803F3208313CB3C7BAEF26163A3B0B20426E5395590E3606DE179580893A3AA78DA813BCD79ADDB947A1610B41BBFF3CB2867A9F7142E8BDFF2056I" TargetMode="External"/><Relationship Id="rId56" Type="http://schemas.openxmlformats.org/officeDocument/2006/relationships/hyperlink" Target="consultantplus://offline/ref=18B3DB803F3208313CB3C7BAEF26163A3B0B20426E5D915C0E3406DE179580893A3AA78DA813BCD79ADDB946A1610B41BBFF3CB2867A9F7142E8BDFF2056I" TargetMode="External"/><Relationship Id="rId64" Type="http://schemas.openxmlformats.org/officeDocument/2006/relationships/hyperlink" Target="consultantplus://offline/ref=18B3DB803F3208313CB3C7BAEF26163A3B0B20426E5D915C0E3406DE179580893A3AA78DA813BCD79ADDB945A9610B41BBFF3CB2867A9F7142E8BDFF2056I" TargetMode="External"/><Relationship Id="rId69" Type="http://schemas.openxmlformats.org/officeDocument/2006/relationships/hyperlink" Target="consultantplus://offline/ref=18B3DB803F3208313CB3C7BAEF26163A3B0B20426E5D915C0E3406DE179580893A3AA78DA813BCD79ADDB945A0610B41BBFF3CB2867A9F7142E8BDFF2056I" TargetMode="External"/><Relationship Id="rId77" Type="http://schemas.openxmlformats.org/officeDocument/2006/relationships/hyperlink" Target="consultantplus://offline/ref=18B3DB803F3208313CB3C7BAEF26163A3B0B20426E5C93590D3106DE179580893A3AA78DA813BCD79ADDB947A1610B41BBFF3CB2867A9F7142E8BDFF2056I" TargetMode="External"/><Relationship Id="rId8" Type="http://schemas.openxmlformats.org/officeDocument/2006/relationships/hyperlink" Target="consultantplus://offline/ref=18B3DB803F3208313CB3C7BAEF26163A3B0B20426E53935F0D3706DE179580893A3AA78DA813BCD79ADDB947AC610B41BBFF3CB2867A9F7142E8BDFF2056I" TargetMode="External"/><Relationship Id="rId51" Type="http://schemas.openxmlformats.org/officeDocument/2006/relationships/hyperlink" Target="consultantplus://offline/ref=18B3DB803F3208313CB3D9B7F94A483E3D0877486C5D9E0C5567008948C586DC7A7AA1D8EB57B3D692D6ED16ED3F5212FDB430B19A669E72255DI" TargetMode="External"/><Relationship Id="rId72" Type="http://schemas.openxmlformats.org/officeDocument/2006/relationships/hyperlink" Target="consultantplus://offline/ref=18B3DB803F3208313CB3C7BAEF26163A3B0B20426E5D915C0E3406DE179580893A3AA78DA813BCD79ADDB944A9610B41BBFF3CB2867A9F7142E8BDFF2056I"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18B3DB803F3208313CB3D9B7F94A483E3D08774B6D5D9E0C5567008948C586DC7A7AA1D8EB57B0D19ED6ED16ED3F5212FDB430B19A669E72255DI" TargetMode="External"/><Relationship Id="rId17" Type="http://schemas.openxmlformats.org/officeDocument/2006/relationships/hyperlink" Target="consultantplus://offline/ref=18B3DB803F3208313CB3C7BAEF26163A3B0B20426E5C91580D3A06DE179580893A3AA78DA813BCD79ADDB947AE610B41BBFF3CB2867A9F7142E8BDFF2056I" TargetMode="External"/><Relationship Id="rId25" Type="http://schemas.openxmlformats.org/officeDocument/2006/relationships/hyperlink" Target="consultantplus://offline/ref=18B3DB803F3208313CB3C7BAEF26163A3B0B20426E5395590E3606DE179580893A3AA78DA813BCD79ADDB947AE610B41BBFF3CB2867A9F7142E8BDFF2056I" TargetMode="External"/><Relationship Id="rId33" Type="http://schemas.openxmlformats.org/officeDocument/2006/relationships/hyperlink" Target="consultantplus://offline/ref=18B3DB803F3208313CB3C7BAEF26163A3B0B20426E5C91580D3A06DE179580893A3AA78DA813BCD79ADDB946A9610B41BBFF3CB2867A9F7142E8BDFF2056I" TargetMode="External"/><Relationship Id="rId38" Type="http://schemas.openxmlformats.org/officeDocument/2006/relationships/hyperlink" Target="consultantplus://offline/ref=18B3DB803F3208313CB3C7BAEF26163A3B0B20426E5395590E3606DE179580893A3AA78DA813BCD79ADDB947A1610B41BBFF3CB2867A9F7142E8BDFF2056I" TargetMode="External"/><Relationship Id="rId46" Type="http://schemas.openxmlformats.org/officeDocument/2006/relationships/hyperlink" Target="consultantplus://offline/ref=18B3DB803F3208313CB3C7BAEF26163A3B0B20426E5395590E3606DE179580893A3AA78DA813BCD79ADDB947A1610B41BBFF3CB2867A9F7142E8BDFF2056I" TargetMode="External"/><Relationship Id="rId59" Type="http://schemas.openxmlformats.org/officeDocument/2006/relationships/hyperlink" Target="consultantplus://offline/ref=18B3DB803F3208313CB3D9B7F94A483E3D0877486C5D9E0C5567008948C586DC7A7AA1D8EB57B1D79DD6ED16ED3F5212FDB430B19A669E72255DI" TargetMode="External"/><Relationship Id="rId67" Type="http://schemas.openxmlformats.org/officeDocument/2006/relationships/hyperlink" Target="consultantplus://offline/ref=18B3DB803F3208313CB3C7BAEF26163A3B0B20426E5D915C0E3406DE179580893A3AA78DA813BCD79ADDB945A1610B41BBFF3CB2867A9F7142E8BDFF2056I" TargetMode="External"/><Relationship Id="rId20" Type="http://schemas.openxmlformats.org/officeDocument/2006/relationships/hyperlink" Target="consultantplus://offline/ref=18B3DB803F3208313CB3C7BAEF26163A3B0B20426E53935F0D3706DE179580893A3AA78DA813BCD79ADDB947A1610B41BBFF3CB2867A9F7142E8BDFF2056I" TargetMode="External"/><Relationship Id="rId41" Type="http://schemas.openxmlformats.org/officeDocument/2006/relationships/hyperlink" Target="consultantplus://offline/ref=18B3DB803F3208313CB3C7BAEF26163A3B0B20426E5D915C0E3406DE179580893A3AA78DA813BCD79ADDB946A8610B41BBFF3CB2867A9F7142E8BDFF2056I" TargetMode="External"/><Relationship Id="rId54" Type="http://schemas.openxmlformats.org/officeDocument/2006/relationships/hyperlink" Target="consultantplus://offline/ref=18B3DB803F3208313CB3D9B7F94A483E3C08794A6403C90E04320E8C4095DCCC6C33AEDBF556B0C898DDBB2456I" TargetMode="External"/><Relationship Id="rId62" Type="http://schemas.openxmlformats.org/officeDocument/2006/relationships/hyperlink" Target="consultantplus://offline/ref=18B3DB803F3208313CB3D9B7F94A483E3D08794A6E529E0C5567008948C586DC7A7AA1DCEA55BA82CB99EC4AAB684111FEB433B0862655I" TargetMode="External"/><Relationship Id="rId70" Type="http://schemas.openxmlformats.org/officeDocument/2006/relationships/hyperlink" Target="consultantplus://offline/ref=18B3DB803F3208313CB3C7BAEF26163A3B0B20426E5C91580D3A06DE179580893A3AA78DA813BCD79ADDB946AC610B41BBFF3CB2867A9F7142E8BDFF2056I" TargetMode="External"/><Relationship Id="rId75" Type="http://schemas.openxmlformats.org/officeDocument/2006/relationships/hyperlink" Target="consultantplus://offline/ref=18B3DB803F3208313CB3C7BAEF26163A3B0B20426E5C91580D3A06DE179580893A3AA78DA813BCD79ADDB945A8610B41BBFF3CB2867A9F7142E8BDFF2056I" TargetMode="External"/><Relationship Id="rId1" Type="http://schemas.openxmlformats.org/officeDocument/2006/relationships/styles" Target="styles.xml"/><Relationship Id="rId6" Type="http://schemas.openxmlformats.org/officeDocument/2006/relationships/hyperlink" Target="consultantplus://offline/ref=18B3DB803F3208313CB3C7BAEF26163A3B0B20426E509053083606DE179580893A3AA78DA813BCD79ADDB947AC610B41BBFF3CB2867A9F7142E8BDFF2056I" TargetMode="External"/><Relationship Id="rId15" Type="http://schemas.openxmlformats.org/officeDocument/2006/relationships/hyperlink" Target="consultantplus://offline/ref=18B3DB803F3208313CB3C7BAEF26163A3B0B20426E53935F0D3706DE179580893A3AA78DA813BCD79ADDB947AF610B41BBFF3CB2867A9F7142E8BDFF2056I" TargetMode="External"/><Relationship Id="rId23" Type="http://schemas.openxmlformats.org/officeDocument/2006/relationships/hyperlink" Target="consultantplus://offline/ref=18B3DB803F3208313CB3C7BAEF26163A3B0B20426E51935D093606DE179580893A3AA78DA813BCD79ADDB947AF610B41BBFF3CB2867A9F7142E8BDFF2056I" TargetMode="External"/><Relationship Id="rId28" Type="http://schemas.openxmlformats.org/officeDocument/2006/relationships/hyperlink" Target="consultantplus://offline/ref=18B3DB803F3208313CB3D9B7F94A483E3C08794A6403C90E04320E8C4095DCCC6C33AEDBF556B0C898DDBB2456I" TargetMode="External"/><Relationship Id="rId36" Type="http://schemas.openxmlformats.org/officeDocument/2006/relationships/hyperlink" Target="consultantplus://offline/ref=18B3DB803F3208313CB3D9B7F94A483E3D0877486C5D9E0C5567008948C586DC7A7AA1D8EB57B0D49AD6ED16ED3F5212FDB430B19A669E72255DI" TargetMode="External"/><Relationship Id="rId49" Type="http://schemas.openxmlformats.org/officeDocument/2006/relationships/hyperlink" Target="consultantplus://offline/ref=18B3DB803F3208313CB3C7BAEF26163A3B0B20426E5D915C0E3406DE179580893A3AA78DA813BCD79ADDB946AD610B41BBFF3CB2867A9F7142E8BDFF2056I" TargetMode="External"/><Relationship Id="rId57" Type="http://schemas.openxmlformats.org/officeDocument/2006/relationships/hyperlink" Target="consultantplus://offline/ref=18B3DB803F3208313CB3C7BAEF26163A3B0B20426E509053083606DE179580893A3AA78DA813BCD79ADDB946AF610B41BBFF3CB2867A9F7142E8BDFF205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9963</Words>
  <Characters>56792</Characters>
  <Application>Microsoft Office Word</Application>
  <DocSecurity>0</DocSecurity>
  <Lines>473</Lines>
  <Paragraphs>133</Paragraphs>
  <ScaleCrop>false</ScaleCrop>
  <HeadingPairs>
    <vt:vector size="4" baseType="variant">
      <vt:variant>
        <vt:lpstr>Название</vt:lpstr>
      </vt:variant>
      <vt:variant>
        <vt:i4>1</vt:i4>
      </vt:variant>
      <vt:variant>
        <vt:lpstr>Заголовки</vt:lpstr>
      </vt:variant>
      <vt:variant>
        <vt:i4>23</vt:i4>
      </vt:variant>
    </vt:vector>
  </HeadingPairs>
  <TitlesOfParts>
    <vt:vector size="24" baseType="lpstr">
      <vt:lpstr/>
      <vt:lpstr/>
      <vt:lpstr>ВОЛОГОДСКАЯ ОБЛАСТЬ</vt:lpstr>
      <vt:lpstr>Утверждено</vt:lpstr>
      <vt:lpstr>    1. Общие положения</vt:lpstr>
      <vt:lpstr>    2. Уполномоченный орган</vt:lpstr>
      <vt:lpstr>    3. Организация маршрутов</vt:lpstr>
      <vt:lpstr>    4. Порядок формирования и ведения Реестра</vt:lpstr>
      <vt:lpstr>    5. Временное изменение схемы движения, маршрута</vt:lpstr>
      <vt:lpstr>    6. Организация регулярных перевозок</vt:lpstr>
      <vt:lpstr>    7. Порядок, условия и проведение открытого конкурса</vt:lpstr>
      <vt:lpstr>    8. Контроль за транспортным обслуживанием</vt:lpstr>
      <vt:lpstr>Утверждено</vt:lpstr>
      <vt:lpstr>Утвержден</vt:lpstr>
      <vt:lpstr>    Приложение</vt:lpstr>
      <vt:lpstr>Утвержден</vt:lpstr>
      <vt:lpstr>Утверждено</vt:lpstr>
      <vt:lpstr>    1. Общие положения</vt:lpstr>
      <vt:lpstr>    2. Термины и определения</vt:lpstr>
      <vt:lpstr>    3. Виды транспортных карт</vt:lpstr>
      <vt:lpstr>    4. Порядок реализации (получения), использования</vt:lpstr>
      <vt:lpstr>Утвержден</vt:lpstr>
      <vt:lpstr>    1. Общие положения</vt:lpstr>
      <vt:lpstr>    2. Правила пересадки пассажиров</vt:lpstr>
    </vt:vector>
  </TitlesOfParts>
  <Company/>
  <LinksUpToDate>false</LinksUpToDate>
  <CharactersWithSpaces>66622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Байнина Карина Юрьевна</dc:creator>
  <cp:keywords/>
  <dc:description/>
  <cp:lastModifiedBy>Байнина Карина Юрьевна</cp:lastModifiedBy>
  <cp:revision>1</cp:revision>
  <dcterms:created xsi:type="dcterms:W3CDTF">2021-11-22T08:57:00Z</dcterms:created>
  <dcterms:modified xsi:type="dcterms:W3CDTF">2021-11-22T08:58:00Z</dcterms:modified>
</cp:coreProperties>
</file>