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C7" w:rsidRDefault="008D28C7">
      <w:pPr>
        <w:pStyle w:val="ConsPlusTitlePage"/>
      </w:pPr>
      <w:r>
        <w:t xml:space="preserve">Документ предоставлен </w:t>
      </w:r>
      <w:hyperlink r:id="rId4">
        <w:r>
          <w:rPr>
            <w:color w:val="0000FF"/>
          </w:rPr>
          <w:t>КонсультантПлюс</w:t>
        </w:r>
      </w:hyperlink>
      <w:r>
        <w:br/>
      </w:r>
    </w:p>
    <w:p w:rsidR="008D28C7" w:rsidRDefault="008D28C7">
      <w:pPr>
        <w:pStyle w:val="ConsPlusNormal"/>
        <w:jc w:val="both"/>
        <w:outlineLvl w:val="0"/>
      </w:pPr>
    </w:p>
    <w:p w:rsidR="008D28C7" w:rsidRDefault="008D28C7">
      <w:pPr>
        <w:pStyle w:val="ConsPlusTitle"/>
        <w:jc w:val="center"/>
        <w:outlineLvl w:val="0"/>
      </w:pPr>
      <w:r>
        <w:t>ВОЛОГОДСКАЯ ОБЛАСТЬ</w:t>
      </w:r>
    </w:p>
    <w:p w:rsidR="008D28C7" w:rsidRDefault="008D28C7">
      <w:pPr>
        <w:pStyle w:val="ConsPlusTitle"/>
        <w:jc w:val="center"/>
      </w:pPr>
      <w:r>
        <w:t>ГОРОД ЧЕРЕПОВЕЦ</w:t>
      </w:r>
    </w:p>
    <w:p w:rsidR="008D28C7" w:rsidRDefault="008D28C7">
      <w:pPr>
        <w:pStyle w:val="ConsPlusTitle"/>
        <w:jc w:val="center"/>
      </w:pPr>
      <w:r>
        <w:t>МЭРИЯ</w:t>
      </w:r>
    </w:p>
    <w:p w:rsidR="008D28C7" w:rsidRDefault="008D28C7">
      <w:pPr>
        <w:pStyle w:val="ConsPlusTitle"/>
        <w:jc w:val="center"/>
      </w:pPr>
    </w:p>
    <w:p w:rsidR="008D28C7" w:rsidRDefault="008D28C7">
      <w:pPr>
        <w:pStyle w:val="ConsPlusTitle"/>
        <w:jc w:val="center"/>
      </w:pPr>
      <w:r>
        <w:t>ПОСТАНОВЛЕНИЕ</w:t>
      </w:r>
    </w:p>
    <w:p w:rsidR="008D28C7" w:rsidRDefault="008D28C7">
      <w:pPr>
        <w:pStyle w:val="ConsPlusTitle"/>
        <w:jc w:val="center"/>
      </w:pPr>
      <w:r>
        <w:t>от 27 октября 2022 г. N 3120</w:t>
      </w:r>
    </w:p>
    <w:p w:rsidR="008D28C7" w:rsidRDefault="008D28C7">
      <w:pPr>
        <w:pStyle w:val="ConsPlusTitle"/>
        <w:jc w:val="center"/>
      </w:pPr>
    </w:p>
    <w:p w:rsidR="008D28C7" w:rsidRDefault="008D28C7">
      <w:pPr>
        <w:pStyle w:val="ConsPlusTitle"/>
        <w:jc w:val="center"/>
      </w:pPr>
      <w:r>
        <w:t>ОБ УТВЕРЖДЕНИИ АДМИНИСТРАТИВНОГО РЕГЛАМЕНТА</w:t>
      </w:r>
    </w:p>
    <w:p w:rsidR="008D28C7" w:rsidRDefault="008D28C7">
      <w:pPr>
        <w:pStyle w:val="ConsPlusTitle"/>
        <w:jc w:val="center"/>
      </w:pPr>
      <w:r>
        <w:t>ПРЕДОСТАВЛЕНИЯ МУНИЦИПАЛЬНОЙ УСЛУГИ ПО ПРЕДОСТАВЛЕНИЮ</w:t>
      </w:r>
    </w:p>
    <w:p w:rsidR="008D28C7" w:rsidRDefault="008D28C7">
      <w:pPr>
        <w:pStyle w:val="ConsPlusTitle"/>
        <w:jc w:val="center"/>
      </w:pPr>
      <w:r>
        <w:t>ЖИЛОГО ПОМЕЩЕНИЯ ПО ДОГОВОРУ СОЦИАЛЬНОГО НАЙМА</w:t>
      </w:r>
    </w:p>
    <w:p w:rsidR="008D28C7" w:rsidRDefault="008D28C7">
      <w:pPr>
        <w:pStyle w:val="ConsPlusTitle"/>
        <w:jc w:val="center"/>
      </w:pPr>
      <w:r>
        <w:t>ИЛИ В СОБСТВЕННОСТЬ БЕСПЛАТНО</w:t>
      </w:r>
    </w:p>
    <w:p w:rsidR="008D28C7" w:rsidRDefault="008D2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8C7" w:rsidRDefault="008D2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8C7" w:rsidRDefault="008D2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8C7" w:rsidRDefault="008D28C7">
            <w:pPr>
              <w:pStyle w:val="ConsPlusNormal"/>
              <w:jc w:val="center"/>
            </w:pPr>
            <w:r>
              <w:rPr>
                <w:color w:val="392C69"/>
              </w:rPr>
              <w:t>Список изменяющих документов</w:t>
            </w:r>
          </w:p>
          <w:p w:rsidR="008D28C7" w:rsidRDefault="008D28C7">
            <w:pPr>
              <w:pStyle w:val="ConsPlusNormal"/>
              <w:jc w:val="center"/>
            </w:pPr>
            <w:r>
              <w:rPr>
                <w:color w:val="392C69"/>
              </w:rPr>
              <w:t>(в ред. постановлений Мэрии г. Череповца</w:t>
            </w:r>
          </w:p>
          <w:p w:rsidR="008D28C7" w:rsidRDefault="008D28C7">
            <w:pPr>
              <w:pStyle w:val="ConsPlusNormal"/>
              <w:jc w:val="center"/>
            </w:pPr>
            <w:r>
              <w:rPr>
                <w:color w:val="392C69"/>
              </w:rPr>
              <w:t xml:space="preserve">от 08.11.2023 </w:t>
            </w:r>
            <w:hyperlink r:id="rId5">
              <w:r>
                <w:rPr>
                  <w:color w:val="0000FF"/>
                </w:rPr>
                <w:t>N 3233</w:t>
              </w:r>
            </w:hyperlink>
            <w:r>
              <w:rPr>
                <w:color w:val="392C69"/>
              </w:rPr>
              <w:t xml:space="preserve">, от 13.11.2024 </w:t>
            </w:r>
            <w:hyperlink r:id="rId6">
              <w:r>
                <w:rPr>
                  <w:color w:val="0000FF"/>
                </w:rPr>
                <w:t>N 3108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8C7" w:rsidRDefault="008D28C7">
            <w:pPr>
              <w:pStyle w:val="ConsPlusNormal"/>
            </w:pPr>
          </w:p>
        </w:tc>
      </w:tr>
    </w:tbl>
    <w:p w:rsidR="008D28C7" w:rsidRDefault="008D28C7">
      <w:pPr>
        <w:pStyle w:val="ConsPlusNormal"/>
        <w:jc w:val="both"/>
      </w:pPr>
    </w:p>
    <w:p w:rsidR="008D28C7" w:rsidRDefault="008D28C7">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постановлением</w:t>
        </w:r>
      </w:hyperlink>
      <w:r>
        <w:t xml:space="preserve"> мэрии города от 16.06.2017 N 2811 "О Порядке разработки и утверждения административных регламентов" постановляю:</w:t>
      </w:r>
    </w:p>
    <w:p w:rsidR="008D28C7" w:rsidRDefault="008D28C7">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по предоставлению жилого помещения по договору социального найма или в собственность бесплатно (прилагается).</w:t>
      </w:r>
    </w:p>
    <w:p w:rsidR="008D28C7" w:rsidRDefault="008D28C7">
      <w:pPr>
        <w:pStyle w:val="ConsPlusNormal"/>
        <w:spacing w:before="220"/>
        <w:ind w:firstLine="540"/>
        <w:jc w:val="both"/>
      </w:pPr>
      <w:r>
        <w:t>2. Постановление подлежит опубликованию и размещению на официальном интернет-портале правовой информации г. Череповца.</w:t>
      </w:r>
    </w:p>
    <w:p w:rsidR="008D28C7" w:rsidRDefault="008D28C7">
      <w:pPr>
        <w:pStyle w:val="ConsPlusNormal"/>
        <w:jc w:val="both"/>
      </w:pPr>
    </w:p>
    <w:p w:rsidR="008D28C7" w:rsidRDefault="008D28C7">
      <w:pPr>
        <w:pStyle w:val="ConsPlusNormal"/>
        <w:jc w:val="right"/>
      </w:pPr>
      <w:r>
        <w:t>Мэр города</w:t>
      </w:r>
    </w:p>
    <w:p w:rsidR="008D28C7" w:rsidRDefault="008D28C7">
      <w:pPr>
        <w:pStyle w:val="ConsPlusNormal"/>
        <w:jc w:val="right"/>
      </w:pPr>
      <w:r>
        <w:t>В.Е.ГЕРМАНОВ</w:t>
      </w:r>
    </w:p>
    <w:p w:rsidR="008D28C7" w:rsidRDefault="008D28C7">
      <w:pPr>
        <w:pStyle w:val="ConsPlusNormal"/>
        <w:jc w:val="both"/>
      </w:pPr>
    </w:p>
    <w:p w:rsidR="008D28C7" w:rsidRDefault="008D28C7">
      <w:pPr>
        <w:pStyle w:val="ConsPlusNormal"/>
        <w:jc w:val="both"/>
      </w:pPr>
    </w:p>
    <w:p w:rsidR="008D28C7" w:rsidRDefault="008D28C7">
      <w:pPr>
        <w:pStyle w:val="ConsPlusNormal"/>
        <w:jc w:val="both"/>
      </w:pPr>
    </w:p>
    <w:p w:rsidR="008D28C7" w:rsidRDefault="008D28C7">
      <w:pPr>
        <w:pStyle w:val="ConsPlusNormal"/>
        <w:jc w:val="both"/>
      </w:pPr>
    </w:p>
    <w:p w:rsidR="008D28C7" w:rsidRDefault="008D28C7">
      <w:pPr>
        <w:pStyle w:val="ConsPlusNormal"/>
        <w:jc w:val="both"/>
      </w:pPr>
    </w:p>
    <w:p w:rsidR="008D28C7" w:rsidRDefault="008D28C7">
      <w:pPr>
        <w:pStyle w:val="ConsPlusNormal"/>
        <w:jc w:val="right"/>
        <w:outlineLvl w:val="0"/>
      </w:pPr>
      <w:r>
        <w:t>Утвержден</w:t>
      </w:r>
    </w:p>
    <w:p w:rsidR="008D28C7" w:rsidRDefault="008D28C7">
      <w:pPr>
        <w:pStyle w:val="ConsPlusNormal"/>
        <w:jc w:val="right"/>
      </w:pPr>
      <w:r>
        <w:t>Постановлением</w:t>
      </w:r>
    </w:p>
    <w:p w:rsidR="008D28C7" w:rsidRDefault="008D28C7">
      <w:pPr>
        <w:pStyle w:val="ConsPlusNormal"/>
        <w:jc w:val="right"/>
      </w:pPr>
      <w:r>
        <w:t>Мэрии г. Череповца</w:t>
      </w:r>
    </w:p>
    <w:p w:rsidR="008D28C7" w:rsidRDefault="008D28C7">
      <w:pPr>
        <w:pStyle w:val="ConsPlusNormal"/>
        <w:jc w:val="right"/>
      </w:pPr>
      <w:r>
        <w:t>от 27 октября 2022 г. N 3120</w:t>
      </w:r>
    </w:p>
    <w:p w:rsidR="008D28C7" w:rsidRDefault="008D28C7">
      <w:pPr>
        <w:pStyle w:val="ConsPlusNormal"/>
        <w:jc w:val="both"/>
      </w:pPr>
    </w:p>
    <w:p w:rsidR="008D28C7" w:rsidRDefault="008D28C7">
      <w:pPr>
        <w:pStyle w:val="ConsPlusTitle"/>
        <w:jc w:val="center"/>
      </w:pPr>
      <w:bookmarkStart w:id="0" w:name="P32"/>
      <w:bookmarkEnd w:id="0"/>
      <w:r>
        <w:t>АДМИНИСТРАТИВНЫЙ РЕГЛАМЕНТ</w:t>
      </w:r>
    </w:p>
    <w:p w:rsidR="008D28C7" w:rsidRDefault="008D28C7">
      <w:pPr>
        <w:pStyle w:val="ConsPlusTitle"/>
        <w:jc w:val="center"/>
      </w:pPr>
      <w:r>
        <w:t>ПРЕДОСТАВЛЕНИЯ МУНИЦИПАЛЬНОЙ УСЛУГИ ПО ПРЕДОСТАВЛЕНИЮ</w:t>
      </w:r>
    </w:p>
    <w:p w:rsidR="008D28C7" w:rsidRDefault="008D28C7">
      <w:pPr>
        <w:pStyle w:val="ConsPlusTitle"/>
        <w:jc w:val="center"/>
      </w:pPr>
      <w:r>
        <w:t>ЖИЛОГО ПОМЕЩЕНИЯ ПО ДОГОВОРУ СОЦИАЛЬНОГО НАЙМА</w:t>
      </w:r>
    </w:p>
    <w:p w:rsidR="008D28C7" w:rsidRDefault="008D28C7">
      <w:pPr>
        <w:pStyle w:val="ConsPlusTitle"/>
        <w:jc w:val="center"/>
      </w:pPr>
      <w:r>
        <w:t>ИЛИ В СОБСТВЕННОСТЬ БЕСПЛАТНО</w:t>
      </w:r>
    </w:p>
    <w:p w:rsidR="008D28C7" w:rsidRDefault="008D2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8C7" w:rsidRDefault="008D2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8C7" w:rsidRDefault="008D2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8C7" w:rsidRDefault="008D28C7">
            <w:pPr>
              <w:pStyle w:val="ConsPlusNormal"/>
              <w:jc w:val="center"/>
            </w:pPr>
            <w:r>
              <w:rPr>
                <w:color w:val="392C69"/>
              </w:rPr>
              <w:t>Список изменяющих документов</w:t>
            </w:r>
          </w:p>
          <w:p w:rsidR="008D28C7" w:rsidRDefault="008D28C7">
            <w:pPr>
              <w:pStyle w:val="ConsPlusNormal"/>
              <w:jc w:val="center"/>
            </w:pPr>
            <w:r>
              <w:rPr>
                <w:color w:val="392C69"/>
              </w:rPr>
              <w:t>(в ред. постановлений Мэрии г. Череповца</w:t>
            </w:r>
          </w:p>
          <w:p w:rsidR="008D28C7" w:rsidRDefault="008D28C7">
            <w:pPr>
              <w:pStyle w:val="ConsPlusNormal"/>
              <w:jc w:val="center"/>
            </w:pPr>
            <w:r>
              <w:rPr>
                <w:color w:val="392C69"/>
              </w:rPr>
              <w:t xml:space="preserve">от 08.11.2023 </w:t>
            </w:r>
            <w:hyperlink r:id="rId10">
              <w:r>
                <w:rPr>
                  <w:color w:val="0000FF"/>
                </w:rPr>
                <w:t>N 3233</w:t>
              </w:r>
            </w:hyperlink>
            <w:r>
              <w:rPr>
                <w:color w:val="392C69"/>
              </w:rPr>
              <w:t xml:space="preserve">, от 13.11.2024 </w:t>
            </w:r>
            <w:hyperlink r:id="rId11">
              <w:r>
                <w:rPr>
                  <w:color w:val="0000FF"/>
                </w:rPr>
                <w:t>N 3108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8C7" w:rsidRDefault="008D28C7">
            <w:pPr>
              <w:pStyle w:val="ConsPlusNormal"/>
            </w:pPr>
          </w:p>
        </w:tc>
      </w:tr>
    </w:tbl>
    <w:p w:rsidR="008D28C7" w:rsidRDefault="008D28C7">
      <w:pPr>
        <w:pStyle w:val="ConsPlusNormal"/>
        <w:jc w:val="both"/>
      </w:pPr>
    </w:p>
    <w:p w:rsidR="008D28C7" w:rsidRDefault="008D28C7">
      <w:pPr>
        <w:pStyle w:val="ConsPlusTitle"/>
        <w:jc w:val="center"/>
        <w:outlineLvl w:val="1"/>
      </w:pPr>
      <w:r>
        <w:lastRenderedPageBreak/>
        <w:t>1. Общие положения</w:t>
      </w:r>
    </w:p>
    <w:p w:rsidR="008D28C7" w:rsidRDefault="008D28C7">
      <w:pPr>
        <w:pStyle w:val="ConsPlusNormal"/>
        <w:jc w:val="both"/>
      </w:pPr>
    </w:p>
    <w:p w:rsidR="008D28C7" w:rsidRDefault="008D28C7">
      <w:pPr>
        <w:pStyle w:val="ConsPlusNormal"/>
        <w:ind w:firstLine="540"/>
        <w:jc w:val="both"/>
      </w:pPr>
      <w:r>
        <w:t>1.1. Предмет регулирования административного регламента</w:t>
      </w:r>
    </w:p>
    <w:p w:rsidR="008D28C7" w:rsidRDefault="008D28C7">
      <w:pPr>
        <w:pStyle w:val="ConsPlusNormal"/>
        <w:spacing w:before="220"/>
        <w:ind w:firstLine="540"/>
        <w:jc w:val="both"/>
      </w:pPr>
      <w:r>
        <w:t>Административный регламент предоставления муниципальной услуги по предоставлению жилого помещения по договору социального найма или в собственность бесплатно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D28C7" w:rsidRDefault="008D28C7">
      <w:pPr>
        <w:pStyle w:val="ConsPlusNormal"/>
        <w:spacing w:before="220"/>
        <w:ind w:firstLine="540"/>
        <w:jc w:val="both"/>
      </w:pPr>
      <w:r>
        <w:t>Административный регламент разработан в целях повышения качества предоставления и доступности муниципальной услуги по предоставлению жилого помещения по договору социального найма или в собственность бесплатно (далее - муниципальная услуга), создания комфортных условий для лиц, обратившихся за предоставлением муниципальной услуги.</w:t>
      </w:r>
    </w:p>
    <w:p w:rsidR="008D28C7" w:rsidRDefault="008D28C7">
      <w:pPr>
        <w:pStyle w:val="ConsPlusNormal"/>
        <w:spacing w:before="220"/>
        <w:ind w:firstLine="540"/>
        <w:jc w:val="both"/>
      </w:pPr>
      <w:r>
        <w:t>1.2. Круг заявителей</w:t>
      </w:r>
    </w:p>
    <w:p w:rsidR="008D28C7" w:rsidRDefault="008D28C7">
      <w:pPr>
        <w:pStyle w:val="ConsPlusNormal"/>
        <w:spacing w:before="220"/>
        <w:ind w:firstLine="540"/>
        <w:jc w:val="both"/>
      </w:pPr>
      <w:r>
        <w:t>Заявителями являются физические лица либо их уполномоченные представители (на основании нотариальной доверенности) - граждане, проживающие на территории муниципального образования "Город Череповец", которые приняты на учет в качестве нуждающихся в жилых помещениях, обратившиеся в жилищное управление мэрии (далее - Управление) с заявлением о предоставлении муниципальной услуги в бумажном виде или в форме электронного заявления, заполненного на Едином портале государственных и муниципальных услуг (функций) (далее - заявитель).</w:t>
      </w:r>
    </w:p>
    <w:p w:rsidR="008D28C7" w:rsidRDefault="008D28C7">
      <w:pPr>
        <w:pStyle w:val="ConsPlusNormal"/>
        <w:jc w:val="both"/>
      </w:pPr>
      <w:r>
        <w:t xml:space="preserve">(в ред. </w:t>
      </w:r>
      <w:hyperlink r:id="rId12">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r>
        <w:t>Жилые помещения муниципального жилищного фонда предоставляются при их наличии в муниципальном жилищном фонде.</w:t>
      </w:r>
    </w:p>
    <w:p w:rsidR="008D28C7" w:rsidRDefault="008D28C7">
      <w:pPr>
        <w:pStyle w:val="ConsPlusNormal"/>
        <w:spacing w:before="220"/>
        <w:ind w:firstLine="540"/>
        <w:jc w:val="both"/>
      </w:pPr>
      <w:r>
        <w:t>1.3. Порядок информирования о предоставлении муниципальной услуги</w:t>
      </w:r>
    </w:p>
    <w:p w:rsidR="008D28C7" w:rsidRDefault="008D28C7">
      <w:pPr>
        <w:pStyle w:val="ConsPlusNormal"/>
        <w:spacing w:before="220"/>
        <w:ind w:firstLine="540"/>
        <w:jc w:val="both"/>
      </w:pPr>
      <w:r>
        <w:t>Место нахождения, график работы, справочные телефоны, адрес электронной почты Управления, в также формы обратной связи размещаются на официальном сайте мэрии города Череповца,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Портал), в государственной информационной системе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на информационных стендах в помещении Управления, где предоставляется муниципальная услуга.</w:t>
      </w:r>
    </w:p>
    <w:p w:rsidR="008D28C7" w:rsidRDefault="008D28C7">
      <w:pPr>
        <w:pStyle w:val="ConsPlusNormal"/>
        <w:jc w:val="both"/>
      </w:pPr>
      <w:r>
        <w:t xml:space="preserve">(в ред. </w:t>
      </w:r>
      <w:hyperlink r:id="rId13">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r>
        <w:t xml:space="preserve">Адрес официального сайта мэрии города Череповца: </w:t>
      </w:r>
      <w:hyperlink r:id="rId14">
        <w:r>
          <w:rPr>
            <w:color w:val="0000FF"/>
          </w:rPr>
          <w:t>https://35cherepovets.gosuslugi.ru</w:t>
        </w:r>
      </w:hyperlink>
      <w:r>
        <w:t>" (далее - официальный сайт мэрии города).</w:t>
      </w:r>
    </w:p>
    <w:p w:rsidR="008D28C7" w:rsidRDefault="008D28C7">
      <w:pPr>
        <w:pStyle w:val="ConsPlusNormal"/>
        <w:jc w:val="both"/>
      </w:pPr>
      <w:r>
        <w:t xml:space="preserve">(в ред. </w:t>
      </w:r>
      <w:hyperlink r:id="rId15">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r>
        <w:t xml:space="preserve">Абзац исключен. - </w:t>
      </w:r>
      <w:hyperlink r:id="rId16">
        <w:r>
          <w:rPr>
            <w:color w:val="0000FF"/>
          </w:rPr>
          <w:t>Постановление</w:t>
        </w:r>
      </w:hyperlink>
      <w:r>
        <w:t xml:space="preserve"> Мэрии г. Череповца от 08.11.2023 N 3233.</w:t>
      </w:r>
    </w:p>
    <w:p w:rsidR="008D28C7" w:rsidRDefault="008D28C7">
      <w:pPr>
        <w:pStyle w:val="ConsPlusNormal"/>
        <w:spacing w:before="220"/>
        <w:ind w:firstLine="540"/>
        <w:jc w:val="both"/>
      </w:pPr>
      <w:r>
        <w:t xml:space="preserve">Адрес Единого портала государственных и муниципальных услуг (функций): </w:t>
      </w:r>
      <w:hyperlink r:id="rId17">
        <w:r>
          <w:rPr>
            <w:color w:val="0000FF"/>
          </w:rPr>
          <w:t>www.gosuslugi.ru</w:t>
        </w:r>
      </w:hyperlink>
    </w:p>
    <w:p w:rsidR="008D28C7" w:rsidRDefault="008D28C7">
      <w:pPr>
        <w:pStyle w:val="ConsPlusNormal"/>
        <w:spacing w:before="220"/>
        <w:ind w:firstLine="540"/>
        <w:jc w:val="both"/>
      </w:pPr>
      <w:r>
        <w:t xml:space="preserve">Адрес Портала государственных и муниципальных услуг (функций) Вологодской области: </w:t>
      </w:r>
      <w:hyperlink r:id="rId18">
        <w:r>
          <w:rPr>
            <w:color w:val="0000FF"/>
          </w:rPr>
          <w:t>https://gosuslugi35.ru</w:t>
        </w:r>
      </w:hyperlink>
    </w:p>
    <w:p w:rsidR="008D28C7" w:rsidRDefault="008D28C7">
      <w:pPr>
        <w:pStyle w:val="ConsPlusNormal"/>
        <w:spacing w:before="220"/>
        <w:ind w:firstLine="540"/>
        <w:jc w:val="both"/>
      </w:pPr>
      <w:r>
        <w:t>1.4. Способы и порядок получения информации о правилах предоставления муниципальной услуги:</w:t>
      </w:r>
    </w:p>
    <w:p w:rsidR="008D28C7" w:rsidRDefault="008D28C7">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8D28C7" w:rsidRDefault="008D28C7">
      <w:pPr>
        <w:pStyle w:val="ConsPlusNormal"/>
        <w:spacing w:before="220"/>
        <w:ind w:firstLine="540"/>
        <w:jc w:val="both"/>
      </w:pPr>
      <w:r>
        <w:lastRenderedPageBreak/>
        <w:t>лично;</w:t>
      </w:r>
    </w:p>
    <w:p w:rsidR="008D28C7" w:rsidRDefault="008D28C7">
      <w:pPr>
        <w:pStyle w:val="ConsPlusNormal"/>
        <w:spacing w:before="220"/>
        <w:ind w:firstLine="540"/>
        <w:jc w:val="both"/>
      </w:pPr>
      <w:r>
        <w:t>посредством телефонной связи;</w:t>
      </w:r>
    </w:p>
    <w:p w:rsidR="008D28C7" w:rsidRDefault="008D28C7">
      <w:pPr>
        <w:pStyle w:val="ConsPlusNormal"/>
        <w:spacing w:before="220"/>
        <w:ind w:firstLine="540"/>
        <w:jc w:val="both"/>
      </w:pPr>
      <w:r>
        <w:t>посредством электронной почты;</w:t>
      </w:r>
    </w:p>
    <w:p w:rsidR="008D28C7" w:rsidRDefault="008D28C7">
      <w:pPr>
        <w:pStyle w:val="ConsPlusNormal"/>
        <w:spacing w:before="220"/>
        <w:ind w:firstLine="540"/>
        <w:jc w:val="both"/>
      </w:pPr>
      <w:r>
        <w:t>посредством почтовой связи;</w:t>
      </w:r>
    </w:p>
    <w:p w:rsidR="008D28C7" w:rsidRDefault="008D28C7">
      <w:pPr>
        <w:pStyle w:val="ConsPlusNormal"/>
        <w:spacing w:before="220"/>
        <w:ind w:firstLine="540"/>
        <w:jc w:val="both"/>
      </w:pPr>
      <w:r>
        <w:t>на информационных стендах в помещениях Управления;</w:t>
      </w:r>
    </w:p>
    <w:p w:rsidR="008D28C7" w:rsidRDefault="008D28C7">
      <w:pPr>
        <w:pStyle w:val="ConsPlusNormal"/>
        <w:spacing w:before="220"/>
        <w:ind w:firstLine="540"/>
        <w:jc w:val="both"/>
      </w:pPr>
      <w:r>
        <w:t>в информационно-телекоммуникационной сети Интернет:</w:t>
      </w:r>
    </w:p>
    <w:p w:rsidR="008D28C7" w:rsidRDefault="008D28C7">
      <w:pPr>
        <w:pStyle w:val="ConsPlusNormal"/>
        <w:spacing w:before="220"/>
        <w:ind w:firstLine="540"/>
        <w:jc w:val="both"/>
      </w:pPr>
      <w:r>
        <w:t>на официальном сайте мэрии города;</w:t>
      </w:r>
    </w:p>
    <w:p w:rsidR="008D28C7" w:rsidRDefault="008D28C7">
      <w:pPr>
        <w:pStyle w:val="ConsPlusNormal"/>
        <w:spacing w:before="220"/>
        <w:ind w:firstLine="540"/>
        <w:jc w:val="both"/>
      </w:pPr>
      <w:r>
        <w:t>на Едином портале государственных и муниципальных услуг (функций);</w:t>
      </w:r>
    </w:p>
    <w:p w:rsidR="008D28C7" w:rsidRDefault="008D28C7">
      <w:pPr>
        <w:pStyle w:val="ConsPlusNormal"/>
        <w:spacing w:before="220"/>
        <w:ind w:firstLine="540"/>
        <w:jc w:val="both"/>
      </w:pPr>
      <w:r>
        <w:t>на Портале государственных и муниципальных услуг (функций) Вологодской области.</w:t>
      </w:r>
    </w:p>
    <w:p w:rsidR="008D28C7" w:rsidRDefault="008D28C7">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8D28C7" w:rsidRDefault="008D28C7">
      <w:pPr>
        <w:pStyle w:val="ConsPlusNormal"/>
        <w:spacing w:before="220"/>
        <w:ind w:firstLine="540"/>
        <w:jc w:val="both"/>
      </w:pPr>
      <w:r>
        <w:t>информационных стендах Управления;</w:t>
      </w:r>
    </w:p>
    <w:p w:rsidR="008D28C7" w:rsidRDefault="008D28C7">
      <w:pPr>
        <w:pStyle w:val="ConsPlusNormal"/>
        <w:spacing w:before="220"/>
        <w:ind w:firstLine="540"/>
        <w:jc w:val="both"/>
      </w:pPr>
      <w:r>
        <w:t>в средствах массовой информации;</w:t>
      </w:r>
    </w:p>
    <w:p w:rsidR="008D28C7" w:rsidRDefault="008D28C7">
      <w:pPr>
        <w:pStyle w:val="ConsPlusNormal"/>
        <w:spacing w:before="220"/>
        <w:ind w:firstLine="540"/>
        <w:jc w:val="both"/>
      </w:pPr>
      <w:r>
        <w:t>на официальном сайте мэрии города;</w:t>
      </w:r>
    </w:p>
    <w:p w:rsidR="008D28C7" w:rsidRDefault="008D28C7">
      <w:pPr>
        <w:pStyle w:val="ConsPlusNormal"/>
        <w:spacing w:before="220"/>
        <w:ind w:firstLine="540"/>
        <w:jc w:val="both"/>
      </w:pPr>
      <w:r>
        <w:t>на Едином портале государственных и муниципальных услуг (функций);</w:t>
      </w:r>
    </w:p>
    <w:p w:rsidR="008D28C7" w:rsidRDefault="008D28C7">
      <w:pPr>
        <w:pStyle w:val="ConsPlusNormal"/>
        <w:spacing w:before="220"/>
        <w:ind w:firstLine="540"/>
        <w:jc w:val="both"/>
      </w:pPr>
      <w:r>
        <w:t>на Портале государственных и муниципальных услуг (функций) Вологодской области.</w:t>
      </w:r>
    </w:p>
    <w:p w:rsidR="008D28C7" w:rsidRDefault="008D28C7">
      <w:pPr>
        <w:pStyle w:val="ConsPlusNormal"/>
        <w:spacing w:before="220"/>
        <w:ind w:firstLine="540"/>
        <w:jc w:val="both"/>
      </w:pPr>
      <w:r>
        <w:t xml:space="preserve">1.6. Исключен. - </w:t>
      </w:r>
      <w:hyperlink r:id="rId19">
        <w:r>
          <w:rPr>
            <w:color w:val="0000FF"/>
          </w:rPr>
          <w:t>Постановление</w:t>
        </w:r>
      </w:hyperlink>
      <w:r>
        <w:t xml:space="preserve"> Мэрии г. Череповца от 08.11.2023 N 3233.</w:t>
      </w:r>
    </w:p>
    <w:p w:rsidR="008D28C7" w:rsidRDefault="008D28C7">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8D28C7" w:rsidRDefault="008D28C7">
      <w:pPr>
        <w:pStyle w:val="ConsPlusNormal"/>
        <w:spacing w:before="220"/>
        <w:ind w:firstLine="540"/>
        <w:jc w:val="both"/>
      </w:pPr>
      <w:r>
        <w:t>- место нахождения Управления;</w:t>
      </w:r>
    </w:p>
    <w:p w:rsidR="008D28C7" w:rsidRDefault="008D28C7">
      <w:pPr>
        <w:pStyle w:val="ConsPlusNormal"/>
        <w:spacing w:before="220"/>
        <w:ind w:firstLine="540"/>
        <w:jc w:val="both"/>
      </w:pPr>
      <w:r>
        <w:t>- должностные лица и муниципальные служащие Управления, уполномоченные предоставлять муниципальную услугу, и номера контактных телефонов;</w:t>
      </w:r>
    </w:p>
    <w:p w:rsidR="008D28C7" w:rsidRDefault="008D28C7">
      <w:pPr>
        <w:pStyle w:val="ConsPlusNormal"/>
        <w:spacing w:before="220"/>
        <w:ind w:firstLine="540"/>
        <w:jc w:val="both"/>
      </w:pPr>
      <w:r>
        <w:t>- график работы Управления;</w:t>
      </w:r>
    </w:p>
    <w:p w:rsidR="008D28C7" w:rsidRDefault="008D28C7">
      <w:pPr>
        <w:pStyle w:val="ConsPlusNormal"/>
        <w:spacing w:before="220"/>
        <w:ind w:firstLine="540"/>
        <w:jc w:val="both"/>
      </w:pPr>
      <w:r>
        <w:t>- адреса официального сайта мэрии города;</w:t>
      </w:r>
    </w:p>
    <w:p w:rsidR="008D28C7" w:rsidRDefault="008D28C7">
      <w:pPr>
        <w:pStyle w:val="ConsPlusNormal"/>
        <w:spacing w:before="220"/>
        <w:ind w:firstLine="540"/>
        <w:jc w:val="both"/>
      </w:pPr>
      <w:r>
        <w:t>- адреса электронной почты Управления;</w:t>
      </w:r>
    </w:p>
    <w:p w:rsidR="008D28C7" w:rsidRDefault="008D28C7">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D28C7" w:rsidRDefault="008D28C7">
      <w:pPr>
        <w:pStyle w:val="ConsPlusNormal"/>
        <w:spacing w:before="220"/>
        <w:ind w:firstLine="540"/>
        <w:jc w:val="both"/>
      </w:pPr>
      <w:r>
        <w:t>- ход предоставления муниципальной услуги;</w:t>
      </w:r>
    </w:p>
    <w:p w:rsidR="008D28C7" w:rsidRDefault="008D28C7">
      <w:pPr>
        <w:pStyle w:val="ConsPlusNormal"/>
        <w:spacing w:before="220"/>
        <w:ind w:firstLine="540"/>
        <w:jc w:val="both"/>
      </w:pPr>
      <w:r>
        <w:t>- административные процедуры предоставления муниципальной услуги;</w:t>
      </w:r>
    </w:p>
    <w:p w:rsidR="008D28C7" w:rsidRDefault="008D28C7">
      <w:pPr>
        <w:pStyle w:val="ConsPlusNormal"/>
        <w:spacing w:before="220"/>
        <w:ind w:firstLine="540"/>
        <w:jc w:val="both"/>
      </w:pPr>
      <w:r>
        <w:t>- срок предоставления муниципальной услуги;</w:t>
      </w:r>
    </w:p>
    <w:p w:rsidR="008D28C7" w:rsidRDefault="008D28C7">
      <w:pPr>
        <w:pStyle w:val="ConsPlusNormal"/>
        <w:spacing w:before="220"/>
        <w:ind w:firstLine="540"/>
        <w:jc w:val="both"/>
      </w:pPr>
      <w:r>
        <w:t>- порядок и формы контроля за предоставлением муниципальной услуги;</w:t>
      </w:r>
    </w:p>
    <w:p w:rsidR="008D28C7" w:rsidRDefault="008D28C7">
      <w:pPr>
        <w:pStyle w:val="ConsPlusNormal"/>
        <w:spacing w:before="220"/>
        <w:ind w:firstLine="540"/>
        <w:jc w:val="both"/>
      </w:pPr>
      <w:r>
        <w:lastRenderedPageBreak/>
        <w:t>- основания для отказа в предоставлении муниципальной услуги;</w:t>
      </w:r>
    </w:p>
    <w:p w:rsidR="008D28C7" w:rsidRDefault="008D28C7">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Управления, ответственных за предоставление муниципальной услуги, а также решений, принятых в ходе предоставления муниципальной услуги;</w:t>
      </w:r>
    </w:p>
    <w:p w:rsidR="008D28C7" w:rsidRDefault="008D28C7">
      <w:pPr>
        <w:pStyle w:val="ConsPlusNormal"/>
        <w:spacing w:before="220"/>
        <w:ind w:firstLine="540"/>
        <w:jc w:val="both"/>
      </w:pPr>
      <w:r>
        <w:t xml:space="preserve">- иная информация о деятельности Управления в соответствии с Федеральным </w:t>
      </w:r>
      <w:hyperlink r:id="rId20">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8D28C7" w:rsidRDefault="008D28C7">
      <w:pPr>
        <w:pStyle w:val="ConsPlusNormal"/>
        <w:spacing w:before="220"/>
        <w:ind w:firstLine="540"/>
        <w:jc w:val="both"/>
      </w:pPr>
      <w:r>
        <w:t>1.8. Информирование (консультирование) осуществляется специалистами Управления, ответственными за информирование, при обращении заявителей за информацией лично, по телефону, посредством почты или электронной почты.</w:t>
      </w:r>
    </w:p>
    <w:p w:rsidR="008D28C7" w:rsidRDefault="008D28C7">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8D28C7" w:rsidRDefault="008D28C7">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D28C7" w:rsidRDefault="008D28C7">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D28C7" w:rsidRDefault="008D28C7">
      <w:pPr>
        <w:pStyle w:val="ConsPlusNormal"/>
        <w:spacing w:before="220"/>
        <w:ind w:firstLine="540"/>
        <w:jc w:val="both"/>
      </w:pPr>
      <w:r>
        <w:t>В случае 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 В случае если предоставление информации, необходимой заявителю, не представляется возможным посредством телефона, сотрудник Управления, принявший звонок, разъясняет заявителю право обратиться с письменным обращением в Управление и требования к оформлению обращения.</w:t>
      </w:r>
    </w:p>
    <w:p w:rsidR="008D28C7" w:rsidRDefault="008D28C7">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Управления.</w:t>
      </w:r>
    </w:p>
    <w:p w:rsidR="008D28C7" w:rsidRDefault="008D28C7">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D28C7" w:rsidRDefault="008D28C7">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8D28C7" w:rsidRDefault="008D28C7">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8D28C7" w:rsidRDefault="008D28C7">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Управления и направляется способом, позволяющим подтвердить факт и дату направления.</w:t>
      </w:r>
    </w:p>
    <w:p w:rsidR="008D28C7" w:rsidRDefault="008D28C7">
      <w:pPr>
        <w:pStyle w:val="ConsPlusNormal"/>
        <w:spacing w:before="220"/>
        <w:ind w:firstLine="540"/>
        <w:jc w:val="both"/>
      </w:pPr>
      <w:r>
        <w:lastRenderedPageBreak/>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начальником Управления.</w:t>
      </w:r>
    </w:p>
    <w:p w:rsidR="008D28C7" w:rsidRDefault="008D28C7">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8D28C7" w:rsidRDefault="008D28C7">
      <w:pPr>
        <w:pStyle w:val="ConsPlusNormal"/>
        <w:spacing w:before="220"/>
        <w:ind w:firstLine="540"/>
        <w:jc w:val="both"/>
      </w:pPr>
      <w:r>
        <w:t>- в средствах массовой информации;</w:t>
      </w:r>
    </w:p>
    <w:p w:rsidR="008D28C7" w:rsidRDefault="008D28C7">
      <w:pPr>
        <w:pStyle w:val="ConsPlusNormal"/>
        <w:spacing w:before="220"/>
        <w:ind w:firstLine="540"/>
        <w:jc w:val="both"/>
      </w:pPr>
      <w:r>
        <w:t>- на официальном сайте мэрии города;</w:t>
      </w:r>
    </w:p>
    <w:p w:rsidR="008D28C7" w:rsidRDefault="008D28C7">
      <w:pPr>
        <w:pStyle w:val="ConsPlusNormal"/>
        <w:spacing w:before="220"/>
        <w:ind w:firstLine="540"/>
        <w:jc w:val="both"/>
      </w:pPr>
      <w:r>
        <w:t>- на Едином портале государственных и муниципальных услуг (функций);</w:t>
      </w:r>
    </w:p>
    <w:p w:rsidR="008D28C7" w:rsidRDefault="008D28C7">
      <w:pPr>
        <w:pStyle w:val="ConsPlusNormal"/>
        <w:spacing w:before="220"/>
        <w:ind w:firstLine="540"/>
        <w:jc w:val="both"/>
      </w:pPr>
      <w:r>
        <w:t>- на Портале государственных и муниципальных услуг (функций) Вологодской области;</w:t>
      </w:r>
    </w:p>
    <w:p w:rsidR="008D28C7" w:rsidRDefault="008D28C7">
      <w:pPr>
        <w:pStyle w:val="ConsPlusNormal"/>
        <w:spacing w:before="220"/>
        <w:ind w:firstLine="540"/>
        <w:jc w:val="both"/>
      </w:pPr>
      <w:r>
        <w:t>- на информационных стендах Управления.</w:t>
      </w:r>
    </w:p>
    <w:p w:rsidR="008D28C7" w:rsidRDefault="008D28C7">
      <w:pPr>
        <w:pStyle w:val="ConsPlusNormal"/>
        <w:jc w:val="both"/>
      </w:pPr>
    </w:p>
    <w:p w:rsidR="008D28C7" w:rsidRDefault="008D28C7">
      <w:pPr>
        <w:pStyle w:val="ConsPlusTitle"/>
        <w:jc w:val="center"/>
        <w:outlineLvl w:val="1"/>
      </w:pPr>
      <w:r>
        <w:t>2. Стандарт предоставления муниципальной услуги</w:t>
      </w:r>
    </w:p>
    <w:p w:rsidR="008D28C7" w:rsidRDefault="008D28C7">
      <w:pPr>
        <w:pStyle w:val="ConsPlusNormal"/>
        <w:jc w:val="both"/>
      </w:pPr>
    </w:p>
    <w:p w:rsidR="008D28C7" w:rsidRDefault="008D28C7">
      <w:pPr>
        <w:pStyle w:val="ConsPlusNormal"/>
        <w:ind w:firstLine="540"/>
        <w:jc w:val="both"/>
      </w:pPr>
      <w:r>
        <w:t>2.1. Наименование муниципальной услуги - предоставление жилого помещения по договору социального найма или в собственность бесплатно.</w:t>
      </w:r>
    </w:p>
    <w:p w:rsidR="008D28C7" w:rsidRDefault="008D28C7">
      <w:pPr>
        <w:pStyle w:val="ConsPlusNormal"/>
        <w:spacing w:before="220"/>
        <w:ind w:firstLine="540"/>
        <w:jc w:val="both"/>
      </w:pPr>
      <w:r>
        <w:t>2.2. Наименование органа местного самоуправления, предоставляющего муниципальную услугу</w:t>
      </w:r>
    </w:p>
    <w:p w:rsidR="008D28C7" w:rsidRDefault="008D28C7">
      <w:pPr>
        <w:pStyle w:val="ConsPlusNormal"/>
        <w:spacing w:before="220"/>
        <w:ind w:firstLine="540"/>
        <w:jc w:val="both"/>
      </w:pPr>
      <w:r>
        <w:t>Муниципальная услуга предоставляется: жилищным управлением мэрии.</w:t>
      </w:r>
    </w:p>
    <w:p w:rsidR="008D28C7" w:rsidRDefault="008D28C7">
      <w:pPr>
        <w:pStyle w:val="ConsPlusNormal"/>
        <w:spacing w:before="220"/>
        <w:ind w:firstLine="540"/>
        <w:jc w:val="both"/>
      </w:pPr>
      <w:r>
        <w:t>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28C7" w:rsidRDefault="008D28C7">
      <w:pPr>
        <w:pStyle w:val="ConsPlusNormal"/>
        <w:spacing w:before="220"/>
        <w:ind w:firstLine="540"/>
        <w:jc w:val="both"/>
      </w:pPr>
      <w:r>
        <w:t>2.3. Результат предоставления муниципальной услуги</w:t>
      </w:r>
    </w:p>
    <w:p w:rsidR="008D28C7" w:rsidRDefault="008D28C7">
      <w:pPr>
        <w:pStyle w:val="ConsPlusNormal"/>
        <w:spacing w:before="220"/>
        <w:ind w:firstLine="540"/>
        <w:jc w:val="both"/>
      </w:pPr>
      <w:r>
        <w:t>Результатом предоставления муниципальной услуги является:</w:t>
      </w:r>
    </w:p>
    <w:p w:rsidR="008D28C7" w:rsidRDefault="008D28C7">
      <w:pPr>
        <w:pStyle w:val="ConsPlusNormal"/>
        <w:spacing w:before="220"/>
        <w:ind w:firstLine="540"/>
        <w:jc w:val="both"/>
      </w:pPr>
      <w:r>
        <w:t>- выдача (направление) заявителю уведомления о предоставлении жилого помещения по договору социального найма;</w:t>
      </w:r>
    </w:p>
    <w:p w:rsidR="008D28C7" w:rsidRDefault="008D28C7">
      <w:pPr>
        <w:pStyle w:val="ConsPlusNormal"/>
        <w:spacing w:before="220"/>
        <w:ind w:firstLine="540"/>
        <w:jc w:val="both"/>
      </w:pPr>
      <w:r>
        <w:t>- выдача (направление) заявителю уведомления об отказе в предоставлении жилого помещения по договору социального найма.</w:t>
      </w:r>
    </w:p>
    <w:p w:rsidR="008D28C7" w:rsidRDefault="008D28C7">
      <w:pPr>
        <w:pStyle w:val="ConsPlusNormal"/>
        <w:spacing w:before="220"/>
        <w:ind w:firstLine="540"/>
        <w:jc w:val="both"/>
      </w:pPr>
      <w:r>
        <w:t>Результат предоставления муниципальной услуги заносится и хранится в базе данных государственной информационной системы.</w:t>
      </w:r>
    </w:p>
    <w:p w:rsidR="008D28C7" w:rsidRDefault="008D28C7">
      <w:pPr>
        <w:pStyle w:val="ConsPlusNormal"/>
        <w:jc w:val="both"/>
      </w:pPr>
      <w:r>
        <w:t xml:space="preserve">(абзац введен </w:t>
      </w:r>
      <w:hyperlink r:id="rId21">
        <w:r>
          <w:rPr>
            <w:color w:val="0000FF"/>
          </w:rPr>
          <w:t>постановлением</w:t>
        </w:r>
      </w:hyperlink>
      <w:r>
        <w:t xml:space="preserve"> Мэрии г. Череповца от 13.11.2024 N 3108)</w:t>
      </w:r>
    </w:p>
    <w:p w:rsidR="008D28C7" w:rsidRDefault="008D28C7">
      <w:pPr>
        <w:pStyle w:val="ConsPlusNormal"/>
        <w:spacing w:before="220"/>
        <w:ind w:firstLine="540"/>
        <w:jc w:val="both"/>
      </w:pPr>
      <w:r>
        <w:t>2.4. Срок предоставления муниципальной услуги</w:t>
      </w:r>
    </w:p>
    <w:p w:rsidR="008D28C7" w:rsidRDefault="008D28C7">
      <w:pPr>
        <w:pStyle w:val="ConsPlusNormal"/>
        <w:spacing w:before="220"/>
        <w:ind w:firstLine="540"/>
        <w:jc w:val="both"/>
      </w:pPr>
      <w:r>
        <w:t>Принятие решения о предоставлении либо об отказе в предоставлении жилого помещения по договору социального найма осуществляется в срок, не превышающий 30 календарных дней со дня регистрации заявления в Управлении.</w:t>
      </w:r>
    </w:p>
    <w:p w:rsidR="008D28C7" w:rsidRDefault="008D28C7">
      <w:pPr>
        <w:pStyle w:val="ConsPlusNormal"/>
        <w:spacing w:before="220"/>
        <w:ind w:firstLine="540"/>
        <w:jc w:val="both"/>
      </w:pPr>
      <w:r>
        <w:t xml:space="preserve">Выдача (направление) заявителю уведомления о предоставлении либо об отказе в предоставлении жилого помещения по договору социального найма в форме уведомления осуществляется в срок, не превышающий 3 рабочих дней со дня принятия соответствующего </w:t>
      </w:r>
      <w:r>
        <w:lastRenderedPageBreak/>
        <w:t>решения.</w:t>
      </w:r>
    </w:p>
    <w:p w:rsidR="008D28C7" w:rsidRDefault="008D28C7">
      <w:pPr>
        <w:pStyle w:val="ConsPlusNormal"/>
        <w:spacing w:before="220"/>
        <w:ind w:firstLine="540"/>
        <w:jc w:val="both"/>
      </w:pPr>
      <w:r>
        <w:t>Если последний день принятия решения приходится на выходной или праздничный день, то дата окончания срока переносится на рабочий день, предшествующий нерабочему дню.</w:t>
      </w:r>
    </w:p>
    <w:p w:rsidR="008D28C7" w:rsidRDefault="008D28C7">
      <w:pPr>
        <w:pStyle w:val="ConsPlusNormal"/>
        <w:spacing w:before="220"/>
        <w:ind w:firstLine="540"/>
        <w:jc w:val="both"/>
      </w:pPr>
      <w:r>
        <w:t>При поступлении заявления и документов в электронной форме через Портал по окончании рабочего времени или в нерабочий день датой поступления считается следующий рабочий день.</w:t>
      </w:r>
    </w:p>
    <w:p w:rsidR="008D28C7" w:rsidRDefault="008D28C7">
      <w:pPr>
        <w:pStyle w:val="ConsPlusNormal"/>
        <w:spacing w:before="220"/>
        <w:ind w:firstLine="540"/>
        <w:jc w:val="both"/>
      </w:pPr>
      <w:r>
        <w:t>2.5. Нормативные правовые акты, регулирующие предоставление муниципальной услуги.</w:t>
      </w:r>
    </w:p>
    <w:p w:rsidR="008D28C7" w:rsidRDefault="008D28C7">
      <w:pPr>
        <w:pStyle w:val="ConsPlusNormal"/>
        <w:spacing w:before="220"/>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8D28C7" w:rsidRDefault="008D28C7">
      <w:pPr>
        <w:pStyle w:val="ConsPlusNormal"/>
        <w:jc w:val="both"/>
      </w:pPr>
      <w:r>
        <w:t xml:space="preserve">(в ред. </w:t>
      </w:r>
      <w:hyperlink r:id="rId22">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bookmarkStart w:id="1" w:name="P127"/>
      <w:bookmarkEnd w:id="1"/>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D28C7" w:rsidRDefault="008D28C7">
      <w:pPr>
        <w:pStyle w:val="ConsPlusNormal"/>
        <w:spacing w:before="220"/>
        <w:ind w:firstLine="540"/>
        <w:jc w:val="both"/>
      </w:pPr>
      <w:r>
        <w:t>2.6.1. Для предоставления муниципальной услуги заявитель представляет:</w:t>
      </w:r>
    </w:p>
    <w:p w:rsidR="008D28C7" w:rsidRDefault="008D28C7">
      <w:pPr>
        <w:pStyle w:val="ConsPlusNormal"/>
        <w:spacing w:before="220"/>
        <w:ind w:firstLine="540"/>
        <w:jc w:val="both"/>
      </w:pPr>
      <w:r>
        <w:t xml:space="preserve">1. </w:t>
      </w:r>
      <w:hyperlink w:anchor="P404">
        <w:r>
          <w:rPr>
            <w:color w:val="0000FF"/>
          </w:rPr>
          <w:t>Заявление</w:t>
        </w:r>
      </w:hyperlink>
      <w:r>
        <w:t xml:space="preserve"> по форме согласно приложению к Административному регламенту, подписанное заявителем, а также всеми совершеннолетними дееспособными членами семьи, которые приняты на учет в качестве нуждающихся в жилых помещениях совместно с заявителем.</w:t>
      </w:r>
    </w:p>
    <w:p w:rsidR="008D28C7" w:rsidRDefault="008D28C7">
      <w:pPr>
        <w:pStyle w:val="ConsPlusNormal"/>
        <w:spacing w:before="220"/>
        <w:ind w:firstLine="540"/>
        <w:jc w:val="both"/>
      </w:pPr>
      <w:r>
        <w:t>2. Документы, удостоверяющие личность заявителя и лиц, указанных в заявлении в качестве членов его семьи, достигших совершеннолетия.</w:t>
      </w:r>
    </w:p>
    <w:p w:rsidR="008D28C7" w:rsidRDefault="008D28C7">
      <w:pPr>
        <w:pStyle w:val="ConsPlusNormal"/>
        <w:spacing w:before="220"/>
        <w:ind w:firstLine="540"/>
        <w:jc w:val="both"/>
      </w:pPr>
      <w:r>
        <w:t>3. Копию вступившего в законную силу решения суда общей юрисдикции об установлении факта постоянного проживания заявителя и лиц, указанных в заявлении в качестве членов семьи, на территории муниципального образования "Город Череповец" (при наличии).</w:t>
      </w:r>
    </w:p>
    <w:p w:rsidR="008D28C7" w:rsidRDefault="008D28C7">
      <w:pPr>
        <w:pStyle w:val="ConsPlusNormal"/>
        <w:spacing w:before="220"/>
        <w:ind w:firstLine="540"/>
        <w:jc w:val="both"/>
      </w:pPr>
      <w:r>
        <w:t>4.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8D28C7" w:rsidRDefault="008D28C7">
      <w:pPr>
        <w:pStyle w:val="ConsPlusNormal"/>
        <w:spacing w:before="220"/>
        <w:ind w:firstLine="540"/>
        <w:jc w:val="both"/>
      </w:pPr>
      <w:r>
        <w:t>5. Правоустанавливающие документы на жилое помещение, находящееся в собственности у заявителя, членов его семьи, в случае если право на жилое помещение не зарегистрировано в Едином государственном реестре недвижимости.</w:t>
      </w:r>
    </w:p>
    <w:p w:rsidR="008D28C7" w:rsidRDefault="008D28C7">
      <w:pPr>
        <w:pStyle w:val="ConsPlusNormal"/>
        <w:spacing w:before="220"/>
        <w:ind w:firstLine="540"/>
        <w:jc w:val="both"/>
      </w:pPr>
      <w:r>
        <w:t xml:space="preserve">6. Документы, подтверждающие сведения о доходах заявителя, членов его семьи, в соответствии с </w:t>
      </w:r>
      <w:hyperlink r:id="rId23">
        <w:r>
          <w:rPr>
            <w:color w:val="0000FF"/>
          </w:rPr>
          <w:t>законом</w:t>
        </w:r>
      </w:hyperlink>
      <w:r>
        <w:t xml:space="preserve"> Вологодской области от 29.06.2005 N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за шесть месяцев, предшествующих месяцу подачи заявления. В расчет дохода, приходящегося на каждого члена семьи (дохода одиноко проживающего гражданина), включаются следующие виды доходов, полученные каждым членом семьи (одиноко проживающим гражданином) в денежной и натуральной форме:</w:t>
      </w:r>
    </w:p>
    <w:p w:rsidR="008D28C7" w:rsidRDefault="008D28C7">
      <w:pPr>
        <w:pStyle w:val="ConsPlusNormal"/>
        <w:spacing w:before="220"/>
        <w:ind w:firstLine="540"/>
        <w:jc w:val="both"/>
      </w:pPr>
      <w:r>
        <w:t xml:space="preserve">- все предусмотренные системой оплаты труда выплаты, учитываемые при расчете среднего заработка в соответствии с </w:t>
      </w:r>
      <w:hyperlink r:id="rId24">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w:t>
      </w:r>
    </w:p>
    <w:p w:rsidR="008D28C7" w:rsidRDefault="008D28C7">
      <w:pPr>
        <w:pStyle w:val="ConsPlusNormal"/>
        <w:spacing w:before="220"/>
        <w:ind w:firstLine="540"/>
        <w:jc w:val="both"/>
      </w:pPr>
      <w:r>
        <w:lastRenderedPageBreak/>
        <w:t>- средний заработок, сохраняемый в случаях, предусмотренных действующим законодательством;</w:t>
      </w:r>
    </w:p>
    <w:p w:rsidR="008D28C7" w:rsidRDefault="008D28C7">
      <w:pPr>
        <w:pStyle w:val="ConsPlusNormal"/>
        <w:spacing w:before="220"/>
        <w:ind w:firstLine="540"/>
        <w:jc w:val="both"/>
      </w:pPr>
      <w: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8D28C7" w:rsidRDefault="008D28C7">
      <w:pPr>
        <w:pStyle w:val="ConsPlusNormal"/>
        <w:spacing w:before="220"/>
        <w:ind w:firstLine="540"/>
        <w:jc w:val="both"/>
      </w:pPr>
      <w: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8D28C7" w:rsidRDefault="008D28C7">
      <w:pPr>
        <w:pStyle w:val="ConsPlusNormal"/>
        <w:spacing w:before="220"/>
        <w:ind w:firstLine="540"/>
        <w:jc w:val="both"/>
      </w:pPr>
      <w:r>
        <w:t>- стипендии, выплачиваемые обучающимся (студентам, курсантам, аспирантам, ординаторам, ассистентам-стажерам, слушателям), и другие денежные выплаты обучающимся в профессиональных образовательных организациях и образовательных организациях высшего образования;</w:t>
      </w:r>
    </w:p>
    <w:p w:rsidR="008D28C7" w:rsidRDefault="008D28C7">
      <w:pPr>
        <w:pStyle w:val="ConsPlusNormal"/>
        <w:spacing w:before="220"/>
        <w:ind w:firstLine="540"/>
        <w:jc w:val="both"/>
      </w:pPr>
      <w:r>
        <w:t>-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rsidR="008D28C7" w:rsidRDefault="008D28C7">
      <w:pPr>
        <w:pStyle w:val="ConsPlusNormal"/>
        <w:spacing w:before="220"/>
        <w:ind w:firstLine="540"/>
        <w:jc w:val="both"/>
      </w:pPr>
      <w:r>
        <w:t>-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8D28C7" w:rsidRDefault="008D28C7">
      <w:pPr>
        <w:pStyle w:val="ConsPlusNormal"/>
        <w:spacing w:before="220"/>
        <w:ind w:firstLine="540"/>
        <w:jc w:val="both"/>
      </w:pPr>
      <w: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 единовременная выплата в связи с выходом на пенсию государственного гражданского служащего, выходное или единовременное пособие в случае прекращения полномочий судьи;</w:t>
      </w:r>
    </w:p>
    <w:p w:rsidR="008D28C7" w:rsidRDefault="008D28C7">
      <w:pPr>
        <w:pStyle w:val="ConsPlusNormal"/>
        <w:spacing w:before="220"/>
        <w:ind w:firstLine="540"/>
        <w:jc w:val="both"/>
      </w:pPr>
      <w:r>
        <w:t>- оплата работ по договорам, заключаемым в соответствии с гражданским законодательством Российской Федерации;</w:t>
      </w:r>
    </w:p>
    <w:p w:rsidR="008D28C7" w:rsidRDefault="008D28C7">
      <w:pPr>
        <w:pStyle w:val="ConsPlusNormal"/>
        <w:spacing w:before="220"/>
        <w:ind w:firstLine="540"/>
        <w:jc w:val="both"/>
      </w:pPr>
      <w:r>
        <w:t>- доходы по акциям и другие доходы от участия в управлении собственностью организации;</w:t>
      </w:r>
    </w:p>
    <w:p w:rsidR="008D28C7" w:rsidRDefault="008D28C7">
      <w:pPr>
        <w:pStyle w:val="ConsPlusNormal"/>
        <w:spacing w:before="220"/>
        <w:ind w:firstLine="540"/>
        <w:jc w:val="both"/>
      </w:pPr>
      <w:r>
        <w:t>- алименты, получаемые членами семьи;</w:t>
      </w:r>
    </w:p>
    <w:p w:rsidR="008D28C7" w:rsidRDefault="008D28C7">
      <w:pPr>
        <w:pStyle w:val="ConsPlusNormal"/>
        <w:spacing w:before="220"/>
        <w:ind w:firstLine="540"/>
        <w:jc w:val="both"/>
      </w:pPr>
      <w: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8D28C7" w:rsidRDefault="008D28C7">
      <w:pPr>
        <w:pStyle w:val="ConsPlusNormal"/>
        <w:spacing w:before="220"/>
        <w:ind w:firstLine="540"/>
        <w:jc w:val="both"/>
      </w:pPr>
      <w:r>
        <w:t>- суммы ежемесячных денежных выплат и компенсаций различным категориям граждан, определенным в соответствии с действующим федеральным законодательством.</w:t>
      </w:r>
    </w:p>
    <w:p w:rsidR="008D28C7" w:rsidRDefault="008D28C7">
      <w:pPr>
        <w:pStyle w:val="ConsPlusNormal"/>
        <w:spacing w:before="220"/>
        <w:ind w:firstLine="540"/>
        <w:jc w:val="both"/>
      </w:pPr>
      <w:r>
        <w:t>7. При наличии в собственности транспортных средств заявителем дополнительно предоставляются:</w:t>
      </w:r>
    </w:p>
    <w:p w:rsidR="008D28C7" w:rsidRDefault="008D28C7">
      <w:pPr>
        <w:pStyle w:val="ConsPlusNormal"/>
        <w:spacing w:before="220"/>
        <w:ind w:firstLine="540"/>
        <w:jc w:val="both"/>
      </w:pPr>
      <w: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специалистом жилищного управления мэрии, осуществляющим расчет дохода);</w:t>
      </w:r>
    </w:p>
    <w:p w:rsidR="008D28C7" w:rsidRDefault="008D28C7">
      <w:pPr>
        <w:pStyle w:val="ConsPlusNormal"/>
        <w:spacing w:before="220"/>
        <w:ind w:firstLine="540"/>
        <w:jc w:val="both"/>
      </w:pPr>
      <w:r>
        <w:lastRenderedPageBreak/>
        <w:t>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8D28C7" w:rsidRDefault="008D28C7">
      <w:pPr>
        <w:pStyle w:val="ConsPlusNormal"/>
        <w:spacing w:before="220"/>
        <w:ind w:firstLine="540"/>
        <w:jc w:val="both"/>
      </w:pPr>
      <w:r>
        <w:t>- 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rsidR="008D28C7" w:rsidRDefault="008D28C7">
      <w:pPr>
        <w:pStyle w:val="ConsPlusNormal"/>
        <w:spacing w:before="220"/>
        <w:ind w:firstLine="540"/>
        <w:jc w:val="both"/>
      </w:pPr>
      <w:r>
        <w:t>-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8D28C7" w:rsidRDefault="008D28C7">
      <w:pPr>
        <w:pStyle w:val="ConsPlusNormal"/>
        <w:spacing w:before="220"/>
        <w:ind w:firstLine="540"/>
        <w:jc w:val="both"/>
      </w:pPr>
      <w:r>
        <w:t>8.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(при наличии).</w:t>
      </w:r>
    </w:p>
    <w:p w:rsidR="008D28C7" w:rsidRDefault="008D28C7">
      <w:pPr>
        <w:pStyle w:val="ConsPlusNormal"/>
        <w:spacing w:before="220"/>
        <w:ind w:firstLine="540"/>
        <w:jc w:val="both"/>
      </w:pPr>
      <w:r>
        <w:t>9. Документы, подтверждающие отнесение заявителя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Вологодской области (при наличии).</w:t>
      </w:r>
    </w:p>
    <w:p w:rsidR="008D28C7" w:rsidRDefault="008D28C7">
      <w:pPr>
        <w:pStyle w:val="ConsPlusNormal"/>
        <w:spacing w:before="220"/>
        <w:ind w:firstLine="540"/>
        <w:jc w:val="both"/>
      </w:pPr>
      <w:r>
        <w:t>10. В случае обращения представителя заявителя представляется документ, подтверждающий его полномочия, заверенный нотариусом.</w:t>
      </w:r>
    </w:p>
    <w:p w:rsidR="008D28C7" w:rsidRDefault="008D28C7">
      <w:pPr>
        <w:pStyle w:val="ConsPlusNormal"/>
        <w:spacing w:before="220"/>
        <w:ind w:firstLine="540"/>
        <w:jc w:val="both"/>
      </w:pPr>
      <w: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8D28C7" w:rsidRDefault="008D28C7">
      <w:pPr>
        <w:pStyle w:val="ConsPlusNormal"/>
        <w:spacing w:before="220"/>
        <w:ind w:firstLine="540"/>
        <w:jc w:val="both"/>
      </w:pPr>
      <w:r>
        <w:t>2.6.2. Прием заявления осуществляется в очной и заочной форме:</w:t>
      </w:r>
    </w:p>
    <w:p w:rsidR="008D28C7" w:rsidRDefault="008D28C7">
      <w:pPr>
        <w:pStyle w:val="ConsPlusNormal"/>
        <w:spacing w:before="220"/>
        <w:ind w:firstLine="540"/>
        <w:jc w:val="both"/>
      </w:pPr>
      <w:r>
        <w:t>- очная форма подачи документов - подача заявления и прилагаемых документов при личном приеме на бумажном носителе в Управление;</w:t>
      </w:r>
    </w:p>
    <w:p w:rsidR="008D28C7" w:rsidRDefault="008D28C7">
      <w:pPr>
        <w:pStyle w:val="ConsPlusNormal"/>
        <w:spacing w:before="220"/>
        <w:ind w:firstLine="540"/>
        <w:jc w:val="both"/>
      </w:pPr>
      <w:r>
        <w:t>- заочная форма подачи документов - направление заявления и иных документов через Портал в Управление.</w:t>
      </w:r>
    </w:p>
    <w:p w:rsidR="008D28C7" w:rsidRDefault="008D28C7">
      <w:pPr>
        <w:pStyle w:val="ConsPlusNormal"/>
        <w:spacing w:before="220"/>
        <w:ind w:firstLine="540"/>
        <w:jc w:val="both"/>
      </w:pPr>
      <w:r>
        <w:t>2.6.3. Заявление оформляется на русском языке, заверяется подписью заявителя (заявителей).</w:t>
      </w:r>
    </w:p>
    <w:p w:rsidR="008D28C7" w:rsidRDefault="008D28C7">
      <w:pPr>
        <w:pStyle w:val="ConsPlusNormal"/>
        <w:spacing w:before="220"/>
        <w:ind w:firstLine="540"/>
        <w:jc w:val="both"/>
      </w:pPr>
      <w:r>
        <w:t>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8D28C7" w:rsidRDefault="008D28C7">
      <w:pPr>
        <w:pStyle w:val="ConsPlusNormal"/>
        <w:spacing w:before="220"/>
        <w:ind w:firstLine="540"/>
        <w:jc w:val="both"/>
      </w:pPr>
      <w:r>
        <w:t xml:space="preserve">Абзац исключен. - </w:t>
      </w:r>
      <w:hyperlink r:id="rId25">
        <w:r>
          <w:rPr>
            <w:color w:val="0000FF"/>
          </w:rPr>
          <w:t>Постановление</w:t>
        </w:r>
      </w:hyperlink>
      <w:r>
        <w:t xml:space="preserve"> Мэрии г. Череповца от 08.11.2023 N 3233.</w:t>
      </w:r>
    </w:p>
    <w:p w:rsidR="008D28C7" w:rsidRDefault="008D28C7">
      <w:pPr>
        <w:pStyle w:val="ConsPlusNormal"/>
        <w:spacing w:before="220"/>
        <w:ind w:firstLine="540"/>
        <w:jc w:val="both"/>
      </w:pPr>
      <w: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8D28C7" w:rsidRDefault="008D28C7">
      <w:pPr>
        <w:pStyle w:val="ConsPlusNormal"/>
        <w:spacing w:before="220"/>
        <w:ind w:firstLine="540"/>
        <w:jc w:val="both"/>
      </w:pPr>
      <w:r>
        <w:t>2.6.4. В случае подачи электронного заявления оно должно быть заполнено согласно представленной на Портале электронной форме. Документы, необходимые и обязательные для получения муниципальной услуги досылаются на электронную почту Управления с указанием номера заявления либо почтовым отправлением с уведомлением (данная мера действует до реализации технической возможности представить документы через Портал).</w:t>
      </w:r>
    </w:p>
    <w:p w:rsidR="008D28C7" w:rsidRDefault="008D28C7">
      <w:pPr>
        <w:pStyle w:val="ConsPlusNormal"/>
        <w:spacing w:before="220"/>
        <w:ind w:firstLine="540"/>
        <w:jc w:val="both"/>
      </w:pPr>
      <w:r>
        <w:t xml:space="preserve">Заявление и документы, представляемые в форме электронного документа, подписываются </w:t>
      </w:r>
      <w:r>
        <w:lastRenderedPageBreak/>
        <w:t xml:space="preserve">в соответствии с требованиями Федерального </w:t>
      </w:r>
      <w:hyperlink r:id="rId26">
        <w:r>
          <w:rPr>
            <w:color w:val="0000FF"/>
          </w:rPr>
          <w:t>закона</w:t>
        </w:r>
      </w:hyperlink>
      <w:r>
        <w:t xml:space="preserve"> от 06.04.2011 N 63-ФЗ "Об электронной подписи" и </w:t>
      </w:r>
      <w:hyperlink r:id="rId27">
        <w:r>
          <w:rPr>
            <w:color w:val="0000FF"/>
          </w:rPr>
          <w:t>статей 21.1</w:t>
        </w:r>
      </w:hyperlink>
      <w:r>
        <w:t xml:space="preserve"> и </w:t>
      </w:r>
      <w:hyperlink r:id="rId28">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8D28C7" w:rsidRDefault="008D28C7">
      <w:pPr>
        <w:pStyle w:val="ConsPlusNormal"/>
        <w:spacing w:before="220"/>
        <w:ind w:firstLine="540"/>
        <w:jc w:val="both"/>
      </w:pPr>
      <w:r>
        <w:t>Документы, представляемые в электронной форме, должны:</w:t>
      </w:r>
    </w:p>
    <w:p w:rsidR="008D28C7" w:rsidRDefault="008D28C7">
      <w:pPr>
        <w:pStyle w:val="ConsPlusNormal"/>
        <w:spacing w:before="220"/>
        <w:ind w:firstLine="540"/>
        <w:jc w:val="both"/>
      </w:pPr>
      <w:r>
        <w:t>быть читаемыми, в том числе пригодными для передачи и обработки в информационных системах, представляться в общедоступных форматах (PDF, JPG и др.);</w:t>
      </w:r>
    </w:p>
    <w:p w:rsidR="008D28C7" w:rsidRDefault="008D28C7">
      <w:pPr>
        <w:pStyle w:val="ConsPlusNormal"/>
        <w:spacing w:before="220"/>
        <w:ind w:firstLine="540"/>
        <w:jc w:val="both"/>
      </w:pPr>
      <w:r>
        <w:t>иметь разрешение не ниже оптического (аппаратного) 150 пикселей на дюйм;</w:t>
      </w:r>
    </w:p>
    <w:p w:rsidR="008D28C7" w:rsidRDefault="008D28C7">
      <w:pPr>
        <w:pStyle w:val="ConsPlusNormal"/>
        <w:spacing w:before="220"/>
        <w:ind w:firstLine="540"/>
        <w:jc w:val="both"/>
      </w:pPr>
      <w:r>
        <w:t>не отличаться от оригинала документа по цветопередаче и содержанию.</w:t>
      </w:r>
    </w:p>
    <w:p w:rsidR="008D28C7" w:rsidRDefault="008D28C7">
      <w:pPr>
        <w:pStyle w:val="ConsPlusNormal"/>
        <w:spacing w:before="220"/>
        <w:ind w:firstLine="540"/>
        <w:jc w:val="both"/>
      </w:pPr>
      <w:r>
        <w:t>В случае подачи заявления и представления документов и (или) сведений в электронной форме Управление вправе запрашивать подтверждение достоверности предоставленных сведений в органах и организациях, в распоряжении которых находятся указанные документы и (или) сведения.</w:t>
      </w:r>
    </w:p>
    <w:p w:rsidR="008D28C7" w:rsidRDefault="008D28C7">
      <w:pPr>
        <w:pStyle w:val="ConsPlusNormal"/>
        <w:spacing w:before="220"/>
        <w:ind w:firstLine="540"/>
        <w:jc w:val="both"/>
      </w:pPr>
      <w:r>
        <w:t>2.6.5.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w:t>
      </w:r>
    </w:p>
    <w:p w:rsidR="008D28C7" w:rsidRDefault="008D28C7">
      <w:pPr>
        <w:pStyle w:val="ConsPlusNormal"/>
        <w:jc w:val="both"/>
      </w:pPr>
      <w:r>
        <w:t xml:space="preserve">(п. 2.6.5 введен </w:t>
      </w:r>
      <w:hyperlink r:id="rId29">
        <w:r>
          <w:rPr>
            <w:color w:val="0000FF"/>
          </w:rPr>
          <w:t>постановлением</w:t>
        </w:r>
      </w:hyperlink>
      <w:r>
        <w:t xml:space="preserve"> Мэрии г. Череповца от 13.11.2024 N 3108)</w:t>
      </w:r>
    </w:p>
    <w:p w:rsidR="008D28C7" w:rsidRDefault="008D28C7">
      <w:pPr>
        <w:pStyle w:val="ConsPlusNormal"/>
        <w:spacing w:before="220"/>
        <w:ind w:firstLine="540"/>
        <w:jc w:val="both"/>
      </w:pPr>
      <w:r>
        <w:t>2.6.6. 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8D28C7" w:rsidRDefault="008D28C7">
      <w:pPr>
        <w:pStyle w:val="ConsPlusNormal"/>
        <w:jc w:val="both"/>
      </w:pPr>
      <w:r>
        <w:t xml:space="preserve">(п. 2.6.6 введен </w:t>
      </w:r>
      <w:hyperlink r:id="rId30">
        <w:r>
          <w:rPr>
            <w:color w:val="0000FF"/>
          </w:rPr>
          <w:t>постановлением</w:t>
        </w:r>
      </w:hyperlink>
      <w:r>
        <w:t xml:space="preserve"> Мэрии г. Череповца от 13.11.2024 N 3108)</w:t>
      </w:r>
    </w:p>
    <w:p w:rsidR="008D28C7" w:rsidRDefault="008D28C7">
      <w:pPr>
        <w:pStyle w:val="ConsPlusNormal"/>
        <w:spacing w:before="220"/>
        <w:ind w:firstLine="540"/>
        <w:jc w:val="both"/>
      </w:pPr>
      <w:bookmarkStart w:id="2" w:name="P175"/>
      <w:bookmarkEnd w:id="2"/>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8D28C7" w:rsidRDefault="008D28C7">
      <w:pPr>
        <w:pStyle w:val="ConsPlusNormal"/>
        <w:spacing w:before="220"/>
        <w:ind w:firstLine="540"/>
        <w:jc w:val="both"/>
      </w:pPr>
      <w:bookmarkStart w:id="3" w:name="P176"/>
      <w:bookmarkEnd w:id="3"/>
      <w:r>
        <w:t>2.7.1. Заявители вправе по своему усмотрению представить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 органов местного самоуправления и подведомственных данным органам учреждениях и организациях:</w:t>
      </w:r>
    </w:p>
    <w:p w:rsidR="008D28C7" w:rsidRDefault="008D28C7">
      <w:pPr>
        <w:pStyle w:val="ConsPlusNormal"/>
        <w:spacing w:before="220"/>
        <w:ind w:firstLine="540"/>
        <w:jc w:val="both"/>
      </w:pPr>
      <w:r>
        <w:t>документы, подтверждающие постоянное проживание заявителя и лиц, указанных в заявлении в качестве членов семьи, на территории города Череповца (документ о регистрации по месту жительства);</w:t>
      </w:r>
    </w:p>
    <w:p w:rsidR="008D28C7" w:rsidRDefault="008D28C7">
      <w:pPr>
        <w:pStyle w:val="ConsPlusNormal"/>
        <w:spacing w:before="220"/>
        <w:ind w:firstLine="540"/>
        <w:jc w:val="both"/>
      </w:pPr>
      <w:r>
        <w:t>свидетельство о заключении брака (для лиц, состоящих в браке);</w:t>
      </w:r>
    </w:p>
    <w:p w:rsidR="008D28C7" w:rsidRDefault="008D28C7">
      <w:pPr>
        <w:pStyle w:val="ConsPlusNormal"/>
        <w:spacing w:before="220"/>
        <w:ind w:firstLine="540"/>
        <w:jc w:val="both"/>
      </w:pPr>
      <w:r>
        <w:t>свидетельства о рождении или иные документы, удостоверяющие личность детей (для лиц, имеющих детей);</w:t>
      </w:r>
    </w:p>
    <w:p w:rsidR="008D28C7" w:rsidRDefault="008D28C7">
      <w:pPr>
        <w:pStyle w:val="ConsPlusNormal"/>
        <w:spacing w:before="220"/>
        <w:ind w:firstLine="540"/>
        <w:jc w:val="both"/>
      </w:pPr>
      <w:r>
        <w:t xml:space="preserve">выписка из Единого государственного реестра недвижимости о наличии (отсутствии) жилых </w:t>
      </w:r>
      <w:r>
        <w:lastRenderedPageBreak/>
        <w:t>помещений на праве собственности у заявителя, членов его семьи за пять лет, предшествующих подаче заявления;</w:t>
      </w:r>
    </w:p>
    <w:p w:rsidR="008D28C7" w:rsidRDefault="008D28C7">
      <w:pPr>
        <w:pStyle w:val="ConsPlusNormal"/>
        <w:spacing w:before="220"/>
        <w:ind w:firstLine="540"/>
        <w:jc w:val="both"/>
      </w:pPr>
      <w: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заявителя, членов его семьи за пять лет, предшествующих подаче заявления;</w:t>
      </w:r>
    </w:p>
    <w:p w:rsidR="008D28C7" w:rsidRDefault="008D28C7">
      <w:pPr>
        <w:pStyle w:val="ConsPlusNormal"/>
        <w:spacing w:before="220"/>
        <w:ind w:firstLine="540"/>
        <w:jc w:val="both"/>
      </w:pPr>
      <w:r>
        <w:t xml:space="preserve">документы, подтверждающие сведения о следующих доходах заявителя, членов его семьи в соответствии с </w:t>
      </w:r>
      <w:hyperlink r:id="rId31">
        <w:r>
          <w:rPr>
            <w:color w:val="0000FF"/>
          </w:rPr>
          <w:t>законом</w:t>
        </w:r>
      </w:hyperlink>
      <w:r>
        <w:t xml:space="preserve"> Вологодской области от 29.06.2005 N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за шесть месяцев, предшествующих месяцу подачи заявления:</w:t>
      </w:r>
    </w:p>
    <w:p w:rsidR="008D28C7" w:rsidRDefault="008D28C7">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8D28C7" w:rsidRDefault="008D28C7">
      <w:pPr>
        <w:pStyle w:val="ConsPlusNormal"/>
        <w:spacing w:before="220"/>
        <w:ind w:firstLine="540"/>
        <w:jc w:val="both"/>
      </w:pPr>
      <w:r>
        <w:t>ежемесячное пожизненное содержание судей, вышедших в отставку;</w:t>
      </w:r>
    </w:p>
    <w:p w:rsidR="008D28C7" w:rsidRDefault="008D28C7">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8D28C7" w:rsidRDefault="008D28C7">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8D28C7" w:rsidRDefault="008D28C7">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8D28C7" w:rsidRDefault="008D28C7">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8D28C7" w:rsidRDefault="008D28C7">
      <w:pPr>
        <w:pStyle w:val="ConsPlusNormal"/>
        <w:spacing w:before="220"/>
        <w:ind w:firstLine="540"/>
        <w:jc w:val="both"/>
      </w:pPr>
      <w:r>
        <w:t>суммы предоставленной государственной социальной помощи;</w:t>
      </w:r>
    </w:p>
    <w:p w:rsidR="008D28C7" w:rsidRDefault="008D28C7">
      <w:pPr>
        <w:pStyle w:val="ConsPlusNormal"/>
        <w:spacing w:before="220"/>
        <w:ind w:firstLine="540"/>
        <w:jc w:val="both"/>
      </w:pPr>
      <w:r>
        <w:t>документы, подтверждающие стоимость имеющегося в собственности у заявителя, членов его семьи имущества, подлежащего налогообложению:</w:t>
      </w:r>
    </w:p>
    <w:p w:rsidR="008D28C7" w:rsidRDefault="008D28C7">
      <w:pPr>
        <w:pStyle w:val="ConsPlusNormal"/>
        <w:spacing w:before="220"/>
        <w:ind w:firstLine="540"/>
        <w:jc w:val="both"/>
      </w:pPr>
      <w:r>
        <w:t>справка об инвентаризационной стоимости недвижимого имущества, принадлежащего заявителю и членам его семьи на праве собственности;</w:t>
      </w:r>
    </w:p>
    <w:p w:rsidR="008D28C7" w:rsidRDefault="008D28C7">
      <w:pPr>
        <w:pStyle w:val="ConsPlusNormal"/>
        <w:spacing w:before="220"/>
        <w:ind w:firstLine="540"/>
        <w:jc w:val="both"/>
      </w:pPr>
      <w:r>
        <w:t>справка о кадастровой стоимости земельных участков;</w:t>
      </w:r>
    </w:p>
    <w:p w:rsidR="008D28C7" w:rsidRDefault="008D28C7">
      <w:pPr>
        <w:pStyle w:val="ConsPlusNormal"/>
        <w:spacing w:before="220"/>
        <w:ind w:firstLine="540"/>
        <w:jc w:val="both"/>
      </w:pPr>
      <w:r>
        <w:t xml:space="preserve">заключение межведомственной комиссии, составленное в соответствии с </w:t>
      </w:r>
      <w:hyperlink r:id="rId32">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w:t>
      </w:r>
      <w:r>
        <w:lastRenderedPageBreak/>
        <w:t>многоквартирного дома аварийным и подлежащим сносу или реконструкции, садового дома жилым домом и жилого дома садовым домом" (при наличии);</w:t>
      </w:r>
    </w:p>
    <w:p w:rsidR="008D28C7" w:rsidRDefault="008D28C7">
      <w:pPr>
        <w:pStyle w:val="ConsPlusNormal"/>
        <w:spacing w:before="220"/>
        <w:ind w:firstLine="540"/>
        <w:jc w:val="both"/>
      </w:pPr>
      <w:r>
        <w:t xml:space="preserve">2.7.2. Документы, указанные в </w:t>
      </w:r>
      <w:hyperlink w:anchor="P176">
        <w:r>
          <w:rPr>
            <w:color w:val="0000FF"/>
          </w:rPr>
          <w:t>пункте 2.7.1</w:t>
        </w:r>
      </w:hyperlink>
      <w:r>
        <w:t xml:space="preserve"> Административного регламента, представляются заявителем на бумажном носителе.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8D28C7" w:rsidRDefault="008D28C7">
      <w:pPr>
        <w:pStyle w:val="ConsPlusNormal"/>
        <w:spacing w:before="220"/>
        <w:ind w:firstLine="540"/>
        <w:jc w:val="both"/>
      </w:pPr>
      <w:r>
        <w:t>Заявитель вправе направить документы в электронном виде с использованием Портала. 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rsidR="008D28C7" w:rsidRDefault="008D28C7">
      <w:pPr>
        <w:pStyle w:val="ConsPlusNormal"/>
        <w:spacing w:before="220"/>
        <w:ind w:firstLine="540"/>
        <w:jc w:val="both"/>
      </w:pPr>
      <w:r>
        <w:t>2.7.3. Запрещено требовать от заявителя:</w:t>
      </w:r>
    </w:p>
    <w:p w:rsidR="008D28C7" w:rsidRDefault="008D28C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8C7" w:rsidRDefault="008D28C7">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D28C7" w:rsidRDefault="008D28C7">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8C7" w:rsidRDefault="008D28C7">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28C7" w:rsidRDefault="008D28C7">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8C7" w:rsidRDefault="008D28C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8C7" w:rsidRDefault="008D28C7">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D28C7" w:rsidRDefault="008D28C7">
      <w:pPr>
        <w:pStyle w:val="ConsPlusNormal"/>
        <w:spacing w:before="22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w:t>
      </w:r>
      <w:r>
        <w:lastRenderedPageBreak/>
        <w:t>федеральными законами.</w:t>
      </w:r>
    </w:p>
    <w:p w:rsidR="008D28C7" w:rsidRDefault="008D28C7">
      <w:pPr>
        <w:pStyle w:val="ConsPlusNormal"/>
        <w:spacing w:before="220"/>
        <w:ind w:firstLine="540"/>
        <w:jc w:val="both"/>
      </w:pPr>
      <w:bookmarkStart w:id="4" w:name="P205"/>
      <w:bookmarkEnd w:id="4"/>
      <w:r>
        <w:t>2.8. Исчерпывающий перечень оснований для отказа в приеме документов, необходимых для предоставления муниципальной услуги.</w:t>
      </w:r>
    </w:p>
    <w:p w:rsidR="008D28C7" w:rsidRDefault="008D28C7">
      <w:pPr>
        <w:pStyle w:val="ConsPlusNormal"/>
        <w:spacing w:before="220"/>
        <w:ind w:firstLine="540"/>
        <w:jc w:val="both"/>
      </w:pPr>
      <w:r>
        <w:t>Основанием для отказа в приеме заявления и документов, необходимых для предоставления муниципальной услуги является:</w:t>
      </w:r>
    </w:p>
    <w:p w:rsidR="008D28C7" w:rsidRDefault="008D28C7">
      <w:pPr>
        <w:pStyle w:val="ConsPlusNormal"/>
        <w:spacing w:before="220"/>
        <w:ind w:firstLine="540"/>
        <w:jc w:val="both"/>
      </w:pPr>
      <w:r>
        <w:t xml:space="preserve">- выявление несоблюдения установленных </w:t>
      </w:r>
      <w:hyperlink r:id="rId33">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8D28C7" w:rsidRDefault="008D28C7">
      <w:pPr>
        <w:pStyle w:val="ConsPlusNormal"/>
        <w:spacing w:before="220"/>
        <w:ind w:firstLine="540"/>
        <w:jc w:val="both"/>
      </w:pPr>
      <w:r>
        <w:t>- отсутствие жилых помещений в муниципальной собственности, отвечающих требованиям для предоставления по договору социального найма или в собственность бесплатно;</w:t>
      </w:r>
    </w:p>
    <w:p w:rsidR="008D28C7" w:rsidRDefault="008D28C7">
      <w:pPr>
        <w:pStyle w:val="ConsPlusNormal"/>
        <w:jc w:val="both"/>
      </w:pPr>
      <w:r>
        <w:t xml:space="preserve">(абзац введен </w:t>
      </w:r>
      <w:hyperlink r:id="rId34">
        <w:r>
          <w:rPr>
            <w:color w:val="0000FF"/>
          </w:rPr>
          <w:t>постановлением</w:t>
        </w:r>
      </w:hyperlink>
      <w:r>
        <w:t xml:space="preserve"> Мэрии г. Череповца от 08.11.2023 N 3233)</w:t>
      </w:r>
    </w:p>
    <w:p w:rsidR="008D28C7" w:rsidRDefault="008D28C7">
      <w:pPr>
        <w:pStyle w:val="ConsPlusNormal"/>
        <w:spacing w:before="220"/>
        <w:ind w:firstLine="540"/>
        <w:jc w:val="both"/>
      </w:pPr>
      <w:r>
        <w:t>- не подошла очередь гражданина на получение жилого помещения по договору социального найма или в собственность бесплатно.</w:t>
      </w:r>
    </w:p>
    <w:p w:rsidR="008D28C7" w:rsidRDefault="008D28C7">
      <w:pPr>
        <w:pStyle w:val="ConsPlusNormal"/>
        <w:jc w:val="both"/>
      </w:pPr>
      <w:r>
        <w:t xml:space="preserve">(абзац введен </w:t>
      </w:r>
      <w:hyperlink r:id="rId35">
        <w:r>
          <w:rPr>
            <w:color w:val="0000FF"/>
          </w:rPr>
          <w:t>постановлением</w:t>
        </w:r>
      </w:hyperlink>
      <w:r>
        <w:t xml:space="preserve"> Мэрии г. Череповца от 08.11.2023 N 3233)</w:t>
      </w:r>
    </w:p>
    <w:p w:rsidR="008D28C7" w:rsidRDefault="008D28C7">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8D28C7" w:rsidRDefault="008D28C7">
      <w:pPr>
        <w:pStyle w:val="ConsPlusNormal"/>
        <w:spacing w:before="220"/>
        <w:ind w:firstLine="540"/>
        <w:jc w:val="both"/>
      </w:pPr>
      <w:r>
        <w:t>2.9.1. Оснований для приостановления предоставления муниципальной услуги не имеется.</w:t>
      </w:r>
    </w:p>
    <w:p w:rsidR="008D28C7" w:rsidRDefault="008D28C7">
      <w:pPr>
        <w:pStyle w:val="ConsPlusNormal"/>
        <w:spacing w:before="220"/>
        <w:ind w:firstLine="540"/>
        <w:jc w:val="both"/>
      </w:pPr>
      <w:r>
        <w:t>2.9.2. Основания для отказа в предоставлении муниципальной услуги:</w:t>
      </w:r>
    </w:p>
    <w:p w:rsidR="008D28C7" w:rsidRDefault="008D28C7">
      <w:pPr>
        <w:pStyle w:val="ConsPlusNormal"/>
        <w:spacing w:before="220"/>
        <w:ind w:firstLine="540"/>
        <w:jc w:val="both"/>
      </w:pPr>
      <w:r>
        <w:t xml:space="preserve">- не представлены документы, предусмотренные </w:t>
      </w:r>
      <w:hyperlink w:anchor="P127">
        <w:r>
          <w:rPr>
            <w:color w:val="0000FF"/>
          </w:rPr>
          <w:t>пунктом 2.6</w:t>
        </w:r>
      </w:hyperlink>
      <w:r>
        <w:t xml:space="preserve"> Административного регламента, обязанность по представлению которых возложена на заявителя;</w:t>
      </w:r>
    </w:p>
    <w:p w:rsidR="008D28C7" w:rsidRDefault="008D28C7">
      <w:pPr>
        <w:pStyle w:val="ConsPlusNormal"/>
        <w:spacing w:before="220"/>
        <w:ind w:firstLine="540"/>
        <w:jc w:val="both"/>
      </w:pPr>
      <w:r>
        <w:t>-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8D28C7" w:rsidRDefault="008D28C7">
      <w:pPr>
        <w:pStyle w:val="ConsPlusNormal"/>
        <w:spacing w:before="220"/>
        <w:ind w:firstLine="540"/>
        <w:jc w:val="both"/>
      </w:pPr>
      <w:r>
        <w:t>- получение от заявителя письменного отказа от предоставления жилого помещения (в случае отсутствия в муниципальном жилищном фонде иных свободных для заселения жилых помещений);</w:t>
      </w:r>
    </w:p>
    <w:p w:rsidR="008D28C7" w:rsidRDefault="008D28C7">
      <w:pPr>
        <w:pStyle w:val="ConsPlusNormal"/>
        <w:spacing w:before="220"/>
        <w:ind w:firstLine="540"/>
        <w:jc w:val="both"/>
      </w:pPr>
      <w:r>
        <w:t>- получение от заявителя письменного отказа от предоставления муниципальной услуги;</w:t>
      </w:r>
    </w:p>
    <w:p w:rsidR="008D28C7" w:rsidRDefault="008D28C7">
      <w:pPr>
        <w:pStyle w:val="ConsPlusNormal"/>
        <w:spacing w:before="220"/>
        <w:ind w:firstLine="540"/>
        <w:jc w:val="both"/>
      </w:pPr>
      <w:r>
        <w:t>- отсутствие права заявителя на предоставление жилого помещения по договору социального найма или в собственность бесплатно.</w:t>
      </w:r>
    </w:p>
    <w:p w:rsidR="008D28C7" w:rsidRDefault="008D28C7">
      <w:pPr>
        <w:pStyle w:val="ConsPlusNormal"/>
        <w:jc w:val="both"/>
      </w:pPr>
      <w:r>
        <w:t xml:space="preserve">(абзац введен </w:t>
      </w:r>
      <w:hyperlink r:id="rId36">
        <w:r>
          <w:rPr>
            <w:color w:val="0000FF"/>
          </w:rPr>
          <w:t>постановлением</w:t>
        </w:r>
      </w:hyperlink>
      <w:r>
        <w:t xml:space="preserve"> Мэрии г. Череповца от 08.11.2023 N 3233)</w:t>
      </w:r>
    </w:p>
    <w:p w:rsidR="008D28C7" w:rsidRDefault="008D28C7">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8D28C7" w:rsidRDefault="008D28C7">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8D28C7" w:rsidRDefault="008D28C7">
      <w:pPr>
        <w:pStyle w:val="ConsPlusNormal"/>
        <w:spacing w:before="220"/>
        <w:ind w:firstLine="540"/>
        <w:jc w:val="both"/>
      </w:pPr>
      <w:r>
        <w:t>2.11. Порядок, размер и основания взимания платы за предоставление муниципальной услуги.</w:t>
      </w:r>
    </w:p>
    <w:p w:rsidR="008D28C7" w:rsidRDefault="008D28C7">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8D28C7" w:rsidRDefault="008D28C7">
      <w:pPr>
        <w:pStyle w:val="ConsPlusNormal"/>
        <w:spacing w:before="220"/>
        <w:ind w:firstLine="540"/>
        <w:jc w:val="both"/>
      </w:pPr>
      <w: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D28C7" w:rsidRDefault="008D28C7">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организациями, предоставляющими указанные услуги.</w:t>
      </w:r>
    </w:p>
    <w:p w:rsidR="008D28C7" w:rsidRDefault="008D28C7">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28C7" w:rsidRDefault="008D28C7">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D28C7" w:rsidRDefault="008D28C7">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8D28C7" w:rsidRDefault="008D28C7">
      <w:pPr>
        <w:pStyle w:val="ConsPlusNormal"/>
        <w:spacing w:before="220"/>
        <w:ind w:firstLine="540"/>
        <w:jc w:val="both"/>
      </w:pPr>
      <w:r>
        <w:t>2.14.1.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D28C7" w:rsidRDefault="008D28C7">
      <w:pPr>
        <w:pStyle w:val="ConsPlusNormal"/>
        <w:spacing w:before="220"/>
        <w:ind w:firstLine="540"/>
        <w:jc w:val="both"/>
      </w:pPr>
      <w:r>
        <w:t>2.14.2. При поступлении заявления о предоставлении муниципальной услуги, подписанного квалифицированной электронной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8D28C7" w:rsidRDefault="008D28C7">
      <w:pPr>
        <w:pStyle w:val="ConsPlusNormal"/>
        <w:jc w:val="both"/>
      </w:pPr>
      <w:r>
        <w:t xml:space="preserve">(в ред. </w:t>
      </w:r>
      <w:hyperlink r:id="rId37">
        <w:r>
          <w:rPr>
            <w:color w:val="0000FF"/>
          </w:rPr>
          <w:t>постановления</w:t>
        </w:r>
      </w:hyperlink>
      <w:r>
        <w:t xml:space="preserve"> Мэрии г. Череповца от 13.11.2024 N 3108)</w:t>
      </w:r>
    </w:p>
    <w:p w:rsidR="008D28C7" w:rsidRDefault="008D28C7">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8D28C7" w:rsidRDefault="008D28C7">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8D28C7" w:rsidRDefault="008D28C7">
      <w:pPr>
        <w:pStyle w:val="ConsPlusNormal"/>
        <w:spacing w:before="220"/>
        <w:ind w:firstLine="540"/>
        <w:jc w:val="both"/>
      </w:pPr>
      <w:r>
        <w:t>2.15.1. Центральный вход в здание Управления, в котором предоставляется муниципальная услуга, оборудуется вывеской, содержащей информацию о наименовании и режиме работы.</w:t>
      </w:r>
    </w:p>
    <w:p w:rsidR="008D28C7" w:rsidRDefault="008D28C7">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8D28C7" w:rsidRDefault="008D28C7">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8D28C7" w:rsidRDefault="008D28C7">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D28C7" w:rsidRDefault="008D28C7">
      <w:pPr>
        <w:pStyle w:val="ConsPlusNormal"/>
        <w:spacing w:before="220"/>
        <w:ind w:firstLine="540"/>
        <w:jc w:val="both"/>
      </w:pPr>
      <w:r>
        <w:t>2.15.3.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информацию о правилах предоставления муниципальной услуги.</w:t>
      </w:r>
    </w:p>
    <w:p w:rsidR="008D28C7" w:rsidRDefault="008D28C7">
      <w:pPr>
        <w:pStyle w:val="ConsPlusNormal"/>
        <w:spacing w:before="220"/>
        <w:ind w:firstLine="540"/>
        <w:jc w:val="both"/>
      </w:pPr>
      <w:r>
        <w:lastRenderedPageBreak/>
        <w:t>На информационных стендах размещается следующая информация: режим работы Управления, включая график приема заявителей; условия и порядок получения информации от Управления; номера кабинетов Управления, где проводятся прием и информирование заявителей; номера телефонов, почтовый и электронный адреса Управления;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w:t>
      </w:r>
    </w:p>
    <w:p w:rsidR="008D28C7" w:rsidRDefault="008D28C7">
      <w:pPr>
        <w:pStyle w:val="ConsPlusNormal"/>
        <w:spacing w:before="220"/>
        <w:ind w:firstLine="540"/>
        <w:jc w:val="both"/>
      </w:pPr>
      <w:r>
        <w:t>Управление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8D28C7" w:rsidRDefault="008D28C7">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8D28C7" w:rsidRDefault="008D28C7">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8D28C7" w:rsidRDefault="008D28C7">
      <w:pPr>
        <w:pStyle w:val="ConsPlusNormal"/>
        <w:spacing w:before="220"/>
        <w:ind w:firstLine="540"/>
        <w:jc w:val="both"/>
      </w:pPr>
      <w:r>
        <w:t>В помещениях, предназначенных для приема заявителей, размещен "гостевой компьютер", на котором заявителю предоставляется возможность:</w:t>
      </w:r>
    </w:p>
    <w:p w:rsidR="008D28C7" w:rsidRDefault="008D28C7">
      <w:pPr>
        <w:pStyle w:val="ConsPlusNormal"/>
        <w:spacing w:before="220"/>
        <w:ind w:firstLine="540"/>
        <w:jc w:val="both"/>
      </w:pPr>
      <w:r>
        <w:t>- заполнения и копирования в электронной форме заявления и иных документов;</w:t>
      </w:r>
    </w:p>
    <w:p w:rsidR="008D28C7" w:rsidRDefault="008D28C7">
      <w:pPr>
        <w:pStyle w:val="ConsPlusNormal"/>
        <w:spacing w:before="220"/>
        <w:ind w:firstLine="540"/>
        <w:jc w:val="both"/>
      </w:pPr>
      <w:r>
        <w:t>- ознакомления с нормативными правовыми актами, регламентирующими предоставление муниципальной услуги.</w:t>
      </w:r>
    </w:p>
    <w:p w:rsidR="008D28C7" w:rsidRDefault="008D28C7">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8D28C7" w:rsidRDefault="008D28C7">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Управления (структурного подразделения Управления - при наличии).</w:t>
      </w:r>
    </w:p>
    <w:p w:rsidR="008D28C7" w:rsidRDefault="008D28C7">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8D28C7" w:rsidRDefault="008D28C7">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включая лиц, использующих кресла-коляски и собак-проводников (пандусы, поручни, другие специальные приспособления).</w:t>
      </w:r>
    </w:p>
    <w:p w:rsidR="008D28C7" w:rsidRDefault="008D28C7">
      <w:pPr>
        <w:pStyle w:val="ConsPlusNormal"/>
        <w:spacing w:before="220"/>
        <w:ind w:firstLine="540"/>
        <w:jc w:val="both"/>
      </w:pPr>
      <w:r>
        <w:t>На автомобильных стоянках у зданий, в которых предоставляется муниципальная услуга, предусматриваются места для бесплатной парковки автомобилей инвалидов.</w:t>
      </w:r>
    </w:p>
    <w:p w:rsidR="008D28C7" w:rsidRDefault="008D28C7">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8D28C7" w:rsidRDefault="008D28C7">
      <w:pPr>
        <w:pStyle w:val="ConsPlusNormal"/>
        <w:spacing w:before="220"/>
        <w:ind w:firstLine="540"/>
        <w:jc w:val="both"/>
      </w:pPr>
      <w:r>
        <w:t>2.16. Показатели доступности и качества муниципальной услуги.</w:t>
      </w:r>
    </w:p>
    <w:p w:rsidR="008D28C7" w:rsidRDefault="008D28C7">
      <w:pPr>
        <w:pStyle w:val="ConsPlusNormal"/>
        <w:spacing w:before="220"/>
        <w:ind w:firstLine="540"/>
        <w:jc w:val="both"/>
      </w:pPr>
      <w:r>
        <w:t>Показателями доступности муниципальной услуги являются:</w:t>
      </w:r>
    </w:p>
    <w:p w:rsidR="008D28C7" w:rsidRDefault="008D28C7">
      <w:pPr>
        <w:pStyle w:val="ConsPlusNormal"/>
        <w:spacing w:before="220"/>
        <w:ind w:firstLine="540"/>
        <w:jc w:val="both"/>
      </w:pPr>
      <w:r>
        <w:lastRenderedPageBreak/>
        <w:t>- соблюдение стандарта муниципальной услуги;</w:t>
      </w:r>
    </w:p>
    <w:p w:rsidR="008D28C7" w:rsidRDefault="008D28C7">
      <w:pPr>
        <w:pStyle w:val="ConsPlusNormal"/>
        <w:spacing w:before="220"/>
        <w:ind w:firstLine="540"/>
        <w:jc w:val="both"/>
      </w:pPr>
      <w:r>
        <w:t>- доступность заявителям сведений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8D28C7" w:rsidRDefault="008D28C7">
      <w:pPr>
        <w:pStyle w:val="ConsPlusNormal"/>
        <w:spacing w:before="220"/>
        <w:ind w:firstLine="540"/>
        <w:jc w:val="both"/>
      </w:pPr>
      <w:r>
        <w:t xml:space="preserve">абзац исключен. - </w:t>
      </w:r>
      <w:hyperlink r:id="rId38">
        <w:r>
          <w:rPr>
            <w:color w:val="0000FF"/>
          </w:rPr>
          <w:t>Постановление</w:t>
        </w:r>
      </w:hyperlink>
      <w:r>
        <w:t xml:space="preserve"> Мэрии г. Череповца от 08.11.2023 N 3233;</w:t>
      </w:r>
    </w:p>
    <w:p w:rsidR="008D28C7" w:rsidRDefault="008D28C7">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8D28C7" w:rsidRDefault="008D28C7">
      <w:pPr>
        <w:pStyle w:val="ConsPlusNormal"/>
        <w:spacing w:before="220"/>
        <w:ind w:firstLine="540"/>
        <w:jc w:val="both"/>
      </w:pPr>
      <w:r>
        <w:t>- соблюдение сроков подготовки документов, запрашиваемых заявителями;</w:t>
      </w:r>
    </w:p>
    <w:p w:rsidR="008D28C7" w:rsidRDefault="008D28C7">
      <w:pPr>
        <w:pStyle w:val="ConsPlusNormal"/>
        <w:spacing w:before="220"/>
        <w:ind w:firstLine="540"/>
        <w:jc w:val="both"/>
      </w:pPr>
      <w:r>
        <w:t>- отсутствие обоснованных жалоб заявителей.</w:t>
      </w:r>
    </w:p>
    <w:p w:rsidR="008D28C7" w:rsidRDefault="008D28C7">
      <w:pPr>
        <w:pStyle w:val="ConsPlusNormal"/>
        <w:spacing w:before="220"/>
        <w:ind w:firstLine="540"/>
        <w:jc w:val="both"/>
      </w:pPr>
      <w:r>
        <w:t>2.17. Иные требования, учитывающие особенности представления муниципальной услуги в электронной форме.</w:t>
      </w:r>
    </w:p>
    <w:p w:rsidR="008D28C7" w:rsidRDefault="008D28C7">
      <w:pPr>
        <w:pStyle w:val="ConsPlusNormal"/>
        <w:spacing w:before="220"/>
        <w:ind w:firstLine="540"/>
        <w:jc w:val="both"/>
      </w:pPr>
      <w:r>
        <w:t>2.17.1. Для предоставления муниципальной услуги в электронной форме обеспечивается:</w:t>
      </w:r>
    </w:p>
    <w:p w:rsidR="008D28C7" w:rsidRDefault="008D28C7">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8D28C7" w:rsidRDefault="008D28C7">
      <w:pPr>
        <w:pStyle w:val="ConsPlusNormal"/>
        <w:spacing w:before="220"/>
        <w:ind w:firstLine="540"/>
        <w:jc w:val="both"/>
      </w:pPr>
      <w:r>
        <w:t>- возможность подачи заявления в электронной форме через Портал;</w:t>
      </w:r>
    </w:p>
    <w:p w:rsidR="008D28C7" w:rsidRDefault="008D28C7">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8D28C7" w:rsidRDefault="008D28C7">
      <w:pPr>
        <w:pStyle w:val="ConsPlusNormal"/>
        <w:spacing w:before="220"/>
        <w:ind w:firstLine="540"/>
        <w:jc w:val="both"/>
      </w:pPr>
      <w:r>
        <w:t>- возможность получения результата предоставления муниципальной услуги.</w:t>
      </w:r>
    </w:p>
    <w:p w:rsidR="008D28C7" w:rsidRDefault="008D28C7">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D28C7" w:rsidRDefault="008D28C7">
      <w:pPr>
        <w:pStyle w:val="ConsPlusNormal"/>
        <w:spacing w:before="220"/>
        <w:ind w:firstLine="540"/>
        <w:jc w:val="both"/>
      </w:pPr>
      <w:r>
        <w:t xml:space="preserve">С учетом </w:t>
      </w:r>
      <w:hyperlink r:id="rId39">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8D28C7" w:rsidRDefault="008D28C7">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4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D28C7" w:rsidRDefault="008D28C7">
      <w:pPr>
        <w:pStyle w:val="ConsPlusNormal"/>
        <w:jc w:val="both"/>
      </w:pPr>
    </w:p>
    <w:p w:rsidR="008D28C7" w:rsidRDefault="008D28C7">
      <w:pPr>
        <w:pStyle w:val="ConsPlusTitle"/>
        <w:jc w:val="center"/>
        <w:outlineLvl w:val="1"/>
      </w:pPr>
      <w:r>
        <w:t>3. Состав, последовательность и сроки выполнения</w:t>
      </w:r>
    </w:p>
    <w:p w:rsidR="008D28C7" w:rsidRDefault="008D28C7">
      <w:pPr>
        <w:pStyle w:val="ConsPlusTitle"/>
        <w:jc w:val="center"/>
      </w:pPr>
      <w:r>
        <w:t>административных процедур (действий), требования</w:t>
      </w:r>
    </w:p>
    <w:p w:rsidR="008D28C7" w:rsidRDefault="008D28C7">
      <w:pPr>
        <w:pStyle w:val="ConsPlusTitle"/>
        <w:jc w:val="center"/>
      </w:pPr>
      <w:r>
        <w:t>к порядку их выполнения, в том числе особенности</w:t>
      </w:r>
    </w:p>
    <w:p w:rsidR="008D28C7" w:rsidRDefault="008D28C7">
      <w:pPr>
        <w:pStyle w:val="ConsPlusTitle"/>
        <w:jc w:val="center"/>
      </w:pPr>
      <w:r>
        <w:t>выполнения административных процедур (действий)</w:t>
      </w:r>
    </w:p>
    <w:p w:rsidR="008D28C7" w:rsidRDefault="008D28C7">
      <w:pPr>
        <w:pStyle w:val="ConsPlusTitle"/>
        <w:jc w:val="center"/>
      </w:pPr>
      <w:r>
        <w:t>в электронной форме</w:t>
      </w:r>
    </w:p>
    <w:p w:rsidR="008D28C7" w:rsidRDefault="008D28C7">
      <w:pPr>
        <w:pStyle w:val="ConsPlusNormal"/>
        <w:jc w:val="both"/>
      </w:pPr>
    </w:p>
    <w:p w:rsidR="008D28C7" w:rsidRDefault="008D28C7">
      <w:pPr>
        <w:pStyle w:val="ConsPlusNormal"/>
        <w:ind w:firstLine="540"/>
        <w:jc w:val="both"/>
      </w:pPr>
      <w:r>
        <w:t>Предоставление муниципальной услуги включает следующие административные процедуры:</w:t>
      </w:r>
    </w:p>
    <w:p w:rsidR="008D28C7" w:rsidRDefault="008D28C7">
      <w:pPr>
        <w:pStyle w:val="ConsPlusNormal"/>
        <w:spacing w:before="220"/>
        <w:ind w:firstLine="540"/>
        <w:jc w:val="both"/>
      </w:pPr>
      <w:r>
        <w:lastRenderedPageBreak/>
        <w:t>- прием и регистрация представленных заявителем заявления и документов;</w:t>
      </w:r>
    </w:p>
    <w:p w:rsidR="008D28C7" w:rsidRDefault="008D28C7">
      <w:pPr>
        <w:pStyle w:val="ConsPlusNormal"/>
        <w:spacing w:before="220"/>
        <w:ind w:firstLine="540"/>
        <w:jc w:val="both"/>
      </w:pPr>
      <w:r>
        <w:t>- рассмотрение представленных заявителем заявления и документов и принятие решения по предоставлению муниципальной услуги;</w:t>
      </w:r>
    </w:p>
    <w:p w:rsidR="008D28C7" w:rsidRDefault="008D28C7">
      <w:pPr>
        <w:pStyle w:val="ConsPlusNormal"/>
        <w:spacing w:before="220"/>
        <w:ind w:firstLine="540"/>
        <w:jc w:val="both"/>
      </w:pPr>
      <w:r>
        <w:t>- выдача заявителю результата предоставления муниципальной услуги.</w:t>
      </w:r>
    </w:p>
    <w:p w:rsidR="008D28C7" w:rsidRDefault="008D28C7">
      <w:pPr>
        <w:pStyle w:val="ConsPlusNormal"/>
        <w:spacing w:before="220"/>
        <w:ind w:firstLine="540"/>
        <w:jc w:val="both"/>
      </w:pPr>
      <w:r>
        <w:t>3.1. Прием и регистрация представленных заявителем заявления и документов.</w:t>
      </w:r>
    </w:p>
    <w:p w:rsidR="008D28C7" w:rsidRDefault="008D28C7">
      <w:pPr>
        <w:pStyle w:val="ConsPlusNormal"/>
        <w:spacing w:before="220"/>
        <w:ind w:firstLine="540"/>
        <w:jc w:val="both"/>
      </w:pPr>
      <w:r>
        <w:t>Основанием для начала административной процедуры является заявление и прилагаемые к нему документы, поступившие в Управление.</w:t>
      </w:r>
    </w:p>
    <w:p w:rsidR="008D28C7" w:rsidRDefault="008D28C7">
      <w:pPr>
        <w:pStyle w:val="ConsPlusNormal"/>
        <w:spacing w:before="220"/>
        <w:ind w:firstLine="540"/>
        <w:jc w:val="both"/>
      </w:pPr>
      <w:r>
        <w:t>3.1.1. При очной форме обращения специалист Управления, ответственный за предоставление муниципальной услуги:</w:t>
      </w:r>
    </w:p>
    <w:p w:rsidR="008D28C7" w:rsidRDefault="008D28C7">
      <w:pPr>
        <w:pStyle w:val="ConsPlusNormal"/>
        <w:spacing w:before="220"/>
        <w:ind w:firstLine="540"/>
        <w:jc w:val="both"/>
      </w:pPr>
      <w:r>
        <w:t>- принимает заявление и документы от заявителя;</w:t>
      </w:r>
    </w:p>
    <w:p w:rsidR="008D28C7" w:rsidRDefault="008D28C7">
      <w:pPr>
        <w:pStyle w:val="ConsPlusNormal"/>
        <w:spacing w:before="220"/>
        <w:ind w:firstLine="540"/>
        <w:jc w:val="both"/>
      </w:pPr>
      <w:r>
        <w:t>- осуществляет проверку правильности заполнения заявления и прилагаемых к нему документов;</w:t>
      </w:r>
    </w:p>
    <w:p w:rsidR="008D28C7" w:rsidRDefault="008D28C7">
      <w:pPr>
        <w:pStyle w:val="ConsPlusNormal"/>
        <w:spacing w:before="220"/>
        <w:ind w:firstLine="540"/>
        <w:jc w:val="both"/>
      </w:pPr>
      <w:r>
        <w:t>- передает поступившее заявление с приложенными к нему документами на регистрацию специалисту, ответственному за делопроизводство.</w:t>
      </w:r>
    </w:p>
    <w:p w:rsidR="008D28C7" w:rsidRDefault="008D28C7">
      <w:pPr>
        <w:pStyle w:val="ConsPlusNormal"/>
        <w:spacing w:before="220"/>
        <w:ind w:firstLine="540"/>
        <w:jc w:val="both"/>
      </w:pPr>
      <w:r>
        <w:t>Далее специалист, ответственный за делопроизводство:</w:t>
      </w:r>
    </w:p>
    <w:p w:rsidR="008D28C7" w:rsidRDefault="008D28C7">
      <w:pPr>
        <w:pStyle w:val="ConsPlusNormal"/>
        <w:spacing w:before="220"/>
        <w:ind w:firstLine="540"/>
        <w:jc w:val="both"/>
      </w:pPr>
      <w:r>
        <w:t>- регистрирует заявление;</w:t>
      </w:r>
    </w:p>
    <w:p w:rsidR="008D28C7" w:rsidRDefault="008D28C7">
      <w:pPr>
        <w:pStyle w:val="ConsPlusNormal"/>
        <w:spacing w:before="220"/>
        <w:ind w:firstLine="540"/>
        <w:jc w:val="both"/>
      </w:pPr>
      <w:r>
        <w:t>- направляет заявление с регистрационно-контрольной карточкой начальнику Управления для наложения резолюции по исполнению документа;</w:t>
      </w:r>
    </w:p>
    <w:p w:rsidR="008D28C7" w:rsidRDefault="008D28C7">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 по учету граждан в качестве нуждающихся в жилых помещениях Управления (далее - Отдел).</w:t>
      </w:r>
    </w:p>
    <w:p w:rsidR="008D28C7" w:rsidRDefault="008D28C7">
      <w:pPr>
        <w:pStyle w:val="ConsPlusNormal"/>
        <w:spacing w:before="220"/>
        <w:ind w:firstLine="540"/>
        <w:jc w:val="both"/>
      </w:pPr>
      <w:r>
        <w:t>Общий срок выполнения административной процедуры - не более 1 рабочего дня с момента поступления в Управление заявления и документов.</w:t>
      </w:r>
    </w:p>
    <w:p w:rsidR="008D28C7" w:rsidRDefault="008D28C7">
      <w:pPr>
        <w:pStyle w:val="ConsPlusNormal"/>
        <w:spacing w:before="220"/>
        <w:ind w:firstLine="540"/>
        <w:jc w:val="both"/>
      </w:pPr>
      <w:r>
        <w:t>3.1.2. При поступлении заявления через Портал специалист Управления, ответственный за предоставление муниципальной услуги:</w:t>
      </w:r>
    </w:p>
    <w:p w:rsidR="008D28C7" w:rsidRDefault="008D28C7">
      <w:pPr>
        <w:pStyle w:val="ConsPlusNormal"/>
        <w:spacing w:before="220"/>
        <w:ind w:firstLine="540"/>
        <w:jc w:val="both"/>
      </w:pPr>
      <w:r>
        <w:t>- принимает заявление в работу;</w:t>
      </w:r>
    </w:p>
    <w:p w:rsidR="008D28C7" w:rsidRDefault="008D28C7">
      <w:pPr>
        <w:pStyle w:val="ConsPlusNormal"/>
        <w:spacing w:before="220"/>
        <w:ind w:firstLine="540"/>
        <w:jc w:val="both"/>
      </w:pPr>
      <w:r>
        <w:t>- направляет заявителю уведомление о смене статуса заявления;</w:t>
      </w:r>
    </w:p>
    <w:p w:rsidR="008D28C7" w:rsidRDefault="008D28C7">
      <w:pPr>
        <w:pStyle w:val="ConsPlusNormal"/>
        <w:spacing w:before="220"/>
        <w:ind w:firstLine="540"/>
        <w:jc w:val="both"/>
      </w:pPr>
      <w:r>
        <w:t xml:space="preserve">- в течение 3 дней со дня регистрации заявления и документов устанавливает наличие оснований для отказа, указанных в </w:t>
      </w:r>
      <w:hyperlink w:anchor="P205">
        <w:r>
          <w:rPr>
            <w:color w:val="0000FF"/>
          </w:rPr>
          <w:t>пункте 2.8</w:t>
        </w:r>
      </w:hyperlink>
      <w:r>
        <w:t>, а также проводит проверку усиленной квалифицированной электронной подписи, которой подписаны заявление и прилагаемые документы;</w:t>
      </w:r>
    </w:p>
    <w:p w:rsidR="008D28C7" w:rsidRDefault="008D28C7">
      <w:pPr>
        <w:pStyle w:val="ConsPlusNormal"/>
        <w:jc w:val="both"/>
      </w:pPr>
      <w:r>
        <w:t xml:space="preserve">(в ред. </w:t>
      </w:r>
      <w:hyperlink r:id="rId41">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r>
        <w:t>- после проведения проверки усиленной квалифицированной электронной подписи распечатывает документ, содержащий сведения о результате проверки, прикладывает его к поступившим от заявителя документам.</w:t>
      </w:r>
    </w:p>
    <w:p w:rsidR="008D28C7" w:rsidRDefault="008D28C7">
      <w:pPr>
        <w:pStyle w:val="ConsPlusNormal"/>
        <w:spacing w:before="220"/>
        <w:ind w:firstLine="540"/>
        <w:jc w:val="both"/>
      </w:pPr>
      <w: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w:t>
      </w:r>
      <w:r>
        <w:lastRenderedPageBreak/>
        <w:t>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D28C7" w:rsidRDefault="008D28C7">
      <w:pPr>
        <w:pStyle w:val="ConsPlusNormal"/>
        <w:spacing w:before="220"/>
        <w:ind w:firstLine="540"/>
        <w:jc w:val="both"/>
      </w:pPr>
      <w:r>
        <w:t xml:space="preserve">3.1.2.1. В случае наличия оснований для отказа, указанных в </w:t>
      </w:r>
      <w:hyperlink w:anchor="P205">
        <w:r>
          <w:rPr>
            <w:color w:val="0000FF"/>
          </w:rPr>
          <w:t>пункте 2.8</w:t>
        </w:r>
      </w:hyperlink>
      <w:r>
        <w:t>, либо установления несоблюдения условий признания действительности усиленной квалифицированной электронной подписи заявителя специалист Управления, ответственный за предоставление муниципальной услуги, в течение 1 рабочего дня со дня окончания указанной проверки:</w:t>
      </w:r>
    </w:p>
    <w:p w:rsidR="008D28C7" w:rsidRDefault="008D28C7">
      <w:pPr>
        <w:pStyle w:val="ConsPlusNormal"/>
        <w:jc w:val="both"/>
      </w:pPr>
      <w:r>
        <w:t xml:space="preserve">(в ред. </w:t>
      </w:r>
      <w:hyperlink r:id="rId42">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r>
        <w:t>- готовит уведомление об отказе в приеме заявления и прилагаемых документов с указанием причин их возврата за подписью начальника Управления;</w:t>
      </w:r>
    </w:p>
    <w:p w:rsidR="008D28C7" w:rsidRDefault="008D28C7">
      <w:pPr>
        <w:pStyle w:val="ConsPlusNormal"/>
        <w:spacing w:before="220"/>
        <w:ind w:firstLine="540"/>
        <w:jc w:val="both"/>
      </w:pPr>
      <w:r>
        <w:t>- направляет заявителю в электронной форме посредством Портала указанное уведомление, подписанное усиленной квалифицированной электронной подписью руководителя Управления.</w:t>
      </w:r>
    </w:p>
    <w:p w:rsidR="008D28C7" w:rsidRDefault="008D28C7">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D28C7" w:rsidRDefault="008D28C7">
      <w:pPr>
        <w:pStyle w:val="ConsPlusNormal"/>
        <w:spacing w:before="220"/>
        <w:ind w:firstLine="540"/>
        <w:jc w:val="both"/>
      </w:pPr>
      <w:r>
        <w:t xml:space="preserve">3.1.2.2. В случае отсутствия оснований для отказа, указанных в </w:t>
      </w:r>
      <w:hyperlink w:anchor="P205">
        <w:r>
          <w:rPr>
            <w:color w:val="0000FF"/>
          </w:rPr>
          <w:t>пункте 2.8</w:t>
        </w:r>
      </w:hyperlink>
      <w:r>
        <w:t>, и соблюдения условий признания действительности усиленной квалифицированной электронной подписи заявителя специалист Управления, ответственный за предоставление муниципальной услуги, передает поступившее заявление с приложенными к нему документами на регистрацию специалисту, ответственному за делопроизводство.</w:t>
      </w:r>
    </w:p>
    <w:p w:rsidR="008D28C7" w:rsidRDefault="008D28C7">
      <w:pPr>
        <w:pStyle w:val="ConsPlusNormal"/>
        <w:jc w:val="both"/>
      </w:pPr>
      <w:r>
        <w:t xml:space="preserve">(в ред. </w:t>
      </w:r>
      <w:hyperlink r:id="rId43">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r>
        <w:t>Далее специалист, ответственный за делопроизводство:</w:t>
      </w:r>
    </w:p>
    <w:p w:rsidR="008D28C7" w:rsidRDefault="008D28C7">
      <w:pPr>
        <w:pStyle w:val="ConsPlusNormal"/>
        <w:spacing w:before="220"/>
        <w:ind w:firstLine="540"/>
        <w:jc w:val="both"/>
      </w:pPr>
      <w:r>
        <w:t>- регистрирует заявление;</w:t>
      </w:r>
    </w:p>
    <w:p w:rsidR="008D28C7" w:rsidRDefault="008D28C7">
      <w:pPr>
        <w:pStyle w:val="ConsPlusNormal"/>
        <w:spacing w:before="220"/>
        <w:ind w:firstLine="540"/>
        <w:jc w:val="both"/>
      </w:pPr>
      <w:r>
        <w:t>- направляет заявление с регистрационно-контрольной карточкой начальнику Управления для наложения резолюции по исполнению документа;</w:t>
      </w:r>
    </w:p>
    <w:p w:rsidR="008D28C7" w:rsidRDefault="008D28C7">
      <w:pPr>
        <w:pStyle w:val="ConsPlusNormal"/>
        <w:spacing w:before="220"/>
        <w:ind w:firstLine="540"/>
        <w:jc w:val="both"/>
      </w:pPr>
      <w:r>
        <w:t>- передает на исполнение в Отдел заявление и прилагаемые документы с резолюцией начальника Управления в соответствии с указаниями по исполнению документа.</w:t>
      </w:r>
    </w:p>
    <w:p w:rsidR="008D28C7" w:rsidRDefault="008D28C7">
      <w:pPr>
        <w:pStyle w:val="ConsPlusNormal"/>
        <w:spacing w:before="220"/>
        <w:ind w:firstLine="540"/>
        <w:jc w:val="both"/>
      </w:pPr>
      <w:r>
        <w:t>3.1.3. Общий срок выполнения административной процедуры при поступлении заявления через Портал - не более 3 рабочих дней со дня поступления заявления через Портал.</w:t>
      </w:r>
    </w:p>
    <w:p w:rsidR="008D28C7" w:rsidRDefault="008D28C7">
      <w:pPr>
        <w:pStyle w:val="ConsPlusNormal"/>
        <w:spacing w:before="220"/>
        <w:ind w:firstLine="540"/>
        <w:jc w:val="both"/>
      </w:pPr>
      <w:r>
        <w:t>Результатом административной процедуры является зарегистрированное заявление о предоставлении муниципальной услуги.</w:t>
      </w:r>
    </w:p>
    <w:p w:rsidR="008D28C7" w:rsidRDefault="008D28C7">
      <w:pPr>
        <w:pStyle w:val="ConsPlusNormal"/>
        <w:spacing w:before="220"/>
        <w:ind w:firstLine="540"/>
        <w:jc w:val="both"/>
      </w:pPr>
      <w:r>
        <w:t>3.2. Рассмотрение представленных заявителем заявления и документов и принятие решения по предоставлению муниципальной услуги.</w:t>
      </w:r>
    </w:p>
    <w:p w:rsidR="008D28C7" w:rsidRDefault="008D28C7">
      <w:pPr>
        <w:pStyle w:val="ConsPlusNormal"/>
        <w:spacing w:before="220"/>
        <w:ind w:firstLine="540"/>
        <w:jc w:val="both"/>
      </w:pPr>
      <w:r>
        <w:t>3.2.1. Основанием для начала административной процедуры является поступление зарегистрированного заявления и документов специалисту Управления, ответственному за предоставление муниципальной услуги.</w:t>
      </w:r>
    </w:p>
    <w:p w:rsidR="008D28C7" w:rsidRDefault="008D28C7">
      <w:pPr>
        <w:pStyle w:val="ConsPlusNormal"/>
        <w:spacing w:before="220"/>
        <w:ind w:firstLine="540"/>
        <w:jc w:val="both"/>
      </w:pPr>
      <w:r>
        <w:t>Начальник Отдела в течение 1 рабочего дня со дня регистрации заявления передает заявление и документы для исполнения специалисту Управления, ответственному за предоставление муниципальной услуги.</w:t>
      </w:r>
    </w:p>
    <w:p w:rsidR="008D28C7" w:rsidRDefault="008D28C7">
      <w:pPr>
        <w:pStyle w:val="ConsPlusNormal"/>
        <w:spacing w:before="220"/>
        <w:ind w:firstLine="540"/>
        <w:jc w:val="both"/>
      </w:pPr>
      <w:r>
        <w:t>3.2.2. Специалист Управления, ответственный за предоставление муниципальной услуги:</w:t>
      </w:r>
    </w:p>
    <w:p w:rsidR="008D28C7" w:rsidRDefault="008D28C7">
      <w:pPr>
        <w:pStyle w:val="ConsPlusNormal"/>
        <w:spacing w:before="220"/>
        <w:ind w:firstLine="540"/>
        <w:jc w:val="both"/>
      </w:pPr>
      <w:r>
        <w:lastRenderedPageBreak/>
        <w:t xml:space="preserve">- устанавливает предмет заявления, проверяет наличие документов, указанных в </w:t>
      </w:r>
      <w:hyperlink w:anchor="P127">
        <w:r>
          <w:rPr>
            <w:color w:val="0000FF"/>
          </w:rPr>
          <w:t>пунктах 2.6</w:t>
        </w:r>
      </w:hyperlink>
      <w:r>
        <w:t xml:space="preserve">, </w:t>
      </w:r>
      <w:hyperlink w:anchor="P175">
        <w:r>
          <w:rPr>
            <w:color w:val="0000FF"/>
          </w:rPr>
          <w:t>2.7</w:t>
        </w:r>
      </w:hyperlink>
      <w:r>
        <w:t xml:space="preserve"> Административного регламента, в течение 5 рабочих дней проводит их экспертизу;</w:t>
      </w:r>
    </w:p>
    <w:p w:rsidR="008D28C7" w:rsidRDefault="008D28C7">
      <w:pPr>
        <w:pStyle w:val="ConsPlusNormal"/>
        <w:spacing w:before="220"/>
        <w:ind w:firstLine="540"/>
        <w:jc w:val="both"/>
      </w:pPr>
      <w:r>
        <w:t xml:space="preserve">- одновременно, в случае непредставления заявителем документов, указанных в </w:t>
      </w:r>
      <w:hyperlink w:anchor="P175">
        <w:r>
          <w:rPr>
            <w:color w:val="0000FF"/>
          </w:rPr>
          <w:t>пункте 2.7</w:t>
        </w:r>
      </w:hyperlink>
      <w:r>
        <w:t xml:space="preserve"> Административного регламента, готовит в порядке межведомственного взаимодействия запросы:</w:t>
      </w:r>
    </w:p>
    <w:p w:rsidR="008D28C7" w:rsidRDefault="008D28C7">
      <w:pPr>
        <w:pStyle w:val="ConsPlusNormal"/>
        <w:spacing w:before="220"/>
        <w:ind w:firstLine="540"/>
        <w:jc w:val="both"/>
      </w:pPr>
      <w:r>
        <w:t>1) в публично-правовой компании "Роскадастр" для получения копии документов (сведений из документов):</w:t>
      </w:r>
    </w:p>
    <w:p w:rsidR="008D28C7" w:rsidRDefault="008D28C7">
      <w:pPr>
        <w:pStyle w:val="ConsPlusNormal"/>
        <w:jc w:val="both"/>
      </w:pPr>
      <w:r>
        <w:t xml:space="preserve">(в ред. </w:t>
      </w:r>
      <w:hyperlink r:id="rId44">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r>
        <w:t>- о наличии (отсутствии) жилых помещений на праве собственности у заявителя, членов его семьи за пять лет, предшествующих подаче заявления;</w:t>
      </w:r>
    </w:p>
    <w:p w:rsidR="008D28C7" w:rsidRDefault="008D28C7">
      <w:pPr>
        <w:pStyle w:val="ConsPlusNormal"/>
        <w:spacing w:before="220"/>
        <w:ind w:firstLine="540"/>
        <w:jc w:val="both"/>
      </w:pPr>
      <w:r>
        <w:t>- правоустанавливающие документы на жилое помещение, находящееся в собственности у заявителя, членов его семьи;</w:t>
      </w:r>
    </w:p>
    <w:p w:rsidR="008D28C7" w:rsidRDefault="008D28C7">
      <w:pPr>
        <w:pStyle w:val="ConsPlusNormal"/>
        <w:spacing w:before="220"/>
        <w:ind w:firstLine="540"/>
        <w:jc w:val="both"/>
      </w:pPr>
      <w:r>
        <w:t>- о кадастровой стоимости земельных участков;</w:t>
      </w:r>
    </w:p>
    <w:p w:rsidR="008D28C7" w:rsidRDefault="008D28C7">
      <w:pPr>
        <w:pStyle w:val="ConsPlusNormal"/>
        <w:spacing w:before="220"/>
        <w:ind w:firstLine="540"/>
        <w:jc w:val="both"/>
      </w:pPr>
      <w:r>
        <w:t xml:space="preserve">2) в департамент жилищно-коммунального хозяйства мэрии для получения заключения межведомственной комиссии, составленного в соответствии с </w:t>
      </w:r>
      <w:hyperlink r:id="rId45">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D28C7" w:rsidRDefault="008D28C7">
      <w:pPr>
        <w:pStyle w:val="ConsPlusNormal"/>
        <w:spacing w:before="220"/>
        <w:ind w:firstLine="540"/>
        <w:jc w:val="both"/>
      </w:pPr>
      <w:r>
        <w:t>3) в Фонд пенсионного и социального страхования Российской Федерации,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отдел военного комиссариата (военкомат),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8D28C7" w:rsidRDefault="008D28C7">
      <w:pPr>
        <w:pStyle w:val="ConsPlusNormal"/>
        <w:jc w:val="both"/>
      </w:pPr>
      <w:r>
        <w:t xml:space="preserve">(в ред. </w:t>
      </w:r>
      <w:hyperlink r:id="rId46">
        <w:r>
          <w:rPr>
            <w:color w:val="0000FF"/>
          </w:rPr>
          <w:t>постановления</w:t>
        </w:r>
      </w:hyperlink>
      <w:r>
        <w:t xml:space="preserve"> Мэрии г. Череповца от 08.11.2023 N 3233)</w:t>
      </w:r>
    </w:p>
    <w:p w:rsidR="008D28C7" w:rsidRDefault="008D28C7">
      <w:pPr>
        <w:pStyle w:val="ConsPlusNormal"/>
        <w:spacing w:before="220"/>
        <w:ind w:firstLine="540"/>
        <w:jc w:val="both"/>
      </w:pPr>
      <w:r>
        <w:t>4) 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8D28C7" w:rsidRDefault="008D28C7">
      <w:pPr>
        <w:pStyle w:val="ConsPlusNormal"/>
        <w:spacing w:before="220"/>
        <w:ind w:firstLine="540"/>
        <w:jc w:val="both"/>
      </w:pPr>
      <w:r>
        <w:t>5) в отделение занятости населения по городу Череповцу и Череповецкому району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8D28C7" w:rsidRDefault="008D28C7">
      <w:pPr>
        <w:pStyle w:val="ConsPlusNormal"/>
        <w:spacing w:before="220"/>
        <w:ind w:firstLine="540"/>
        <w:jc w:val="both"/>
      </w:pPr>
      <w:r>
        <w:t xml:space="preserve">6) в отдел военного комиссариата (военкомат),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w:t>
      </w:r>
      <w:r>
        <w:lastRenderedPageBreak/>
        <w:t>супруга, если по заключению учреждения здравоохранения их дети до достижения возраста 18 лет нуждаются в постороннем уходе;</w:t>
      </w:r>
    </w:p>
    <w:p w:rsidR="008D28C7" w:rsidRDefault="008D28C7">
      <w:pPr>
        <w:pStyle w:val="ConsPlusNormal"/>
        <w:spacing w:before="220"/>
        <w:ind w:firstLine="540"/>
        <w:jc w:val="both"/>
      </w:pPr>
      <w:r>
        <w:t>7) в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8D28C7" w:rsidRDefault="008D28C7">
      <w:pPr>
        <w:pStyle w:val="ConsPlusNormal"/>
        <w:spacing w:before="220"/>
        <w:ind w:firstLine="540"/>
        <w:jc w:val="both"/>
      </w:pPr>
      <w:r>
        <w:t>8) в КУ ВО "Центр социальных выплат" филиал по городу Череповцу для получения копий документов (сведений из документов) о суммах предоставленной государственной социальной помощи;</w:t>
      </w:r>
    </w:p>
    <w:p w:rsidR="008D28C7" w:rsidRDefault="008D28C7">
      <w:pPr>
        <w:pStyle w:val="ConsPlusNormal"/>
        <w:spacing w:before="220"/>
        <w:ind w:firstLine="540"/>
        <w:jc w:val="both"/>
      </w:pPr>
      <w:r>
        <w:t>9) в Управление Федеральной налоговой службы по Вологодской области для получения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8D28C7" w:rsidRDefault="008D28C7">
      <w:pPr>
        <w:pStyle w:val="ConsPlusNormal"/>
        <w:spacing w:before="220"/>
        <w:ind w:firstLine="540"/>
        <w:jc w:val="both"/>
      </w:pPr>
      <w:r>
        <w:t>10) в отдел по вопросам миграции УМВД России по городу Череповцу для получения сведений, подтверждающих постоянное проживание гражданина и лиц, указанных в заявлении в качестве членов семьи, на территории города Череповца;</w:t>
      </w:r>
    </w:p>
    <w:p w:rsidR="008D28C7" w:rsidRDefault="008D28C7">
      <w:pPr>
        <w:pStyle w:val="ConsPlusNormal"/>
        <w:spacing w:before="220"/>
        <w:ind w:firstLine="540"/>
        <w:jc w:val="both"/>
      </w:pPr>
      <w:r>
        <w:t>11) в территориальные органы записи актов гражданского состояния:</w:t>
      </w:r>
    </w:p>
    <w:p w:rsidR="008D28C7" w:rsidRDefault="008D28C7">
      <w:pPr>
        <w:pStyle w:val="ConsPlusNormal"/>
        <w:spacing w:before="220"/>
        <w:ind w:firstLine="540"/>
        <w:jc w:val="both"/>
      </w:pPr>
      <w:r>
        <w:t>- сведений о заключении брака (для лиц, состоящих в браке);</w:t>
      </w:r>
    </w:p>
    <w:p w:rsidR="008D28C7" w:rsidRDefault="008D28C7">
      <w:pPr>
        <w:pStyle w:val="ConsPlusNormal"/>
        <w:spacing w:before="220"/>
        <w:ind w:firstLine="540"/>
        <w:jc w:val="both"/>
      </w:pPr>
      <w:r>
        <w:t>- сведений (свидетельств) о рождении или иных сведений, подтверждающих личность детей, их родство с заявителем (для лиц, имеющих детей);</w:t>
      </w:r>
    </w:p>
    <w:p w:rsidR="008D28C7" w:rsidRDefault="008D28C7">
      <w:pPr>
        <w:pStyle w:val="ConsPlusNormal"/>
        <w:spacing w:before="220"/>
        <w:ind w:firstLine="540"/>
        <w:jc w:val="both"/>
      </w:pPr>
      <w:r>
        <w:t>12) в БУ ВО Череповецкий филиал "Бюро кадастровой оценки и технической инвентаризации" об инвентаризационной стоимости недвижимого имущества, принадлежащего заявителю и членам его семьи на праве собственности.</w:t>
      </w:r>
    </w:p>
    <w:p w:rsidR="008D28C7" w:rsidRDefault="008D28C7">
      <w:pPr>
        <w:pStyle w:val="ConsPlusNormal"/>
        <w:spacing w:before="220"/>
        <w:ind w:firstLine="540"/>
        <w:jc w:val="both"/>
      </w:pPr>
      <w:r>
        <w:t>3.2.3. Специалист Управления, ответственный за предоставление муниципальной услуги, при наличии всех необходимых документов (в том числе ответов, полученных на межведомственные запросы):</w:t>
      </w:r>
    </w:p>
    <w:p w:rsidR="008D28C7" w:rsidRDefault="008D28C7">
      <w:pPr>
        <w:pStyle w:val="ConsPlusNormal"/>
        <w:spacing w:before="220"/>
        <w:ind w:firstLine="540"/>
        <w:jc w:val="both"/>
      </w:pPr>
      <w:r>
        <w:t>- рассчитывает малоимущность и подтверждает нуждаемость заявителя;</w:t>
      </w:r>
    </w:p>
    <w:p w:rsidR="008D28C7" w:rsidRDefault="008D28C7">
      <w:pPr>
        <w:pStyle w:val="ConsPlusNormal"/>
        <w:spacing w:before="220"/>
        <w:ind w:firstLine="540"/>
        <w:jc w:val="both"/>
      </w:pPr>
      <w:r>
        <w:t>- устанавливает основания для предоставления либо отказа в предоставлении жилого помещения;</w:t>
      </w:r>
    </w:p>
    <w:p w:rsidR="008D28C7" w:rsidRDefault="008D28C7">
      <w:pPr>
        <w:pStyle w:val="ConsPlusNormal"/>
        <w:spacing w:before="220"/>
        <w:ind w:firstLine="540"/>
        <w:jc w:val="both"/>
      </w:pPr>
      <w:r>
        <w:t>- передает заявление и документы начальнику Отдела.</w:t>
      </w:r>
    </w:p>
    <w:p w:rsidR="008D28C7" w:rsidRDefault="008D28C7">
      <w:pPr>
        <w:pStyle w:val="ConsPlusNormal"/>
        <w:spacing w:before="220"/>
        <w:ind w:firstLine="540"/>
        <w:jc w:val="both"/>
      </w:pPr>
      <w:r>
        <w:t>3.2.4. Начальник Отдела в течение 5 рабочих дней выносит заявление и документы для рассмотрения на заседание комиссии по жилищным вопросам при мэрии города (далее - Комиссия).</w:t>
      </w:r>
    </w:p>
    <w:p w:rsidR="008D28C7" w:rsidRDefault="008D28C7">
      <w:pPr>
        <w:pStyle w:val="ConsPlusNormal"/>
        <w:spacing w:before="220"/>
        <w:ind w:firstLine="540"/>
        <w:jc w:val="both"/>
      </w:pPr>
      <w:r>
        <w:t xml:space="preserve">Комиссия осуществляет работу в соответствии с </w:t>
      </w:r>
      <w:hyperlink r:id="rId47">
        <w:r>
          <w:rPr>
            <w:color w:val="0000FF"/>
          </w:rPr>
          <w:t>постановлением</w:t>
        </w:r>
      </w:hyperlink>
      <w:r>
        <w:t xml:space="preserve"> мэрии города от 30.03.2016 N 1253. Комиссия принимает решение о предоставлении либо отказе в предоставлении жилого помещения. Заседания Комиссии проводятся по мере необходимости, но не реже одного раза в неделю. Решение Комиссии о предоставлении либо отказе в предоставлении жилого помещения фиксируется на заявлении соответствующим штампом и визируется председателем Комиссии.</w:t>
      </w:r>
    </w:p>
    <w:p w:rsidR="008D28C7" w:rsidRDefault="008D28C7">
      <w:pPr>
        <w:pStyle w:val="ConsPlusNormal"/>
        <w:spacing w:before="220"/>
        <w:ind w:firstLine="540"/>
        <w:jc w:val="both"/>
      </w:pPr>
      <w:r>
        <w:lastRenderedPageBreak/>
        <w:t>3.2.5. Специалист Управления, ответственный за предоставление муниципальной услуги, в течение 2 рабочих дней со дня принятия Комиссией решения осуществляет подготовку проекта постановления мэрии города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
    <w:p w:rsidR="008D28C7" w:rsidRDefault="008D28C7">
      <w:pPr>
        <w:pStyle w:val="ConsPlusNormal"/>
        <w:spacing w:before="220"/>
        <w:ind w:firstLine="540"/>
        <w:jc w:val="both"/>
      </w:pPr>
      <w:r>
        <w:t>3.2.6. Проект постановления мэрии города в течение 1 рабочего дня визируется начальником Управления и направляется в установленном порядке для согласования в органы мэрии: контрольно-правовое управление мэрии, управление делами мэрии.</w:t>
      </w:r>
    </w:p>
    <w:p w:rsidR="008D28C7" w:rsidRDefault="008D28C7">
      <w:pPr>
        <w:pStyle w:val="ConsPlusNormal"/>
        <w:spacing w:before="220"/>
        <w:ind w:firstLine="540"/>
        <w:jc w:val="both"/>
      </w:pPr>
      <w:r>
        <w:t>После проведения процедуры согласования постановление мэрии города подписывается заместителем мэра города, курирующим деятельность Управления.</w:t>
      </w:r>
    </w:p>
    <w:p w:rsidR="008D28C7" w:rsidRDefault="008D28C7">
      <w:pPr>
        <w:pStyle w:val="ConsPlusNormal"/>
        <w:spacing w:before="220"/>
        <w:ind w:firstLine="540"/>
        <w:jc w:val="both"/>
      </w:pPr>
      <w:r>
        <w:t>3.2.7. Результатом выполнения административной процедуры является принятое постановление мэрии города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
    <w:p w:rsidR="008D28C7" w:rsidRDefault="008D28C7">
      <w:pPr>
        <w:pStyle w:val="ConsPlusNormal"/>
        <w:spacing w:before="220"/>
        <w:ind w:firstLine="540"/>
        <w:jc w:val="both"/>
      </w:pPr>
      <w:r>
        <w:t>Общий срок выполнения административной процедуры - не более 30 календарных дней со дня регистрации заявления в Управлении.</w:t>
      </w:r>
    </w:p>
    <w:p w:rsidR="008D28C7" w:rsidRDefault="008D28C7">
      <w:pPr>
        <w:pStyle w:val="ConsPlusNormal"/>
        <w:spacing w:before="220"/>
        <w:ind w:firstLine="540"/>
        <w:jc w:val="both"/>
      </w:pPr>
      <w:r>
        <w:t>3.3. Выдача заявителю результата предоставления муниципальной услуги.</w:t>
      </w:r>
    </w:p>
    <w:p w:rsidR="008D28C7" w:rsidRDefault="008D28C7">
      <w:pPr>
        <w:pStyle w:val="ConsPlusNormal"/>
        <w:spacing w:before="220"/>
        <w:ind w:firstLine="540"/>
        <w:jc w:val="both"/>
      </w:pPr>
      <w:r>
        <w:t>3.3.1. Основанием для начала административной процедуры является принятое постановление мэрии города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
    <w:p w:rsidR="008D28C7" w:rsidRDefault="008D28C7">
      <w:pPr>
        <w:pStyle w:val="ConsPlusNormal"/>
        <w:spacing w:before="220"/>
        <w:ind w:firstLine="540"/>
        <w:jc w:val="both"/>
      </w:pPr>
      <w:r>
        <w:t>3.3.2. Специалист Управления, ответственный за предоставление муниципальной услуги, в течение 1 рабочего дня готовит уведомление и передает на подпись начальнику Управления.</w:t>
      </w:r>
    </w:p>
    <w:p w:rsidR="008D28C7" w:rsidRDefault="008D28C7">
      <w:pPr>
        <w:pStyle w:val="ConsPlusNormal"/>
        <w:spacing w:before="220"/>
        <w:ind w:firstLine="540"/>
        <w:jc w:val="both"/>
      </w:pPr>
      <w:r>
        <w:t>Срок подписания начальником Управления - не более 1 рабочего дня.</w:t>
      </w:r>
    </w:p>
    <w:p w:rsidR="008D28C7" w:rsidRDefault="008D28C7">
      <w:pPr>
        <w:pStyle w:val="ConsPlusNormal"/>
        <w:spacing w:before="220"/>
        <w:ind w:firstLine="540"/>
        <w:jc w:val="both"/>
      </w:pPr>
      <w:r>
        <w:t>3.3.3. Копия постановления мэрии города и уведомление специалистом Управления, ответственным за делопроизводство, в течение 1 рабочего дня со дня подписания уведомления направляются заявителю почтовым отправлением с уведомлением о вручении.</w:t>
      </w:r>
    </w:p>
    <w:p w:rsidR="008D28C7" w:rsidRDefault="008D28C7">
      <w:pPr>
        <w:pStyle w:val="ConsPlusNormal"/>
        <w:spacing w:before="220"/>
        <w:ind w:firstLine="540"/>
        <w:jc w:val="both"/>
      </w:pPr>
      <w:r>
        <w:t>3.3.4. В случае подачи заявления в электронной форме через Портал при подготовке результата муниципальной услуги специалист Управления, ответственный за предоставление муниципальной услуги, в кабинете ведомства на Едином портале государственных и муниципальных услуг (функций) меняет статус заявления. Результат предоставления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Управления, посредством личного кабинета заявителя на Портале.</w:t>
      </w:r>
    </w:p>
    <w:p w:rsidR="008D28C7" w:rsidRDefault="008D28C7">
      <w:pPr>
        <w:pStyle w:val="ConsPlusNormal"/>
        <w:spacing w:before="220"/>
        <w:ind w:firstLine="540"/>
        <w:jc w:val="both"/>
      </w:pPr>
      <w:r>
        <w:t>3.3.5. Результатом выполнения административной процедуры является выдача (направление) результата предоставления муниципальной услуги заявителю.</w:t>
      </w:r>
    </w:p>
    <w:p w:rsidR="008D28C7" w:rsidRDefault="008D28C7">
      <w:pPr>
        <w:pStyle w:val="ConsPlusNormal"/>
        <w:spacing w:before="220"/>
        <w:ind w:firstLine="540"/>
        <w:jc w:val="both"/>
      </w:pPr>
      <w:r>
        <w:t>Общий срок выполнения административной процедуры - не более 3 рабочих дней со дня принятия постановления мэрии города о соответствующем решении.</w:t>
      </w:r>
    </w:p>
    <w:p w:rsidR="008D28C7" w:rsidRDefault="008D28C7">
      <w:pPr>
        <w:pStyle w:val="ConsPlusNormal"/>
        <w:spacing w:before="220"/>
        <w:ind w:firstLine="540"/>
        <w:jc w:val="both"/>
      </w:pPr>
      <w:r>
        <w:t xml:space="preserve">3.4. В случае если в заявлении содержалась просьба выдать ответ на руки, а заявитель или законный представитель в течение 3 рабочих дней после уведомления о подготовке результата предоставления муниципальной услуги и возможности его получения не явились для получения, специалист Управления, ответственный за предоставление муниципальной услуги, направляет документы, являющиеся результатом предоставления муниципальной услуги, почтой не позднее 1 </w:t>
      </w:r>
      <w:r>
        <w:lastRenderedPageBreak/>
        <w:t>рабочего дня после окончания указанного срока.</w:t>
      </w:r>
    </w:p>
    <w:p w:rsidR="008D28C7" w:rsidRDefault="008D28C7">
      <w:pPr>
        <w:pStyle w:val="ConsPlusNormal"/>
        <w:spacing w:before="220"/>
        <w:ind w:firstLine="540"/>
        <w:jc w:val="both"/>
      </w:pPr>
      <w:r>
        <w:t>3.5. Заявления и прилагаемые к нему документы подшиваются специалистом Управления, ответственным за предоставление муниципальной услуги, либо специалистом, ответственным за делопроизводство, в дело и подлежат хранению в Управлении в установленные сроки.</w:t>
      </w:r>
    </w:p>
    <w:p w:rsidR="008D28C7" w:rsidRDefault="008D28C7">
      <w:pPr>
        <w:pStyle w:val="ConsPlusNormal"/>
        <w:spacing w:before="220"/>
        <w:ind w:firstLine="540"/>
        <w:jc w:val="both"/>
      </w:pPr>
      <w:r>
        <w:t xml:space="preserve">3.6. Принятое решение о предоставлении жилого помещения по договору социального найма является основанием заключения соответствующего договора социального найма в соответствии с требованиями Жилищного </w:t>
      </w:r>
      <w:hyperlink r:id="rId48">
        <w:r>
          <w:rPr>
            <w:color w:val="0000FF"/>
          </w:rPr>
          <w:t>кодекса</w:t>
        </w:r>
      </w:hyperlink>
      <w:r>
        <w:t xml:space="preserve"> Российской Федерации в срок, установленный данным решением.</w:t>
      </w:r>
    </w:p>
    <w:p w:rsidR="008D28C7" w:rsidRDefault="008D28C7">
      <w:pPr>
        <w:pStyle w:val="ConsPlusNormal"/>
        <w:spacing w:before="220"/>
        <w:ind w:firstLine="540"/>
        <w:jc w:val="both"/>
      </w:pPr>
      <w:r>
        <w:t>3.7.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 Исправление опечаток и ошибок осуществляется в срок, не превышающий 10 рабочих дней со дня обращения заявителя об их устранении.</w:t>
      </w:r>
    </w:p>
    <w:p w:rsidR="008D28C7" w:rsidRDefault="008D28C7">
      <w:pPr>
        <w:pStyle w:val="ConsPlusNormal"/>
        <w:jc w:val="both"/>
      </w:pPr>
    </w:p>
    <w:p w:rsidR="008D28C7" w:rsidRDefault="008D28C7">
      <w:pPr>
        <w:pStyle w:val="ConsPlusTitle"/>
        <w:jc w:val="center"/>
        <w:outlineLvl w:val="1"/>
      </w:pPr>
      <w:r>
        <w:t>4. Порядок и формы контроля за предоставлением</w:t>
      </w:r>
    </w:p>
    <w:p w:rsidR="008D28C7" w:rsidRDefault="008D28C7">
      <w:pPr>
        <w:pStyle w:val="ConsPlusTitle"/>
        <w:jc w:val="center"/>
      </w:pPr>
      <w:r>
        <w:t>муниципальной услуги</w:t>
      </w:r>
    </w:p>
    <w:p w:rsidR="008D28C7" w:rsidRDefault="008D28C7">
      <w:pPr>
        <w:pStyle w:val="ConsPlusNormal"/>
        <w:jc w:val="both"/>
      </w:pPr>
    </w:p>
    <w:p w:rsidR="008D28C7" w:rsidRDefault="008D28C7">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(заместитель начальника) Управления, начальник Отдела.</w:t>
      </w:r>
    </w:p>
    <w:p w:rsidR="008D28C7" w:rsidRDefault="008D28C7">
      <w:pPr>
        <w:pStyle w:val="ConsPlusNormal"/>
        <w:spacing w:before="220"/>
        <w:ind w:firstLine="540"/>
        <w:jc w:val="both"/>
      </w:pPr>
      <w:r>
        <w:t>4.2. Контроль за полнотой и качеством предоставления муниципальной услуги осуществляет начальник Управления.</w:t>
      </w:r>
    </w:p>
    <w:p w:rsidR="008D28C7" w:rsidRDefault="008D28C7">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8D28C7" w:rsidRDefault="008D28C7">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8D28C7" w:rsidRDefault="008D28C7">
      <w:pPr>
        <w:pStyle w:val="ConsPlusNormal"/>
        <w:spacing w:before="220"/>
        <w:ind w:firstLine="540"/>
        <w:jc w:val="both"/>
      </w:pPr>
      <w:r>
        <w:t>Плановые проверки проводятся в Управлении 1 раз в год на основании Плана работы жилищного управления мэрии на год.</w:t>
      </w:r>
    </w:p>
    <w:p w:rsidR="008D28C7" w:rsidRDefault="008D28C7">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8D28C7" w:rsidRDefault="008D28C7">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начальником Управления.</w:t>
      </w:r>
    </w:p>
    <w:p w:rsidR="008D28C7" w:rsidRDefault="008D28C7">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49">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8D28C7" w:rsidRDefault="008D28C7">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Управления в соответствии с действующим законодательством Российской Федерации.</w:t>
      </w:r>
    </w:p>
    <w:p w:rsidR="008D28C7" w:rsidRDefault="008D28C7">
      <w:pPr>
        <w:pStyle w:val="ConsPlusNormal"/>
        <w:jc w:val="both"/>
      </w:pPr>
    </w:p>
    <w:p w:rsidR="008D28C7" w:rsidRDefault="008D28C7">
      <w:pPr>
        <w:pStyle w:val="ConsPlusTitle"/>
        <w:jc w:val="center"/>
        <w:outlineLvl w:val="1"/>
      </w:pPr>
      <w:r>
        <w:lastRenderedPageBreak/>
        <w:t>5. Досудебный (внесудебный) порядок обжалования решений</w:t>
      </w:r>
    </w:p>
    <w:p w:rsidR="008D28C7" w:rsidRDefault="008D28C7">
      <w:pPr>
        <w:pStyle w:val="ConsPlusTitle"/>
        <w:jc w:val="center"/>
      </w:pPr>
      <w:r>
        <w:t>и действий (бездействия) органа, предоставляющего</w:t>
      </w:r>
    </w:p>
    <w:p w:rsidR="008D28C7" w:rsidRDefault="008D28C7">
      <w:pPr>
        <w:pStyle w:val="ConsPlusTitle"/>
        <w:jc w:val="center"/>
      </w:pPr>
      <w:r>
        <w:t>муниципальную услугу, а также должностных лиц,</w:t>
      </w:r>
    </w:p>
    <w:p w:rsidR="008D28C7" w:rsidRDefault="008D28C7">
      <w:pPr>
        <w:pStyle w:val="ConsPlusTitle"/>
        <w:jc w:val="center"/>
      </w:pPr>
      <w:r>
        <w:t>муниципальных служащих</w:t>
      </w:r>
    </w:p>
    <w:p w:rsidR="008D28C7" w:rsidRDefault="008D28C7">
      <w:pPr>
        <w:pStyle w:val="ConsPlusNormal"/>
        <w:jc w:val="both"/>
      </w:pPr>
    </w:p>
    <w:p w:rsidR="008D28C7" w:rsidRDefault="008D28C7">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8D28C7" w:rsidRDefault="008D28C7">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50">
        <w:r>
          <w:rPr>
            <w:color w:val="0000FF"/>
          </w:rPr>
          <w:t>законом</w:t>
        </w:r>
      </w:hyperlink>
      <w:r>
        <w:t xml:space="preserve"> от 27.07.2010 N 210-ФЗ "Об организации предоставления государственных и муниципальных услуг" и </w:t>
      </w:r>
      <w:hyperlink r:id="rId51">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8D28C7" w:rsidRDefault="008D28C7">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Портале государственных и муниципальных услуг (функций) Вологодской области, на Портале.</w:t>
      </w:r>
    </w:p>
    <w:p w:rsidR="008D28C7" w:rsidRDefault="008D28C7">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8D28C7" w:rsidRDefault="008D28C7">
      <w:pPr>
        <w:pStyle w:val="ConsPlusNormal"/>
        <w:jc w:val="both"/>
      </w:pPr>
    </w:p>
    <w:p w:rsidR="008D28C7" w:rsidRDefault="008D28C7">
      <w:pPr>
        <w:pStyle w:val="ConsPlusNormal"/>
        <w:jc w:val="both"/>
      </w:pPr>
    </w:p>
    <w:p w:rsidR="008D28C7" w:rsidRDefault="008D28C7">
      <w:pPr>
        <w:pStyle w:val="ConsPlusNormal"/>
        <w:jc w:val="both"/>
      </w:pPr>
    </w:p>
    <w:p w:rsidR="008D28C7" w:rsidRDefault="008D28C7">
      <w:pPr>
        <w:pStyle w:val="ConsPlusNormal"/>
        <w:jc w:val="both"/>
      </w:pPr>
    </w:p>
    <w:p w:rsidR="008D28C7" w:rsidRDefault="008D28C7">
      <w:pPr>
        <w:pStyle w:val="ConsPlusNormal"/>
        <w:jc w:val="both"/>
      </w:pPr>
    </w:p>
    <w:p w:rsidR="008D28C7" w:rsidRDefault="008D28C7">
      <w:pPr>
        <w:pStyle w:val="ConsPlusNormal"/>
        <w:jc w:val="right"/>
        <w:outlineLvl w:val="1"/>
      </w:pPr>
      <w:r>
        <w:t>Приложение</w:t>
      </w:r>
    </w:p>
    <w:p w:rsidR="008D28C7" w:rsidRDefault="008D28C7">
      <w:pPr>
        <w:pStyle w:val="ConsPlusNormal"/>
        <w:jc w:val="right"/>
      </w:pPr>
      <w:r>
        <w:t>к Административному регламенту</w:t>
      </w:r>
    </w:p>
    <w:p w:rsidR="008D28C7" w:rsidRDefault="008D28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345"/>
        <w:gridCol w:w="870"/>
        <w:gridCol w:w="1440"/>
        <w:gridCol w:w="676"/>
        <w:gridCol w:w="674"/>
        <w:gridCol w:w="1349"/>
        <w:gridCol w:w="2833"/>
        <w:gridCol w:w="360"/>
      </w:tblGrid>
      <w:tr w:rsidR="008D28C7">
        <w:tc>
          <w:tcPr>
            <w:tcW w:w="3855" w:type="dxa"/>
            <w:gridSpan w:val="5"/>
            <w:vMerge w:val="restart"/>
            <w:tcBorders>
              <w:top w:val="nil"/>
              <w:left w:val="nil"/>
              <w:bottom w:val="nil"/>
              <w:right w:val="nil"/>
            </w:tcBorders>
          </w:tcPr>
          <w:p w:rsidR="008D28C7" w:rsidRDefault="008D28C7">
            <w:pPr>
              <w:pStyle w:val="ConsPlusNormal"/>
            </w:pPr>
          </w:p>
        </w:tc>
        <w:tc>
          <w:tcPr>
            <w:tcW w:w="5216" w:type="dxa"/>
            <w:gridSpan w:val="4"/>
            <w:tcBorders>
              <w:top w:val="nil"/>
              <w:left w:val="nil"/>
              <w:bottom w:val="nil"/>
              <w:right w:val="nil"/>
            </w:tcBorders>
          </w:tcPr>
          <w:p w:rsidR="008D28C7" w:rsidRDefault="008D28C7">
            <w:pPr>
              <w:pStyle w:val="ConsPlusNormal"/>
            </w:pPr>
            <w:r>
              <w:t>В жилищное управление мэрии</w:t>
            </w:r>
          </w:p>
          <w:p w:rsidR="008D28C7" w:rsidRDefault="008D28C7">
            <w:pPr>
              <w:pStyle w:val="ConsPlusNormal"/>
            </w:pPr>
            <w:r>
              <w:t>(наименование органа местного самоуправления)</w:t>
            </w:r>
          </w:p>
        </w:tc>
      </w:tr>
      <w:tr w:rsidR="008D28C7">
        <w:tc>
          <w:tcPr>
            <w:tcW w:w="3855" w:type="dxa"/>
            <w:gridSpan w:val="5"/>
            <w:vMerge/>
            <w:tcBorders>
              <w:top w:val="nil"/>
              <w:left w:val="nil"/>
              <w:bottom w:val="nil"/>
              <w:right w:val="nil"/>
            </w:tcBorders>
          </w:tcPr>
          <w:p w:rsidR="008D28C7" w:rsidRDefault="008D28C7">
            <w:pPr>
              <w:pStyle w:val="ConsPlusNormal"/>
            </w:pPr>
          </w:p>
        </w:tc>
        <w:tc>
          <w:tcPr>
            <w:tcW w:w="2023" w:type="dxa"/>
            <w:gridSpan w:val="2"/>
            <w:tcBorders>
              <w:top w:val="nil"/>
              <w:left w:val="nil"/>
              <w:bottom w:val="nil"/>
              <w:right w:val="nil"/>
            </w:tcBorders>
          </w:tcPr>
          <w:p w:rsidR="008D28C7" w:rsidRDefault="008D28C7">
            <w:pPr>
              <w:pStyle w:val="ConsPlusNormal"/>
            </w:pPr>
            <w:r>
              <w:t>от гражданина(ки)</w:t>
            </w:r>
          </w:p>
        </w:tc>
        <w:tc>
          <w:tcPr>
            <w:tcW w:w="3193" w:type="dxa"/>
            <w:gridSpan w:val="2"/>
            <w:tcBorders>
              <w:top w:val="nil"/>
              <w:left w:val="nil"/>
              <w:bottom w:val="single" w:sz="4" w:space="0" w:color="auto"/>
              <w:right w:val="nil"/>
            </w:tcBorders>
          </w:tcPr>
          <w:p w:rsidR="008D28C7" w:rsidRDefault="008D28C7">
            <w:pPr>
              <w:pStyle w:val="ConsPlusNormal"/>
            </w:pPr>
          </w:p>
        </w:tc>
      </w:tr>
      <w:tr w:rsidR="008D28C7">
        <w:tc>
          <w:tcPr>
            <w:tcW w:w="3855" w:type="dxa"/>
            <w:gridSpan w:val="5"/>
            <w:vMerge/>
            <w:tcBorders>
              <w:top w:val="nil"/>
              <w:left w:val="nil"/>
              <w:bottom w:val="nil"/>
              <w:right w:val="nil"/>
            </w:tcBorders>
          </w:tcPr>
          <w:p w:rsidR="008D28C7" w:rsidRDefault="008D28C7">
            <w:pPr>
              <w:pStyle w:val="ConsPlusNormal"/>
            </w:pPr>
          </w:p>
        </w:tc>
        <w:tc>
          <w:tcPr>
            <w:tcW w:w="4856" w:type="dxa"/>
            <w:gridSpan w:val="3"/>
            <w:tcBorders>
              <w:top w:val="nil"/>
              <w:left w:val="nil"/>
              <w:bottom w:val="single" w:sz="4" w:space="0" w:color="auto"/>
              <w:right w:val="nil"/>
            </w:tcBorders>
          </w:tcPr>
          <w:p w:rsidR="008D28C7" w:rsidRDefault="008D28C7">
            <w:pPr>
              <w:pStyle w:val="ConsPlusNormal"/>
            </w:pPr>
          </w:p>
        </w:tc>
        <w:tc>
          <w:tcPr>
            <w:tcW w:w="360" w:type="dxa"/>
            <w:tcBorders>
              <w:top w:val="single" w:sz="4" w:space="0" w:color="auto"/>
              <w:left w:val="nil"/>
              <w:bottom w:val="nil"/>
              <w:right w:val="nil"/>
            </w:tcBorders>
          </w:tcPr>
          <w:p w:rsidR="008D28C7" w:rsidRDefault="008D28C7">
            <w:pPr>
              <w:pStyle w:val="ConsPlusNormal"/>
            </w:pPr>
            <w:r>
              <w:t>,</w:t>
            </w:r>
          </w:p>
        </w:tc>
      </w:tr>
      <w:tr w:rsidR="008D28C7">
        <w:tc>
          <w:tcPr>
            <w:tcW w:w="3855" w:type="dxa"/>
            <w:gridSpan w:val="5"/>
            <w:vMerge/>
            <w:tcBorders>
              <w:top w:val="nil"/>
              <w:left w:val="nil"/>
              <w:bottom w:val="nil"/>
              <w:right w:val="nil"/>
            </w:tcBorders>
          </w:tcPr>
          <w:p w:rsidR="008D28C7" w:rsidRDefault="008D28C7">
            <w:pPr>
              <w:pStyle w:val="ConsPlusNormal"/>
            </w:pPr>
          </w:p>
        </w:tc>
        <w:tc>
          <w:tcPr>
            <w:tcW w:w="4856" w:type="dxa"/>
            <w:gridSpan w:val="3"/>
            <w:tcBorders>
              <w:top w:val="single" w:sz="4" w:space="0" w:color="auto"/>
              <w:left w:val="nil"/>
              <w:bottom w:val="nil"/>
              <w:right w:val="nil"/>
            </w:tcBorders>
          </w:tcPr>
          <w:p w:rsidR="008D28C7" w:rsidRDefault="008D28C7">
            <w:pPr>
              <w:pStyle w:val="ConsPlusNormal"/>
              <w:jc w:val="center"/>
            </w:pPr>
            <w:r>
              <w:t>(фамилия, имя, отчество)</w:t>
            </w:r>
          </w:p>
        </w:tc>
        <w:tc>
          <w:tcPr>
            <w:tcW w:w="360" w:type="dxa"/>
            <w:tcBorders>
              <w:top w:val="nil"/>
              <w:left w:val="nil"/>
              <w:bottom w:val="nil"/>
              <w:right w:val="nil"/>
            </w:tcBorders>
          </w:tcPr>
          <w:p w:rsidR="008D28C7" w:rsidRDefault="008D28C7">
            <w:pPr>
              <w:pStyle w:val="ConsPlusNormal"/>
            </w:pPr>
          </w:p>
        </w:tc>
      </w:tr>
      <w:tr w:rsidR="008D28C7">
        <w:tc>
          <w:tcPr>
            <w:tcW w:w="3855" w:type="dxa"/>
            <w:gridSpan w:val="5"/>
            <w:vMerge/>
            <w:tcBorders>
              <w:top w:val="nil"/>
              <w:left w:val="nil"/>
              <w:bottom w:val="nil"/>
              <w:right w:val="nil"/>
            </w:tcBorders>
          </w:tcPr>
          <w:p w:rsidR="008D28C7" w:rsidRDefault="008D28C7">
            <w:pPr>
              <w:pStyle w:val="ConsPlusNormal"/>
            </w:pPr>
          </w:p>
        </w:tc>
        <w:tc>
          <w:tcPr>
            <w:tcW w:w="5216" w:type="dxa"/>
            <w:gridSpan w:val="4"/>
            <w:tcBorders>
              <w:top w:val="nil"/>
              <w:left w:val="nil"/>
              <w:bottom w:val="nil"/>
              <w:right w:val="nil"/>
            </w:tcBorders>
          </w:tcPr>
          <w:p w:rsidR="008D28C7" w:rsidRDefault="008D28C7">
            <w:pPr>
              <w:pStyle w:val="ConsPlusNormal"/>
            </w:pPr>
            <w:r>
              <w:t>Проживающего(ей) по адресу:</w:t>
            </w:r>
          </w:p>
        </w:tc>
      </w:tr>
      <w:tr w:rsidR="008D28C7">
        <w:tc>
          <w:tcPr>
            <w:tcW w:w="3855" w:type="dxa"/>
            <w:gridSpan w:val="5"/>
            <w:vMerge/>
            <w:tcBorders>
              <w:top w:val="nil"/>
              <w:left w:val="nil"/>
              <w:bottom w:val="nil"/>
              <w:right w:val="nil"/>
            </w:tcBorders>
          </w:tcPr>
          <w:p w:rsidR="008D28C7" w:rsidRDefault="008D28C7">
            <w:pPr>
              <w:pStyle w:val="ConsPlusNormal"/>
            </w:pPr>
          </w:p>
        </w:tc>
        <w:tc>
          <w:tcPr>
            <w:tcW w:w="5216" w:type="dxa"/>
            <w:gridSpan w:val="4"/>
            <w:tcBorders>
              <w:top w:val="nil"/>
              <w:left w:val="nil"/>
              <w:bottom w:val="single" w:sz="4" w:space="0" w:color="auto"/>
              <w:right w:val="nil"/>
            </w:tcBorders>
          </w:tcPr>
          <w:p w:rsidR="008D28C7" w:rsidRDefault="008D28C7">
            <w:pPr>
              <w:pStyle w:val="ConsPlusNormal"/>
            </w:pPr>
          </w:p>
        </w:tc>
      </w:tr>
      <w:tr w:rsidR="008D28C7">
        <w:tblPrEx>
          <w:tblBorders>
            <w:insideH w:val="single" w:sz="4" w:space="0" w:color="auto"/>
          </w:tblBorders>
        </w:tblPrEx>
        <w:tc>
          <w:tcPr>
            <w:tcW w:w="3855" w:type="dxa"/>
            <w:gridSpan w:val="5"/>
            <w:vMerge/>
            <w:tcBorders>
              <w:top w:val="nil"/>
              <w:left w:val="nil"/>
              <w:bottom w:val="nil"/>
              <w:right w:val="nil"/>
            </w:tcBorders>
          </w:tcPr>
          <w:p w:rsidR="008D28C7" w:rsidRDefault="008D28C7">
            <w:pPr>
              <w:pStyle w:val="ConsPlusNormal"/>
            </w:pPr>
          </w:p>
        </w:tc>
        <w:tc>
          <w:tcPr>
            <w:tcW w:w="5216" w:type="dxa"/>
            <w:gridSpan w:val="4"/>
            <w:tcBorders>
              <w:top w:val="single" w:sz="4" w:space="0" w:color="auto"/>
              <w:left w:val="nil"/>
              <w:bottom w:val="single" w:sz="4" w:space="0" w:color="auto"/>
              <w:right w:val="nil"/>
            </w:tcBorders>
          </w:tcPr>
          <w:p w:rsidR="008D28C7" w:rsidRDefault="008D28C7">
            <w:pPr>
              <w:pStyle w:val="ConsPlusNormal"/>
            </w:pPr>
          </w:p>
        </w:tc>
      </w:tr>
      <w:tr w:rsidR="008D28C7">
        <w:tc>
          <w:tcPr>
            <w:tcW w:w="9071" w:type="dxa"/>
            <w:gridSpan w:val="9"/>
            <w:tcBorders>
              <w:top w:val="nil"/>
              <w:left w:val="nil"/>
              <w:bottom w:val="nil"/>
              <w:right w:val="nil"/>
            </w:tcBorders>
          </w:tcPr>
          <w:p w:rsidR="008D28C7" w:rsidRDefault="008D28C7">
            <w:pPr>
              <w:pStyle w:val="ConsPlusNormal"/>
            </w:pPr>
          </w:p>
        </w:tc>
      </w:tr>
      <w:tr w:rsidR="008D28C7">
        <w:tc>
          <w:tcPr>
            <w:tcW w:w="9071" w:type="dxa"/>
            <w:gridSpan w:val="9"/>
            <w:tcBorders>
              <w:top w:val="nil"/>
              <w:left w:val="nil"/>
              <w:bottom w:val="nil"/>
              <w:right w:val="nil"/>
            </w:tcBorders>
          </w:tcPr>
          <w:p w:rsidR="008D28C7" w:rsidRDefault="008D28C7">
            <w:pPr>
              <w:pStyle w:val="ConsPlusNormal"/>
              <w:jc w:val="center"/>
            </w:pPr>
            <w:bookmarkStart w:id="5" w:name="P404"/>
            <w:bookmarkEnd w:id="5"/>
            <w:r>
              <w:t>ЗАЯВЛЕНИЕ</w:t>
            </w:r>
          </w:p>
          <w:p w:rsidR="008D28C7" w:rsidRDefault="008D28C7">
            <w:pPr>
              <w:pStyle w:val="ConsPlusNormal"/>
              <w:jc w:val="center"/>
            </w:pPr>
            <w:r>
              <w:t>о предоставлении жилого помещения</w:t>
            </w:r>
          </w:p>
          <w:p w:rsidR="008D28C7" w:rsidRDefault="008D28C7">
            <w:pPr>
              <w:pStyle w:val="ConsPlusNormal"/>
              <w:jc w:val="center"/>
            </w:pPr>
            <w:r>
              <w:t>по договору социального найма</w:t>
            </w:r>
          </w:p>
        </w:tc>
      </w:tr>
      <w:tr w:rsidR="008D28C7">
        <w:tc>
          <w:tcPr>
            <w:tcW w:w="9071" w:type="dxa"/>
            <w:gridSpan w:val="9"/>
            <w:tcBorders>
              <w:top w:val="nil"/>
              <w:left w:val="nil"/>
              <w:bottom w:val="nil"/>
              <w:right w:val="nil"/>
            </w:tcBorders>
          </w:tcPr>
          <w:p w:rsidR="008D28C7" w:rsidRDefault="008D28C7">
            <w:pPr>
              <w:pStyle w:val="ConsPlusNormal"/>
            </w:pPr>
          </w:p>
        </w:tc>
      </w:tr>
      <w:tr w:rsidR="008D28C7">
        <w:tc>
          <w:tcPr>
            <w:tcW w:w="9071" w:type="dxa"/>
            <w:gridSpan w:val="9"/>
            <w:tcBorders>
              <w:top w:val="nil"/>
              <w:left w:val="nil"/>
              <w:bottom w:val="nil"/>
              <w:right w:val="nil"/>
            </w:tcBorders>
          </w:tcPr>
          <w:p w:rsidR="008D28C7" w:rsidRDefault="008D28C7">
            <w:pPr>
              <w:pStyle w:val="ConsPlusNormal"/>
              <w:ind w:firstLine="283"/>
              <w:jc w:val="both"/>
            </w:pPr>
            <w:r>
              <w:lastRenderedPageBreak/>
              <w:t>Прошу предоставить мне на семью из ____________ человек жилое помещение муниципального жилищного фонда социального использования, расположенное по</w:t>
            </w:r>
          </w:p>
        </w:tc>
      </w:tr>
      <w:tr w:rsidR="008D28C7">
        <w:tc>
          <w:tcPr>
            <w:tcW w:w="869" w:type="dxa"/>
            <w:gridSpan w:val="2"/>
            <w:tcBorders>
              <w:top w:val="nil"/>
              <w:left w:val="nil"/>
              <w:bottom w:val="nil"/>
              <w:right w:val="nil"/>
            </w:tcBorders>
          </w:tcPr>
          <w:p w:rsidR="008D28C7" w:rsidRDefault="008D28C7">
            <w:pPr>
              <w:pStyle w:val="ConsPlusNormal"/>
            </w:pPr>
            <w:r>
              <w:t>адресу:</w:t>
            </w:r>
          </w:p>
        </w:tc>
        <w:tc>
          <w:tcPr>
            <w:tcW w:w="8202" w:type="dxa"/>
            <w:gridSpan w:val="7"/>
            <w:tcBorders>
              <w:top w:val="nil"/>
              <w:left w:val="nil"/>
              <w:bottom w:val="single" w:sz="4" w:space="0" w:color="auto"/>
              <w:right w:val="nil"/>
            </w:tcBorders>
          </w:tcPr>
          <w:p w:rsidR="008D28C7" w:rsidRDefault="008D28C7">
            <w:pPr>
              <w:pStyle w:val="ConsPlusNormal"/>
            </w:pPr>
          </w:p>
        </w:tc>
      </w:tr>
      <w:tr w:rsidR="008D28C7">
        <w:tc>
          <w:tcPr>
            <w:tcW w:w="8711" w:type="dxa"/>
            <w:gridSpan w:val="8"/>
            <w:tcBorders>
              <w:top w:val="nil"/>
              <w:left w:val="nil"/>
              <w:bottom w:val="single" w:sz="4" w:space="0" w:color="auto"/>
              <w:right w:val="nil"/>
            </w:tcBorders>
          </w:tcPr>
          <w:p w:rsidR="008D28C7" w:rsidRDefault="008D28C7">
            <w:pPr>
              <w:pStyle w:val="ConsPlusNormal"/>
            </w:pPr>
          </w:p>
        </w:tc>
        <w:tc>
          <w:tcPr>
            <w:tcW w:w="360" w:type="dxa"/>
            <w:tcBorders>
              <w:top w:val="single" w:sz="4" w:space="0" w:color="auto"/>
              <w:left w:val="nil"/>
              <w:bottom w:val="nil"/>
              <w:right w:val="nil"/>
            </w:tcBorders>
          </w:tcPr>
          <w:p w:rsidR="008D28C7" w:rsidRDefault="008D28C7">
            <w:pPr>
              <w:pStyle w:val="ConsPlusNormal"/>
            </w:pPr>
            <w:r>
              <w:t>,</w:t>
            </w:r>
          </w:p>
        </w:tc>
      </w:tr>
      <w:tr w:rsidR="008D28C7">
        <w:tc>
          <w:tcPr>
            <w:tcW w:w="9071" w:type="dxa"/>
            <w:gridSpan w:val="9"/>
            <w:tcBorders>
              <w:top w:val="nil"/>
              <w:left w:val="nil"/>
              <w:bottom w:val="nil"/>
              <w:right w:val="nil"/>
            </w:tcBorders>
          </w:tcPr>
          <w:p w:rsidR="008D28C7" w:rsidRDefault="008D28C7">
            <w:pPr>
              <w:pStyle w:val="ConsPlusNormal"/>
            </w:pPr>
            <w:r>
              <w:t>по договору социального найма жилого помещения как лицу, относящемуся к категории</w:t>
            </w:r>
          </w:p>
        </w:tc>
      </w:tr>
      <w:tr w:rsidR="008D28C7">
        <w:tc>
          <w:tcPr>
            <w:tcW w:w="9071" w:type="dxa"/>
            <w:gridSpan w:val="9"/>
            <w:tcBorders>
              <w:top w:val="nil"/>
              <w:left w:val="nil"/>
              <w:bottom w:val="single" w:sz="4" w:space="0" w:color="auto"/>
              <w:right w:val="nil"/>
            </w:tcBorders>
          </w:tcPr>
          <w:p w:rsidR="008D28C7" w:rsidRDefault="008D28C7">
            <w:pPr>
              <w:pStyle w:val="ConsPlusNormal"/>
            </w:pPr>
          </w:p>
        </w:tc>
      </w:tr>
      <w:tr w:rsidR="008D28C7">
        <w:tc>
          <w:tcPr>
            <w:tcW w:w="9071" w:type="dxa"/>
            <w:gridSpan w:val="9"/>
            <w:tcBorders>
              <w:top w:val="single" w:sz="4" w:space="0" w:color="auto"/>
              <w:left w:val="nil"/>
              <w:bottom w:val="nil"/>
              <w:right w:val="nil"/>
            </w:tcBorders>
          </w:tcPr>
          <w:p w:rsidR="008D28C7" w:rsidRDefault="008D28C7">
            <w:pPr>
              <w:pStyle w:val="ConsPlusNormal"/>
            </w:pPr>
            <w: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rsidR="008D28C7" w:rsidRDefault="008D28C7">
            <w:pPr>
              <w:pStyle w:val="ConsPlusNormal"/>
              <w:ind w:firstLine="283"/>
              <w:jc w:val="both"/>
            </w:pPr>
            <w:r>
              <w:t>Состав семьи:</w:t>
            </w:r>
          </w:p>
        </w:tc>
      </w:tr>
      <w:tr w:rsidR="008D28C7">
        <w:tc>
          <w:tcPr>
            <w:tcW w:w="1739" w:type="dxa"/>
            <w:gridSpan w:val="3"/>
            <w:tcBorders>
              <w:top w:val="nil"/>
              <w:left w:val="nil"/>
              <w:bottom w:val="nil"/>
              <w:right w:val="nil"/>
            </w:tcBorders>
          </w:tcPr>
          <w:p w:rsidR="008D28C7" w:rsidRDefault="008D28C7">
            <w:pPr>
              <w:pStyle w:val="ConsPlusNormal"/>
            </w:pPr>
            <w:r>
              <w:t>супруга (супруг</w:t>
            </w:r>
          </w:p>
        </w:tc>
        <w:tc>
          <w:tcPr>
            <w:tcW w:w="6972" w:type="dxa"/>
            <w:gridSpan w:val="5"/>
            <w:tcBorders>
              <w:top w:val="nil"/>
              <w:left w:val="nil"/>
              <w:bottom w:val="single" w:sz="4" w:space="0" w:color="auto"/>
              <w:right w:val="nil"/>
            </w:tcBorders>
          </w:tcPr>
          <w:p w:rsidR="008D28C7" w:rsidRDefault="008D28C7">
            <w:pPr>
              <w:pStyle w:val="ConsPlusNormal"/>
            </w:pPr>
          </w:p>
        </w:tc>
        <w:tc>
          <w:tcPr>
            <w:tcW w:w="360" w:type="dxa"/>
            <w:tcBorders>
              <w:top w:val="nil"/>
              <w:left w:val="nil"/>
              <w:bottom w:val="nil"/>
              <w:right w:val="nil"/>
            </w:tcBorders>
          </w:tcPr>
          <w:p w:rsidR="008D28C7" w:rsidRDefault="008D28C7">
            <w:pPr>
              <w:pStyle w:val="ConsPlusNormal"/>
            </w:pPr>
            <w:r>
              <w:t>,</w:t>
            </w:r>
          </w:p>
        </w:tc>
      </w:tr>
      <w:tr w:rsidR="008D28C7">
        <w:tc>
          <w:tcPr>
            <w:tcW w:w="1739" w:type="dxa"/>
            <w:gridSpan w:val="3"/>
            <w:tcBorders>
              <w:top w:val="nil"/>
              <w:left w:val="nil"/>
              <w:bottom w:val="nil"/>
              <w:right w:val="nil"/>
            </w:tcBorders>
          </w:tcPr>
          <w:p w:rsidR="008D28C7" w:rsidRDefault="008D28C7">
            <w:pPr>
              <w:pStyle w:val="ConsPlusNormal"/>
            </w:pPr>
          </w:p>
        </w:tc>
        <w:tc>
          <w:tcPr>
            <w:tcW w:w="6972" w:type="dxa"/>
            <w:gridSpan w:val="5"/>
            <w:tcBorders>
              <w:top w:val="single" w:sz="4" w:space="0" w:color="auto"/>
              <w:left w:val="nil"/>
              <w:bottom w:val="nil"/>
              <w:right w:val="nil"/>
            </w:tcBorders>
          </w:tcPr>
          <w:p w:rsidR="008D28C7" w:rsidRDefault="008D28C7">
            <w:pPr>
              <w:pStyle w:val="ConsPlusNormal"/>
              <w:jc w:val="center"/>
            </w:pPr>
            <w:r>
              <w:t>(Ф.И.О., дата рождения)</w:t>
            </w:r>
          </w:p>
        </w:tc>
        <w:tc>
          <w:tcPr>
            <w:tcW w:w="360" w:type="dxa"/>
            <w:tcBorders>
              <w:top w:val="nil"/>
              <w:left w:val="nil"/>
              <w:bottom w:val="nil"/>
              <w:right w:val="nil"/>
            </w:tcBorders>
          </w:tcPr>
          <w:p w:rsidR="008D28C7" w:rsidRDefault="008D28C7">
            <w:pPr>
              <w:pStyle w:val="ConsPlusNormal"/>
            </w:pPr>
          </w:p>
        </w:tc>
      </w:tr>
      <w:tr w:rsidR="008D28C7">
        <w:tc>
          <w:tcPr>
            <w:tcW w:w="9071" w:type="dxa"/>
            <w:gridSpan w:val="9"/>
            <w:tcBorders>
              <w:top w:val="nil"/>
              <w:left w:val="nil"/>
              <w:bottom w:val="nil"/>
              <w:right w:val="nil"/>
            </w:tcBorders>
          </w:tcPr>
          <w:p w:rsidR="008D28C7" w:rsidRDefault="008D28C7">
            <w:pPr>
              <w:pStyle w:val="ConsPlusNormal"/>
            </w:pPr>
            <w:r>
              <w:t>паспорт: серия __________ N __________, выдан ________________________________ "__"____________ ____ г.,</w:t>
            </w:r>
          </w:p>
          <w:p w:rsidR="008D28C7" w:rsidRDefault="008D28C7">
            <w:pPr>
              <w:pStyle w:val="ConsPlusNormal"/>
            </w:pPr>
            <w:r>
              <w:t>проживает по адресу:</w:t>
            </w:r>
          </w:p>
        </w:tc>
      </w:tr>
      <w:tr w:rsidR="008D28C7">
        <w:tc>
          <w:tcPr>
            <w:tcW w:w="8711" w:type="dxa"/>
            <w:gridSpan w:val="8"/>
            <w:tcBorders>
              <w:top w:val="nil"/>
              <w:left w:val="nil"/>
              <w:bottom w:val="single" w:sz="4" w:space="0" w:color="auto"/>
              <w:right w:val="nil"/>
            </w:tcBorders>
          </w:tcPr>
          <w:p w:rsidR="008D28C7" w:rsidRDefault="008D28C7">
            <w:pPr>
              <w:pStyle w:val="ConsPlusNormal"/>
            </w:pPr>
          </w:p>
        </w:tc>
        <w:tc>
          <w:tcPr>
            <w:tcW w:w="360" w:type="dxa"/>
            <w:tcBorders>
              <w:top w:val="nil"/>
              <w:left w:val="nil"/>
              <w:bottom w:val="nil"/>
              <w:right w:val="nil"/>
            </w:tcBorders>
          </w:tcPr>
          <w:p w:rsidR="008D28C7" w:rsidRDefault="008D28C7">
            <w:pPr>
              <w:pStyle w:val="ConsPlusNormal"/>
            </w:pPr>
            <w:r>
              <w:t>,</w:t>
            </w:r>
          </w:p>
        </w:tc>
      </w:tr>
      <w:tr w:rsidR="008D28C7">
        <w:tc>
          <w:tcPr>
            <w:tcW w:w="3179" w:type="dxa"/>
            <w:gridSpan w:val="4"/>
            <w:tcBorders>
              <w:top w:val="single" w:sz="4" w:space="0" w:color="auto"/>
              <w:left w:val="nil"/>
              <w:bottom w:val="nil"/>
              <w:right w:val="nil"/>
            </w:tcBorders>
          </w:tcPr>
          <w:p w:rsidR="008D28C7" w:rsidRDefault="008D28C7">
            <w:pPr>
              <w:pStyle w:val="ConsPlusNormal"/>
            </w:pPr>
            <w:r>
              <w:t>зарегистрирован(а) по адресу:</w:t>
            </w:r>
          </w:p>
        </w:tc>
        <w:tc>
          <w:tcPr>
            <w:tcW w:w="5532" w:type="dxa"/>
            <w:gridSpan w:val="4"/>
            <w:tcBorders>
              <w:top w:val="single" w:sz="4" w:space="0" w:color="auto"/>
              <w:left w:val="nil"/>
              <w:bottom w:val="single" w:sz="4" w:space="0" w:color="auto"/>
              <w:right w:val="nil"/>
            </w:tcBorders>
          </w:tcPr>
          <w:p w:rsidR="008D28C7" w:rsidRDefault="008D28C7">
            <w:pPr>
              <w:pStyle w:val="ConsPlusNormal"/>
            </w:pPr>
          </w:p>
        </w:tc>
        <w:tc>
          <w:tcPr>
            <w:tcW w:w="360" w:type="dxa"/>
            <w:tcBorders>
              <w:top w:val="nil"/>
              <w:left w:val="nil"/>
              <w:bottom w:val="nil"/>
              <w:right w:val="nil"/>
            </w:tcBorders>
          </w:tcPr>
          <w:p w:rsidR="008D28C7" w:rsidRDefault="008D28C7">
            <w:pPr>
              <w:pStyle w:val="ConsPlusNormal"/>
            </w:pPr>
            <w:r>
              <w:t>;</w:t>
            </w:r>
          </w:p>
        </w:tc>
      </w:tr>
      <w:tr w:rsidR="008D28C7">
        <w:tc>
          <w:tcPr>
            <w:tcW w:w="9071" w:type="dxa"/>
            <w:gridSpan w:val="9"/>
            <w:tcBorders>
              <w:top w:val="nil"/>
              <w:left w:val="nil"/>
              <w:bottom w:val="nil"/>
              <w:right w:val="nil"/>
            </w:tcBorders>
          </w:tcPr>
          <w:p w:rsidR="008D28C7" w:rsidRDefault="008D28C7">
            <w:pPr>
              <w:pStyle w:val="ConsPlusNormal"/>
            </w:pPr>
            <w:r>
              <w:t>дети:</w:t>
            </w:r>
          </w:p>
          <w:p w:rsidR="008D28C7" w:rsidRDefault="008D28C7">
            <w:pPr>
              <w:pStyle w:val="ConsPlusNormal"/>
            </w:pPr>
            <w:r>
              <w:t>1) _______________________________________________________________________,</w:t>
            </w:r>
          </w:p>
          <w:p w:rsidR="008D28C7" w:rsidRDefault="008D28C7">
            <w:pPr>
              <w:pStyle w:val="ConsPlusNormal"/>
              <w:jc w:val="center"/>
            </w:pPr>
            <w:r>
              <w:t>(Ф.И.О., дата рождения)</w:t>
            </w:r>
          </w:p>
          <w:p w:rsidR="008D28C7" w:rsidRDefault="008D28C7">
            <w:pPr>
              <w:pStyle w:val="ConsPlusNormal"/>
            </w:pPr>
            <w:r>
              <w:t>паспорт (свидетельство о рождении): серия _______________ N __________________,</w:t>
            </w:r>
          </w:p>
          <w:p w:rsidR="008D28C7" w:rsidRDefault="008D28C7">
            <w:pPr>
              <w:pStyle w:val="ConsPlusNormal"/>
            </w:pPr>
            <w:r>
              <w:t>выдан _______________________________________________ "__"_______________ г.,</w:t>
            </w:r>
          </w:p>
          <w:p w:rsidR="008D28C7" w:rsidRDefault="008D28C7">
            <w:pPr>
              <w:pStyle w:val="ConsPlusNormal"/>
            </w:pPr>
            <w:r>
              <w:t>проживает по адресу: _______________________________________________________;</w:t>
            </w:r>
          </w:p>
          <w:p w:rsidR="008D28C7" w:rsidRDefault="008D28C7">
            <w:pPr>
              <w:pStyle w:val="ConsPlusNormal"/>
            </w:pPr>
            <w:r>
              <w:t>2) ________________________________________________________________________,</w:t>
            </w:r>
          </w:p>
          <w:p w:rsidR="008D28C7" w:rsidRDefault="008D28C7">
            <w:pPr>
              <w:pStyle w:val="ConsPlusNormal"/>
              <w:jc w:val="center"/>
            </w:pPr>
            <w:r>
              <w:t>(Ф.И.О., дата рождения)</w:t>
            </w:r>
          </w:p>
          <w:p w:rsidR="008D28C7" w:rsidRDefault="008D28C7">
            <w:pPr>
              <w:pStyle w:val="ConsPlusNormal"/>
            </w:pPr>
            <w:r>
              <w:t>паспорт (свидетельство о рождении): серия ______________ N ___________________,</w:t>
            </w:r>
          </w:p>
          <w:p w:rsidR="008D28C7" w:rsidRDefault="008D28C7">
            <w:pPr>
              <w:pStyle w:val="ConsPlusNormal"/>
            </w:pPr>
            <w:r>
              <w:t>выдан _______________________________________________ "__"_______________ г.,</w:t>
            </w:r>
          </w:p>
          <w:p w:rsidR="008D28C7" w:rsidRDefault="008D28C7">
            <w:pPr>
              <w:pStyle w:val="ConsPlusNormal"/>
            </w:pPr>
            <w:r>
              <w:t>проживает по адресу: _______________________________________________________,</w:t>
            </w:r>
          </w:p>
          <w:p w:rsidR="008D28C7" w:rsidRDefault="008D28C7">
            <w:pPr>
              <w:pStyle w:val="ConsPlusNormal"/>
            </w:pPr>
            <w:r>
              <w:t>зарегистрирован(а) по адресу: ________________________________________________;</w:t>
            </w:r>
          </w:p>
          <w:p w:rsidR="008D28C7" w:rsidRDefault="008D28C7">
            <w:pPr>
              <w:pStyle w:val="ConsPlusNormal"/>
            </w:pPr>
            <w:r>
              <w:t>3) ________________________________________________________________________</w:t>
            </w:r>
          </w:p>
          <w:p w:rsidR="008D28C7" w:rsidRDefault="008D28C7">
            <w:pPr>
              <w:pStyle w:val="ConsPlusNormal"/>
              <w:jc w:val="center"/>
            </w:pPr>
            <w:r>
              <w:t>(Ф.И.О., дата рождения)</w:t>
            </w:r>
          </w:p>
          <w:p w:rsidR="008D28C7" w:rsidRDefault="008D28C7">
            <w:pPr>
              <w:pStyle w:val="ConsPlusNormal"/>
            </w:pPr>
            <w:r>
              <w:t>паспорт (свидетельство о рождении): серия _______________ N __________________,</w:t>
            </w:r>
          </w:p>
          <w:p w:rsidR="008D28C7" w:rsidRDefault="008D28C7">
            <w:pPr>
              <w:pStyle w:val="ConsPlusNormal"/>
            </w:pPr>
            <w:r>
              <w:t>выдан _______________________________________________ "__"_______________ г.,</w:t>
            </w:r>
          </w:p>
          <w:p w:rsidR="008D28C7" w:rsidRDefault="008D28C7">
            <w:pPr>
              <w:pStyle w:val="ConsPlusNormal"/>
            </w:pPr>
            <w:r>
              <w:t>проживает по адресу: _______________________________________________________,</w:t>
            </w:r>
          </w:p>
          <w:p w:rsidR="008D28C7" w:rsidRDefault="008D28C7">
            <w:pPr>
              <w:pStyle w:val="ConsPlusNormal"/>
            </w:pPr>
            <w:r>
              <w:t>зарегистрирован(а) по адресу: ________________________________________________.</w:t>
            </w:r>
          </w:p>
        </w:tc>
      </w:tr>
      <w:tr w:rsidR="008D28C7">
        <w:tc>
          <w:tcPr>
            <w:tcW w:w="9071" w:type="dxa"/>
            <w:gridSpan w:val="9"/>
            <w:tcBorders>
              <w:top w:val="nil"/>
              <w:left w:val="nil"/>
              <w:bottom w:val="nil"/>
              <w:right w:val="nil"/>
            </w:tcBorders>
          </w:tcPr>
          <w:p w:rsidR="008D28C7" w:rsidRDefault="008D28C7">
            <w:pPr>
              <w:pStyle w:val="ConsPlusNormal"/>
            </w:pPr>
          </w:p>
        </w:tc>
      </w:tr>
      <w:tr w:rsidR="008D28C7">
        <w:tc>
          <w:tcPr>
            <w:tcW w:w="9071" w:type="dxa"/>
            <w:gridSpan w:val="9"/>
            <w:tcBorders>
              <w:top w:val="nil"/>
              <w:left w:val="nil"/>
              <w:bottom w:val="nil"/>
              <w:right w:val="nil"/>
            </w:tcBorders>
          </w:tcPr>
          <w:p w:rsidR="008D28C7" w:rsidRDefault="008D28C7">
            <w:pPr>
              <w:pStyle w:val="ConsPlusNormal"/>
            </w:pPr>
            <w:r>
              <w:t>Кроме того, со мной проживают иные члены семьи:</w:t>
            </w:r>
          </w:p>
          <w:p w:rsidR="008D28C7" w:rsidRDefault="008D28C7">
            <w:pPr>
              <w:pStyle w:val="ConsPlusNormal"/>
            </w:pPr>
            <w:r>
              <w:t>__________________________________________________________________________</w:t>
            </w:r>
          </w:p>
          <w:p w:rsidR="008D28C7" w:rsidRDefault="008D28C7">
            <w:pPr>
              <w:pStyle w:val="ConsPlusNormal"/>
              <w:jc w:val="center"/>
            </w:pPr>
            <w:r>
              <w:t>(ф.и.о., дата рождения)</w:t>
            </w:r>
          </w:p>
          <w:p w:rsidR="008D28C7" w:rsidRDefault="008D28C7">
            <w:pPr>
              <w:pStyle w:val="ConsPlusNormal"/>
            </w:pPr>
            <w:r>
              <w:t>паспорт: серия _______ N _____________, выдан ________________________________</w:t>
            </w:r>
          </w:p>
          <w:p w:rsidR="008D28C7" w:rsidRDefault="008D28C7">
            <w:pPr>
              <w:pStyle w:val="ConsPlusNormal"/>
            </w:pPr>
            <w:r>
              <w:t>"__"__________ ____ г.;</w:t>
            </w:r>
          </w:p>
          <w:p w:rsidR="008D28C7" w:rsidRDefault="008D28C7">
            <w:pPr>
              <w:pStyle w:val="ConsPlusNormal"/>
            </w:pPr>
            <w:r>
              <w:t>__________________________________________________________________________</w:t>
            </w:r>
          </w:p>
          <w:p w:rsidR="008D28C7" w:rsidRDefault="008D28C7">
            <w:pPr>
              <w:pStyle w:val="ConsPlusNormal"/>
              <w:jc w:val="center"/>
            </w:pPr>
            <w:r>
              <w:lastRenderedPageBreak/>
              <w:t>(ф.и.о., дата рождения)</w:t>
            </w:r>
          </w:p>
          <w:p w:rsidR="008D28C7" w:rsidRDefault="008D28C7">
            <w:pPr>
              <w:pStyle w:val="ConsPlusNormal"/>
            </w:pPr>
            <w:r>
              <w:t>паспорт: серия _____ N _____________, выдан __________________________________</w:t>
            </w:r>
          </w:p>
          <w:p w:rsidR="008D28C7" w:rsidRDefault="008D28C7">
            <w:pPr>
              <w:pStyle w:val="ConsPlusNormal"/>
            </w:pPr>
            <w:r>
              <w:t>"__"__________ ____ г.</w:t>
            </w:r>
          </w:p>
        </w:tc>
      </w:tr>
      <w:tr w:rsidR="008D28C7">
        <w:tc>
          <w:tcPr>
            <w:tcW w:w="9071" w:type="dxa"/>
            <w:gridSpan w:val="9"/>
            <w:tcBorders>
              <w:top w:val="nil"/>
              <w:left w:val="nil"/>
              <w:bottom w:val="nil"/>
              <w:right w:val="nil"/>
            </w:tcBorders>
          </w:tcPr>
          <w:p w:rsidR="008D28C7" w:rsidRDefault="008D28C7">
            <w:pPr>
              <w:pStyle w:val="ConsPlusNormal"/>
            </w:pPr>
          </w:p>
        </w:tc>
      </w:tr>
      <w:tr w:rsidR="008D28C7">
        <w:tblPrEx>
          <w:tblBorders>
            <w:left w:val="single" w:sz="4" w:space="0" w:color="auto"/>
            <w:insideV w:val="single" w:sz="4" w:space="0" w:color="auto"/>
          </w:tblBorders>
        </w:tblPrEx>
        <w:tc>
          <w:tcPr>
            <w:tcW w:w="524" w:type="dxa"/>
            <w:tcBorders>
              <w:top w:val="single" w:sz="4" w:space="0" w:color="auto"/>
              <w:bottom w:val="single" w:sz="4" w:space="0" w:color="auto"/>
            </w:tcBorders>
          </w:tcPr>
          <w:p w:rsidR="008D28C7" w:rsidRDefault="008D28C7">
            <w:pPr>
              <w:pStyle w:val="ConsPlusNormal"/>
            </w:pPr>
          </w:p>
        </w:tc>
        <w:tc>
          <w:tcPr>
            <w:tcW w:w="8547" w:type="dxa"/>
            <w:gridSpan w:val="8"/>
            <w:tcBorders>
              <w:top w:val="nil"/>
              <w:bottom w:val="nil"/>
              <w:right w:val="nil"/>
            </w:tcBorders>
          </w:tcPr>
          <w:p w:rsidR="008D28C7" w:rsidRDefault="008D28C7">
            <w:pPr>
              <w:pStyle w:val="ConsPlusNormal"/>
              <w:jc w:val="both"/>
            </w:pPr>
            <w:r>
              <w:t>Согласен на определение стоимости транспортных средств, находящихся в</w:t>
            </w:r>
          </w:p>
        </w:tc>
      </w:tr>
      <w:tr w:rsidR="008D28C7">
        <w:tc>
          <w:tcPr>
            <w:tcW w:w="9071" w:type="dxa"/>
            <w:gridSpan w:val="9"/>
            <w:tcBorders>
              <w:top w:val="nil"/>
              <w:left w:val="nil"/>
              <w:bottom w:val="nil"/>
              <w:right w:val="nil"/>
            </w:tcBorders>
          </w:tcPr>
          <w:p w:rsidR="008D28C7" w:rsidRDefault="008D28C7">
            <w:pPr>
              <w:pStyle w:val="ConsPlusNormal"/>
              <w:jc w:val="both"/>
            </w:pPr>
            <w:r>
              <w:t>собственности, специалистом жилищного управления мэрии, осуществляющим расчет дохода.</w:t>
            </w:r>
          </w:p>
        </w:tc>
      </w:tr>
      <w:tr w:rsidR="008D28C7">
        <w:tc>
          <w:tcPr>
            <w:tcW w:w="9071" w:type="dxa"/>
            <w:gridSpan w:val="9"/>
            <w:tcBorders>
              <w:top w:val="nil"/>
              <w:left w:val="nil"/>
              <w:bottom w:val="nil"/>
              <w:right w:val="nil"/>
            </w:tcBorders>
          </w:tcPr>
          <w:p w:rsidR="008D28C7" w:rsidRDefault="008D28C7">
            <w:pPr>
              <w:pStyle w:val="ConsPlusNormal"/>
            </w:pPr>
          </w:p>
        </w:tc>
      </w:tr>
      <w:tr w:rsidR="008D28C7">
        <w:tc>
          <w:tcPr>
            <w:tcW w:w="9071" w:type="dxa"/>
            <w:gridSpan w:val="9"/>
            <w:tcBorders>
              <w:top w:val="nil"/>
              <w:left w:val="nil"/>
              <w:bottom w:val="nil"/>
              <w:right w:val="nil"/>
            </w:tcBorders>
          </w:tcPr>
          <w:p w:rsidR="008D28C7" w:rsidRDefault="008D28C7">
            <w:pPr>
              <w:pStyle w:val="ConsPlusNormal"/>
              <w:jc w:val="both"/>
            </w:pPr>
            <w:r>
              <w:t>Согласен на проверку жилищным управлением мэрии в налоговых и иных органах представленных сведений о моих и членов моей семьи доходах и имуществе.</w:t>
            </w:r>
          </w:p>
          <w:p w:rsidR="008D28C7" w:rsidRDefault="008D28C7">
            <w:pPr>
              <w:pStyle w:val="ConsPlusNormal"/>
            </w:pPr>
            <w:r>
              <w:t>К заявлению мною прилагаются следующие документы</w:t>
            </w:r>
          </w:p>
        </w:tc>
      </w:tr>
      <w:tr w:rsidR="008D28C7">
        <w:tc>
          <w:tcPr>
            <w:tcW w:w="9071" w:type="dxa"/>
            <w:gridSpan w:val="9"/>
            <w:tcBorders>
              <w:top w:val="nil"/>
              <w:left w:val="nil"/>
              <w:bottom w:val="single" w:sz="4" w:space="0" w:color="auto"/>
              <w:right w:val="nil"/>
            </w:tcBorders>
          </w:tcPr>
          <w:p w:rsidR="008D28C7" w:rsidRDefault="008D28C7">
            <w:pPr>
              <w:pStyle w:val="ConsPlusNormal"/>
            </w:pPr>
          </w:p>
        </w:tc>
      </w:tr>
      <w:tr w:rsidR="008D28C7">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8D28C7" w:rsidRDefault="008D28C7">
            <w:pPr>
              <w:pStyle w:val="ConsPlusNormal"/>
            </w:pPr>
          </w:p>
        </w:tc>
      </w:tr>
      <w:tr w:rsidR="008D28C7">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8D28C7" w:rsidRDefault="008D28C7">
            <w:pPr>
              <w:pStyle w:val="ConsPlusNormal"/>
            </w:pPr>
          </w:p>
        </w:tc>
      </w:tr>
      <w:tr w:rsidR="008D28C7">
        <w:tc>
          <w:tcPr>
            <w:tcW w:w="4529" w:type="dxa"/>
            <w:gridSpan w:val="6"/>
            <w:tcBorders>
              <w:top w:val="single" w:sz="4" w:space="0" w:color="auto"/>
              <w:left w:val="nil"/>
              <w:bottom w:val="nil"/>
              <w:right w:val="nil"/>
            </w:tcBorders>
          </w:tcPr>
          <w:p w:rsidR="008D28C7" w:rsidRDefault="008D28C7">
            <w:pPr>
              <w:pStyle w:val="ConsPlusNormal"/>
            </w:pPr>
            <w:r>
              <w:t>"__"__________ 20__ г.</w:t>
            </w:r>
          </w:p>
        </w:tc>
        <w:tc>
          <w:tcPr>
            <w:tcW w:w="4542" w:type="dxa"/>
            <w:gridSpan w:val="3"/>
            <w:tcBorders>
              <w:top w:val="single" w:sz="4" w:space="0" w:color="auto"/>
              <w:left w:val="nil"/>
              <w:bottom w:val="nil"/>
              <w:right w:val="nil"/>
            </w:tcBorders>
          </w:tcPr>
          <w:p w:rsidR="008D28C7" w:rsidRDefault="008D28C7">
            <w:pPr>
              <w:pStyle w:val="ConsPlusNormal"/>
            </w:pPr>
          </w:p>
        </w:tc>
      </w:tr>
      <w:tr w:rsidR="008D28C7">
        <w:tc>
          <w:tcPr>
            <w:tcW w:w="4529" w:type="dxa"/>
            <w:gridSpan w:val="6"/>
            <w:tcBorders>
              <w:top w:val="nil"/>
              <w:left w:val="nil"/>
              <w:bottom w:val="nil"/>
              <w:right w:val="nil"/>
            </w:tcBorders>
          </w:tcPr>
          <w:p w:rsidR="008D28C7" w:rsidRDefault="008D28C7">
            <w:pPr>
              <w:pStyle w:val="ConsPlusNormal"/>
            </w:pPr>
          </w:p>
        </w:tc>
        <w:tc>
          <w:tcPr>
            <w:tcW w:w="4542" w:type="dxa"/>
            <w:gridSpan w:val="3"/>
            <w:tcBorders>
              <w:top w:val="nil"/>
              <w:left w:val="nil"/>
              <w:bottom w:val="nil"/>
              <w:right w:val="nil"/>
            </w:tcBorders>
          </w:tcPr>
          <w:p w:rsidR="008D28C7" w:rsidRDefault="008D28C7">
            <w:pPr>
              <w:pStyle w:val="ConsPlusNormal"/>
              <w:jc w:val="right"/>
            </w:pPr>
            <w:r>
              <w:t>Подписи заявителя и совершеннолетних</w:t>
            </w:r>
          </w:p>
          <w:p w:rsidR="008D28C7" w:rsidRDefault="008D28C7">
            <w:pPr>
              <w:pStyle w:val="ConsPlusNormal"/>
              <w:jc w:val="right"/>
            </w:pPr>
            <w:r>
              <w:t>членов семьи, указанных в заявлении</w:t>
            </w:r>
          </w:p>
        </w:tc>
      </w:tr>
      <w:tr w:rsidR="008D28C7">
        <w:tc>
          <w:tcPr>
            <w:tcW w:w="4529" w:type="dxa"/>
            <w:gridSpan w:val="6"/>
            <w:tcBorders>
              <w:top w:val="nil"/>
              <w:left w:val="nil"/>
              <w:bottom w:val="nil"/>
              <w:right w:val="nil"/>
            </w:tcBorders>
          </w:tcPr>
          <w:p w:rsidR="008D28C7" w:rsidRDefault="008D28C7">
            <w:pPr>
              <w:pStyle w:val="ConsPlusNormal"/>
            </w:pPr>
          </w:p>
        </w:tc>
        <w:tc>
          <w:tcPr>
            <w:tcW w:w="4542" w:type="dxa"/>
            <w:gridSpan w:val="3"/>
            <w:tcBorders>
              <w:top w:val="nil"/>
              <w:left w:val="nil"/>
              <w:bottom w:val="single" w:sz="4" w:space="0" w:color="auto"/>
              <w:right w:val="nil"/>
            </w:tcBorders>
          </w:tcPr>
          <w:p w:rsidR="008D28C7" w:rsidRDefault="008D28C7">
            <w:pPr>
              <w:pStyle w:val="ConsPlusNormal"/>
            </w:pPr>
          </w:p>
        </w:tc>
      </w:tr>
      <w:tr w:rsidR="008D28C7">
        <w:tc>
          <w:tcPr>
            <w:tcW w:w="4529" w:type="dxa"/>
            <w:gridSpan w:val="6"/>
            <w:tcBorders>
              <w:top w:val="nil"/>
              <w:left w:val="nil"/>
              <w:bottom w:val="nil"/>
              <w:right w:val="nil"/>
            </w:tcBorders>
          </w:tcPr>
          <w:p w:rsidR="008D28C7" w:rsidRDefault="008D28C7">
            <w:pPr>
              <w:pStyle w:val="ConsPlusNormal"/>
            </w:pPr>
          </w:p>
        </w:tc>
        <w:tc>
          <w:tcPr>
            <w:tcW w:w="4542" w:type="dxa"/>
            <w:gridSpan w:val="3"/>
            <w:tcBorders>
              <w:top w:val="single" w:sz="4" w:space="0" w:color="auto"/>
              <w:left w:val="nil"/>
              <w:bottom w:val="single" w:sz="4" w:space="0" w:color="auto"/>
              <w:right w:val="nil"/>
            </w:tcBorders>
          </w:tcPr>
          <w:p w:rsidR="008D28C7" w:rsidRDefault="008D28C7">
            <w:pPr>
              <w:pStyle w:val="ConsPlusNormal"/>
            </w:pPr>
          </w:p>
        </w:tc>
      </w:tr>
      <w:tr w:rsidR="008D28C7">
        <w:tc>
          <w:tcPr>
            <w:tcW w:w="4529" w:type="dxa"/>
            <w:gridSpan w:val="6"/>
            <w:tcBorders>
              <w:top w:val="nil"/>
              <w:left w:val="nil"/>
              <w:bottom w:val="nil"/>
              <w:right w:val="nil"/>
            </w:tcBorders>
          </w:tcPr>
          <w:p w:rsidR="008D28C7" w:rsidRDefault="008D28C7">
            <w:pPr>
              <w:pStyle w:val="ConsPlusNormal"/>
            </w:pPr>
          </w:p>
        </w:tc>
        <w:tc>
          <w:tcPr>
            <w:tcW w:w="4542" w:type="dxa"/>
            <w:gridSpan w:val="3"/>
            <w:tcBorders>
              <w:top w:val="single" w:sz="4" w:space="0" w:color="auto"/>
              <w:left w:val="nil"/>
              <w:bottom w:val="single" w:sz="4" w:space="0" w:color="auto"/>
              <w:right w:val="nil"/>
            </w:tcBorders>
          </w:tcPr>
          <w:p w:rsidR="008D28C7" w:rsidRDefault="008D28C7">
            <w:pPr>
              <w:pStyle w:val="ConsPlusNormal"/>
            </w:pPr>
          </w:p>
        </w:tc>
      </w:tr>
    </w:tbl>
    <w:p w:rsidR="008D28C7" w:rsidRDefault="008D28C7">
      <w:pPr>
        <w:pStyle w:val="ConsPlusNormal"/>
        <w:jc w:val="both"/>
      </w:pPr>
    </w:p>
    <w:p w:rsidR="008D28C7" w:rsidRDefault="008D28C7">
      <w:pPr>
        <w:pStyle w:val="ConsPlusNormal"/>
        <w:jc w:val="both"/>
      </w:pPr>
    </w:p>
    <w:p w:rsidR="008D28C7" w:rsidRDefault="008D28C7">
      <w:pPr>
        <w:pStyle w:val="ConsPlusNormal"/>
        <w:pBdr>
          <w:bottom w:val="single" w:sz="6" w:space="0" w:color="auto"/>
        </w:pBdr>
        <w:spacing w:before="100" w:after="100"/>
        <w:jc w:val="both"/>
        <w:rPr>
          <w:sz w:val="2"/>
          <w:szCs w:val="2"/>
        </w:rPr>
      </w:pPr>
    </w:p>
    <w:p w:rsidR="0027146C" w:rsidRDefault="0027146C">
      <w:bookmarkStart w:id="6" w:name="_GoBack"/>
      <w:bookmarkEnd w:id="6"/>
    </w:p>
    <w:sectPr w:rsidR="0027146C" w:rsidSect="002B6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C7"/>
    <w:rsid w:val="0027146C"/>
    <w:rsid w:val="008D28C7"/>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AEE13-6B63-4565-A1C4-CF595DD4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8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28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28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25968&amp;dst=100008" TargetMode="External"/><Relationship Id="rId18" Type="http://schemas.openxmlformats.org/officeDocument/2006/relationships/hyperlink" Target="https://gosuslugi35.ru" TargetMode="External"/><Relationship Id="rId26" Type="http://schemas.openxmlformats.org/officeDocument/2006/relationships/hyperlink" Target="https://login.consultant.ru/link/?req=doc&amp;base=LAW&amp;n=468472" TargetMode="External"/><Relationship Id="rId39" Type="http://schemas.openxmlformats.org/officeDocument/2006/relationships/hyperlink" Target="https://login.consultant.ru/link/?req=doc&amp;base=LAW&amp;n=416646&amp;dst=100013" TargetMode="External"/><Relationship Id="rId21" Type="http://schemas.openxmlformats.org/officeDocument/2006/relationships/hyperlink" Target="https://login.consultant.ru/link/?req=doc&amp;base=RLAW095&amp;n=241246&amp;dst=100006" TargetMode="External"/><Relationship Id="rId34" Type="http://schemas.openxmlformats.org/officeDocument/2006/relationships/hyperlink" Target="https://login.consultant.ru/link/?req=doc&amp;base=RLAW095&amp;n=225968&amp;dst=100015" TargetMode="External"/><Relationship Id="rId42" Type="http://schemas.openxmlformats.org/officeDocument/2006/relationships/hyperlink" Target="https://login.consultant.ru/link/?req=doc&amp;base=RLAW095&amp;n=225968&amp;dst=100023" TargetMode="External"/><Relationship Id="rId47" Type="http://schemas.openxmlformats.org/officeDocument/2006/relationships/hyperlink" Target="https://login.consultant.ru/link/?req=doc&amp;base=RLAW095&amp;n=180440&amp;dst=100182" TargetMode="External"/><Relationship Id="rId50" Type="http://schemas.openxmlformats.org/officeDocument/2006/relationships/hyperlink" Target="https://login.consultant.ru/link/?req=doc&amp;base=LAW&amp;n=480453&amp;dst=218" TargetMode="External"/><Relationship Id="rId7" Type="http://schemas.openxmlformats.org/officeDocument/2006/relationships/hyperlink" Target="https://login.consultant.ru/link/?req=doc&amp;base=LAW&amp;n=471024&amp;dst=101356" TargetMode="External"/><Relationship Id="rId2" Type="http://schemas.openxmlformats.org/officeDocument/2006/relationships/settings" Target="settings.xml"/><Relationship Id="rId16" Type="http://schemas.openxmlformats.org/officeDocument/2006/relationships/hyperlink" Target="https://login.consultant.ru/link/?req=doc&amp;base=RLAW095&amp;n=225968&amp;dst=100011" TargetMode="External"/><Relationship Id="rId29" Type="http://schemas.openxmlformats.org/officeDocument/2006/relationships/hyperlink" Target="https://login.consultant.ru/link/?req=doc&amp;base=RLAW095&amp;n=241246&amp;dst=100008" TargetMode="External"/><Relationship Id="rId11" Type="http://schemas.openxmlformats.org/officeDocument/2006/relationships/hyperlink" Target="https://login.consultant.ru/link/?req=doc&amp;base=RLAW095&amp;n=241246&amp;dst=100005" TargetMode="External"/><Relationship Id="rId24" Type="http://schemas.openxmlformats.org/officeDocument/2006/relationships/hyperlink" Target="https://login.consultant.ru/link/?req=doc&amp;base=LAW&amp;n=208761&amp;dst=100010" TargetMode="External"/><Relationship Id="rId32" Type="http://schemas.openxmlformats.org/officeDocument/2006/relationships/hyperlink" Target="https://login.consultant.ru/link/?req=doc&amp;base=LAW&amp;n=489041&amp;dst=100188" TargetMode="External"/><Relationship Id="rId37" Type="http://schemas.openxmlformats.org/officeDocument/2006/relationships/hyperlink" Target="https://login.consultant.ru/link/?req=doc&amp;base=RLAW095&amp;n=241246&amp;dst=100011" TargetMode="External"/><Relationship Id="rId40" Type="http://schemas.openxmlformats.org/officeDocument/2006/relationships/hyperlink" Target="https://login.consultant.ru/link/?req=doc&amp;base=LAW&amp;n=442096&amp;dst=2" TargetMode="External"/><Relationship Id="rId45" Type="http://schemas.openxmlformats.org/officeDocument/2006/relationships/hyperlink" Target="https://login.consultant.ru/link/?req=doc&amp;base=LAW&amp;n=489041&amp;dst=100188" TargetMode="External"/><Relationship Id="rId53" Type="http://schemas.openxmlformats.org/officeDocument/2006/relationships/theme" Target="theme/theme1.xml"/><Relationship Id="rId5" Type="http://schemas.openxmlformats.org/officeDocument/2006/relationships/hyperlink" Target="https://login.consultant.ru/link/?req=doc&amp;base=RLAW095&amp;n=225968&amp;dst=100005" TargetMode="External"/><Relationship Id="rId10" Type="http://schemas.openxmlformats.org/officeDocument/2006/relationships/hyperlink" Target="https://login.consultant.ru/link/?req=doc&amp;base=RLAW095&amp;n=225968&amp;dst=100005" TargetMode="External"/><Relationship Id="rId19" Type="http://schemas.openxmlformats.org/officeDocument/2006/relationships/hyperlink" Target="https://login.consultant.ru/link/?req=doc&amp;base=RLAW095&amp;n=225968&amp;dst=100012" TargetMode="External"/><Relationship Id="rId31" Type="http://schemas.openxmlformats.org/officeDocument/2006/relationships/hyperlink" Target="https://login.consultant.ru/link/?req=doc&amp;base=RLAW095&amp;n=239964" TargetMode="External"/><Relationship Id="rId44" Type="http://schemas.openxmlformats.org/officeDocument/2006/relationships/hyperlink" Target="https://login.consultant.ru/link/?req=doc&amp;base=RLAW095&amp;n=225968&amp;dst=100028"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9140&amp;dst=100551" TargetMode="External"/><Relationship Id="rId14" Type="http://schemas.openxmlformats.org/officeDocument/2006/relationships/hyperlink" Target="https://35cherepovets.gosuslugi.ru" TargetMode="External"/><Relationship Id="rId22" Type="http://schemas.openxmlformats.org/officeDocument/2006/relationships/hyperlink" Target="https://login.consultant.ru/link/?req=doc&amp;base=RLAW095&amp;n=225968&amp;dst=100013" TargetMode="External"/><Relationship Id="rId27" Type="http://schemas.openxmlformats.org/officeDocument/2006/relationships/hyperlink" Target="https://login.consultant.ru/link/?req=doc&amp;base=LAW&amp;n=480453&amp;dst=1" TargetMode="External"/><Relationship Id="rId30" Type="http://schemas.openxmlformats.org/officeDocument/2006/relationships/hyperlink" Target="https://login.consultant.ru/link/?req=doc&amp;base=RLAW095&amp;n=241246&amp;dst=100010" TargetMode="External"/><Relationship Id="rId35" Type="http://schemas.openxmlformats.org/officeDocument/2006/relationships/hyperlink" Target="https://login.consultant.ru/link/?req=doc&amp;base=RLAW095&amp;n=225968&amp;dst=100017" TargetMode="External"/><Relationship Id="rId43" Type="http://schemas.openxmlformats.org/officeDocument/2006/relationships/hyperlink" Target="https://login.consultant.ru/link/?req=doc&amp;base=RLAW095&amp;n=225968&amp;dst=100025" TargetMode="External"/><Relationship Id="rId48" Type="http://schemas.openxmlformats.org/officeDocument/2006/relationships/hyperlink" Target="https://login.consultant.ru/link/?req=doc&amp;base=LAW&amp;n=466787" TargetMode="Externa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RLAW095&amp;n=163375&amp;dst=100153"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25968&amp;dst=100006" TargetMode="External"/><Relationship Id="rId17" Type="http://schemas.openxmlformats.org/officeDocument/2006/relationships/hyperlink" Target="www.gosuslugi.ru" TargetMode="External"/><Relationship Id="rId25" Type="http://schemas.openxmlformats.org/officeDocument/2006/relationships/hyperlink" Target="https://login.consultant.ru/link/?req=doc&amp;base=RLAW095&amp;n=225968&amp;dst=100014" TargetMode="External"/><Relationship Id="rId33" Type="http://schemas.openxmlformats.org/officeDocument/2006/relationships/hyperlink" Target="https://login.consultant.ru/link/?req=doc&amp;base=LAW&amp;n=468472&amp;dst=100088" TargetMode="External"/><Relationship Id="rId38" Type="http://schemas.openxmlformats.org/officeDocument/2006/relationships/hyperlink" Target="https://login.consultant.ru/link/?req=doc&amp;base=RLAW095&amp;n=225968&amp;dst=100020" TargetMode="External"/><Relationship Id="rId46" Type="http://schemas.openxmlformats.org/officeDocument/2006/relationships/hyperlink" Target="https://login.consultant.ru/link/?req=doc&amp;base=RLAW095&amp;n=225968&amp;dst=100029" TargetMode="External"/><Relationship Id="rId20" Type="http://schemas.openxmlformats.org/officeDocument/2006/relationships/hyperlink" Target="https://login.consultant.ru/link/?req=doc&amp;base=LAW&amp;n=422007" TargetMode="External"/><Relationship Id="rId41" Type="http://schemas.openxmlformats.org/officeDocument/2006/relationships/hyperlink" Target="https://login.consultant.ru/link/?req=doc&amp;base=RLAW095&amp;n=225968&amp;dst=100021" TargetMode="External"/><Relationship Id="rId1" Type="http://schemas.openxmlformats.org/officeDocument/2006/relationships/styles" Target="styles.xml"/><Relationship Id="rId6" Type="http://schemas.openxmlformats.org/officeDocument/2006/relationships/hyperlink" Target="https://login.consultant.ru/link/?req=doc&amp;base=RLAW095&amp;n=241246&amp;dst=100005" TargetMode="External"/><Relationship Id="rId15" Type="http://schemas.openxmlformats.org/officeDocument/2006/relationships/hyperlink" Target="https://login.consultant.ru/link/?req=doc&amp;base=RLAW095&amp;n=225968&amp;dst=100009" TargetMode="External"/><Relationship Id="rId23" Type="http://schemas.openxmlformats.org/officeDocument/2006/relationships/hyperlink" Target="https://login.consultant.ru/link/?req=doc&amp;base=RLAW095&amp;n=239964" TargetMode="External"/><Relationship Id="rId28" Type="http://schemas.openxmlformats.org/officeDocument/2006/relationships/hyperlink" Target="https://login.consultant.ru/link/?req=doc&amp;base=LAW&amp;n=480453&amp;dst=4" TargetMode="External"/><Relationship Id="rId36" Type="http://schemas.openxmlformats.org/officeDocument/2006/relationships/hyperlink" Target="https://login.consultant.ru/link/?req=doc&amp;base=RLAW095&amp;n=225968&amp;dst=100018" TargetMode="External"/><Relationship Id="rId49" Type="http://schemas.openxmlformats.org/officeDocument/2006/relationships/hyperlink" Target="https://login.consultant.ru/link/?req=doc&amp;base=LAW&amp;n=46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10273</Words>
  <Characters>58557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2024-12-02T06:53:00Z</dcterms:created>
  <dcterms:modified xsi:type="dcterms:W3CDTF">2024-12-02T06:53:00Z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2009991345</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