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A1" w:rsidRDefault="00382F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2FA1" w:rsidRDefault="00382FA1">
      <w:pPr>
        <w:pStyle w:val="ConsPlusNormal"/>
        <w:jc w:val="both"/>
        <w:outlineLvl w:val="0"/>
      </w:pPr>
    </w:p>
    <w:p w:rsidR="00382FA1" w:rsidRDefault="00382FA1">
      <w:pPr>
        <w:pStyle w:val="ConsPlusTitle"/>
        <w:jc w:val="center"/>
        <w:outlineLvl w:val="0"/>
      </w:pPr>
      <w:r>
        <w:t>ВОЛОГОДСКАЯ ОБЛАСТЬ</w:t>
      </w:r>
    </w:p>
    <w:p w:rsidR="00382FA1" w:rsidRDefault="00382FA1">
      <w:pPr>
        <w:pStyle w:val="ConsPlusTitle"/>
        <w:jc w:val="center"/>
      </w:pPr>
      <w:r>
        <w:t>ГОРОД ЧЕРЕПОВЕЦ</w:t>
      </w:r>
    </w:p>
    <w:p w:rsidR="00382FA1" w:rsidRDefault="00382FA1">
      <w:pPr>
        <w:pStyle w:val="ConsPlusTitle"/>
        <w:jc w:val="center"/>
      </w:pPr>
      <w:r>
        <w:t>МЭРИЯ</w:t>
      </w:r>
    </w:p>
    <w:p w:rsidR="00382FA1" w:rsidRDefault="00382FA1">
      <w:pPr>
        <w:pStyle w:val="ConsPlusTitle"/>
        <w:jc w:val="both"/>
      </w:pPr>
    </w:p>
    <w:p w:rsidR="00382FA1" w:rsidRDefault="00382FA1">
      <w:pPr>
        <w:pStyle w:val="ConsPlusTitle"/>
        <w:jc w:val="center"/>
      </w:pPr>
      <w:r>
        <w:t>ПОСТАНОВЛЕНИЕ</w:t>
      </w:r>
    </w:p>
    <w:p w:rsidR="00382FA1" w:rsidRDefault="00382FA1">
      <w:pPr>
        <w:pStyle w:val="ConsPlusTitle"/>
        <w:jc w:val="center"/>
      </w:pPr>
      <w:r>
        <w:t>от 14 октября 2011 г. N 4255</w:t>
      </w:r>
    </w:p>
    <w:p w:rsidR="00382FA1" w:rsidRDefault="00382FA1">
      <w:pPr>
        <w:pStyle w:val="ConsPlusTitle"/>
        <w:jc w:val="both"/>
      </w:pPr>
    </w:p>
    <w:p w:rsidR="00382FA1" w:rsidRDefault="00382FA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82FA1" w:rsidRDefault="00382FA1">
      <w:pPr>
        <w:pStyle w:val="ConsPlusTitle"/>
        <w:jc w:val="center"/>
      </w:pPr>
      <w:r>
        <w:t>МУНИЦИПАЛЬНОЙ УСЛУГИ ПО ПРЕДОСТАВЛЕНИЮ СВЕДЕНИЙ</w:t>
      </w:r>
    </w:p>
    <w:p w:rsidR="00382FA1" w:rsidRDefault="00382FA1">
      <w:pPr>
        <w:pStyle w:val="ConsPlusTitle"/>
        <w:jc w:val="center"/>
      </w:pPr>
      <w:r>
        <w:t>ИЗ ИНФОРМАЦИОННОЙ СИСТЕМЫ ОБЕСПЕЧЕНИЯ</w:t>
      </w:r>
    </w:p>
    <w:p w:rsidR="00382FA1" w:rsidRDefault="00382FA1">
      <w:pPr>
        <w:pStyle w:val="ConsPlusTitle"/>
        <w:jc w:val="center"/>
      </w:pPr>
      <w:r>
        <w:t>ГРАДОСТРОИТЕЛЬНОЙ ДЕЯТЕЛЬНОСТИ</w:t>
      </w:r>
    </w:p>
    <w:p w:rsidR="00382FA1" w:rsidRDefault="00382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2F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FA1" w:rsidRDefault="00382F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FA1" w:rsidRDefault="00382F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FA1" w:rsidRDefault="00382F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2FA1" w:rsidRDefault="00382F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382FA1" w:rsidRDefault="00382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5">
              <w:r>
                <w:rPr>
                  <w:color w:val="0000FF"/>
                </w:rPr>
                <w:t>N 2925</w:t>
              </w:r>
            </w:hyperlink>
            <w:r>
              <w:rPr>
                <w:color w:val="392C69"/>
              </w:rPr>
              <w:t xml:space="preserve">, от 18.12.2017 </w:t>
            </w:r>
            <w:hyperlink r:id="rId6">
              <w:r>
                <w:rPr>
                  <w:color w:val="0000FF"/>
                </w:rPr>
                <w:t>N 6080</w:t>
              </w:r>
            </w:hyperlink>
            <w:r>
              <w:rPr>
                <w:color w:val="392C69"/>
              </w:rPr>
              <w:t xml:space="preserve">, от 02.07.2021 </w:t>
            </w:r>
            <w:hyperlink r:id="rId7">
              <w:r>
                <w:rPr>
                  <w:color w:val="0000FF"/>
                </w:rPr>
                <w:t>N 2759</w:t>
              </w:r>
            </w:hyperlink>
            <w:r>
              <w:rPr>
                <w:color w:val="392C69"/>
              </w:rPr>
              <w:t>,</w:t>
            </w:r>
          </w:p>
          <w:p w:rsidR="00382FA1" w:rsidRDefault="00382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8">
              <w:r>
                <w:rPr>
                  <w:color w:val="0000FF"/>
                </w:rPr>
                <w:t>N 3760</w:t>
              </w:r>
            </w:hyperlink>
            <w:r>
              <w:rPr>
                <w:color w:val="392C69"/>
              </w:rPr>
              <w:t xml:space="preserve">, от 21.11.2023 </w:t>
            </w:r>
            <w:hyperlink r:id="rId9">
              <w:r>
                <w:rPr>
                  <w:color w:val="0000FF"/>
                </w:rPr>
                <w:t>N 3365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FA1" w:rsidRDefault="00382FA1">
            <w:pPr>
              <w:pStyle w:val="ConsPlusNormal"/>
            </w:pPr>
          </w:p>
        </w:tc>
      </w:tr>
    </w:tbl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2">
        <w:r>
          <w:rPr>
            <w:color w:val="0000FF"/>
          </w:rPr>
          <w:t>постановлением</w:t>
        </w:r>
      </w:hyperlink>
      <w:r>
        <w:t xml:space="preserve"> мэрии города от 29.03.2011 N 1150 "Об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лица" постановляю: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сведений из информационной системы обеспечения градостроительной деятельности (прилагается).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мэра города В.А. Семичева.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right"/>
      </w:pPr>
      <w:r>
        <w:t>Мэр города</w:t>
      </w:r>
    </w:p>
    <w:p w:rsidR="00382FA1" w:rsidRDefault="00382FA1">
      <w:pPr>
        <w:pStyle w:val="ConsPlusNormal"/>
        <w:jc w:val="right"/>
      </w:pPr>
      <w:r>
        <w:t>О.А.КУВШИННИКОВ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right"/>
        <w:outlineLvl w:val="0"/>
      </w:pPr>
      <w:r>
        <w:t>Утвержден</w:t>
      </w:r>
    </w:p>
    <w:p w:rsidR="00382FA1" w:rsidRDefault="00382FA1">
      <w:pPr>
        <w:pStyle w:val="ConsPlusNormal"/>
        <w:jc w:val="right"/>
      </w:pPr>
      <w:r>
        <w:t>Постановлением</w:t>
      </w:r>
    </w:p>
    <w:p w:rsidR="00382FA1" w:rsidRDefault="00382FA1">
      <w:pPr>
        <w:pStyle w:val="ConsPlusNormal"/>
        <w:jc w:val="right"/>
      </w:pPr>
      <w:r>
        <w:t>Мэрии г. Череповца</w:t>
      </w:r>
    </w:p>
    <w:p w:rsidR="00382FA1" w:rsidRDefault="00382FA1">
      <w:pPr>
        <w:pStyle w:val="ConsPlusNormal"/>
        <w:jc w:val="right"/>
      </w:pPr>
      <w:r>
        <w:t>от 14 октября 2011 г. N 4255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382FA1" w:rsidRDefault="00382FA1">
      <w:pPr>
        <w:pStyle w:val="ConsPlusTitle"/>
        <w:jc w:val="center"/>
      </w:pPr>
      <w:r>
        <w:t>ПРЕДОСТАВЛЕНИЯ МУНИЦИПАЛЬНОЙ УСЛУГИ</w:t>
      </w:r>
    </w:p>
    <w:p w:rsidR="00382FA1" w:rsidRDefault="00382FA1">
      <w:pPr>
        <w:pStyle w:val="ConsPlusTitle"/>
        <w:jc w:val="center"/>
      </w:pPr>
      <w:r>
        <w:t>ПО ПРЕДОСТАВЛЕНИЮ СВЕДЕНИЙ ИЗ ИНФОРМАЦИОННОЙ</w:t>
      </w:r>
    </w:p>
    <w:p w:rsidR="00382FA1" w:rsidRDefault="00382FA1">
      <w:pPr>
        <w:pStyle w:val="ConsPlusTitle"/>
        <w:jc w:val="center"/>
      </w:pPr>
      <w:r>
        <w:t>СИСТЕМЫ ОБЕСПЕЧЕНИЯ ГРАДОСТРОИТЕЛЬНОЙ ДЕЯТЕЛЬНОСТИ</w:t>
      </w:r>
    </w:p>
    <w:p w:rsidR="00382FA1" w:rsidRDefault="00382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2F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FA1" w:rsidRDefault="00382F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FA1" w:rsidRDefault="00382F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FA1" w:rsidRDefault="00382F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2FA1" w:rsidRDefault="00382F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382FA1" w:rsidRDefault="00382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3">
              <w:r>
                <w:rPr>
                  <w:color w:val="0000FF"/>
                </w:rPr>
                <w:t>N 2759</w:t>
              </w:r>
            </w:hyperlink>
            <w:r>
              <w:rPr>
                <w:color w:val="392C69"/>
              </w:rPr>
              <w:t xml:space="preserve">, от 27.12.2022 </w:t>
            </w:r>
            <w:hyperlink r:id="rId14">
              <w:r>
                <w:rPr>
                  <w:color w:val="0000FF"/>
                </w:rPr>
                <w:t>N 3760</w:t>
              </w:r>
            </w:hyperlink>
            <w:r>
              <w:rPr>
                <w:color w:val="392C69"/>
              </w:rPr>
              <w:t xml:space="preserve">, от 21.11.2023 </w:t>
            </w:r>
            <w:hyperlink r:id="rId15">
              <w:r>
                <w:rPr>
                  <w:color w:val="0000FF"/>
                </w:rPr>
                <w:t>N 3365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FA1" w:rsidRDefault="00382FA1">
            <w:pPr>
              <w:pStyle w:val="ConsPlusNormal"/>
            </w:pPr>
          </w:p>
        </w:tc>
      </w:tr>
    </w:tbl>
    <w:p w:rsidR="00382FA1" w:rsidRDefault="00382FA1">
      <w:pPr>
        <w:pStyle w:val="ConsPlusNormal"/>
        <w:jc w:val="both"/>
      </w:pPr>
    </w:p>
    <w:p w:rsidR="00382FA1" w:rsidRDefault="00382FA1">
      <w:pPr>
        <w:pStyle w:val="ConsPlusTitle"/>
        <w:jc w:val="center"/>
        <w:outlineLvl w:val="1"/>
      </w:pPr>
      <w:r>
        <w:t>1. Общие положения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предоставлению сведений из информационной системы обеспечения градостроительной деятельности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и (или) юридические лица либо их уполномоченные представители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управление архитектуры и градостроительства мэрии с заявлением по предоставлению муниципальной услуги (далее - заявитель).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Уполномоченного органа,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где предоставляется муниципальная услуга.</w:t>
      </w:r>
    </w:p>
    <w:p w:rsidR="00382FA1" w:rsidRDefault="00382FA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Мэрии г. Череповца от 21.11.2023 N 3365)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 (далее - официальный сайт мэрии города).</w:t>
      </w:r>
    </w:p>
    <w:p w:rsidR="00382FA1" w:rsidRDefault="00382FA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Мэрии г. Череповца от 21.11.2023 N 3365)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Мэрии г. Череповца от 21.11.2023 N 3365.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Единый портал): https://www.gosuslugi.ru.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области, Региональный портал): https://gosuslugi35.ru.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лично;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lastRenderedPageBreak/>
        <w:t>посредством телефонной связи;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на официальном сайте мэрии города;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382FA1" w:rsidRDefault="00382FA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Мэрии г. Череповца от 21.11.2023 N 3365)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20">
        <w:r>
          <w:rPr>
            <w:color w:val="0000FF"/>
          </w:rPr>
          <w:t>Постановление</w:t>
        </w:r>
      </w:hyperlink>
      <w:r>
        <w:t xml:space="preserve"> Мэрии г. Череповца от 21.11.2023 N 3365.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место нахождения Уполномоченного органа, его структурных подразделений;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график работы Уполномоченного органа;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адрес официального сайта мэрии города;</w:t>
      </w:r>
    </w:p>
    <w:p w:rsidR="00382FA1" w:rsidRDefault="00382FA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Череповца от 21.11.2023 N 3365)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адрес электронной почты Уполномоченного органа;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lastRenderedPageBreak/>
        <w:t>основания для отказа в предоставлении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заявителей.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lastRenderedPageBreak/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Региональном портале;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органа.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Предоставление сведений из информационной системы обеспечения градостроительной деятельности (далее - ИС ОГД).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Уполномоченным органом - в части приема заявления и документов, рассмотрения представленных документов, принятия решения и выдачи (направления) документов.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2.2.2. Исключен. - </w:t>
      </w:r>
      <w:hyperlink r:id="rId23">
        <w:r>
          <w:rPr>
            <w:color w:val="0000FF"/>
          </w:rPr>
          <w:t>Постановление</w:t>
        </w:r>
      </w:hyperlink>
      <w:r>
        <w:t xml:space="preserve"> Мэрии г. Череповца от 21.11.2023 N 3365.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направление (выдача) заявителю сведений (копий документов) из ИС ОГД с сопроводительным письмом;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направление (выдача) заявителю отказа в предоставлении сведений (копий документов) из ИС ОГД в форме письма с указанием причин для отказа.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осуществляется в срок не более 7 рабочих дней со дня поступления заявления в Уполномоченный орган.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При поступлении заявления и документов через Региональный портал по окончании рабочего времени или в нерабочий день датой поступления считается следующий рабочий день.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2.5. Нормативные правовые акты, непосредственно регулирующие отношения, возникающие </w:t>
      </w:r>
      <w:r>
        <w:lastRenderedPageBreak/>
        <w:t>в связи с предоставлением муниципальной услуги, с указанием их реквизитов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382FA1" w:rsidRDefault="00382FA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21.11.2023 N 3365)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382FA1" w:rsidRDefault="00382FA1">
      <w:pPr>
        <w:pStyle w:val="ConsPlusNormal"/>
        <w:spacing w:before="220"/>
        <w:ind w:firstLine="540"/>
        <w:jc w:val="both"/>
      </w:pPr>
      <w:bookmarkStart w:id="1" w:name="P127"/>
      <w:bookmarkEnd w:id="1"/>
      <w:r>
        <w:t xml:space="preserve">2.6.1. В целях получения муниципальной услуги по предоставлению сведений из ИС ОГД заявитель представляет (направляет) </w:t>
      </w:r>
      <w:hyperlink w:anchor="P302">
        <w:r>
          <w:rPr>
            <w:color w:val="0000FF"/>
          </w:rPr>
          <w:t>заявление</w:t>
        </w:r>
      </w:hyperlink>
      <w:r>
        <w:t xml:space="preserve"> (приложение 1 к административному регламенту).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раздел информационной системы и запрашиваемые сведения о развитии территории, застройке территории, земельном участке и объекте капитального строительства (в соответствии с </w:t>
      </w:r>
      <w:hyperlink w:anchor="P359">
        <w:r>
          <w:rPr>
            <w:color w:val="0000FF"/>
          </w:rPr>
          <w:t>перечнем</w:t>
        </w:r>
      </w:hyperlink>
      <w:r>
        <w:t>, указанным в приложении 2 к административному регламенту);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форма предоставления сведений из ИС ОГД;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способ доставки сведений;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дата подачи заявления.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Мэрии г. Череповца от 21.11.2023 N 3365.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382FA1" w:rsidRDefault="00382FA1">
      <w:pPr>
        <w:pStyle w:val="ConsPlusNormal"/>
        <w:spacing w:before="220"/>
        <w:ind w:firstLine="540"/>
        <w:jc w:val="both"/>
      </w:pPr>
      <w:bookmarkStart w:id="2" w:name="P135"/>
      <w:bookmarkEnd w:id="2"/>
      <w:r>
        <w:t>2.6.2. Прием заявления Уполномоченным органом осуществляется в заочной форме - с использованием Регионального портала. Заявление должно быть заполнено согласно представленной на Региональном портале электронной форме и подписывается по выбору заявителя (если заявителем является физическое лицо):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простой электронной подписью заявителя (представителя заявителя);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усиленной квалифицированной электронной подписью заявителя (представителя заявителя).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Заявление от имени юридического лица заверяется по выбору заявителя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2.6.3. Документы, представляемые в электронной форме, должны: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lastRenderedPageBreak/>
        <w:t>представляться в общедоступных форматах (PDF, JPG и др.);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150 пикселей на дюйм (точек на дюйм) в масштабе 1:1;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не отличаться от оригинала документа по цветопередаче и содержанию.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2.6.4. Для получения заявителем сведений из ИС ОГД, отнесенных к информации ограниченного доступа (для служебного пользования), заявителем дополнительно к документам, указанным в </w:t>
      </w:r>
      <w:hyperlink w:anchor="P127">
        <w:r>
          <w:rPr>
            <w:color w:val="0000FF"/>
          </w:rPr>
          <w:t>п. 2.6.1</w:t>
        </w:r>
      </w:hyperlink>
      <w:r>
        <w:t xml:space="preserve">, </w:t>
      </w:r>
      <w:hyperlink w:anchor="P135">
        <w:r>
          <w:rPr>
            <w:color w:val="0000FF"/>
          </w:rPr>
          <w:t>2.6.2</w:t>
        </w:r>
      </w:hyperlink>
      <w:r>
        <w:t xml:space="preserve"> административного регламента, представляется документ-основание на предоставление сведений, отнесенных к информации ограниченного доступа (для служебного пользования).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отсутствуют.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2.7.2. Управление не вправе требовать от заявителя: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следующих случаев: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представлении муниципальной услуги и не включенных в представленный ранее комплект документов;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lastRenderedPageBreak/>
        <w:t>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82FA1" w:rsidRDefault="00382FA1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Мэрии г. Череповца от 27.12.2022 N 3760)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Оснований для отказа в приеме документов не имеется.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2.9. Исчерпывающий перечень основания для приостановления или отказа в предоставлении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2.9.1. Оснований для приостановления муниципальной услуги не имеется.</w:t>
      </w:r>
    </w:p>
    <w:p w:rsidR="00382FA1" w:rsidRDefault="00382FA1">
      <w:pPr>
        <w:pStyle w:val="ConsPlusNormal"/>
        <w:spacing w:before="220"/>
        <w:ind w:firstLine="540"/>
        <w:jc w:val="both"/>
      </w:pPr>
      <w:bookmarkStart w:id="3" w:name="P163"/>
      <w:bookmarkEnd w:id="3"/>
      <w:r>
        <w:t>2.9.2. Исчерпывающий перечень оснований для отказа в предоставлении муниципальной услуги: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1) отсутствие информации, позволяющей однозначно определить объект, в отношении которого запрашиваются сведения;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2) отсутствие у заявителя права доступа к информации, отнесенной федеральными законами к информации ограниченного доступа.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Решение об отказе должно быть обоснованным и содержать все основания отказа.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382FA1" w:rsidRDefault="00382FA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Череповца от 27.12.2022 N 3760)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Время ожидания в очереди при подаче заявления о предоставлении муниципальной услуги </w:t>
      </w:r>
      <w:r>
        <w:lastRenderedPageBreak/>
        <w:t>и при получении результата предоставления муниципальной услуги не должно превышать 15 минут.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Регистрация заявления осуществляется специалистом Уполномоченного органа, ответственным за регистрацию заявления, в день поступления заявления.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При поступлении заявления через Региональный портал по окончании рабочего времени или в нерабочий день датой поступления считается следующий рабочий день.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382FA1" w:rsidRDefault="00382FA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Череповца от 27.12.2022 N 3760)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2.14.4. Места ожидания и приема заявителей соответствуют комфортным условиям, </w:t>
      </w:r>
      <w:r>
        <w:lastRenderedPageBreak/>
        <w:t>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лицам с ограниченными возможностями здоровья, инвалидам (включая инвалидов, использующих кресла-коляски и собак-проводников) (пандусы, поручни, другие специальные приспособления).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доступность для заявителей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обеспечивается: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Региональный портал;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lastRenderedPageBreak/>
        <w:t>- возможность получения заявителем сведений о ходе выполнения запроса о предоставлении муниципальной услуги;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82FA1" w:rsidRDefault="00382FA1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382FA1" w:rsidRDefault="00382FA1">
      <w:pPr>
        <w:pStyle w:val="ConsPlusTitle"/>
        <w:jc w:val="center"/>
      </w:pPr>
      <w:r>
        <w:t>их выполнения, в том числе особенности выполнения</w:t>
      </w:r>
    </w:p>
    <w:p w:rsidR="00382FA1" w:rsidRDefault="00382FA1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ind w:firstLine="540"/>
        <w:jc w:val="both"/>
      </w:pPr>
      <w:r>
        <w:t>3.1. Предоставление муниципальной услуги в Уполномоченном органе включает в себя следующие административные процедуры: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2) рассмотрение заявления и прилагаемых к нему документов, принятие решения Уполномоченным органом о предоставлении либо об отказе в предоставлении сведений из ИС ОГД;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3) направление (вручение) заявителю результата предоставления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3.2. Прием и регистрация заявления и прилагаемых документов в Уполномоченном органе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3.2.1. Основанием для начала исполнения административной процедуры, является поступление в Уполномоченный орган заявления и прилагаемых к нему документов.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3.2.2. При поступлении заявления и документов в форме электронных документов через Региональный портал специалист Уполномоченного органа, ответственный за прием и регистрацию заявления, в день поступления (при поступлении в нерабочее время - в ближайший рабочий день, следующий за днем поступления указанных документов):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меняет статус заявления;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распечатывает заявление и приложенный к нему пакет документов;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осуществляет регистрацию заявления и прилагаемых документов в соответствии с инструкцией по делопроизводству в органах мэрии;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после регистрации передает заявление и поступившие документы руководителю (заместителю руководителя) Уполномоченного органа.</w:t>
      </w:r>
    </w:p>
    <w:p w:rsidR="00382FA1" w:rsidRDefault="00382FA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27.12.2022 N 3760)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3.2.3. Руководитель (заместитель руководителя) Уполномоченного органа в этот же день рассматривает и визирует заявление.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3.2.4.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и приложенные к нему документы передаются специалистом контрольно-правового отдела начальнику отдела информационного обеспечения градостроительной деятельности, осуществляющего предоставление муниципальной услуги (далее - начальник отдела).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3.2.5. Результатом выполнения административной процедуры является передача зарегистрированного и завизированного заявления начальнику отдела.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не более 1 рабочего дня с момента </w:t>
      </w:r>
      <w:r>
        <w:lastRenderedPageBreak/>
        <w:t>поступления заявления в Уполномоченный орган.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3.3. Рассмотрение заявления и прилагаемых к нему документов, принятие решения Уполномоченным органом о предоставлении либо об отказе в предоставлении сведений из ИС ОГД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3.3.2. Начальник отдела незамедлительно назначает исполнителя - специалиста указанного отдела (далее - специалист отдела) и передает ему документы на исполнение.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3.3.3. Специалист отдела после передачи ему заявления и прилагаемых документов для исполнения: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3.3.3.1. При наличии оснований для отказа в предоставлении муниципальной услуги, указанных в </w:t>
      </w:r>
      <w:hyperlink w:anchor="P163">
        <w:r>
          <w:rPr>
            <w:color w:val="0000FF"/>
          </w:rPr>
          <w:t>пункте 2.9.2</w:t>
        </w:r>
      </w:hyperlink>
      <w:r>
        <w:t xml:space="preserve"> административного регламента, в течение одного рабочего дня с даты регистрации заявления готовит письмо о мотивированном отказе в предоставлении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3.3.3.2. В случае отсутствия оснований, указанных в </w:t>
      </w:r>
      <w:hyperlink w:anchor="P163">
        <w:r>
          <w:rPr>
            <w:color w:val="0000FF"/>
          </w:rPr>
          <w:t>пункте 2.9.2</w:t>
        </w:r>
      </w:hyperlink>
      <w:r>
        <w:t xml:space="preserve"> административного регламента, принимает решение о подготовке сведений ИС ОГД, в течение четырех рабочих дней с даты регистрации заявления готовит указанные сведения на бумажных и (или) электронных носителях в текстовой и (или) графической форме с сопроводительным письмом на имя заявителя.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3.3.4. Специалист отдела в день подготовки ответа согласовывает ответ с начальником отдела и передает на подпись начальнику (заместителю начальника) Уполномоченного органа.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3.3.5. Начальник (заместитель начальника) Уполномоченного органа в течение одного рабочего дня подписывает сопроводительное письмо о предоставлении сведений ИС ОГД либо письмо с отказом в предоставлении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3.3.6. Результатом административной процедуры является подготовленное и подписанное сопроводительное письмо со сведениями ИС ОГД на бумажных и (или) электронных носителях в текстовой и (или) графической формах либо письмо с мотивированным отказом в предоставлении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5 рабочих дней с дня регистрации заявления в Уполномоченном органе.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3.4. Направление (вручение) заявителю результата предоставления муниципальной услуги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3.4.1. Основанием для начала процедуры является подготовленное и подписанное сопроводительное письмо со сведениями ИС ОГД на бумажных и (или) электронных носителях в текстовой и (или) графической формах либо письмо с мотивированным отказом в предоставлении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3.4.2. При подготовке результата муниципальной услуги специалист отдела в личном кабинете ведомства информационной системы межведомственного взаимодействия и электронных услуг меняет статус заявления.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3.4.3. Результат предоставления муниципальной услуги предоставляется в форме электронного документа, подписанного усиленной квалифицированной электронной подписью начальника (заместителя начальника) Уполномоченного органа, посредством личного кабинета заявителя на Региональном портале.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lastRenderedPageBreak/>
        <w:t xml:space="preserve">3.4.4. В случае указания заявителя о желании получить результат предоставления муниципальной услуги в бумажном виде либо невозможности представить информацию в электронной форме специалист отдела в течение одного рабочего дня направляет результат предоставления муниципальной услуги заявителю почтовым отправлением без </w:t>
      </w:r>
      <w:proofErr w:type="gramStart"/>
      <w:r>
        <w:t>уведомления</w:t>
      </w:r>
      <w:proofErr w:type="gramEnd"/>
      <w:r>
        <w:t xml:space="preserve"> либо выдает лично при обращении заявителя в Уполномоченный орган.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3.4.5. Результат выполнения административной процедуры: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направление (выдача) заявителю сведений (копий документов) из ИС ОГД с сопроводительным письмом;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- направление (выдача) заявителю отказа в предоставлении сведений (копий документов) из ИС ОГД в форме письма с указанием причин для отказа.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Срок административной процедуры - не более 1 рабочего дня с даты подписания документов, являющихся результатом предоставления муниципальной услуги.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Title"/>
        <w:jc w:val="center"/>
        <w:outlineLvl w:val="1"/>
      </w:pPr>
      <w:r>
        <w:t>4. Порядок и формы контроля</w:t>
      </w:r>
    </w:p>
    <w:p w:rsidR="00382FA1" w:rsidRDefault="00382FA1">
      <w:pPr>
        <w:pStyle w:val="ConsPlusTitle"/>
        <w:jc w:val="center"/>
      </w:pPr>
      <w:r>
        <w:t>за предоставлением муниципальной услуги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 (заместитель начальника) Уполномоченного органа или лица, их замещающие.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4.2. Контроль над полнотой и качеством предоставления муниципальной услуги осуществляют начальник (заместитель начальника) Уполномоченного органа или лица, их замещающие.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начальника Уполномоченного органа.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(заместителем начальника) Уполномоченного органа.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в соответствии с </w:t>
      </w:r>
      <w:r>
        <w:lastRenderedPageBreak/>
        <w:t>действующим законодательством Российской Федерации.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382FA1" w:rsidRDefault="00382FA1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382FA1" w:rsidRDefault="00382FA1">
      <w:pPr>
        <w:pStyle w:val="ConsPlusTitle"/>
        <w:jc w:val="center"/>
      </w:pPr>
      <w:r>
        <w:t>муниципальную услугу, его должностных лиц либо муниципальных</w:t>
      </w:r>
    </w:p>
    <w:p w:rsidR="00382FA1" w:rsidRDefault="00382FA1">
      <w:pPr>
        <w:pStyle w:val="ConsPlusTitle"/>
        <w:jc w:val="center"/>
      </w:pPr>
      <w:r>
        <w:t>служащих, многофункционального центра, его работников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2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382FA1" w:rsidRDefault="00382FA1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right"/>
        <w:outlineLvl w:val="1"/>
      </w:pPr>
      <w:r>
        <w:t>Приложение 1</w:t>
      </w:r>
    </w:p>
    <w:p w:rsidR="00382FA1" w:rsidRDefault="00382FA1">
      <w:pPr>
        <w:pStyle w:val="ConsPlusNormal"/>
        <w:jc w:val="right"/>
      </w:pPr>
      <w:r>
        <w:t>к Административному регламенту</w:t>
      </w:r>
    </w:p>
    <w:p w:rsidR="00382FA1" w:rsidRDefault="00382F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340"/>
        <w:gridCol w:w="1927"/>
        <w:gridCol w:w="454"/>
        <w:gridCol w:w="340"/>
        <w:gridCol w:w="3741"/>
      </w:tblGrid>
      <w:tr w:rsidR="00382FA1">
        <w:tc>
          <w:tcPr>
            <w:tcW w:w="45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Начальнику управления</w:t>
            </w:r>
          </w:p>
          <w:p w:rsidR="00382FA1" w:rsidRDefault="00382FA1">
            <w:pPr>
              <w:pStyle w:val="ConsPlusNormal"/>
            </w:pPr>
            <w:r>
              <w:t>архитектуры и градостроительства</w:t>
            </w:r>
          </w:p>
          <w:p w:rsidR="00382FA1" w:rsidRDefault="00382FA1">
            <w:pPr>
              <w:pStyle w:val="ConsPlusNormal"/>
            </w:pPr>
            <w:r>
              <w:t>мэрии города Череповца</w:t>
            </w: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(Ф.И.О.)</w:t>
            </w: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от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(фамилия, имя, отчество - для граждан)</w:t>
            </w: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(полное наименование организации - для юридических лиц)</w:t>
            </w: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адрес: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(индекс) (город)</w:t>
            </w: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(улица, дом, квартира)</w:t>
            </w: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почта: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(адрес, e-mail, fax)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bookmarkStart w:id="4" w:name="P302"/>
            <w:bookmarkEnd w:id="4"/>
            <w:r>
              <w:t>ЗАЯВЛЕНИЕ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ind w:firstLine="283"/>
              <w:jc w:val="both"/>
            </w:pPr>
            <w:r>
              <w:t>Прошу предоставить сведения из информационной системы обеспечения</w:t>
            </w:r>
          </w:p>
        </w:tc>
      </w:tr>
      <w:tr w:rsidR="00382FA1"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both"/>
            </w:pPr>
            <w:r>
              <w:t>градостроительной деятельности (ИС ОГД)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(раздел информационной системы,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запрашиваемые сведения (постановление мэрии города, схема расположения и др.)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1. Копию из плана г. Череповца (геодезические и картографические материалы):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масштаб: 1:500;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масштаб: 1:2000;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генерального плана;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плана красных линий;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проекта планировки территории;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проекта межевания территории;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правил землепользования и застройки.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Примечание: необходимо проставить отметки напротив документа, сведения из которого запрашиваются.</w:t>
            </w:r>
          </w:p>
          <w:p w:rsidR="00382FA1" w:rsidRDefault="00382FA1">
            <w:pPr>
              <w:pStyle w:val="ConsPlusNormal"/>
            </w:pPr>
            <w:r>
              <w:t>2. Копию документа, вид документа:</w:t>
            </w:r>
          </w:p>
          <w:p w:rsidR="00382FA1" w:rsidRDefault="00382FA1">
            <w:pPr>
              <w:pStyle w:val="ConsPlusNormal"/>
              <w:ind w:firstLine="283"/>
              <w:jc w:val="both"/>
            </w:pPr>
            <w:r>
              <w:t>реквизиты документа от _______________ N ______________</w:t>
            </w:r>
          </w:p>
        </w:tc>
      </w:tr>
      <w:tr w:rsidR="00382FA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по объекту:</w:t>
            </w:r>
          </w:p>
        </w:tc>
        <w:tc>
          <w:tcPr>
            <w:tcW w:w="7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(строение, здание, сооружение; адрес, наименование объекта,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кадастровый номер земельного участка)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(цель предоставления сведений)</w:t>
            </w:r>
          </w:p>
        </w:tc>
      </w:tr>
      <w:tr w:rsidR="00382FA1"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both"/>
            </w:pPr>
            <w:r>
              <w:t>Форма предоставления сведений из ИСОГД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(текстовая и (или) графическая форма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бумажный и (или) электронный носитель)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  <w:r>
              <w:t>Способ получения результата (Региональный портал, почта, лично)</w:t>
            </w:r>
          </w:p>
          <w:p w:rsidR="00382FA1" w:rsidRDefault="00382FA1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382FA1" w:rsidRDefault="00382FA1">
            <w:pPr>
              <w:pStyle w:val="ConsPlusNormal"/>
            </w:pPr>
            <w:r>
              <w:t>Документы, прилагаемые к заявлению: ________________________________________</w:t>
            </w:r>
          </w:p>
          <w:p w:rsidR="00382FA1" w:rsidRDefault="00382FA1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382FA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FA1" w:rsidRDefault="00382FA1">
            <w:pPr>
              <w:pStyle w:val="ConsPlusNormal"/>
            </w:pPr>
          </w:p>
        </w:tc>
      </w:tr>
      <w:tr w:rsidR="00382FA1">
        <w:tblPrEx>
          <w:tblBorders>
            <w:insideH w:val="single" w:sz="4" w:space="0" w:color="auto"/>
          </w:tblBorders>
        </w:tblPrEx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FA1" w:rsidRDefault="00382FA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right"/>
        <w:outlineLvl w:val="1"/>
      </w:pPr>
      <w:r>
        <w:t>Приложение 2</w:t>
      </w:r>
    </w:p>
    <w:p w:rsidR="00382FA1" w:rsidRDefault="00382FA1">
      <w:pPr>
        <w:pStyle w:val="ConsPlusNormal"/>
        <w:jc w:val="right"/>
      </w:pPr>
      <w:r>
        <w:t>к Административному регламенту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Title"/>
        <w:jc w:val="center"/>
      </w:pPr>
      <w:bookmarkStart w:id="5" w:name="P359"/>
      <w:bookmarkEnd w:id="5"/>
      <w:r>
        <w:t>ПЕРЕЧЕНЬ</w:t>
      </w:r>
    </w:p>
    <w:p w:rsidR="00382FA1" w:rsidRDefault="00382FA1">
      <w:pPr>
        <w:pStyle w:val="ConsPlusTitle"/>
        <w:jc w:val="center"/>
      </w:pPr>
      <w:r>
        <w:t>СВЕДЕНИЙ, ПРЕДОСТАВЛЯЕМЫХ ИЗ ИНФОРМАЦИОННОЙ СИСТЕМЫ</w:t>
      </w:r>
    </w:p>
    <w:p w:rsidR="00382FA1" w:rsidRDefault="00382FA1">
      <w:pPr>
        <w:pStyle w:val="ConsPlusTitle"/>
        <w:jc w:val="center"/>
      </w:pPr>
      <w:r>
        <w:t>ОБЕСПЕЧЕНИЯ ГРАДОСТРОИТЕЛЬНОЙ ДЕЯТЕЛЬНОСТИ</w:t>
      </w: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sectPr w:rsidR="00382FA1" w:rsidSect="002860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953"/>
        <w:gridCol w:w="2041"/>
        <w:gridCol w:w="1984"/>
      </w:tblGrid>
      <w:tr w:rsidR="00382FA1">
        <w:tc>
          <w:tcPr>
            <w:tcW w:w="680" w:type="dxa"/>
          </w:tcPr>
          <w:p w:rsidR="00382FA1" w:rsidRDefault="00382FA1">
            <w:pPr>
              <w:pStyle w:val="ConsPlusNormal"/>
              <w:jc w:val="center"/>
            </w:pPr>
            <w:r>
              <w:lastRenderedPageBreak/>
              <w:t>N</w:t>
            </w:r>
          </w:p>
          <w:p w:rsidR="00382FA1" w:rsidRDefault="00382FA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Наименование разделов информационной системы обеспечения градостроительной деятельности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</w:pPr>
            <w:r>
              <w:t>Предоставляются сведения о документе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</w:pPr>
            <w:r>
              <w:t>Предоставляется копия документа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4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I. ДОКУМЕНТЫ ТЕРРИТОРИАЛЬНОГО ПЛАНИРОВАНИЯ РОССИЙСКОЙ ФЕДЕРАЦИИ В ЧАСТИ, КАСАЮЩЕЙСЯ ГОРОДА ЧЕРЕПОВЦА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Правовой акт об утверждении схемы территориального планирования Российской Федерации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нет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II. ДОКУМЕНТЫ ТЕРРИТОРИАЛЬНОГО ПЛАНИРОВАНИЯ ВОЛОГОДСКОЙ ОБЛАСТИ В ЧАСТИ, КАСАЮЩЕЙСЯ ГОРОДА ЧЕРЕПОВЦА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Правовой акт об утверждении схемы территориального планирования Вологодской области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нет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III. ДОКУМЕНТЫ ТЕРРИТОРИАЛЬНОГО ПЛАНИРОВАНИЯ: ГЕНЕРАЛЬНЫЙ ПЛАН ГОРОДА ЧЕРЕПОВЦА И МАТЕРИАЛЫ ПО ИХ ОБОСНОВАНИЮ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3.1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 xml:space="preserve">Генеральный </w:t>
            </w:r>
            <w:hyperlink r:id="rId33">
              <w:r>
                <w:rPr>
                  <w:color w:val="0000FF"/>
                </w:rPr>
                <w:t>план</w:t>
              </w:r>
            </w:hyperlink>
            <w:r>
              <w:t xml:space="preserve"> города Череповца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3.2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Положение о территориальном планировании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3.3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Материалы по обоснованию Генерального плана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3.4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Актуализация документов территориального планирования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IV. ПРАВИЛА ЗЕМЛЕПОЛЬЗОВАНИЯ И ЗАСТРОЙКИ, ВНЕСЕНИЕ В НИХ ИЗМЕНЕНИЙ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4.1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Правила землепользования и застройки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4.2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Основные положения и порядок применения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4.3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Зонирование территории. Градостроительные регламенты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V. ДОКУМЕНТАЦИЯ ПО ПЛАНИРОВКЕ ТЕРРИТОРИИ (ПРОЕКТ ПЛАНИРОВКИ)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5.1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Основная часть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5.2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Пояснительная записка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5.3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Проект межевания территории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VI. ИЗУЧЕННОСТЬ ПРИРОДНЫХ И ТЕХНОГЕННЫХ УСЛОВИЙ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Сведения о проведенных инженерных изысканиях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нет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VII. ИЗЪЯТИЕ ЗЕМЕЛЬНЫХ УЧАСТКОВ И РЕЗЕРВИРОВАНИЕ ЗЕМЕЛЬ ДЛЯ ГОСУДАРСТВЕННЫХ И МУНИЦИПАЛЬНЫХ НУЖД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Документ об изъятии земельного участка и о резервировании земель для государственных и муниципальных нужд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t>8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VIII. ЗАСТРОЕННЫЕ И ПОДЛЕЖАЩИЕ ЗАСТРОЙКЕ ЗЕМЕЛЬНЫЕ УЧАСТКИ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Градостроительный план земельного участка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8.2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Результаты инженерных изысканий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нет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8.3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 xml:space="preserve">Сведения о площади, о высоте и количестве этажей объекта капитального строительства, о сетях инженерно-технического обеспечения, разделы проектной документации, предусмотренные </w:t>
            </w:r>
            <w:hyperlink r:id="rId34">
              <w:r>
                <w:rPr>
                  <w:color w:val="0000FF"/>
                </w:rPr>
                <w:t>пунктами 2</w:t>
              </w:r>
            </w:hyperlink>
            <w:r>
              <w:t xml:space="preserve">, 8 - 10 и 11.1 </w:t>
            </w:r>
            <w:hyperlink r:id="rId35">
              <w:r>
                <w:rPr>
                  <w:color w:val="0000FF"/>
                </w:rPr>
                <w:t>части 12 статьи 48</w:t>
              </w:r>
            </w:hyperlink>
            <w:r>
              <w:t xml:space="preserve"> Градостроительного кодекса, или 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8.4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 xml:space="preserve">Предусмотренный </w:t>
            </w:r>
            <w:hyperlink r:id="rId36">
              <w:r>
                <w:rPr>
                  <w:color w:val="0000FF"/>
                </w:rPr>
                <w:t>пунктом 3 части 12 статьи 48</w:t>
              </w:r>
            </w:hyperlink>
            <w:r>
              <w:t xml:space="preserve"> Градостроительного кодекса раздел проектной </w:t>
            </w:r>
            <w:r>
              <w:lastRenderedPageBreak/>
              <w:t>документации объекта капитального строительства или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8.5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Документы, подтверждающие соответствие проектной документации требованиям технических регламентов и результатам инженерных изысканий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8.6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Заключение государственной экспертизы проектной документации без сметы на строительство и результатов инженерных изысканий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8.7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Разрешение на строительство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8.8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Решение о прекращении действия разрешения на строительство, о внесении изменений в разрешение на строительство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8.9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Решение органа местного самоуправления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8.10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Решение органа местного самоуправления о предоставлении разрешения на условно разрешенный вид использования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8.11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Документы, подтверждающие соответствие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нет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8.12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Заключение органа государственного строительного надзора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Нет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8.13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 xml:space="preserve">Акт проверки соответствия многоквартирного дома </w:t>
            </w:r>
            <w:r>
              <w:lastRenderedPageBreak/>
              <w:t>требованиям энергетической эффективности с указанием класса его энергетической эффективности на момент составления этого акта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Нет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8.14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Акт приемки объекта капитального строительства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8.15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Разрешение на ввод объекта в эксплуатацию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8.16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  <w:r>
              <w:t>8.17</w:t>
            </w: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Заключение негосударственной экспертизы проектной документации и (или) результатов инженерных изысканий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нет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  <w:outlineLvl w:val="2"/>
            </w:pPr>
            <w:r>
              <w:t>9</w:t>
            </w:r>
          </w:p>
        </w:tc>
        <w:tc>
          <w:tcPr>
            <w:tcW w:w="9978" w:type="dxa"/>
            <w:gridSpan w:val="3"/>
          </w:tcPr>
          <w:p w:rsidR="00382FA1" w:rsidRDefault="00382FA1">
            <w:pPr>
              <w:pStyle w:val="ConsPlusNormal"/>
            </w:pPr>
            <w:r>
              <w:t>Раздел IX. ГЕОДЕЗИЧЕСКИЕ И КАРТОГРАФИЧЕСКИЕ МАТЕРИАЛЫ</w:t>
            </w:r>
          </w:p>
        </w:tc>
      </w:tr>
      <w:tr w:rsidR="00382FA1">
        <w:tc>
          <w:tcPr>
            <w:tcW w:w="680" w:type="dxa"/>
          </w:tcPr>
          <w:p w:rsidR="00382FA1" w:rsidRDefault="00382FA1">
            <w:pPr>
              <w:pStyle w:val="ConsPlusNormal"/>
            </w:pPr>
          </w:p>
        </w:tc>
        <w:tc>
          <w:tcPr>
            <w:tcW w:w="5953" w:type="dxa"/>
          </w:tcPr>
          <w:p w:rsidR="00382FA1" w:rsidRDefault="00382FA1">
            <w:pPr>
              <w:pStyle w:val="ConsPlusNormal"/>
            </w:pPr>
            <w:r>
              <w:t>Материалы геодезической съемки</w:t>
            </w:r>
          </w:p>
        </w:tc>
        <w:tc>
          <w:tcPr>
            <w:tcW w:w="2041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</w:tcPr>
          <w:p w:rsidR="00382FA1" w:rsidRDefault="00382FA1">
            <w:pPr>
              <w:pStyle w:val="ConsPlusNormal"/>
              <w:jc w:val="center"/>
            </w:pPr>
            <w:r>
              <w:t>да</w:t>
            </w:r>
          </w:p>
        </w:tc>
      </w:tr>
    </w:tbl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jc w:val="both"/>
      </w:pPr>
    </w:p>
    <w:p w:rsidR="00382FA1" w:rsidRDefault="00382F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862" w:rsidRDefault="001D5862">
      <w:bookmarkStart w:id="6" w:name="_GoBack"/>
      <w:bookmarkEnd w:id="6"/>
    </w:p>
    <w:sectPr w:rsidR="001D586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A1"/>
    <w:rsid w:val="001D5862"/>
    <w:rsid w:val="003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3EFE-62F6-4535-A07E-663E7E7D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F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2F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2F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A0C8FC917472C0DA540BF1517F325866498C2332024F77CDD71CE391E5C05C5F0569F625D17B3F0DBFC165B59BE8F330F4D3E0F3AA5F3712A22943hC22G" TargetMode="External"/><Relationship Id="rId18" Type="http://schemas.openxmlformats.org/officeDocument/2006/relationships/hyperlink" Target="consultantplus://offline/ref=A1A0C8FC917472C0DA540BF1517F325866498C2331094D7ACED61CE391E5C05C5F0569F625D17B3F0DBFC164B09BE8F330F4D3E0F3AA5F3712A22943hC22G" TargetMode="External"/><Relationship Id="rId26" Type="http://schemas.openxmlformats.org/officeDocument/2006/relationships/hyperlink" Target="consultantplus://offline/ref=A1A0C8FC917472C0DA540BF1517F325866498C23310A4E7DCDD11CE391E5C05C5F0569F625D17B3F0DBFC165B69BE8F330F4D3E0F3AA5F3712A22943hC22G" TargetMode="External"/><Relationship Id="rId21" Type="http://schemas.openxmlformats.org/officeDocument/2006/relationships/hyperlink" Target="consultantplus://offline/ref=A1A0C8FC917472C0DA540BF1517F325866498C2331094D7ACED61CE391E5C05C5F0569F625D17B3F0DBFC164B49BE8F330F4D3E0F3AA5F3712A22943hC22G" TargetMode="External"/><Relationship Id="rId34" Type="http://schemas.openxmlformats.org/officeDocument/2006/relationships/hyperlink" Target="consultantplus://offline/ref=A1A0C8FC917472C0DA5415FC47136C5C6741D52E3A0F402894841AB4CEB5C6091F456FA16695723559EE8530BD92BBBC75A0C0E0F4B6h52DG" TargetMode="External"/><Relationship Id="rId7" Type="http://schemas.openxmlformats.org/officeDocument/2006/relationships/hyperlink" Target="consultantplus://offline/ref=A1A0C8FC917472C0DA540BF1517F325866498C2332024F77CDD71CE391E5C05C5F0569F625D17B3F0DBFC165B59BE8F330F4D3E0F3AA5F3712A22943hC22G" TargetMode="External"/><Relationship Id="rId12" Type="http://schemas.openxmlformats.org/officeDocument/2006/relationships/hyperlink" Target="consultantplus://offline/ref=A1A0C8FC917472C0DA540BF1517F325866498C2334094F7FCBDB41E999BCCC5E580A36E12298773E0DBFC064BBC4EDE621ACDCE5EAB55F280EA02Bh422G" TargetMode="External"/><Relationship Id="rId17" Type="http://schemas.openxmlformats.org/officeDocument/2006/relationships/hyperlink" Target="consultantplus://offline/ref=A1A0C8FC917472C0DA540BF1517F325866498C2331094D7ACED61CE391E5C05C5F0569F625D17B3F0DBFC165B89BE8F330F4D3E0F3AA5F3712A22943hC22G" TargetMode="External"/><Relationship Id="rId25" Type="http://schemas.openxmlformats.org/officeDocument/2006/relationships/hyperlink" Target="consultantplus://offline/ref=A1A0C8FC917472C0DA540BF1517F325866498C2331094D7ACED61CE391E5C05C5F0569F625D17B3F0DBFC164B89BE8F330F4D3E0F3AA5F3712A22943hC22G" TargetMode="External"/><Relationship Id="rId33" Type="http://schemas.openxmlformats.org/officeDocument/2006/relationships/hyperlink" Target="consultantplus://offline/ref=A1A0C8FC917472C0DA540BF1517F325866498C2331094A77C8D71CE391E5C05C5F0569F625D17B3F0DBCC960B09BE8F330F4D3E0F3AA5F3712A22943hC22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A0C8FC917472C0DA540BF1517F325866498C2331094D7ACED61CE391E5C05C5F0569F625D17B3F0DBFC165B79BE8F330F4D3E0F3AA5F3712A22943hC22G" TargetMode="External"/><Relationship Id="rId20" Type="http://schemas.openxmlformats.org/officeDocument/2006/relationships/hyperlink" Target="consultantplus://offline/ref=A1A0C8FC917472C0DA540BF1517F325866498C2331094D7ACED61CE391E5C05C5F0569F625D17B3F0DBFC164B39BE8F330F4D3E0F3AA5F3712A22943hC22G" TargetMode="External"/><Relationship Id="rId29" Type="http://schemas.openxmlformats.org/officeDocument/2006/relationships/hyperlink" Target="consultantplus://offline/ref=A1A0C8FC917472C0DA540BF1517F325866498C23310A4E7DCDD11CE391E5C05C5F0569F625D17B3F0DBFC164B19BE8F330F4D3E0F3AA5F3712A22943hC2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0C8FC917472C0DA540BF1517F325866498C23320F427FCCD41CE391E5C05C5F0569F625D17B3F0DBFC165B59BE8F330F4D3E0F3AA5F3712A22943hC22G" TargetMode="External"/><Relationship Id="rId11" Type="http://schemas.openxmlformats.org/officeDocument/2006/relationships/hyperlink" Target="consultantplus://offline/ref=A1A0C8FC917472C0DA5415FC47136C5C6747D12D3208402894841AB4CEB5C6090D4537AF6492683F0CA1C365B2h923G" TargetMode="External"/><Relationship Id="rId24" Type="http://schemas.openxmlformats.org/officeDocument/2006/relationships/hyperlink" Target="consultantplus://offline/ref=A1A0C8FC917472C0DA540BF1517F325866498C2331094D7ACED61CE391E5C05C5F0569F625D17B3F0DBFC164B79BE8F330F4D3E0F3AA5F3712A22943hC22G" TargetMode="External"/><Relationship Id="rId32" Type="http://schemas.openxmlformats.org/officeDocument/2006/relationships/hyperlink" Target="consultantplus://offline/ref=A1A0C8FC917472C0DA540BF1517F325866498C23320D487DCFD51CE391E5C05C5F0569F625D17B3F0DBFC060B39BE8F330F4D3E0F3AA5F3712A22943hC22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1A0C8FC917472C0DA540BF1517F325866498C23320E4B7DCED11CE391E5C05C5F0569F625D17B3F0DBFC165B59BE8F330F4D3E0F3AA5F3712A22943hC22G" TargetMode="External"/><Relationship Id="rId15" Type="http://schemas.openxmlformats.org/officeDocument/2006/relationships/hyperlink" Target="consultantplus://offline/ref=A1A0C8FC917472C0DA540BF1517F325866498C2331094D7ACED61CE391E5C05C5F0569F625D17B3F0DBFC165B59BE8F330F4D3E0F3AA5F3712A22943hC22G" TargetMode="External"/><Relationship Id="rId23" Type="http://schemas.openxmlformats.org/officeDocument/2006/relationships/hyperlink" Target="consultantplus://offline/ref=A1A0C8FC917472C0DA540BF1517F325866498C2331094D7ACED61CE391E5C05C5F0569F625D17B3F0DBFC164B69BE8F330F4D3E0F3AA5F3712A22943hC22G" TargetMode="External"/><Relationship Id="rId28" Type="http://schemas.openxmlformats.org/officeDocument/2006/relationships/hyperlink" Target="consultantplus://offline/ref=A1A0C8FC917472C0DA540BF1517F325866498C23310A4E7DCDD11CE391E5C05C5F0569F625D17B3F0DBFC164B09BE8F330F4D3E0F3AA5F3712A22943hC22G" TargetMode="External"/><Relationship Id="rId36" Type="http://schemas.openxmlformats.org/officeDocument/2006/relationships/hyperlink" Target="consultantplus://offline/ref=A1A0C8FC917472C0DA5415FC47136C5C6741D52E3A0F402894841AB4CEB5C6091F456FA16695733559EE8530BD92BBBC75A0C0E0F4B6h52DG" TargetMode="External"/><Relationship Id="rId10" Type="http://schemas.openxmlformats.org/officeDocument/2006/relationships/hyperlink" Target="consultantplus://offline/ref=A1A0C8FC917472C0DA5415FC47136C5C6744D32F320C402894841AB4CEB5C6091F456FA3669577380BB49534F4C5B1A073BFDFE3EAB65E34h02FG" TargetMode="External"/><Relationship Id="rId19" Type="http://schemas.openxmlformats.org/officeDocument/2006/relationships/hyperlink" Target="consultantplus://offline/ref=A1A0C8FC917472C0DA540BF1517F325866498C2331094D7ACED61CE391E5C05C5F0569F625D17B3F0DBFC164B19BE8F330F4D3E0F3AA5F3712A22943hC22G" TargetMode="External"/><Relationship Id="rId31" Type="http://schemas.openxmlformats.org/officeDocument/2006/relationships/hyperlink" Target="consultantplus://offline/ref=A1A0C8FC917472C0DA5415FC47136C5C6747D12D3208402894841AB4CEB5C6091F456FA0679D7D6A5CFB9468B297A2A375BFDCE2F6hB2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A0C8FC917472C0DA540BF1517F325866498C2331094D7ACED61CE391E5C05C5F0569F625D17B3F0DBFC165B59BE8F330F4D3E0F3AA5F3712A22943hC22G" TargetMode="External"/><Relationship Id="rId14" Type="http://schemas.openxmlformats.org/officeDocument/2006/relationships/hyperlink" Target="consultantplus://offline/ref=A1A0C8FC917472C0DA540BF1517F325866498C23310A4E7DCDD11CE391E5C05C5F0569F625D17B3F0DBFC165B59BE8F330F4D3E0F3AA5F3712A22943hC22G" TargetMode="External"/><Relationship Id="rId22" Type="http://schemas.openxmlformats.org/officeDocument/2006/relationships/hyperlink" Target="consultantplus://offline/ref=A1A0C8FC917472C0DA5415FC47136C5C6740D02E330C402894841AB4CEB5C6090D4537AF6492683F0CA1C365B2h923G" TargetMode="External"/><Relationship Id="rId27" Type="http://schemas.openxmlformats.org/officeDocument/2006/relationships/hyperlink" Target="consultantplus://offline/ref=A1A0C8FC917472C0DA540BF1517F325866498C23310A4E7DCDD11CE391E5C05C5F0569F625D17B3F0DBFC165B89BE8F330F4D3E0F3AA5F3712A22943hC22G" TargetMode="External"/><Relationship Id="rId30" Type="http://schemas.openxmlformats.org/officeDocument/2006/relationships/hyperlink" Target="consultantplus://offline/ref=A1A0C8FC917472C0DA5415FC47136C5C6043D626300D402894841AB4CEB5C6090D4537AF6492683F0CA1C365B2h923G" TargetMode="External"/><Relationship Id="rId35" Type="http://schemas.openxmlformats.org/officeDocument/2006/relationships/hyperlink" Target="consultantplus://offline/ref=A1A0C8FC917472C0DA5415FC47136C5C6741D52E3A0F402894841AB4CEB5C6091F456FA16695743559EE8530BD92BBBC75A0C0E0F4B6h52DG" TargetMode="External"/><Relationship Id="rId8" Type="http://schemas.openxmlformats.org/officeDocument/2006/relationships/hyperlink" Target="consultantplus://offline/ref=A1A0C8FC917472C0DA540BF1517F325866498C23310A4E7DCDD11CE391E5C05C5F0569F625D17B3F0DBFC165B59BE8F330F4D3E0F3AA5F3712A22943hC22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7078</Words>
  <Characters>40347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2023-11-27T06:54:00Z</dcterms:created>
  <dcterms:modified xsi:type="dcterms:W3CDTF">2023-11-27T06:54:00Z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-2106976665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