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г. Череповца от 06.02.2017 N 501</w:t>
              <w:br/>
              <w:t xml:space="preserve">(ред. от 08.07.2024)</w:t>
              <w:br/>
              <w:t xml:space="preserve">"Об утверждении административного регламента предоставления муниципальной услуги по выдаче разрешения на ввод объекта в эксплуатацию"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ВОЛОГОДСКАЯ ОБЛАСТЬ</w:t>
      </w:r>
    </w:p>
    <w:p>
      <w:pPr>
        <w:pStyle w:val="2"/>
        <w:jc w:val="center"/>
      </w:pPr>
      <w:r>
        <w:rPr>
          <w:sz w:val="20"/>
        </w:rPr>
        <w:t xml:space="preserve">ГОРОД ЧЕРЕПОВЕЦ</w:t>
      </w:r>
    </w:p>
    <w:p>
      <w:pPr>
        <w:pStyle w:val="2"/>
        <w:jc w:val="center"/>
      </w:pPr>
      <w:r>
        <w:rPr>
          <w:sz w:val="20"/>
        </w:rPr>
        <w:t xml:space="preserve">МЭРИЯ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февраля 2017 г. N 501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 ПО ВЫДАЧЕ</w:t>
      </w:r>
    </w:p>
    <w:p>
      <w:pPr>
        <w:pStyle w:val="2"/>
        <w:jc w:val="center"/>
      </w:pPr>
      <w:r>
        <w:rPr>
          <w:sz w:val="20"/>
        </w:rPr>
        <w:t xml:space="preserve">РАЗРЕШЕНИЯ НА ВВОД ОБЪЕКТА В ЭКСПЛУАТАЦИЮ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Череповца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14.03.2018 </w:t>
            </w:r>
            <w:hyperlink w:history="0" r:id="rId7" w:tooltip="Постановление Мэрии г. Череповца от 14.03.2018 N 1033 &quot;О внесении изменений в постановление мэрии города от 06.02.2017 N 501&quot; (вместе с &quot;Административным регламентом предоставления муниципальной услуги по выдаче разрешения на ввод объекта в эксплуатацию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1033</w:t>
              </w:r>
            </w:hyperlink>
            <w:r>
              <w:rPr>
                <w:sz w:val="20"/>
                <w:color w:val="392c69"/>
              </w:rPr>
              <w:t xml:space="preserve">, от 13.11.2018 </w:t>
            </w:r>
            <w:hyperlink w:history="0" r:id="rId8" w:tooltip="Постановление Мэрии г. Череповца от 13.11.2018 N 4889 &quot;О внесении изменений в постановление мэрии города от 06.02.2017 N 501&quot; (вместе с &quot;Административным регламентом предоставления муниципальной услуги по выдаче разрешения на ввод объекта в эксплуатацию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4889</w:t>
              </w:r>
            </w:hyperlink>
            <w:r>
              <w:rPr>
                <w:sz w:val="20"/>
                <w:color w:val="392c69"/>
              </w:rPr>
              <w:t xml:space="preserve">, от 10.07.2019 </w:t>
            </w:r>
            <w:hyperlink w:history="0" r:id="rId9" w:tooltip="Постановление Мэрии г. Череповца от 10.07.2019 N 3365 &quot;О внесении изменений в постановление мэрии города от 06.02.2017 N 501&quot; (вместе с &quot;Административным регламентом предоставления муниципальной услуги по выдаче разрешения на ввод объекта в эксплуатацию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3365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28.02.2020 </w:t>
            </w:r>
            <w:hyperlink w:history="0" r:id="rId10" w:tooltip="Постановление Мэрии г. Череповца от 28.02.2020 N 891 &quot;О внесении изменений в постановление мэрии города от 06.02.2017 N 501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891</w:t>
              </w:r>
            </w:hyperlink>
            <w:r>
              <w:rPr>
                <w:sz w:val="20"/>
                <w:color w:val="392c69"/>
              </w:rPr>
              <w:t xml:space="preserve">, от 05.10.2020 </w:t>
            </w:r>
            <w:hyperlink w:history="0" r:id="rId11" w:tooltip="Постановление Мэрии г. Череповца от 05.10.2020 N 4020 &quot;О внесении изменений в постановление мэрии города от 06.02.2017 N 501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4020</w:t>
              </w:r>
            </w:hyperlink>
            <w:r>
              <w:rPr>
                <w:sz w:val="20"/>
                <w:color w:val="392c69"/>
              </w:rPr>
              <w:t xml:space="preserve">, от 12.02.2021 </w:t>
            </w:r>
            <w:hyperlink w:history="0" r:id="rId12" w:tooltip="Постановление Мэрии г. Череповца от 12.02.2021 N 500 &quot;О внесении изменений в постановление мэрии города от 06.02.2017 N 501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05.04.2021 </w:t>
            </w:r>
            <w:hyperlink w:history="0" r:id="rId13" w:tooltip="Постановление Мэрии г. Череповца от 05.04.2021 N 1496 &quot;О внесении изменений в постановление мэрии города от 06.02.2017 N 501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1496</w:t>
              </w:r>
            </w:hyperlink>
            <w:r>
              <w:rPr>
                <w:sz w:val="20"/>
                <w:color w:val="392c69"/>
              </w:rPr>
              <w:t xml:space="preserve">, от 13.10.2021 </w:t>
            </w:r>
            <w:hyperlink w:history="0" r:id="rId14" w:tooltip="Постановление Мэрии г. Череповца от 13.10.2021 N 3958 &quot;О внесении изменений в постановление мэрии города от 06.02.2017 N 501&quot; (вместе с &quot;Административным регламентом предоставления муниципальной услуги по выдаче разрешения на ввод объекта в эксплуатацию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3958</w:t>
              </w:r>
            </w:hyperlink>
            <w:r>
              <w:rPr>
                <w:sz w:val="20"/>
                <w:color w:val="392c69"/>
              </w:rPr>
              <w:t xml:space="preserve">, от 20.05.2022 </w:t>
            </w:r>
            <w:hyperlink w:history="0" r:id="rId15" w:tooltip="Постановление Мэрии г. Череповца от 20.05.2022 N 1415 &quot;О внесении изменений в постановление мэрии города от 06.02.2017 N 501&quot; (вместе с &quot;Административным регламентом предоставления муниципальной услуги по выдаче разрешения на ввод объекта в эксплуатацию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1415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02.09.2022 </w:t>
            </w:r>
            <w:hyperlink w:history="0" r:id="rId16" w:tooltip="Постановление Мэрии г. Череповца от 02.09.2022 N 2591 &quot;О внесении изменений в постановление мэрии города от 06.02.2017 N 501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2591</w:t>
              </w:r>
            </w:hyperlink>
            <w:r>
              <w:rPr>
                <w:sz w:val="20"/>
                <w:color w:val="392c69"/>
              </w:rPr>
              <w:t xml:space="preserve">, от 20.12.2022 </w:t>
            </w:r>
            <w:hyperlink w:history="0" r:id="rId17" w:tooltip="Постановление Мэрии г. Череповца от 20.12.2022 N 3641 &quot;О внесении изменений в постановление мэрии города от 06.02.2017 N 501&quot; (вместе с &quot;Административным регламентом предоставления муниципальной услуги по выдаче разрешения на ввод объекта в эксплуатацию&quot;) {КонсультантПлюс}">
              <w:r>
                <w:rPr>
                  <w:sz w:val="20"/>
                  <w:color w:val="0000ff"/>
                </w:rPr>
                <w:t xml:space="preserve">N 3641</w:t>
              </w:r>
            </w:hyperlink>
            <w:r>
              <w:rPr>
                <w:sz w:val="20"/>
                <w:color w:val="392c69"/>
              </w:rPr>
              <w:t xml:space="preserve">, от 29.05.2023 </w:t>
            </w:r>
            <w:hyperlink w:history="0" r:id="rId18" w:tooltip="Постановление Мэрии г. Череповца от 29.05.2023 N 1518 &quot;О внесении изменений в постановление мэрии города от 06.02.2017 N 501&quot; {КонсультантПлюс}">
              <w:r>
                <w:rPr>
                  <w:sz w:val="20"/>
                  <w:color w:val="0000ff"/>
                </w:rPr>
                <w:t xml:space="preserve">N 1518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08.07.2024 </w:t>
            </w:r>
            <w:hyperlink w:history="0" r:id="rId19" w:tooltip="Постановление Мэрии г. Череповца от 08.07.2024 N 1814 &quot;О внесении изменений в постановление мэрии города от 06.02.2017 N 501&quot; {КонсультантПлюс}">
              <w:r>
                <w:rPr>
                  <w:sz w:val="20"/>
                  <w:color w:val="0000ff"/>
                </w:rPr>
                <w:t xml:space="preserve">N 1814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20" w:tooltip="Федеральный закон от 06.10.2003 N 131-ФЗ (ред. от 13.07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27.07.2010 </w:t>
      </w:r>
      <w:hyperlink w:history="0" r:id="rId21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210-ФЗ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услуг", </w:t>
      </w:r>
      <w:hyperlink w:history="0" r:id="rId22" w:tooltip="Постановление Мэрии г. Череповца от 04.04.2014 N 1904 (ред. от 16.06.2017) &quot;О Порядке разработки и утверждения административных регламент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города от 04.04.2014 N 1904 "О порядке разработки и утверждения административных регламентов"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39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муниципальной услуги по выдаче разрешения на ввод объекта в эксплуатацию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мэрии города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07.10.2011 </w:t>
      </w:r>
      <w:hyperlink w:history="0" r:id="rId23" w:tooltip="Постановление Мэрии г. Череповца от 07.10.2011 N 4133 (ред. от 01.07.2016) &quot;Об утверждении административного регламента предоставления муниципальной услуги по подготовке и выдаче разрешений на ввод в эксплуатацию объектов капитального строительства&quot; ------------ Утратил силу или отменен {КонсультантПлюс}">
        <w:r>
          <w:rPr>
            <w:sz w:val="20"/>
            <w:color w:val="0000ff"/>
          </w:rPr>
          <w:t xml:space="preserve">N 4133</w:t>
        </w:r>
      </w:hyperlink>
      <w:r>
        <w:rPr>
          <w:sz w:val="20"/>
        </w:rPr>
        <w:t xml:space="preserve"> "Об утверждении административного регламента предоставления муниципальной услуги по подготовке и выдаче разрешений на ввод в эксплуатацию объектов капитального строительства";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01.07.2016 </w:t>
      </w:r>
      <w:hyperlink w:history="0" r:id="rId24" w:tooltip="Постановление Мэрии г. Череповца от 01.07.2016 N 2905 &quot;О внесении изменений в постановление мэрии города от 07.10.2011 N 4133&quot; (вместе с &quot;Административным регламентом предоставления муниципальной услуги по подготовке и выдаче разрешений на ввод в эксплуатацию объектов капитального строительства&quot;) ------------ Утратил силу или отменен {КонсультантПлюс}">
        <w:r>
          <w:rPr>
            <w:sz w:val="20"/>
            <w:color w:val="0000ff"/>
          </w:rPr>
          <w:t xml:space="preserve">N 2905</w:t>
        </w:r>
      </w:hyperlink>
      <w:r>
        <w:rPr>
          <w:sz w:val="20"/>
        </w:rPr>
        <w:t xml:space="preserve"> "О внесении изменений в постановление мэрии города от 07.10.2011 N 4133".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подлежит опубликованию и размещению на официальном интернет-сайте мэрии города Череповца.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мэра города</w:t>
      </w:r>
    </w:p>
    <w:p>
      <w:pPr>
        <w:pStyle w:val="0"/>
        <w:jc w:val="right"/>
      </w:pPr>
      <w:r>
        <w:rPr>
          <w:sz w:val="20"/>
        </w:rPr>
        <w:t xml:space="preserve">А.С.СЕРГУШЕВ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Мэрии г. Череповца</w:t>
      </w:r>
    </w:p>
    <w:p>
      <w:pPr>
        <w:pStyle w:val="0"/>
        <w:jc w:val="right"/>
      </w:pPr>
      <w:r>
        <w:rPr>
          <w:sz w:val="20"/>
        </w:rPr>
        <w:t xml:space="preserve">от 6 февраля 2017 г. N 501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 ПО ВЫДАЧЕ</w:t>
      </w:r>
    </w:p>
    <w:p>
      <w:pPr>
        <w:pStyle w:val="2"/>
        <w:jc w:val="center"/>
      </w:pPr>
      <w:r>
        <w:rPr>
          <w:sz w:val="20"/>
        </w:rPr>
        <w:t xml:space="preserve">РАЗРЕШЕНИЯ НА ВВОД ОБЪЕКТА В ЭКСПЛУАТАЦИЮ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Череповца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20.12.2022 </w:t>
            </w:r>
            <w:hyperlink w:history="0" r:id="rId25" w:tooltip="Постановление Мэрии г. Череповца от 20.12.2022 N 3641 &quot;О внесении изменений в постановление мэрии города от 06.02.2017 N 501&quot; (вместе с &quot;Административным регламентом предоставления муниципальной услуги по выдаче разрешения на ввод объекта в эксплуатацию&quot;) {КонсультантПлюс}">
              <w:r>
                <w:rPr>
                  <w:sz w:val="20"/>
                  <w:color w:val="0000ff"/>
                </w:rPr>
                <w:t xml:space="preserve">N 3641</w:t>
              </w:r>
            </w:hyperlink>
            <w:r>
              <w:rPr>
                <w:sz w:val="20"/>
                <w:color w:val="392c69"/>
              </w:rPr>
              <w:t xml:space="preserve">, от 29.05.2023 </w:t>
            </w:r>
            <w:hyperlink w:history="0" r:id="rId26" w:tooltip="Постановление Мэрии г. Череповца от 29.05.2023 N 1518 &quot;О внесении изменений в постановление мэрии города от 06.02.2017 N 501&quot; {КонсультантПлюс}">
              <w:r>
                <w:rPr>
                  <w:sz w:val="20"/>
                  <w:color w:val="0000ff"/>
                </w:rPr>
                <w:t xml:space="preserve">N 1518</w:t>
              </w:r>
            </w:hyperlink>
            <w:r>
              <w:rPr>
                <w:sz w:val="20"/>
                <w:color w:val="392c69"/>
              </w:rPr>
              <w:t xml:space="preserve">, от 08.07.2024 </w:t>
            </w:r>
            <w:hyperlink w:history="0" r:id="rId27" w:tooltip="Постановление Мэрии г. Череповца от 08.07.2024 N 1814 &quot;О внесении изменений в постановление мэрии города от 06.02.2017 N 501&quot; {КонсультантПлюс}">
              <w:r>
                <w:rPr>
                  <w:sz w:val="20"/>
                  <w:color w:val="0000ff"/>
                </w:rPr>
                <w:t xml:space="preserve">N 1814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муниципальной услуги по выдаче разрешения на ввод объекта в эксплуатацию (далее - Административный регламент) устанавливает порядок и стандарт предоставления муниципальной услуги в случаях осуществления строительства, реконструкции объектов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выдачу разрешений на ввод в эксплуатацию;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разрешение на ввод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представителями, обратившиеся в управление архитектуры и градостроительства мэрии или муниципальное бюджетное учреждение "Многофункциональный центр организации предоставления государственных и муниципальных услуг в г. Череповце" с заявлением о предоставлении муниципальной услуги (далее - заявитель).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Порядок информирования о предоставлении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Муниципальную услугу предоставляют: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архитектуры и градостроительства мэрии (далее - Уполномоченный орган);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29.05.2023 N 1518)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сайта мэрии города Череповца: </w:t>
      </w:r>
      <w:hyperlink w:history="0" r:id="rId29">
        <w:r>
          <w:rPr>
            <w:sz w:val="20"/>
            <w:color w:val="0000ff"/>
          </w:rPr>
          <w:t xml:space="preserve">https://35cherepovets.gosuslugi.ru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29.05.2023 N 1518)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31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сайта МФЦ: </w:t>
      </w:r>
      <w:hyperlink w:history="0" r:id="rId32">
        <w:r>
          <w:rPr>
            <w:sz w:val="20"/>
            <w:color w:val="0000ff"/>
          </w:rPr>
          <w:t xml:space="preserve">http://www.cherepovets.mfc35.ru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</w:t>
      </w:r>
      <w:hyperlink w:history="0" r:id="rId33">
        <w:r>
          <w:rPr>
            <w:sz w:val="20"/>
            <w:color w:val="0000ff"/>
          </w:rPr>
          <w:t xml:space="preserve">https://www.gosuslugi.ru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w:history="0" r:id="rId34">
        <w:r>
          <w:rPr>
            <w:sz w:val="20"/>
            <w:color w:val="0000ff"/>
          </w:rPr>
          <w:t xml:space="preserve">https://gosuslugi35.ru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Способы и порядок получения информации о правилах предоставления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правилах предоставления муниципальной услуги заявитель может получить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телефонной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 в помещениях Уполномоченного органа,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информационно-телекоммуникационной сети Интернет: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официальном сайте мэрии города Череповца;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официальном сайте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Едином портале государственных и муниципальных услуг (функций);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Портале государственных и муниципальных услуг (функций) Вологодской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 Уполномоченного органа,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средствах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официальных сайтах мэрии города Череповца,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портале государственных и муниципальных услуг (функций);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Портале государственных и муниципальных услуг (функций) Вологодской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Исключен. - </w:t>
      </w:r>
      <w:hyperlink w:history="0" r:id="rId35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Информирование о правилах предоставления муниципальной услуги осуществляется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место нахождения Уполномоченного органа,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графики работы Уполномоченного органа,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адреса официальных сайтов мэрии города Череповца,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адреса электронной почты Уполномоченного органа,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ход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административные процедуры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и формы контроля за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основания для отказа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иная информация о деятельности Уполномоченного органа в соответствии с Федеральным </w:t>
      </w:r>
      <w:hyperlink w:history="0" r:id="rId36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проводится на русском языке в форме индивидуального и публичного информирования.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для подготовки ответа требуется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ожидания заинтересованного лица при личном обращении за консультацией не может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средствах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официальных сайтах мэрии города Череповца,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Едином портале государственных и муниципальных услуг (функций);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Портале государственных и муниципальных услуг (функций) Вологодской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информационных стендах Уполномоченного органа, МФЦ.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Наименование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разрешения на ввод объекта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Наименование органа мэрии, предоставляющего муниципальную услугу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Муниципальная услуга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Уполномоченным органом - в части приема документов, направленных непосредственно в Уполномоченный орган через Единый портал государственных и муниципальных услуг (функций), с использованием государственных информационных систем обеспечения градостроительной деятельности, с использованием единой информационной системы жилищного строительства, рассмотрения представленных документов, принятия решения и выдачи (направления)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 - в части приема, обработки и передачи документов в Уполномоченный орган, выдачи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Описание результата предоставления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Результатом предоставления муниципальной услуги по выдаче разрешения на ввод в эксплуатацию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разрешения на ввод объекта в эксплуатацию;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выдаче разрешения на ввод объекта в эксплуатацию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Результатом предоставления муниципальной услуги по внесению изменений в разрешение на ввод в эксплуатацию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разрешение на ввод в эксплуатацию;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во внесении изменений в разрешение на ввод в эксплуатацию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выдаче разрешения на ввод в эксплуатацию - не более 5 рабочих дней со дня поступления заявления в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внесению изменений в разрешение на ввод в эксплуатацию - не более 5 рабочих дней со дня поступления заявления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регистрации поступивших заявления и документов в МФЦ и передачи их в Уполномоченный орган - 2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Нормативные правовые акты, регулирующие предоставление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29.05.2023 N 1518)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Для получения разрешения на ввод объекта в эксплуатацию заявитель представляет (направляет) </w:t>
      </w:r>
      <w:hyperlink w:history="0" w:anchor="P497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выдаче разрешения на ввод объекта в эксплуатацию по форме согласно приложению 1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38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заполняется разборчиво, в машинописном виде или от руки.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составляется в единственном экземпляре - оригинале.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Для принятия решения о выдаче разрешения на ввод объекта в эксплуатацию заявитель представляет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в случае, если указанные документы (их копии или сведения, содержащиеся в них) отсутствуют в Едином государственном реестре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- 3) исключены. - </w:t>
      </w:r>
      <w:hyperlink w:history="0" r:id="rId39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1518;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исключен. - </w:t>
      </w:r>
      <w:hyperlink w:history="0" r:id="rId40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технический план объекта капитального строительства, подготовленный в соответствии с Федеральным </w:t>
      </w:r>
      <w:hyperlink w:history="0" r:id="rId41" w:tooltip="Федеральный закон от 13.07.2015 N 218-ФЗ (ред. от 14.02.2024) &quot;О государственной регистрации недвижимости&quot; (с изм. и доп., вступ. в силу с 01.05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13.07.2015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w:history="0" r:id="rId42" w:tooltip="Федеральный закон от 02.11.2023 N 509-ФЗ &quot;Об особенностях оформления прав на отдельные виды объектов недвижим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</w:p>
    <w:p>
      <w:pPr>
        <w:pStyle w:val="0"/>
        <w:jc w:val="both"/>
      </w:pPr>
      <w:r>
        <w:rPr>
          <w:sz w:val="20"/>
        </w:rPr>
        <w:t xml:space="preserve">(пп. 7 в ред. </w:t>
      </w:r>
      <w:hyperlink w:history="0" r:id="rId43" w:tooltip="Постановление Мэрии г. Череповца от 08.07.2024 N 1814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08.07.2024 N 1814)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w:history="0" r:id="rId44" w:tooltip="Федеральный закон от 25.06.2002 N 73-ФЗ (ред. от 19.10.2023) &quot;Об объектах культурного наследия (памятниках истории и культуры) народов Российской Федерации&quot; (с изм. и доп., вступ. в силу с 17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25.06.2002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в электронной форме);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документ, подтверждающий полномочия представителя заявителя (если с заявлением обращается представитель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машино-места.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Абзац исключен. - </w:t>
      </w:r>
      <w:hyperlink w:history="0" r:id="rId45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152" w:tooltip="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, </w:t>
      </w:r>
      <w:hyperlink w:history="0" w:anchor="P153" w:tooltip="5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...">
        <w:r>
          <w:rPr>
            <w:sz w:val="20"/>
            <w:color w:val="0000ff"/>
          </w:rPr>
          <w:t xml:space="preserve">5 пункта 2.6.2</w:t>
        </w:r>
      </w:hyperlink>
      <w:r>
        <w:rPr>
          <w:sz w:val="20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29.05.2023 N 1518)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В целях внесения изменений в разрешение на ввод объекта в эксплуатацию заявитель предоставляет (направляет) </w:t>
      </w:r>
      <w:hyperlink w:history="0" w:anchor="P923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внесении изменений в разрешение на ввод объекта в эксплуатацию по форме согласно приложению 2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второй исключен. - </w:t>
      </w:r>
      <w:hyperlink w:history="0" r:id="rId47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заполняется разборчиво в машинописном виде или от руки.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составляется в единственном экземпляре - оригинале.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2.6.5. Для принятия решения о внесении изменений в разрешение на ввод объекта в эксплуатацию заявитель представляет технический план объекта капитального строительства, подготовленный в соответствии с Федеральным </w:t>
      </w:r>
      <w:hyperlink w:history="0" r:id="rId48" w:tooltip="Федеральный закон от 13.07.2015 N 218-ФЗ (ред. от 14.02.2024) &quot;О государственной регистрации недвижимости&quot; (с изм. и доп., вступ. в силу с 01.05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13.07.2015 N 218-ФЗ "О государственной регистрации недвижимости", и иные документы, предусмотренные </w:t>
      </w:r>
      <w:hyperlink w:history="0" w:anchor="P149" w:tooltip="2.6.2. Для принятия решения о выдаче разрешения на ввод объекта в эксплуатацию заявитель представляет следующие документы:">
        <w:r>
          <w:rPr>
            <w:sz w:val="20"/>
            <w:color w:val="0000ff"/>
          </w:rPr>
          <w:t xml:space="preserve">пунктами 2.6.2</w:t>
        </w:r>
      </w:hyperlink>
      <w:r>
        <w:rPr>
          <w:sz w:val="20"/>
        </w:rPr>
        <w:t xml:space="preserve"> и </w:t>
      </w:r>
      <w:hyperlink w:history="0" w:anchor="P162" w:tooltip="2.6.3. Абзац исключен. - Постановление Мэрии г. Череповца от 29.05.2023 N 1518.">
        <w:r>
          <w:rPr>
            <w:sz w:val="20"/>
            <w:color w:val="0000ff"/>
          </w:rPr>
          <w:t xml:space="preserve">2.6.3</w:t>
        </w:r>
      </w:hyperlink>
      <w:r>
        <w:rPr>
          <w:sz w:val="20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w:history="0" r:id="rId49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частью 5.1 статьи 55</w:t>
        </w:r>
      </w:hyperlink>
      <w:r>
        <w:rPr>
          <w:sz w:val="20"/>
        </w:rPr>
        <w:t xml:space="preserve"> Градостроительного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2.6.6. Заявление о предоставлении муниципальной услуги и прилагаемые документы представляются заявителем: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непосредственно в Уполномоченный орган на бумажном носителе;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непосредственно в МФЦ на бумажном носителе;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форме электронных документов с использованием Единого портала государственных и муниципальных услуг (функций);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форме электронных документов с использованием государственных информационных систем обеспечения градостроительной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для застройщиков, наименования которых содержат слова "специализированный застройщик", наряду со способами, указанными в </w:t>
      </w:r>
      <w:hyperlink w:history="0" w:anchor="P175" w:tooltip="1) непосредственно в Уполномоченный орган на бумажном носителе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178" w:tooltip="4) в форме электронных документов с использованием государственных информационных систем обеспечения градостроительной деятельности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пункта, - в форме электронных документов с использованием единой информационной системы жилищного строительства, предусмотренной Федеральным </w:t>
      </w:r>
      <w:hyperlink w:history="0" r:id="rId50" w:tooltip="Федеральный закон от 30.12.2004 N 214-ФЗ (ред. от 14.0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2.6.7. Документы, указанные в </w:t>
      </w:r>
      <w:hyperlink w:history="0" w:anchor="P149" w:tooltip="2.6.2. Для принятия решения о выдаче разрешения на ввод объекта в эксплуатацию заявитель представляет следующие документы:">
        <w:r>
          <w:rPr>
            <w:sz w:val="20"/>
            <w:color w:val="0000ff"/>
          </w:rPr>
          <w:t xml:space="preserve">пунктах 2.6.2</w:t>
        </w:r>
      </w:hyperlink>
      <w:r>
        <w:rPr>
          <w:sz w:val="20"/>
        </w:rPr>
        <w:t xml:space="preserve"> и </w:t>
      </w:r>
      <w:hyperlink w:history="0" w:anchor="P190" w:tooltip="2.7.1. Для предоставления муниципальной услуги заявитель вправе представить в Уполномоченный орган следующие документы (сведения)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юридического лица, удостоверяется подписью правомочного должностного лица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физического лица, заверяется нотариусом.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документы, представляемые в форме электронного документа, подписываются в соответствии с требованиями Федерального </w:t>
      </w:r>
      <w:hyperlink w:history="0" r:id="rId51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06.04.2011 N 63-ФЗ "Об электронной подписи", </w:t>
      </w:r>
      <w:hyperlink w:history="0" r:id="rId52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статей 21.1</w:t>
        </w:r>
      </w:hyperlink>
      <w:r>
        <w:rPr>
          <w:sz w:val="20"/>
        </w:rPr>
        <w:t xml:space="preserve"> и </w:t>
      </w:r>
      <w:hyperlink w:history="0" r:id="rId53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21.2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и </w:t>
      </w:r>
      <w:hyperlink w:history="0" r:id="rId54" w:tooltip="Постановление Правительства РФ от 07.10.2019 N 1294 &quot;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&quot;Росатом&quot;, Государственную корпорацию по космической деятельности &quot;Роскосмос&quot; в электронной форме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в электронной форме, утвержденных постановлением Правительства Российской Федерации от 07.10.2019 N 1294.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2.6.8. 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hyperlink w:history="0" w:anchor="P152" w:tooltip="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 - </w:t>
      </w:r>
      <w:hyperlink w:history="0" w:anchor="P157" w:tooltip="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N 73-ФЗ &quot;Об объектах культурного наследия (памятниках истории и культуры) народов Российской Федерации&quot;, при проведении реставрации, консервации, ремонта этого объекта и его приспособления для современного использования;">
        <w:r>
          <w:rPr>
            <w:sz w:val="20"/>
            <w:color w:val="0000ff"/>
          </w:rPr>
          <w:t xml:space="preserve">8 пункта 2.6.2</w:t>
        </w:r>
      </w:hyperlink>
      <w:r>
        <w:rPr>
          <w:sz w:val="20"/>
        </w:rPr>
        <w:t xml:space="preserve"> и в </w:t>
      </w:r>
      <w:hyperlink w:history="0" w:anchor="P194" w:tooltip="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...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, </w:t>
      </w:r>
      <w:hyperlink w:history="0" w:anchor="P195" w:tooltip="5)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">
        <w:r>
          <w:rPr>
            <w:sz w:val="20"/>
            <w:color w:val="0000ff"/>
          </w:rPr>
          <w:t xml:space="preserve">5 пункта 2.7.1</w:t>
        </w:r>
      </w:hyperlink>
      <w:r>
        <w:rPr>
          <w:sz w:val="20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29.05.2023 N 1518)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2.7.1. Для предоставления муниципальной услуги заявитель вправе представить в Уполномоченный орган следующие документы (сведения):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в случае, если в Едином государственном реестре недвижимости содержатся сведения о правоустанавливающих документах на земельный участок;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исключен. - </w:t>
      </w:r>
      <w:hyperlink w:history="0" r:id="rId56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1518;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разрешение на строительство;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history="0" r:id="rId57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частью 1 статьи 54</w:t>
        </w:r>
      </w:hyperlink>
      <w:r>
        <w:rPr>
          <w:sz w:val="20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w:history="0" r:id="rId58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пункте 1 части 5 статьи 49</w:t>
        </w:r>
      </w:hyperlink>
      <w:r>
        <w:rPr>
          <w:sz w:val="20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w:history="0" r:id="rId59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частью 1.3 статьи 52</w:t>
        </w:r>
      </w:hyperlink>
      <w:r>
        <w:rPr>
          <w:sz w:val="20"/>
        </w:rPr>
        <w:t xml:space="preserve"> Градостроительного кодекса Российской Федерации частью такой проектной документации);</w:t>
      </w:r>
    </w:p>
    <w:bookmarkStart w:id="195" w:name="P195"/>
    <w:bookmarkEnd w:id="1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w:history="0" r:id="rId60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частью 5 статьи 54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- 7) исключены. - </w:t>
      </w:r>
      <w:hyperlink w:history="0" r:id="rId61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1518;</w:t>
      </w:r>
    </w:p>
    <w:bookmarkStart w:id="197" w:name="P197"/>
    <w:bookmarkEnd w:id="1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технический план объекта капитального строительства, подготовленный в соответствии с Федеральным </w:t>
      </w:r>
      <w:hyperlink w:history="0" r:id="rId62" w:tooltip="Федеральный закон от 13.07.2015 N 218-ФЗ (ред. от 14.02.2024) &quot;О государственной регистрации недвижимости&quot; (с изм. и доп., вступ. в силу с 01.05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13.07.2015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w:history="0" r:id="rId63" w:tooltip="Федеральный закон от 02.11.2023 N 509-ФЗ &quot;Об особенностях оформления прав на отдельные виды объектов недвижим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>
      <w:pPr>
        <w:pStyle w:val="0"/>
        <w:jc w:val="both"/>
      </w:pPr>
      <w:r>
        <w:rPr>
          <w:sz w:val="20"/>
        </w:rPr>
        <w:t xml:space="preserve">(пп. 10 в ред. </w:t>
      </w:r>
      <w:hyperlink w:history="0" r:id="rId64" w:tooltip="Постановление Мэрии г. Череповца от 08.07.2024 N 1814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08.07.2024 N 1814)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Документ, указанный в </w:t>
      </w:r>
      <w:hyperlink w:history="0" w:anchor="P194" w:tooltip="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...">
        <w:r>
          <w:rPr>
            <w:sz w:val="20"/>
            <w:color w:val="0000ff"/>
          </w:rPr>
          <w:t xml:space="preserve">подпункте 4 пункта 2.7.1</w:t>
        </w:r>
      </w:hyperlink>
      <w:r>
        <w:rPr>
          <w:sz w:val="20"/>
        </w:rPr>
        <w:t xml:space="preserve"> настоящего Административного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29.05.2023 N 1518)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копии, сведения, содержащиеся в них), указанные в </w:t>
      </w:r>
      <w:hyperlink w:history="0" w:anchor="P191" w:tooltip="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в случае, если в Едином государственном реестре недвижимости содержатся сведения о правоустанавливающих документах на земельный участок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193" w:tooltip="3) разрешение на строительство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- </w:t>
      </w:r>
      <w:hyperlink w:history="0" w:anchor="P195" w:tooltip="5)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">
        <w:r>
          <w:rPr>
            <w:sz w:val="20"/>
            <w:color w:val="0000ff"/>
          </w:rPr>
          <w:t xml:space="preserve">5 пункта 2.7.1</w:t>
        </w:r>
      </w:hyperlink>
      <w:r>
        <w:rPr>
          <w:sz w:val="20"/>
        </w:rPr>
        <w:t xml:space="preserve">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представить их самостоятельно.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29.05.2023 N 1518)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191" w:tooltip="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в случае, если в Едином государственном реестре недвижимости содержатся сведения о правоустанавливающих документах на земельный участок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197" w:tooltip="8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, </w:t>
      </w:r>
      <w:hyperlink w:history="0" w:anchor="P198" w:tooltip="9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...">
        <w:r>
          <w:rPr>
            <w:sz w:val="20"/>
            <w:color w:val="0000ff"/>
          </w:rPr>
          <w:t xml:space="preserve">9 пункта 2.7.1</w:t>
        </w:r>
      </w:hyperlink>
      <w:r>
        <w:rPr>
          <w:sz w:val="20"/>
        </w:rPr>
        <w:t xml:space="preserve"> настоящего Административного регламента, запрашиваются Уполномоченным органом самостоятельно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В случае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направляются заявителем самостоятельно.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29.05.2023 N 1518)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2.7.3. Запрещено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w:history="0" r:id="rId68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bookmarkStart w:id="218" w:name="P218"/>
    <w:bookmarkEnd w:id="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Исчерпывающий перечень оснований для приостановления или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Оснований для приостановления предоставления муниципальной услуги не имеется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Уполномоченный орган отказывает в выдаче разрешения на ввод объекта в эксплуатацию, во внесении изменений в разрешение на ввод в эксплуатацию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документов, указанных в </w:t>
      </w:r>
      <w:hyperlink w:history="0" w:anchor="P140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или, в случае строительства, реконструкции, капитального ремонта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-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w:history="0" r:id="rId69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частью 6.2 статьи 55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w:history="0" r:id="rId70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частью 6.2 статьи 55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w:history="0" r:id="rId71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пунктом 9 части 7 статьи 51</w:t>
        </w:r>
      </w:hyperlink>
      <w:r>
        <w:rPr>
          <w:sz w:val="20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различие данных о протяженности линейного объекта, указанной в техническом плане такого объекта,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предоставления муниципальной услуги необходимыми и обязательными услугами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третий - четвертый исключены. - </w:t>
      </w:r>
      <w:hyperlink w:history="0" r:id="rId72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73" w:tooltip="Постановление Мэрии г. Череповца от 29.05.2023 N 1518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Череповца от 29.05.2023 N 1518;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технического плана объекта капитального строительства в соответствии с Федеральным </w:t>
      </w:r>
      <w:hyperlink w:history="0" r:id="rId74" w:tooltip="Федеральный закон от 13.07.2015 N 218-ФЗ (ред. от 14.02.2024) &quot;О государственной регистрации недвижимости&quot; (с изм. и доп., вступ. в силу с 01.05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13.07.2015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w:history="0" r:id="rId75" w:tooltip="Федеральный закон от 02.11.2023 N 509-ФЗ &quot;Об особенностях оформления прав на отдельные виды объектов недвижим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Мэрии г. Череповца от 08.07.2024 N 1814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08.07.2024 N 1814)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муниципальной услуги осуществляется на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Срок и порядок регистрации запроса заявителя о предоставлении муниципальной услуги, в том числе в электронной форме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заявления осуществляется специалистом Уполномоченного органа, МФЦ, ответственным за регистрацию заявления, в день поступления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заявления в электронной форме в нерабочее время оно регистрируется специалистом, ответственным за прием и регистрацию заявления, в ближайший рабочий день, следующий за днем поступления указанного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Помещения, предназначенные для предоставления муниципальной услуги, соответствуют санитарным правилам и нормам.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на видном месте помещаются схемы размещения средств пожаротушения и путей эвакуации в экстренных случаях.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иную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формы заявлений; образцы заполнения запросов о предоставлении муниципальной услуги; перечень оснований для отказа в предоставлении муниципальной услуги. 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заполнения и копирования в электронной форме заявления и иных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ознакомления с нормативными правовыми актами, регламентирующими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заявителей осуществляется в специально выделенных для этих целей помещениях - местах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наличии),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Таблички на дверях или стенах устанавливаются таким образом, чтобы при открытой двери таблички были видны и читаемы.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2.14.5.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Показатели доступности и качества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показателям доступности и качества муниципальной услуги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стандарта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 в многофункциональном центре, предусмотренного </w:t>
      </w:r>
      <w:hyperlink w:history="0" r:id="rId77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подготовки документов, запрашиваемых заявителями;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Иные требования, учитывающие особенности предоставления муниципальной услуги в электронной форме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2.16.1. Для предоставления муниципальной услуги в электронной форме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заполнения заявления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подачи заявления в электронном виде через Портал;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получения заявителем сведений о ходе выполнения запроса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получения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</w:t>
      </w:r>
      <w:hyperlink w:history="0" r:id="rId78" w:tooltip="Приказ ФСБ России от 27.12.2011 N 796 (ред. от 13.04.2022) &quot;Об утверждении Требований к средствам электронной подписи и Требований к средствам удостоверяющего центра&quot; (Зарегистрировано в Минюсте России 09.02.2012 N 23191) {КонсультантПлюс}">
        <w:r>
          <w:rPr>
            <w:sz w:val="20"/>
            <w:color w:val="0000ff"/>
          </w:rPr>
          <w:t xml:space="preserve">Требований</w:t>
        </w:r>
      </w:hyperlink>
      <w:r>
        <w:rPr>
          <w:sz w:val="20"/>
        </w:rP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</w:t>
      </w:r>
    </w:p>
    <w:p>
      <w:pPr>
        <w:pStyle w:val="2"/>
        <w:jc w:val="center"/>
      </w:pPr>
      <w:r>
        <w:rPr>
          <w:sz w:val="20"/>
        </w:rPr>
        <w:t xml:space="preserve">к порядку их выполнения, в том числе особенности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 (действий)</w:t>
      </w:r>
    </w:p>
    <w:p>
      <w:pPr>
        <w:pStyle w:val="2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выполнение следующих административных процедур: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и регистрация заявления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рассмотрение заявления, осмотр объекта капитального строительства (при необходимости) и принятие решения о выдаче разрешения на ввод объекта в эксплуатацию либо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рассмотрение заявления и принятие решения о внесении изменений в разрешение на ввод в эксплуатацию либо об отказе во внесении изменений в разрешение на ввод в эксплуатацию;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выдача (направление) заявителю (представителю заявителя) разрешения на ввод объекта в эксплуатацию либо уведомления об отказе в предоставлении муниципальной услуги,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Последовательность административных процедур при предоставлении муниципальной услуги в Уполномоченном органе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Прием и регистрация заявления и документов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3.2.1.1. Основанием для начала исполнения административной процедуры является поступление в Уполномоченный орган заявления с приложенными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3.2.1.2. При поступлении заявления в Уполномоченный орган посредством личного обращения специалист контрольно-правового отдела в день поступления: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и прилагаемые документы в соответствии с инструкцией по делопроизводству в органах мэрии;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расписку в получении представленных документов с указанием их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3.2.1.3. При поступлении заявления о предоставлении муниципальной услуги в Уполномоченный орган в форме электронных документов посредством Единого портала государственных и муниципальных услуг (функций), государственной информационной системы обеспечения градостроительной деятельности или единой информационной системы жилищного строительства специалист контрольно-правового отдела в день поступления: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знакомится с направленным заявлением и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распечатывает заявление и приложенный к нему пакет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регистрацию заявления и прилагаемых документов в соответствии с инструкцией по делопроизводству в органах мэрии.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3.2.1.4. При поступлении в ячейку заявления и прилагаемых документов, переданных из МФЦ в соответствии с </w:t>
      </w:r>
      <w:hyperlink w:history="0" w:anchor="P445" w:tooltip="6.4. Передача заявления и прилагаемых документов в Уполномоченный орган">
        <w:r>
          <w:rPr>
            <w:sz w:val="20"/>
            <w:color w:val="0000ff"/>
          </w:rPr>
          <w:t xml:space="preserve">пунктом 6.4</w:t>
        </w:r>
      </w:hyperlink>
      <w:r>
        <w:rPr>
          <w:sz w:val="20"/>
        </w:rPr>
        <w:t xml:space="preserve"> настоящего Административного регламента, специалист контрольно-правового отдела Уполномоченного органа: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участке документационного обеспечения МАУ "Центр комплексного обслуживания" по адресу: пр-кт Строителей, 2, каб. 101, не позднее 9.00 час.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незамедлительно через ячейку передает один экземпляр акта приема-передачи с отметкой о получении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доставляет документы и один экземпляр акта приема-передачи в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3.2.1.5. Специалист контрольно-правового отдела незамедлительно после регистрации направляет заявление руководителю (заместителю руководителя) Уполномоченного органа для рассмотрения и визирования.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3.2.1.6. Руководитель (заместитель руководителя) Уполномоченного органа в этот же день рассматривает и визирует заявление.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3.2.1.7.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 и приложенные к нему документы передаются специалистом контрольно-правового отдела начальнику отдела архитектурно-строительного контроля, осуществляющего предоставление муниципальной услуги (далее - начальник Отдела).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3.2.1.8. Результатом выполнения административной процедуры является передача зарегистрированного и завизированного заявления начальнику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административной процедуры - 1 рабочий день с момента поступления заявления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Рассмотрение заявления, осмотр объекта капитального строительства (при необходимости) и принятие решения о выдаче разрешения на ввод объекта в эксплуатацию либо об отказе в предоставлении муниципальной услуги</w:t>
      </w:r>
    </w:p>
    <w:bookmarkStart w:id="312" w:name="P312"/>
    <w:bookmarkEnd w:id="3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заявление, переданное начальнику Отдела.</w:t>
      </w:r>
    </w:p>
    <w:bookmarkStart w:id="313" w:name="P313"/>
    <w:bookmarkEnd w:id="3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3.2.2.2. Начальник Отдела незамедлительно с момента поступления к нему заявления и документов назначает исполнителя - специалиста указанного отдела (далее - специалист Отдела) и передает ему документы на исполнение.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3.2.2.3. В случае поступления заявления и прилагаемых документов в электронной форме специалист Отдела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уведомление об отказе в приеме заявления и прилагаемых документов с указанием причин за подписью руководителя (заместителя руководителя)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органа, в его личный кабинет.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bookmarkStart w:id="320" w:name="P320"/>
    <w:bookmarkEnd w:id="3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3.2.2.5. Специалист Отдела в день передачи ему документов и заявления осуществляет проверку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3.2.2.6. В случае непредставления заявителем документов, указанных в </w:t>
      </w:r>
      <w:hyperlink w:history="0" w:anchor="P189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">
        <w:r>
          <w:rPr>
            <w:sz w:val="20"/>
            <w:color w:val="0000ff"/>
          </w:rPr>
          <w:t xml:space="preserve">пункте 2.7</w:t>
        </w:r>
      </w:hyperlink>
      <w:r>
        <w:rPr>
          <w:sz w:val="20"/>
        </w:rPr>
        <w:t xml:space="preserve"> настоящего Административного регламента, специалист Отдела запрашивает в порядке межведомственного информационного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ППК "Роскадастр" - выписку из Единого государственного реестра недвижимости, о правоустанавливающем документе на земельный участок;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управлении государственного строительного надзора Департамента строительства Вологодской области - информацию о выдаче заключения органа государственного строительного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запрашиваются в рамках межведомственного информационного взаимодействия в срок не позднее 3 рабочих дней со дня получения заявления о выдаче разрешения на ввод объекта в эксплуатацию.</w:t>
      </w:r>
    </w:p>
    <w:p>
      <w:pPr>
        <w:pStyle w:val="0"/>
        <w:jc w:val="both"/>
      </w:pPr>
      <w:r>
        <w:rPr>
          <w:sz w:val="20"/>
        </w:rPr>
        <w:t xml:space="preserve">(п. 3.2.2.6 в ред. </w:t>
      </w:r>
      <w:hyperlink w:history="0" r:id="rId79" w:tooltip="Постановление Мэрии г. Череповца от 08.07.2024 N 1814 &quot;О внесении изменений в постановление мэрии города от 06.02.2017 N 5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Череповца от 08.07.2024 N 1814)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3.2.2.7. Документы, представленные заявителем, незамедлительно передаются специалистом Отдела для рассмотрения, проверки и согласования в следующие структурные подразделения Уполномоченного органа: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 архитектуры и дизайна;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 информационного обеспечения градостроительной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 подготовки исходно-разрешительной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сектор инженерной и транспортной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сектор кадастровых съемок.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рассмотрения, проверки и согласования документов в структурных подразделениях Уполномоченного органа - 1 рабочий день с момента передачи документов в структурные подразделения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структурных подразделений Уполномоченного органа проводится проверка соответствия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или, в случае строительства, реконструкции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-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3.2.2.8. После рассмотрения, проверки и согласования в структурных подразделениях Уполномоченного органа документы незамедлительно передаются специалисту Отдела для подготовки разрешения на ввод в эксплуатацию объекта капитального строительства или уведомления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3.2.2.9. В случае если при строительстве, реконструкции объекта капитального строительства не осуществлялся государственный строительный надзор, специалист Отдела в день передачи документов в структурные подразделения Уполномоченного органа производит осмотр такого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или, в случае строительства, реконструкции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окончании осмотра в день проведения осмотра составляется акт осмотра построенного, реконструируемого объекта капитального строительства. Результат осмотра закрепляется посредством фотофиксации. Акт осмотра подписывается специалистом Отдела, начальником Отдела и заместителем руководителя Уполномоченного органа в день проведения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3.2.2.10. При наличии оснований для отказа в предоставлении муниципальной услуги, указанных в </w:t>
      </w:r>
      <w:hyperlink w:history="0" w:anchor="P218" w:tooltip="2.9. Исчерпывающий перечень оснований для приостановления или отказа в предоставлении муниципальной услуги.">
        <w:r>
          <w:rPr>
            <w:sz w:val="20"/>
            <w:color w:val="0000ff"/>
          </w:rPr>
          <w:t xml:space="preserve">пункте 2.9</w:t>
        </w:r>
      </w:hyperlink>
      <w:r>
        <w:rPr>
          <w:sz w:val="20"/>
        </w:rPr>
        <w:t xml:space="preserve"> настоящего Административного регламента, специалист Отдела незамедлительно с момента получения документов из структурных подразделений Уполномоченного органа и после составления акта осмотра готовит отказ в предоставлении муниципальной услуги в виде уведомления с указанием оснований для отказа и передает на подпись руководителю (заместителю руководителя) Уполномоченного органа, который в этот же день подписывает отказ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3.2.2.11. При отсутствии оснований для отказа в предоставлении муниципальной услуги, указанных в </w:t>
      </w:r>
      <w:hyperlink w:history="0" w:anchor="P218" w:tooltip="2.9. Исчерпывающий перечень оснований для приостановления или отказа в предоставлении муниципальной услуги.">
        <w:r>
          <w:rPr>
            <w:sz w:val="20"/>
            <w:color w:val="0000ff"/>
          </w:rPr>
          <w:t xml:space="preserve">пункте 2.9</w:t>
        </w:r>
      </w:hyperlink>
      <w:r>
        <w:rPr>
          <w:sz w:val="20"/>
        </w:rPr>
        <w:t xml:space="preserve"> настоящего Административного регламента, специалист Отдела незамедлительно с момента получения документов из структурных подразделений Уполномоченного органа и акта осмотра готовит 3 экземпляра </w:t>
      </w:r>
      <w:hyperlink w:history="0" r:id="rId80" w:tooltip="Приказ Минстроя России от 03.06.2022 N 446/пр (ред. от 02.09.2022) &quot;Об утверждении формы разрешения на строительство и формы разрешения на ввод объекта в эксплуатацию&quot; (Зарегистрировано в Минюсте России 30.06.2022 N 69078) {КонсультантПлюс}">
        <w:r>
          <w:rPr>
            <w:sz w:val="20"/>
            <w:color w:val="0000ff"/>
          </w:rPr>
          <w:t xml:space="preserve">разрешения</w:t>
        </w:r>
      </w:hyperlink>
      <w:r>
        <w:rPr>
          <w:sz w:val="20"/>
        </w:rPr>
        <w:t xml:space="preserve"> на ввод в эксплуатацию объекта капитального строительства по установленной форме, утвержденной приказом Министерства строительства и жилищно-коммунального хозяйства Российской Федерации от 03.06.2022 N 446/пр, согласовывает с начальником Отдела и передает на подпись руководителю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3.2.2.12. Руководитель Уполномоченного органа в этот же день подписывает разрешение на ввод в эксплуатацию объекта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3.2.2.13. Готовое разрешение на ввод в эксплуатацию объекта капитального строительства либо уведомление об отказе в предоставлении муниципальной услуги с указанием оснований отказа незамедлительно передается в контрольно-правовой отдел для выдачи (направления)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3.2.2.14. Информация о введенном в эксплуатацию объекте капитального строительства подлежит внесению и размещению в информационной системе обеспечения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информационного обеспечения градостроительной деятельности Уполномоченного органа вносит и размещает информацию о введенном в эксплуатацию объекте капитального строительства в информационную систему обеспечения градостроительной деятельности в течение 5 календарных дней со дня подписания руководителем Уполномоченного органа разрешения на ввод в эксплуатацию объекта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3.2.2.15. Результатом выполнения административной процедуры является подписанное разрешение на ввод в эксплуатацию объекта капитального строительства либо уведомление об отказе в предоставлении муниципальной услуги, переданное специалисту контрольно-правового отдела для выдачи (направления) заявителю.</w:t>
      </w:r>
    </w:p>
    <w:bookmarkStart w:id="345" w:name="P345"/>
    <w:bookmarkEnd w:id="3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3.2.2.16. Срок выполнения административной процедуры - не более 3 рабочих дней со дня поступления заявления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Рассмотрение заявления и принятие решения о внесении изменений в разрешение на ввод в эксплуатацию либо отказе во внесении изменений в разрешение на ввод в эксплуатацию</w:t>
      </w:r>
    </w:p>
    <w:bookmarkStart w:id="347" w:name="P347"/>
    <w:bookmarkEnd w:id="3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заявление, переданное начальнику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3.2.3.2. Начальник Отдела незамедлительно назначает исполнителя - специалиста Отдела и передает ему документы на исполнение.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3.2.3.3. Специалист Отдела в день передачи ему документов и заявления осуществляет проверку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заявления и документов специалист Отдела не позднее 1 рабочего дня, следующего за днем передачи ему заявления начальником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наличие оснований для отказа во внесении изменений в разрешение на ввод в эксплуатацию, указанных в </w:t>
      </w:r>
      <w:hyperlink w:history="0" w:anchor="P218" w:tooltip="2.9. Исчерпывающий перечень оснований для приостановления или отказа в предоставлении муниципальной услуги.">
        <w:r>
          <w:rPr>
            <w:sz w:val="20"/>
            <w:color w:val="0000ff"/>
          </w:rPr>
          <w:t xml:space="preserve">пункте 2.9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для отказа во внесении изменений в разрешение на ввод в эксплуатацию, указанных в </w:t>
      </w:r>
      <w:hyperlink w:history="0" w:anchor="P218" w:tooltip="2.9. Исчерпывающий перечень оснований для приостановления или отказа в предоставлении муниципальной услуги.">
        <w:r>
          <w:rPr>
            <w:sz w:val="20"/>
            <w:color w:val="0000ff"/>
          </w:rPr>
          <w:t xml:space="preserve">пункте 2.9</w:t>
        </w:r>
      </w:hyperlink>
      <w:r>
        <w:rPr>
          <w:sz w:val="20"/>
        </w:rPr>
        <w:t xml:space="preserve"> настоящего Административного регламента, готовит уведомление об отказе в предоставлении муниципальной услуги и передает на подпись руководителю (заместителю руководителя)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оснований для отказа во внесении изменений в разрешение на ввод в эксплуатацию, указанных в </w:t>
      </w:r>
      <w:hyperlink w:history="0" w:anchor="P218" w:tooltip="2.9. Исчерпывающий перечень оснований для приостановления или отказа в предоставлении муниципальной услуги.">
        <w:r>
          <w:rPr>
            <w:sz w:val="20"/>
            <w:color w:val="0000ff"/>
          </w:rPr>
          <w:t xml:space="preserve">пункте 2.9</w:t>
        </w:r>
      </w:hyperlink>
      <w:r>
        <w:rPr>
          <w:sz w:val="20"/>
        </w:rPr>
        <w:t xml:space="preserve"> настоящего Административного регламента, проводит процедуру внесения изменений в разрешение на ввод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3.2.3.4. Процедура внесения изменений в разрешение на ввод в эксплуатацию заключается во внесении информации о внесенных изменениях в приложенные к заявлению экземпляры разрешения и экземпляр разрешения, хранящийся в Уполномоченном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3.2.3.5. Подготовленные документы в тот же день подписываются руководителем (заместителем руководителя) Уполномоченного органа и передаются специалисту контрольно-правового отдела для выдачи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3.2.3.6. Результатом выполнения данной административной процедуры является передача подписанного руководителем (заместителем руководителя) Уполномоченного органа разрешения на ввод в эксплуатацию с внесенными изменениями либо письменного отказа во внесении изменений в разрешение на ввод в эксплуатацию специалисту контрольно-правового отдела.</w:t>
      </w:r>
    </w:p>
    <w:bookmarkStart w:id="357" w:name="P357"/>
    <w:bookmarkEnd w:id="3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3.2.3.7. Срок выполнения административной процедуры - не более 3 рабочих дней со дня поступления заявления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Выдача (направление) заявителю (представителю заявителя) разрешения на ввод объекта в эксплуатацию либо уведомления об отказе в предоставлении муниципальной услуги,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3.2.4.1. Основанием для начала выполнения административной процедуры является поступление специалисту контрольно-правового отдела подписанных руководителем (заместителем руководителя) Уполномоченного органа разрешения на ввод объекта в эксплуатацию либо уведомления об отказе в предоставлении муниципальной услуги,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 (далее - результат предоставления муниципальной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3.2.4.2. Специалист контрольно-правового отдела в день поступления документов, являющихся результатом предоставления муниципальной услуги, в случае поступлении заявления в Уполномоченный орган посредством личного обращения направляет заявителю результат предоставления муниципальной услуги способом, указанным заявителем в заявлении: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указания заявителем личного получения результата предоставления муниципальной услуги,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 При получении результата муниципальной услуги заявитель ставит в журнале регистрации обращений дату и подпись, подтверждающую получение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указания заявителя о желании получить результат предоставления муниципальной услуги почтовым отправлением, в том числе при подаче заявления через МФЦ, направляет результат предоставления муниципальной услуги с уведомлением о вручении по указанному в заявлении адресу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3.2.4.3. Специалист контрольно-правового отдела в день поступления документов в случае подачи заявления в электронной форме через Единый портал государственных и муниципальных услуг (функций), государственную информационную системы обеспечения градостроительной деятельности или единую информационную систему жилищного строительства: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информирует заявителя о принятом решении путем направления уведомления в личном кабинете;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направляет результат муниципальной услуги заявителю в форме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3.2.4.4. Специалист контрольно-правового отдела Уполномоченного органа, в случае подачи заявления в электронной форме, выдает результат предоставления муниципальной услуги при необходимости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копии) доверенности, удостоверяющей полномочия представителя). При получении результата муниципальной услуги заявитель ставит в журнале регистрации обращений дату и подпись, подтверждающую получение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3.2.4.5. Результатом выполнения данной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административной процедуры - в течение 1 рабочего дня со дня поступления документов, являющихся результатом предоставления муниципальной услуги, специалисту контрольно-правового отдела Уполномоченного органа, но не более 5 рабочих дней со дня поступления заявления в Уполномоченный орган.</w:t>
      </w:r>
    </w:p>
    <w:bookmarkStart w:id="369" w:name="P369"/>
    <w:bookmarkEnd w:id="3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3.2.4.6. Специалист контрольно-правового отдела в день поступления документов, являющихся результатом предоставления муниципальной услуги, в случае подачи заявления через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направляет заявителю результат предоставления муниципальной услуги на указанный в заявлении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оформляет акт приема-передачи в двух экземплярах;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передает через ячейку документы и акт приема-передачи документов в МФЦ для выдачи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передачи через ячейку документов, являющихся результатом предоставления муниципальной услуги, из Уполномоченного органа в МФЦ - не позднее 9.00 час. рабочего дня, следующего за днем их получения специалистом организационно-правового отдела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history="0" w:anchor="P453" w:tooltip="6.6. Выдача результата предоставления муниципальной услуги в МФЦ">
        <w:r>
          <w:rPr>
            <w:sz w:val="20"/>
            <w:color w:val="0000ff"/>
          </w:rPr>
          <w:t xml:space="preserve">пункта 6.6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3.2.4.7. В случае подачи заявления через МФЦ результатом выполнения административной процедуры является передача в ячейку результата предоставления муниципальной услуги для выдачи заявителю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административной процедуры - в течение 1 рабочего дня со дня поступления документов, являющихся результатом предоставления муниципальной услуги, специалисту контрольно-правового отдела Уполномоченного органа, но не более 4 рабочих дней со дня поступления заявления в Уполномоченный орган.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за предоставлением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руководитель структурного подразделения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Контроль за полнотой и качеством предоставления муниципальной услуги осуществляет руководитель (заместитель руководителя) Уполномоченного органа, директор (заместитель директора)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качества предоставляемой муниципальной услуги включает в себя проведение следующих мероприятий: проверок, выявления и устранения нарушений прав заинтересованных лиц, оформления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w:history="0" r:id="rId81" w:tooltip="Федеральный закон от 21.07.2014 N 212-ФЗ (ред. от 25.12.2023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муниципальную услугу, а также должностных лиц,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w:history="0" r:id="rId82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и </w:t>
      </w:r>
      <w:hyperlink w:history="0" r:id="rId83" w:tooltip="Постановление Мэрии г. Череповца от 29.05.2012 N 3030 (ред. от 17.12.2018) &quot;Об утверждении порядка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(действий) в многофункциональном центре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Информирование заявителей о порядке предоставления муниципальной услуги в МФЦ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6.1.1. Информацию о правилах предоставления муниципальной услуги в МФЦ заявитель может получить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телефонной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информационно-телекоммуникационной сети Интернет: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официальном сайте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Едином портале государственных и муниципальных услуг (функций);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Портале государственных и муниципальных услуг (функций) Вологодской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6.1.3. Информирование о правилах предоставления муниципальной услуги осуществляется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сайта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ход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 формы контроля за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отказа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Предоставление муниципальной услуги в МФЦ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заявления и прилагаемых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заявления и прилагаемых документов в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результата предоставления муниципальной услуги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Прием и регистрация заявления и прилагаемых документов при предоставлении муниципальной услуги в МФЦ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6.3.1. Основанием для начала административной процедуры является представление заявления и документов заявителем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6.3.2. Специалист МФЦ в день поступления заявления и прилагаемых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надлежащее оформление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информирует заявителя о подготовке результата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представленное заявителем заявление в программно-техническом комплексе АИС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расписку о принятии документов и выдает ее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6.3.3. Результатом выполнения административной процедуры является заявление и приложенные к нему документы, поступившие специалисту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административной процедуры - не более 1 дня со дня поступления заявления в МФЦ.</w:t>
      </w:r>
    </w:p>
    <w:bookmarkStart w:id="445" w:name="P445"/>
    <w:bookmarkEnd w:id="4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Передача заявления и прилагаемых документов в Уполномоченный орган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6.4.1. Основанием для начала данной административной процедуры является заявление и прилагаемые к нему документы, поступившие специалисту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6.4.2. Специалист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час. рабочего дня, следующего за днем поступления в МФЦ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6.4.3. Результатом выполнения административной процедуры является направленное заявление и приложенные к нему документы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административной процедуры при поступлении заявления - не более 2 рабочих дней со дня поступления заявления и прилагаемых документов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Рассмотрение заявления и прилагаемых документов и принятие решения о выдаче разрешения на ввод объекта в эксплуатацию либо об отказе в предоставлении муниципальной услуги, о выдаче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 осуществляется Уполномоченным органом в соответствии с </w:t>
      </w:r>
      <w:hyperlink w:history="0" w:anchor="P312" w:tooltip="3.2.2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, переданное начальнику Отдела.">
        <w:r>
          <w:rPr>
            <w:sz w:val="20"/>
            <w:color w:val="0000ff"/>
          </w:rPr>
          <w:t xml:space="preserve">подпунктами 3.2.2.1</w:t>
        </w:r>
      </w:hyperlink>
      <w:r>
        <w:rPr>
          <w:sz w:val="20"/>
        </w:rPr>
        <w:t xml:space="preserve">, </w:t>
      </w:r>
      <w:hyperlink w:history="0" w:anchor="P313" w:tooltip="3.2.2.2. Начальник Отдела незамедлительно с момента поступления к нему заявления и документов назначает исполнителя - специалиста указанного отдела (далее - специалист Отдела) и передает ему документы на исполнение.">
        <w:r>
          <w:rPr>
            <w:sz w:val="20"/>
            <w:color w:val="0000ff"/>
          </w:rPr>
          <w:t xml:space="preserve">3.2.2.2</w:t>
        </w:r>
      </w:hyperlink>
      <w:r>
        <w:rPr>
          <w:sz w:val="20"/>
        </w:rPr>
        <w:t xml:space="preserve">, </w:t>
      </w:r>
      <w:hyperlink w:history="0" w:anchor="P320" w:tooltip="3.2.2.5. Специалист Отдела в день передачи ему документов и заявления осуществляет проверку документов, необходимых для предоставления муниципальной услуги.">
        <w:r>
          <w:rPr>
            <w:sz w:val="20"/>
            <w:color w:val="0000ff"/>
          </w:rPr>
          <w:t xml:space="preserve">3.2.2.5</w:t>
        </w:r>
      </w:hyperlink>
      <w:r>
        <w:rPr>
          <w:sz w:val="20"/>
        </w:rPr>
        <w:t xml:space="preserve"> - </w:t>
      </w:r>
      <w:hyperlink w:history="0" w:anchor="P345" w:tooltip="3.2.2.16. Срок выполнения административной процедуры - не более 3 рабочих дней со дня поступления заявления в Уполномоченный орган.">
        <w:r>
          <w:rPr>
            <w:sz w:val="20"/>
            <w:color w:val="0000ff"/>
          </w:rPr>
          <w:t xml:space="preserve">3.2.2.16</w:t>
        </w:r>
      </w:hyperlink>
      <w:r>
        <w:rPr>
          <w:sz w:val="20"/>
        </w:rPr>
        <w:t xml:space="preserve">, </w:t>
      </w:r>
      <w:hyperlink w:history="0" w:anchor="P347" w:tooltip="3.2.3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, переданное начальнику Отдела.">
        <w:r>
          <w:rPr>
            <w:sz w:val="20"/>
            <w:color w:val="0000ff"/>
          </w:rPr>
          <w:t xml:space="preserve">3.2.3.1</w:t>
        </w:r>
      </w:hyperlink>
      <w:r>
        <w:rPr>
          <w:sz w:val="20"/>
        </w:rPr>
        <w:t xml:space="preserve"> - </w:t>
      </w:r>
      <w:hyperlink w:history="0" w:anchor="P357" w:tooltip="3.2.3.7. Срок выполнения административной процедуры - не более 3 рабочих дней со дня поступления заявления в Уполномоченный орган.">
        <w:r>
          <w:rPr>
            <w:sz w:val="20"/>
            <w:color w:val="0000ff"/>
          </w:rPr>
          <w:t xml:space="preserve">3.2.3.7</w:t>
        </w:r>
      </w:hyperlink>
      <w:r>
        <w:rPr>
          <w:sz w:val="20"/>
        </w:rPr>
        <w:t xml:space="preserve"> настоящего Административного регламента.</w:t>
      </w:r>
    </w:p>
    <w:bookmarkStart w:id="453" w:name="P453"/>
    <w:bookmarkEnd w:id="4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Выдача результата предоставления муниципальной услуги в МФЦ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соответствии с </w:t>
      </w:r>
      <w:hyperlink w:history="0" w:anchor="P369" w:tooltip="3.2.4.6. Специалист контрольно-правового отдела в день поступления документов, являющихся результатом предоставления муниципальной услуги, в случае подачи заявления через МФЦ:">
        <w:r>
          <w:rPr>
            <w:sz w:val="20"/>
            <w:color w:val="0000ff"/>
          </w:rPr>
          <w:t xml:space="preserve">подпунктом 3.2.4.6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6.6.2. Специалист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участке документационного обеспечения МАУ "Центр комплексного обслуживания" по адресу: пр-кт Строителей, 2, каб. 101, не позднее 16.00 час.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незамедлительно передает через ячейку в Уполномоченный орган один экземпляр акта приема-передачи с отметками о получении;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доставляет документы и один экземпляр акта приема-передачи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6.6.3. Специалист МФЦ 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6.6.4. Специалист МФЦ выдает результат предоставления муниципальной услуги лично заявителю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копии) доверенности, удостоверяющей полномочия представителя).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6.6.5. Результатом выполнения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административной процедуры - 2 рабочих дня со дня поступления документов из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6.6.6. В случае если заявитель или законный представитель не явились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6.6.7.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4" w:tooltip="Постановление Мэрии г. Череповца от 08.07.2024 N 1814 &quot;О внесении изменений в постановление мэрии города от 06.02.2017 N 50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Череповца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08.07.2024 N 1814)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850"/>
        <w:gridCol w:w="709"/>
        <w:gridCol w:w="2948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Кому</w:t>
            </w:r>
          </w:p>
        </w:tc>
        <w:tc>
          <w:tcPr>
            <w:gridSpan w:val="2"/>
            <w:tcW w:w="36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(орган местного самоуправления, уполномоченный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выдавать разрешение на строительство)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Застройщик: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(для юридического лица указывается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фирменное наименование, для физического лица указываются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заявителя, для лица, действующего по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доверенности, - фамилия, имя отчество лица, действующего на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5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основании доверенности)</w:t>
            </w:r>
          </w:p>
        </w:tc>
      </w:tr>
      <w:tr>
        <w:tc>
          <w:tcPr>
            <w:gridSpan w:val="4"/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42" w:type="dxa"/>
            <w:tcBorders>
              <w:top w:val="nil"/>
              <w:left w:val="nil"/>
              <w:bottom w:val="nil"/>
              <w:right w:val="nil"/>
            </w:tcBorders>
          </w:tcPr>
          <w:bookmarkStart w:id="497" w:name="P497"/>
          <w:bookmarkEnd w:id="49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выдаче разрешения на ввод объекта в эксплуатацию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57"/>
        <w:gridCol w:w="4082"/>
      </w:tblGrid>
      <w:tr>
        <w:tc>
          <w:tcPr>
            <w:gridSpan w:val="2"/>
            <w:tcW w:w="9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заявителе (физическое лицо)</w:t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жительства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ИНН - для гражданина, в том числе являющегося индивидуальным предпринимателем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ОГРНИП - для гражданина, являющегося индивидуальным предпринимателем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Контактный телефон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адрес, адрес электронной почты (при наличии)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заявителе (юридическое лицо)</w:t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и сокращенное наименования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Местонахождение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Должность представителя, уполномоченного действовать без доверенности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Контактные телефоны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адрес, адрес электронной почты (при наличии)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39" w:type="dxa"/>
          </w:tcPr>
          <w:p>
            <w:pPr>
              <w:pStyle w:val="0"/>
            </w:pPr>
            <w:r>
              <w:rPr>
                <w:sz w:val="20"/>
              </w:rPr>
              <w:t xml:space="preserve"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Контактные телефоны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57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(при наличии)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84"/>
        <w:gridCol w:w="555"/>
        <w:gridCol w:w="855"/>
        <w:gridCol w:w="1966"/>
        <w:gridCol w:w="1701"/>
        <w:gridCol w:w="397"/>
      </w:tblGrid>
      <w:tr>
        <w:tc>
          <w:tcPr>
            <w:gridSpan w:val="6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выдать разрешение на ввод в эксплуатацию</w:t>
            </w:r>
          </w:p>
        </w:tc>
      </w:tr>
      <w:tr>
        <w:tc>
          <w:tcPr>
            <w:gridSpan w:val="2"/>
            <w:tcW w:w="41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построенного (реконструированного)</w:t>
            </w:r>
          </w:p>
        </w:tc>
        <w:tc>
          <w:tcPr>
            <w:gridSpan w:val="4"/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объекта капитального строительства</w:t>
            </w:r>
          </w:p>
        </w:tc>
      </w:tr>
      <w:tr>
        <w:tc>
          <w:tcPr>
            <w:gridSpan w:val="2"/>
            <w:tcW w:w="41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(ненужное зачеркнуть)</w:t>
            </w:r>
          </w:p>
        </w:tc>
        <w:tc>
          <w:tcPr>
            <w:gridSpan w:val="4"/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объекта в соответствии проектной документацией)</w:t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5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5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земельном участке по адресу:</w:t>
            </w:r>
          </w:p>
        </w:tc>
        <w:tc>
          <w:tcPr>
            <w:gridSpan w:val="5"/>
            <w:tcW w:w="547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5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адрес)</w:t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(кадастровый номер земельного участка)</w:t>
            </w:r>
          </w:p>
        </w:tc>
      </w:tr>
      <w:tr>
        <w:tc>
          <w:tcPr>
            <w:gridSpan w:val="3"/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принадлежит мне на праве</w:t>
            </w:r>
          </w:p>
        </w:tc>
        <w:tc>
          <w:tcPr>
            <w:gridSpan w:val="3"/>
            <w:tcW w:w="406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06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(вид права, на основании которого</w:t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принадлежит застройщику, а также данные о документе, удостоверяющем право)</w:t>
            </w:r>
          </w:p>
        </w:tc>
      </w:tr>
      <w:tr>
        <w:tc>
          <w:tcPr>
            <w:gridSpan w:val="5"/>
            <w:tcW w:w="86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включающий участок недр, обособленный водный объект и все, что прочно связано с землей, в т.ч. леса, многолетние насаждения, здания, сооружения</w:t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этом сообщаю: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разрешение на строительство объекта получено</w:t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номер разрешения, срок действия)</w:t>
            </w:r>
          </w:p>
        </w:tc>
      </w:tr>
      <w:tr>
        <w:tc>
          <w:tcPr>
            <w:gridSpan w:val="4"/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органа, выдавшего разрешение на строительство</w:t>
            </w:r>
          </w:p>
        </w:tc>
        <w:tc>
          <w:tcPr>
            <w:gridSpan w:val="2"/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соответствии объекта капитального строительства перечню видов (типов) находящихся в государственной собственности объектов недвижимости (за исключением земельных участков),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 не подлежат государственной регистрации и сведения о которых составляют государственную тайну. (указывается в случае, предусмотренном </w:t>
            </w:r>
            <w:hyperlink w:history="0" r:id="rId85" w:tooltip="&quot;Градостроительный кодекс Российской Федерации&quot; от 29.12.2004 N 190-ФЗ (ред. от 25.12.2023) (с изм. и доп., вступ. в силу с 01.05.2024) {КонсультантПлюс}">
              <w:r>
                <w:rPr>
                  <w:sz w:val="20"/>
                  <w:color w:val="0000ff"/>
                </w:rPr>
                <w:t xml:space="preserve">частью 3.10 статьи 55</w:t>
              </w:r>
            </w:hyperlink>
            <w:r>
              <w:rPr>
                <w:sz w:val="20"/>
              </w:rPr>
              <w:t xml:space="preserve"> Градостроительного кодекса Российской Федерации)</w:t>
            </w:r>
          </w:p>
        </w:tc>
      </w:tr>
      <w:tr>
        <w:tc>
          <w:tcPr>
            <w:gridSpan w:val="6"/>
            <w:tcW w:w="90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Основные показатели объекта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29"/>
        <w:gridCol w:w="1304"/>
        <w:gridCol w:w="1020"/>
        <w:gridCol w:w="1417"/>
      </w:tblGrid>
      <w:tr>
        <w:tc>
          <w:tcPr>
            <w:tcW w:w="5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По проекту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</w:t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Общие показатели вводимого в эксплуатацию объекта</w:t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Строительный объем - всего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надземной части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нежилых помещений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встроенно-пристроенных помещений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зданий, сооружений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Объекты непроизводственного назначения</w:t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2.1. Нежилые объекты (объекты здравоохранения, образования, культуры, отдыха, спорта и т.д.)</w:t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помещений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Вместимость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этажей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подземных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Сети и системы инженерно-технического обеспечения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Лифты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Эскалаторы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Инвалидные подъемники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фундаментов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стен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перекрытий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кровли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Иные показатели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2.2. Объекты жилищного фонда</w:t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жилых помещений (за исключением балконов, лоджий, веранд и террас)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этажей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подземных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секций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секций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квартир/общая площадь, всего,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1-комнатные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2-комнатные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3-комнатные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4-комнатные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более чем 4-комнатные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жилых помещений (с учетом балконов, лоджий, веранд и террас)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Сети и системы инженерно-технического обеспечения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Лифты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Эскалаторы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Инвалидные подъемники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фундаментов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стен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перекрытий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кровли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Иные показатели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Объекты производственного назначения</w:t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объекта капитального строительства в соответствии с проектной документацией:</w:t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Тип объекта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Мощность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Производительность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Сети и системы инженерно-технического обеспечения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Лифты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Эскалаторы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Инвалидные подъемники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фундаментов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стен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перекрытий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кровли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Иные показатели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 Линейные объекты</w:t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Категория (класс)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Протяженность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Мощность (пропускная способность, грузооборот, интенсивность движения)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Диаметры и количество трубопроводов, характеристики материалов труб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Тип (КЛ, ВЛ, КВЛ), уровень напряжения линий электропередачи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Перечень конструктивных элементов, оказывающих влияние на безопасность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Иные показатели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Класс энергоэффективности здания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расход тепловой энергии на 1 кв. м площади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кВтч/кв. 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Материалы утепления наружных ограждающих конструкций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Заполнение световых проемов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16"/>
        <w:gridCol w:w="960"/>
        <w:gridCol w:w="1018"/>
        <w:gridCol w:w="3365"/>
        <w:gridCol w:w="361"/>
      </w:tblGrid>
      <w:t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893" w:tooltip="&lt;*&gt; Не заполняется в случае ввода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.12.2004 N 214-ФЗ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, многоквартирного дома, построенного, реконструированного жилищ..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 Настоящим заявлением я,</w:t>
            </w:r>
          </w:p>
        </w:tc>
        <w:tc>
          <w:tcPr>
            <w:gridSpan w:val="3"/>
            <w:tcW w:w="53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3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даю согласие на осуществление государственной регистрации права собственности</w:t>
            </w:r>
          </w:p>
        </w:tc>
      </w:tr>
      <w:tr>
        <w:tc>
          <w:tcPr>
            <w:gridSpan w:val="2"/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построенный, реконструированный</w:t>
            </w:r>
          </w:p>
        </w:tc>
        <w:tc>
          <w:tcPr>
            <w:gridSpan w:val="2"/>
            <w:tcW w:w="43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2"/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3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(наименование объекта капитального строительства)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 также подтверждаю, что строительство осуществлялось</w:t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(без привлечения средств иных лиц или с привлечением средств иных лиц)</w:t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Настоящим заявлением подтверждаю оплату государственной пошлины за осуществление государственной регистрации прав</w:t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(реквизиты платежного документа)</w:t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&lt;*&gt; Адрес (адреса) электронной почты для связи:</w:t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2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2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(указываются в случае, если строительство или реконструкция объекта капитального строительства осуществлялись с привлечением средств иных лиц)</w:t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настоящим заявлением прилагаю следующие документы (сведения о документах)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6.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7.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8.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9.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 получения результата предоставления услуги (ненужное зачеркнуть):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лично;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почте;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МФЦ (в случае подачи заявления в МФЦ);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через Единый портал государственных и муниципальных услуг (функций) (в случае подачи заявления через Единый портал государственных и муниципальных услуг (функций).</w:t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"__"_______________ 20__ г.</w:t>
            </w:r>
          </w:p>
        </w:tc>
        <w:tc>
          <w:tcPr>
            <w:gridSpan w:val="2"/>
            <w:tcW w:w="197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72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72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5"/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bookmarkStart w:id="893" w:name="P893"/>
          <w:bookmarkEnd w:id="893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Не заполняется в случае ввода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      </w:r>
            <w:hyperlink w:history="0" r:id="rId86" w:tooltip="Федеральный закон от 30.12.2004 N 214-ФЗ (ред. от 14.0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кооперативом, а также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      </w:r>
            <w:hyperlink w:history="0" r:id="rId87" w:tooltip="&quot;Градостроительный кодекс Российской Федерации&quot; от 29.12.2004 N 190-ФЗ (ред. от 25.12.2023) (с изм. и доп., вступ. в силу с 01.05.2024) {КонсультантПлюс}">
              <w:r>
                <w:rPr>
                  <w:sz w:val="20"/>
                  <w:color w:val="0000ff"/>
                </w:rPr>
                <w:t xml:space="preserve">части 3.6 статьи 55</w:t>
              </w:r>
            </w:hyperlink>
            <w:r>
              <w:rPr>
                <w:sz w:val="20"/>
              </w:rPr>
              <w:t xml:space="preserve"> Градостроительного кодекса,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6"/>
        <w:gridCol w:w="810"/>
        <w:gridCol w:w="690"/>
        <w:gridCol w:w="3183"/>
      </w:tblGrid>
      <w:t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Кому:</w:t>
            </w:r>
          </w:p>
        </w:tc>
        <w:tc>
          <w:tcPr>
            <w:gridSpan w:val="2"/>
            <w:tcW w:w="387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8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(орган местного самоуправления, уполномоченный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выдавать разрешение на строительство)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5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Застройщик:</w:t>
            </w:r>
          </w:p>
        </w:tc>
        <w:tc>
          <w:tcPr>
            <w:tcW w:w="318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(для юридического лица указывается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фирменное наименование, для физического лица указываются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заявителя, для лица, действующего по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доверенности, - фамилия, имя отчество лица, действующего на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6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основании доверенности)</w:t>
            </w:r>
          </w:p>
        </w:tc>
      </w:tr>
      <w:tr>
        <w:tc>
          <w:tcPr>
            <w:gridSpan w:val="4"/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49" w:type="dxa"/>
            <w:tcBorders>
              <w:top w:val="nil"/>
              <w:left w:val="nil"/>
              <w:bottom w:val="nil"/>
              <w:right w:val="nil"/>
            </w:tcBorders>
          </w:tcPr>
          <w:bookmarkStart w:id="923" w:name="P923"/>
          <w:bookmarkEnd w:id="923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внесении изменений в разрешение на ввод в эксплуатацию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23"/>
        <w:gridCol w:w="4309"/>
      </w:tblGrid>
      <w:tr>
        <w:tc>
          <w:tcPr>
            <w:gridSpan w:val="2"/>
            <w:tcW w:w="90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заявителе (физическое лицо)</w:t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жительства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ИНН - для гражданина, в том числе являющегося индивидуальным предпринимателем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ОГРНИП - для гражданина, являющегося индивидуальным предпринимателем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Контактный телефон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адрес, адрес электронной почты (при наличии)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заявителе (юридическое лицо)</w:t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и сокращенное наименования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Местонахождение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Должность представителя, уполномоченного действовать без доверенности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Контактные телефоны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адрес, адрес электронной почты (при наличии)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32" w:type="dxa"/>
          </w:tcPr>
          <w:p>
            <w:pPr>
              <w:pStyle w:val="0"/>
            </w:pPr>
            <w:r>
              <w:rPr>
                <w:sz w:val="20"/>
              </w:rPr>
              <w:t xml:space="preserve"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Контактные телефоны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23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(при наличии)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15"/>
        <w:gridCol w:w="465"/>
        <w:gridCol w:w="340"/>
        <w:gridCol w:w="1350"/>
        <w:gridCol w:w="300"/>
        <w:gridCol w:w="340"/>
        <w:gridCol w:w="990"/>
        <w:gridCol w:w="435"/>
        <w:gridCol w:w="225"/>
        <w:gridCol w:w="340"/>
        <w:gridCol w:w="2928"/>
        <w:gridCol w:w="406"/>
      </w:tblGrid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Прошу внести изменение в разрешение на ввод в эксплуатацию, выданное</w:t>
            </w:r>
          </w:p>
        </w:tc>
      </w:tr>
      <w:tr>
        <w:tc>
          <w:tcPr>
            <w:gridSpan w:val="2"/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"______"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"_________"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"_____"</w:t>
            </w:r>
          </w:p>
        </w:tc>
        <w:tc>
          <w:tcPr>
            <w:gridSpan w:val="2"/>
            <w:tcW w:w="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2"/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(число)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(месяц)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(год)</w:t>
            </w:r>
          </w:p>
        </w:tc>
        <w:tc>
          <w:tcPr>
            <w:gridSpan w:val="3"/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(номер разрешения на ввод в эксплуатацию)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связи</w:t>
            </w:r>
          </w:p>
        </w:tc>
        <w:tc>
          <w:tcPr>
            <w:gridSpan w:val="11"/>
            <w:tcW w:w="811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811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(указываются причины внесения изменения в разрешение на ввод в эксплуатацию)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настоящим заявлением прилагаю следующие документы (сведения о документах)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 получения результата предоставления услуги (ненужное зачеркнуть):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лично;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почте;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МФЦ (в случае подачи заявления в МФЦ);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через Единый портал государственных и муниципальных услуг (функций) (в случае подачи заявления через Единый портал государственных и муниципальных услуг (функций).</w:t>
            </w:r>
          </w:p>
        </w:tc>
      </w:tr>
      <w:tr>
        <w:tc>
          <w:tcPr>
            <w:gridSpan w:val="12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"__"____________ 20__ г.</w:t>
            </w:r>
          </w:p>
        </w:tc>
        <w:tc>
          <w:tcPr>
            <w:gridSpan w:val="4"/>
            <w:tcW w:w="206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89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389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 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г. Череповца от 06.02.2017 N 501</w:t>
            <w:br/>
            <w:t>(ред. от 08.07.2024)</w:t>
            <w:br/>
            <w:t>"Об утверждении административного регламента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52407&amp;dst=100005" TargetMode = "External"/>
	<Relationship Id="rId8" Type="http://schemas.openxmlformats.org/officeDocument/2006/relationships/hyperlink" Target="https://login.consultant.ru/link/?req=doc&amp;base=RLAW095&amp;n=160802&amp;dst=100005" TargetMode = "External"/>
	<Relationship Id="rId9" Type="http://schemas.openxmlformats.org/officeDocument/2006/relationships/hyperlink" Target="https://login.consultant.ru/link/?req=doc&amp;base=RLAW095&amp;n=169512&amp;dst=100005" TargetMode = "External"/>
	<Relationship Id="rId10" Type="http://schemas.openxmlformats.org/officeDocument/2006/relationships/hyperlink" Target="https://login.consultant.ru/link/?req=doc&amp;base=RLAW095&amp;n=178012&amp;dst=100005" TargetMode = "External"/>
	<Relationship Id="rId11" Type="http://schemas.openxmlformats.org/officeDocument/2006/relationships/hyperlink" Target="https://login.consultant.ru/link/?req=doc&amp;base=RLAW095&amp;n=185598&amp;dst=100005" TargetMode = "External"/>
	<Relationship Id="rId12" Type="http://schemas.openxmlformats.org/officeDocument/2006/relationships/hyperlink" Target="https://login.consultant.ru/link/?req=doc&amp;base=RLAW095&amp;n=190037&amp;dst=100005" TargetMode = "External"/>
	<Relationship Id="rId13" Type="http://schemas.openxmlformats.org/officeDocument/2006/relationships/hyperlink" Target="https://login.consultant.ru/link/?req=doc&amp;base=RLAW095&amp;n=191813&amp;dst=100005" TargetMode = "External"/>
	<Relationship Id="rId14" Type="http://schemas.openxmlformats.org/officeDocument/2006/relationships/hyperlink" Target="https://login.consultant.ru/link/?req=doc&amp;base=RLAW095&amp;n=198419&amp;dst=100005" TargetMode = "External"/>
	<Relationship Id="rId15" Type="http://schemas.openxmlformats.org/officeDocument/2006/relationships/hyperlink" Target="https://login.consultant.ru/link/?req=doc&amp;base=RLAW095&amp;n=206564&amp;dst=100005" TargetMode = "External"/>
	<Relationship Id="rId16" Type="http://schemas.openxmlformats.org/officeDocument/2006/relationships/hyperlink" Target="https://login.consultant.ru/link/?req=doc&amp;base=RLAW095&amp;n=210155&amp;dst=100005" TargetMode = "External"/>
	<Relationship Id="rId17" Type="http://schemas.openxmlformats.org/officeDocument/2006/relationships/hyperlink" Target="https://login.consultant.ru/link/?req=doc&amp;base=RLAW095&amp;n=215024&amp;dst=100005" TargetMode = "External"/>
	<Relationship Id="rId18" Type="http://schemas.openxmlformats.org/officeDocument/2006/relationships/hyperlink" Target="https://login.consultant.ru/link/?req=doc&amp;base=RLAW095&amp;n=220816&amp;dst=100005" TargetMode = "External"/>
	<Relationship Id="rId19" Type="http://schemas.openxmlformats.org/officeDocument/2006/relationships/hyperlink" Target="https://login.consultant.ru/link/?req=doc&amp;base=RLAW095&amp;n=236629&amp;dst=100005" TargetMode = "External"/>
	<Relationship Id="rId20" Type="http://schemas.openxmlformats.org/officeDocument/2006/relationships/hyperlink" Target="https://login.consultant.ru/link/?req=doc&amp;base=LAW&amp;n=480809&amp;dst=616" TargetMode = "External"/>
	<Relationship Id="rId21" Type="http://schemas.openxmlformats.org/officeDocument/2006/relationships/hyperlink" Target="https://login.consultant.ru/link/?req=doc&amp;base=LAW&amp;n=480453&amp;dst=100094" TargetMode = "External"/>
	<Relationship Id="rId22" Type="http://schemas.openxmlformats.org/officeDocument/2006/relationships/hyperlink" Target="https://login.consultant.ru/link/?req=doc&amp;base=RLAW095&amp;n=142483&amp;dst=100019" TargetMode = "External"/>
	<Relationship Id="rId23" Type="http://schemas.openxmlformats.org/officeDocument/2006/relationships/hyperlink" Target="https://login.consultant.ru/link/?req=doc&amp;base=RLAW095&amp;n=130185" TargetMode = "External"/>
	<Relationship Id="rId24" Type="http://schemas.openxmlformats.org/officeDocument/2006/relationships/hyperlink" Target="https://login.consultant.ru/link/?req=doc&amp;base=RLAW095&amp;n=129931" TargetMode = "External"/>
	<Relationship Id="rId25" Type="http://schemas.openxmlformats.org/officeDocument/2006/relationships/hyperlink" Target="https://login.consultant.ru/link/?req=doc&amp;base=RLAW095&amp;n=215024&amp;dst=100006" TargetMode = "External"/>
	<Relationship Id="rId26" Type="http://schemas.openxmlformats.org/officeDocument/2006/relationships/hyperlink" Target="https://login.consultant.ru/link/?req=doc&amp;base=RLAW095&amp;n=220816&amp;dst=100005" TargetMode = "External"/>
	<Relationship Id="rId27" Type="http://schemas.openxmlformats.org/officeDocument/2006/relationships/hyperlink" Target="https://login.consultant.ru/link/?req=doc&amp;base=RLAW095&amp;n=236629&amp;dst=100005" TargetMode = "External"/>
	<Relationship Id="rId28" Type="http://schemas.openxmlformats.org/officeDocument/2006/relationships/hyperlink" Target="https://login.consultant.ru/link/?req=doc&amp;base=RLAW095&amp;n=220816&amp;dst=100007" TargetMode = "External"/>
	<Relationship Id="rId29" Type="http://schemas.openxmlformats.org/officeDocument/2006/relationships/hyperlink" Target="https://35cherepovets.gosuslugi.ru" TargetMode = "External"/>
	<Relationship Id="rId30" Type="http://schemas.openxmlformats.org/officeDocument/2006/relationships/hyperlink" Target="https://login.consultant.ru/link/?req=doc&amp;base=RLAW095&amp;n=220816&amp;dst=100008" TargetMode = "External"/>
	<Relationship Id="rId31" Type="http://schemas.openxmlformats.org/officeDocument/2006/relationships/hyperlink" Target="https://login.consultant.ru/link/?req=doc&amp;base=RLAW095&amp;n=220816&amp;dst=100010" TargetMode = "External"/>
	<Relationship Id="rId32" Type="http://schemas.openxmlformats.org/officeDocument/2006/relationships/hyperlink" Target="http://www.cherepovets.mfc35.ru" TargetMode = "External"/>
	<Relationship Id="rId33" Type="http://schemas.openxmlformats.org/officeDocument/2006/relationships/hyperlink" Target="https://www.gosuslugi.ru" TargetMode = "External"/>
	<Relationship Id="rId34" Type="http://schemas.openxmlformats.org/officeDocument/2006/relationships/hyperlink" Target="https://gosuslugi35.ru" TargetMode = "External"/>
	<Relationship Id="rId35" Type="http://schemas.openxmlformats.org/officeDocument/2006/relationships/hyperlink" Target="https://login.consultant.ru/link/?req=doc&amp;base=RLAW095&amp;n=220816&amp;dst=100011" TargetMode = "External"/>
	<Relationship Id="rId36" Type="http://schemas.openxmlformats.org/officeDocument/2006/relationships/hyperlink" Target="https://login.consultant.ru/link/?req=doc&amp;base=LAW&amp;n=422007" TargetMode = "External"/>
	<Relationship Id="rId37" Type="http://schemas.openxmlformats.org/officeDocument/2006/relationships/hyperlink" Target="https://login.consultant.ru/link/?req=doc&amp;base=RLAW095&amp;n=220816&amp;dst=100012" TargetMode = "External"/>
	<Relationship Id="rId38" Type="http://schemas.openxmlformats.org/officeDocument/2006/relationships/hyperlink" Target="https://login.consultant.ru/link/?req=doc&amp;base=RLAW095&amp;n=220816&amp;dst=100013" TargetMode = "External"/>
	<Relationship Id="rId39" Type="http://schemas.openxmlformats.org/officeDocument/2006/relationships/hyperlink" Target="https://login.consultant.ru/link/?req=doc&amp;base=RLAW095&amp;n=220816&amp;dst=100014" TargetMode = "External"/>
	<Relationship Id="rId40" Type="http://schemas.openxmlformats.org/officeDocument/2006/relationships/hyperlink" Target="https://login.consultant.ru/link/?req=doc&amp;base=RLAW095&amp;n=220816&amp;dst=100014" TargetMode = "External"/>
	<Relationship Id="rId41" Type="http://schemas.openxmlformats.org/officeDocument/2006/relationships/hyperlink" Target="https://login.consultant.ru/link/?req=doc&amp;base=LAW&amp;n=461106&amp;dst=100352" TargetMode = "External"/>
	<Relationship Id="rId42" Type="http://schemas.openxmlformats.org/officeDocument/2006/relationships/hyperlink" Target="https://login.consultant.ru/link/?req=doc&amp;base=LAW&amp;n=461022" TargetMode = "External"/>
	<Relationship Id="rId43" Type="http://schemas.openxmlformats.org/officeDocument/2006/relationships/hyperlink" Target="https://login.consultant.ru/link/?req=doc&amp;base=RLAW095&amp;n=236629&amp;dst=100006" TargetMode = "External"/>
	<Relationship Id="rId44" Type="http://schemas.openxmlformats.org/officeDocument/2006/relationships/hyperlink" Target="https://login.consultant.ru/link/?req=doc&amp;base=LAW&amp;n=460012" TargetMode = "External"/>
	<Relationship Id="rId45" Type="http://schemas.openxmlformats.org/officeDocument/2006/relationships/hyperlink" Target="https://login.consultant.ru/link/?req=doc&amp;base=RLAW095&amp;n=220816&amp;dst=100016" TargetMode = "External"/>
	<Relationship Id="rId46" Type="http://schemas.openxmlformats.org/officeDocument/2006/relationships/hyperlink" Target="https://login.consultant.ru/link/?req=doc&amp;base=RLAW095&amp;n=220816&amp;dst=100017" TargetMode = "External"/>
	<Relationship Id="rId47" Type="http://schemas.openxmlformats.org/officeDocument/2006/relationships/hyperlink" Target="https://login.consultant.ru/link/?req=doc&amp;base=RLAW095&amp;n=220816&amp;dst=100018" TargetMode = "External"/>
	<Relationship Id="rId48" Type="http://schemas.openxmlformats.org/officeDocument/2006/relationships/hyperlink" Target="https://login.consultant.ru/link/?req=doc&amp;base=LAW&amp;n=461106&amp;dst=100352" TargetMode = "External"/>
	<Relationship Id="rId49" Type="http://schemas.openxmlformats.org/officeDocument/2006/relationships/hyperlink" Target="https://login.consultant.ru/link/?req=doc&amp;base=LAW&amp;n=461102&amp;dst=3808" TargetMode = "External"/>
	<Relationship Id="rId50" Type="http://schemas.openxmlformats.org/officeDocument/2006/relationships/hyperlink" Target="https://login.consultant.ru/link/?req=doc&amp;base=LAW&amp;n=469789&amp;dst=100556" TargetMode = "External"/>
	<Relationship Id="rId51" Type="http://schemas.openxmlformats.org/officeDocument/2006/relationships/hyperlink" Target="https://login.consultant.ru/link/?req=doc&amp;base=LAW&amp;n=454305" TargetMode = "External"/>
	<Relationship Id="rId52" Type="http://schemas.openxmlformats.org/officeDocument/2006/relationships/hyperlink" Target="https://login.consultant.ru/link/?req=doc&amp;base=LAW&amp;n=480453&amp;dst=1" TargetMode = "External"/>
	<Relationship Id="rId53" Type="http://schemas.openxmlformats.org/officeDocument/2006/relationships/hyperlink" Target="https://login.consultant.ru/link/?req=doc&amp;base=LAW&amp;n=480453&amp;dst=4" TargetMode = "External"/>
	<Relationship Id="rId54" Type="http://schemas.openxmlformats.org/officeDocument/2006/relationships/hyperlink" Target="https://login.consultant.ru/link/?req=doc&amp;base=LAW&amp;n=334998&amp;dst=100009" TargetMode = "External"/>
	<Relationship Id="rId55" Type="http://schemas.openxmlformats.org/officeDocument/2006/relationships/hyperlink" Target="https://login.consultant.ru/link/?req=doc&amp;base=RLAW095&amp;n=220816&amp;dst=100019" TargetMode = "External"/>
	<Relationship Id="rId56" Type="http://schemas.openxmlformats.org/officeDocument/2006/relationships/hyperlink" Target="https://login.consultant.ru/link/?req=doc&amp;base=RLAW095&amp;n=220816&amp;dst=100020" TargetMode = "External"/>
	<Relationship Id="rId57" Type="http://schemas.openxmlformats.org/officeDocument/2006/relationships/hyperlink" Target="https://login.consultant.ru/link/?req=doc&amp;base=LAW&amp;n=461102&amp;dst=3554" TargetMode = "External"/>
	<Relationship Id="rId58" Type="http://schemas.openxmlformats.org/officeDocument/2006/relationships/hyperlink" Target="https://login.consultant.ru/link/?req=doc&amp;base=LAW&amp;n=461102&amp;dst=2910" TargetMode = "External"/>
	<Relationship Id="rId59" Type="http://schemas.openxmlformats.org/officeDocument/2006/relationships/hyperlink" Target="https://login.consultant.ru/link/?req=doc&amp;base=LAW&amp;n=461102&amp;dst=3613" TargetMode = "External"/>
	<Relationship Id="rId60" Type="http://schemas.openxmlformats.org/officeDocument/2006/relationships/hyperlink" Target="https://login.consultant.ru/link/?req=doc&amp;base=LAW&amp;n=461102&amp;dst=3567" TargetMode = "External"/>
	<Relationship Id="rId61" Type="http://schemas.openxmlformats.org/officeDocument/2006/relationships/hyperlink" Target="https://login.consultant.ru/link/?req=doc&amp;base=RLAW095&amp;n=220816&amp;dst=100020" TargetMode = "External"/>
	<Relationship Id="rId62" Type="http://schemas.openxmlformats.org/officeDocument/2006/relationships/hyperlink" Target="https://login.consultant.ru/link/?req=doc&amp;base=LAW&amp;n=461106&amp;dst=100352" TargetMode = "External"/>
	<Relationship Id="rId63" Type="http://schemas.openxmlformats.org/officeDocument/2006/relationships/hyperlink" Target="https://login.consultant.ru/link/?req=doc&amp;base=LAW&amp;n=461022" TargetMode = "External"/>
	<Relationship Id="rId64" Type="http://schemas.openxmlformats.org/officeDocument/2006/relationships/hyperlink" Target="https://login.consultant.ru/link/?req=doc&amp;base=RLAW095&amp;n=236629&amp;dst=100008" TargetMode = "External"/>
	<Relationship Id="rId65" Type="http://schemas.openxmlformats.org/officeDocument/2006/relationships/hyperlink" Target="https://login.consultant.ru/link/?req=doc&amp;base=RLAW095&amp;n=220816&amp;dst=100022" TargetMode = "External"/>
	<Relationship Id="rId66" Type="http://schemas.openxmlformats.org/officeDocument/2006/relationships/hyperlink" Target="https://login.consultant.ru/link/?req=doc&amp;base=RLAW095&amp;n=220816&amp;dst=100023" TargetMode = "External"/>
	<Relationship Id="rId67" Type="http://schemas.openxmlformats.org/officeDocument/2006/relationships/hyperlink" Target="https://login.consultant.ru/link/?req=doc&amp;base=RLAW095&amp;n=220816&amp;dst=100024" TargetMode = "External"/>
	<Relationship Id="rId68" Type="http://schemas.openxmlformats.org/officeDocument/2006/relationships/hyperlink" Target="https://login.consultant.ru/link/?req=doc&amp;base=LAW&amp;n=454305&amp;dst=100088" TargetMode = "External"/>
	<Relationship Id="rId69" Type="http://schemas.openxmlformats.org/officeDocument/2006/relationships/hyperlink" Target="https://login.consultant.ru/link/?req=doc&amp;base=LAW&amp;n=461102&amp;dst=3622" TargetMode = "External"/>
	<Relationship Id="rId70" Type="http://schemas.openxmlformats.org/officeDocument/2006/relationships/hyperlink" Target="https://login.consultant.ru/link/?req=doc&amp;base=LAW&amp;n=461102&amp;dst=3622" TargetMode = "External"/>
	<Relationship Id="rId71" Type="http://schemas.openxmlformats.org/officeDocument/2006/relationships/hyperlink" Target="https://login.consultant.ru/link/?req=doc&amp;base=LAW&amp;n=461102&amp;dst=2536" TargetMode = "External"/>
	<Relationship Id="rId72" Type="http://schemas.openxmlformats.org/officeDocument/2006/relationships/hyperlink" Target="https://login.consultant.ru/link/?req=doc&amp;base=RLAW095&amp;n=220816&amp;dst=100025" TargetMode = "External"/>
	<Relationship Id="rId73" Type="http://schemas.openxmlformats.org/officeDocument/2006/relationships/hyperlink" Target="https://login.consultant.ru/link/?req=doc&amp;base=RLAW095&amp;n=220816&amp;dst=100025" TargetMode = "External"/>
	<Relationship Id="rId74" Type="http://schemas.openxmlformats.org/officeDocument/2006/relationships/hyperlink" Target="https://login.consultant.ru/link/?req=doc&amp;base=LAW&amp;n=461106&amp;dst=100352" TargetMode = "External"/>
	<Relationship Id="rId75" Type="http://schemas.openxmlformats.org/officeDocument/2006/relationships/hyperlink" Target="https://login.consultant.ru/link/?req=doc&amp;base=LAW&amp;n=461022" TargetMode = "External"/>
	<Relationship Id="rId76" Type="http://schemas.openxmlformats.org/officeDocument/2006/relationships/hyperlink" Target="https://login.consultant.ru/link/?req=doc&amp;base=RLAW095&amp;n=236629&amp;dst=100010" TargetMode = "External"/>
	<Relationship Id="rId77" Type="http://schemas.openxmlformats.org/officeDocument/2006/relationships/hyperlink" Target="https://login.consultant.ru/link/?req=doc&amp;base=LAW&amp;n=480453&amp;dst=244" TargetMode = "External"/>
	<Relationship Id="rId78" Type="http://schemas.openxmlformats.org/officeDocument/2006/relationships/hyperlink" Target="https://login.consultant.ru/link/?req=doc&amp;base=LAW&amp;n=416646&amp;dst=100013" TargetMode = "External"/>
	<Relationship Id="rId79" Type="http://schemas.openxmlformats.org/officeDocument/2006/relationships/hyperlink" Target="https://login.consultant.ru/link/?req=doc&amp;base=RLAW095&amp;n=236629&amp;dst=100012" TargetMode = "External"/>
	<Relationship Id="rId80" Type="http://schemas.openxmlformats.org/officeDocument/2006/relationships/hyperlink" Target="https://login.consultant.ru/link/?req=doc&amp;base=LAW&amp;n=426161&amp;dst=100195" TargetMode = "External"/>
	<Relationship Id="rId81" Type="http://schemas.openxmlformats.org/officeDocument/2006/relationships/hyperlink" Target="https://login.consultant.ru/link/?req=doc&amp;base=LAW&amp;n=466000" TargetMode = "External"/>
	<Relationship Id="rId82" Type="http://schemas.openxmlformats.org/officeDocument/2006/relationships/hyperlink" Target="https://login.consultant.ru/link/?req=doc&amp;base=LAW&amp;n=480453&amp;dst=218" TargetMode = "External"/>
	<Relationship Id="rId83" Type="http://schemas.openxmlformats.org/officeDocument/2006/relationships/hyperlink" Target="https://login.consultant.ru/link/?req=doc&amp;base=RLAW095&amp;n=163375&amp;dst=100153" TargetMode = "External"/>
	<Relationship Id="rId84" Type="http://schemas.openxmlformats.org/officeDocument/2006/relationships/hyperlink" Target="https://login.consultant.ru/link/?req=doc&amp;base=RLAW095&amp;n=236629&amp;dst=100017" TargetMode = "External"/>
	<Relationship Id="rId85" Type="http://schemas.openxmlformats.org/officeDocument/2006/relationships/hyperlink" Target="https://login.consultant.ru/link/?req=doc&amp;base=LAW&amp;n=461102&amp;dst=4383" TargetMode = "External"/>
	<Relationship Id="rId86" Type="http://schemas.openxmlformats.org/officeDocument/2006/relationships/hyperlink" Target="https://login.consultant.ru/link/?req=doc&amp;base=LAW&amp;n=469789" TargetMode = "External"/>
	<Relationship Id="rId87" Type="http://schemas.openxmlformats.org/officeDocument/2006/relationships/hyperlink" Target="https://login.consultant.ru/link/?req=doc&amp;base=LAW&amp;n=461102&amp;dst=39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г. Череповца от 06.02.2017 N 501
(ред. от 08.07.2024)
"Об утверждении административного регламента предоставления муниципальной услуги по выдаче разрешения на ввод объекта в эксплуатацию"</dc:title>
  <dcterms:created xsi:type="dcterms:W3CDTF">2024-08-02T06:59:50Z</dcterms:created>
</cp:coreProperties>
</file>