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CE8" w:rsidRDefault="00C11C12" w:rsidP="00473D50">
      <w:r>
        <w:t>— </w:t>
      </w:r>
      <w:hyperlink r:id="rId4" w:anchor="/document/12124624/paragraph/2941446/highlight/%D0%B7%D0%B5%D0%BC%D0%B5%D0%BB%D1%8C%D0%BD%D1%8B%D0%B9%20%D0%BA%D0%BE%D0%B4%D0%B5%D0%BA%D1%81:2" w:tgtFrame="_blank" w:history="1">
        <w:r>
          <w:rPr>
            <w:rStyle w:val="a3"/>
          </w:rPr>
          <w:t>Земельный кодекс</w:t>
        </w:r>
      </w:hyperlink>
      <w:r>
        <w:t xml:space="preserve"> Российской Федерации;</w:t>
      </w:r>
      <w:r>
        <w:br/>
        <w:t>— </w:t>
      </w:r>
      <w:hyperlink r:id="rId5" w:tgtFrame="_blank" w:history="1">
        <w:r>
          <w:rPr>
            <w:rStyle w:val="a3"/>
          </w:rPr>
          <w:t>Федеральный закон от 24.11.1995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181-</w:t>
        </w:r>
        <w:r>
          <w:rPr>
            <w:rStyle w:val="a3"/>
            <w:rFonts w:cs="Franklin Gothic Demi"/>
          </w:rPr>
          <w:t>ФЗ</w:t>
        </w:r>
      </w:hyperlink>
      <w:r>
        <w:t xml:space="preserve"> «О социальной защите инвалидов в Российской Федерации»;</w:t>
      </w:r>
      <w:r>
        <w:br/>
        <w:t xml:space="preserve">— Федеральный закон от 25.10.2001 </w:t>
      </w:r>
      <w:hyperlink r:id="rId6" w:anchor="/document/12124625/paragraph/53432/highlight/137-%D1%84%D0%B7:2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137-</w:t>
        </w:r>
        <w:r>
          <w:rPr>
            <w:rStyle w:val="a3"/>
            <w:rFonts w:cs="Franklin Gothic Demi"/>
          </w:rPr>
          <w:t>ФЗ</w:t>
        </w:r>
      </w:hyperlink>
      <w:r>
        <w:t xml:space="preserve"> «О введении в действие Земельного кодекса Российской Федерации» (с изменениями и дополнениями);</w:t>
      </w:r>
      <w:r>
        <w:br/>
        <w:t>— </w:t>
      </w:r>
      <w:hyperlink r:id="rId7" w:anchor="/document/12177515/paragraph/20689/highlight/210-%D1%84%D0%B7:1" w:tgtFrame="_blank" w:history="1">
        <w:r>
          <w:rPr>
            <w:rStyle w:val="a3"/>
          </w:rPr>
          <w:t>Федеральный закон от 27.07.2010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210-</w:t>
        </w:r>
        <w:r>
          <w:rPr>
            <w:rStyle w:val="a3"/>
            <w:rFonts w:cs="Franklin Gothic Demi"/>
          </w:rPr>
          <w:t>ФЗ</w:t>
        </w:r>
      </w:hyperlink>
      <w:r>
        <w:t xml:space="preserve"> «Об организации предоставления государственных и муниципальных услуг»;</w:t>
      </w:r>
      <w:r>
        <w:br/>
        <w:t xml:space="preserve">— Федеральный закон от 13.07.2015 </w:t>
      </w:r>
      <w:hyperlink r:id="rId8" w:anchor="/document/71129192/paragraph/1:6" w:tgtFrame="_blank" w:history="1">
        <w:r>
          <w:rPr>
            <w:rStyle w:val="a3"/>
          </w:rPr>
          <w:t>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218-</w:t>
        </w:r>
        <w:r>
          <w:rPr>
            <w:rStyle w:val="a3"/>
            <w:rFonts w:cs="Franklin Gothic Demi"/>
          </w:rPr>
          <w:t>ФЗ</w:t>
        </w:r>
      </w:hyperlink>
      <w:r>
        <w:t xml:space="preserve"> «О государственной регистрации недвижимости»;</w:t>
      </w:r>
      <w:r>
        <w:br/>
        <w:t>— </w:t>
      </w:r>
      <w:hyperlink r:id="rId9" w:anchor="/document/70139150/paragraph/1/highlight/%D0%BF%D1%80%D0%B8%D0%BA%D0%B0%D0%B7%D0%BE%D0%BC%20%D0%A4%D0%B5%D0%B4%D0%B5%D1%80%D0%B0%D0%BB%D1%8C%D0%BD%D0%BE%D0%B9%20%D1%81%D0%BB%D1%83%D0%B6%D0%B1%D1%8B%20%D0%B1%D0%B5%D0%B7%D0%BE%D0%BF%D0%B0%D1%81%D0%BD%D0%BE%D1%81%D1%82%D0%B8%20%D0%A0%D0%BE%D1%81%D1%81%D0%B8%D0%B9%D1%81%D0%BA%D0%BE%D0%B9%20%D0%A4%D0%B5%D0%B4%D0%B5%D1%80%D0%B0%D1%86%D0%B8%D0%B8%20%D0%BE%D1%82%2027.12.2011%20%E2%84%96%20796:3" w:tgtFrame="_blank" w:history="1">
        <w:r>
          <w:rPr>
            <w:rStyle w:val="a3"/>
          </w:rPr>
          <w:t>Приказ ФСБ РФ от 27.12.2011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796</w:t>
        </w:r>
      </w:hyperlink>
      <w:r>
        <w:t xml:space="preserve"> «Об утверждении Требований к средствам электронной подписи и Требований к средствам удостоверяющего центра»;</w:t>
      </w:r>
    </w:p>
    <w:p w:rsidR="00C51CE8" w:rsidRPr="00C51CE8" w:rsidRDefault="00C51CE8" w:rsidP="00C51CE8">
      <w:pPr>
        <w:rPr>
          <w:color w:val="000000" w:themeColor="text1"/>
        </w:rPr>
      </w:pPr>
      <w:r w:rsidRPr="00C51CE8">
        <w:rPr>
          <w:color w:val="000000" w:themeColor="text1"/>
        </w:rPr>
        <w:t xml:space="preserve">- Приказ Федеральной службы государственной регистрации, кадастра и картографии от </w:t>
      </w:r>
      <w:hyperlink r:id="rId10" w:anchor="/basesearch/%D0%9F%D1%80%D0%B8%D0%BA%D0%B0%D0%B7%20%D0%A4%D0%B5%D0%B4%D0%B5%D1%80%D0%B0%D0%BB%D1%8C%D0%BD%D0%BE%D0%B9%20%D1%81%D0%BB%D1%83%D0%B6%D0%B1%D1%8B%20%D0%B3%D0%BE%D1%81%D1%83%D0%B4%D0%B0%D1%80%D1%81%D1%82%D0%B2%D0%B5%D0%BD%D0%BD%D0%BE%D0%B9%20%D1%80%D0%B5%D0%B3%D0%B8%D1%81%D1%82%D1%80%D0%B0%D1%86%D0%B8%D0%B8,%20%D0%BA%D0%B0%D0%B4%D0%B0%D1%81%D1%82%D1%80%D0%B0%20%D0%B8%20%D0%BA%D0%B0%D1%80%D1%82%D0%BE%D0%B3%D1%80%D0%B0%D1%84%D0%B8%D0%B8%20%D0%BE%D1%82%2013%20%D1%8F%D0%BD%D0%B2%D0%B0%D1%80%D1%8F%202021%20%D0%B3.%20N%20%D0%9F%7C0004%20/all:8" w:history="1">
        <w:r w:rsidRPr="00A757A4">
          <w:rPr>
            <w:rStyle w:val="a3"/>
          </w:rPr>
          <w:t>13 января 2021 г. N П/0004</w:t>
        </w:r>
      </w:hyperlink>
      <w:r w:rsidRPr="00C51CE8">
        <w:rPr>
          <w:color w:val="000000" w:themeColor="text1"/>
        </w:rPr>
        <w:t xml:space="preserve"> "Об установлении требований к графическому описанию местоположения границ публичного сервитута, точности определения координат характерных точек границ публичного сервитута, формату электронного документа, содержащего указанные сведения"</w:t>
      </w:r>
      <w:r>
        <w:rPr>
          <w:color w:val="000000" w:themeColor="text1"/>
        </w:rPr>
        <w:t>;</w:t>
      </w:r>
    </w:p>
    <w:p w:rsidR="00C51CE8" w:rsidRPr="00C51CE8" w:rsidRDefault="00C51CE8" w:rsidP="00C51CE8">
      <w:pPr>
        <w:rPr>
          <w:color w:val="000000" w:themeColor="text1"/>
        </w:rPr>
      </w:pPr>
      <w:r w:rsidRPr="00C51CE8">
        <w:rPr>
          <w:color w:val="000000" w:themeColor="text1"/>
        </w:rPr>
        <w:t xml:space="preserve">- Приказ Федеральной службы государственной регистрации, кадастра и картографии от </w:t>
      </w:r>
      <w:hyperlink r:id="rId11" w:anchor="/document/404780709/paragraph/1:7" w:history="1">
        <w:r w:rsidRPr="00A757A4">
          <w:rPr>
            <w:rStyle w:val="a3"/>
          </w:rPr>
          <w:t>19 апреля 2022 г. N П/0150</w:t>
        </w:r>
      </w:hyperlink>
      <w:r w:rsidRPr="00C51CE8">
        <w:rPr>
          <w:color w:val="000000" w:themeColor="text1"/>
        </w:rPr>
        <w:t xml:space="preserve"> "Об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сервитута"</w:t>
      </w:r>
      <w:r w:rsidR="00A757A4">
        <w:rPr>
          <w:color w:val="000000" w:themeColor="text1"/>
        </w:rPr>
        <w:t>;</w:t>
      </w:r>
    </w:p>
    <w:p w:rsidR="00A757A4" w:rsidRDefault="00C11C12" w:rsidP="00A757A4">
      <w:r>
        <w:t>— </w:t>
      </w:r>
      <w:hyperlink r:id="rId12" w:anchor="/basesearch/%D0%9F%D0%BE%D1%81%D1%82%D0%B0%D0%BD%D0%BE%D0%B2%D0%BB%D0%B5%D0%BD%D0%B8%D0%B5%20%D0%9F%D1%80%D0%B0%D0%B2%D0%B8%D1%82%D0%B5%D0%BB%D1%8C%D1%81%D1%82%D0%B2%D0%B0%20%D0%92%D0%BE%D0%BB%D0%BE%D0%B3%D0%BE%D0%B4%D1%81%D0%BA%D0%BE%D0%B9%20%D0%BE%D0%B1%D0%BB%D0%B0%D1%81%D1%82%D0%B8%20%D0%BE%D1%82%2001.12.2014%20%E2%84%96%201084%20/all:1" w:tgtFrame="_blank" w:history="1">
        <w:r>
          <w:rPr>
            <w:rStyle w:val="a3"/>
          </w:rPr>
          <w:t>Постановление Правительства Вологодской области от 01.12.2014 №</w:t>
        </w:r>
        <w:r>
          <w:rPr>
            <w:rStyle w:val="a3"/>
            <w:rFonts w:ascii="Arial" w:hAnsi="Arial" w:cs="Arial"/>
          </w:rPr>
          <w:t> </w:t>
        </w:r>
        <w:r>
          <w:rPr>
            <w:rStyle w:val="a3"/>
          </w:rPr>
          <w:t>1084</w:t>
        </w:r>
      </w:hyperlink>
      <w:r>
        <w:t xml:space="preserve"> «Об утверждении Порядка определения платы по соглашению об установлении сервитута в отношении земельных участков, находящихся в собственности Вологодской области и государственная собственность на которые не разграничена, на территории Вологодской области»;</w:t>
      </w:r>
      <w:r>
        <w:br/>
      </w:r>
      <w:r w:rsidR="00A757A4">
        <w:t>— </w:t>
      </w:r>
      <w:r w:rsidR="00A757A4" w:rsidRPr="00597038">
        <w:t xml:space="preserve">Решение Череповецкой городской Думы </w:t>
      </w:r>
      <w:hyperlink r:id="rId13" w:history="1">
        <w:r w:rsidR="00A757A4" w:rsidRPr="002C08A2">
          <w:rPr>
            <w:rStyle w:val="a3"/>
          </w:rPr>
          <w:t>от 06.05.2015 №</w:t>
        </w:r>
        <w:r w:rsidR="00A757A4" w:rsidRPr="002C08A2">
          <w:rPr>
            <w:rStyle w:val="a3"/>
            <w:rFonts w:ascii="Arial" w:hAnsi="Arial" w:cs="Arial"/>
          </w:rPr>
          <w:t> </w:t>
        </w:r>
        <w:r w:rsidR="00A757A4" w:rsidRPr="002C08A2">
          <w:rPr>
            <w:rStyle w:val="a3"/>
          </w:rPr>
          <w:t>74</w:t>
        </w:r>
      </w:hyperlink>
      <w:r w:rsidR="00A757A4">
        <w:t xml:space="preserve"> «О Положении о комитете по управлению имуществом города Череповца»;</w:t>
      </w:r>
    </w:p>
    <w:p w:rsidR="00A757A4" w:rsidRDefault="00A757A4" w:rsidP="00A757A4">
      <w:r>
        <w:t>— </w:t>
      </w:r>
      <w:r w:rsidRPr="00597038">
        <w:t xml:space="preserve">Постановление мэрии города Череповца </w:t>
      </w:r>
      <w:hyperlink r:id="rId14" w:history="1">
        <w:r w:rsidRPr="002C08A2">
          <w:rPr>
            <w:rStyle w:val="a3"/>
          </w:rPr>
          <w:t>от 29.05.2012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3030</w:t>
        </w:r>
      </w:hyperlink>
      <w:r>
        <w:t xml:space="preserve"> «Об утверждении Порядка подачи и рассмотрения жалоб на решения и действия (бездействие) органов, предоставляющих муниципальные услуги, и их должностных лиц, муниципальных служащих» (с изм. от </w:t>
      </w:r>
      <w:hyperlink r:id="rId15" w:history="1">
        <w:r w:rsidRPr="002C08A2">
          <w:rPr>
            <w:rStyle w:val="a3"/>
          </w:rPr>
          <w:t>10.04.2014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2019,</w:t>
        </w:r>
      </w:hyperlink>
      <w:r>
        <w:t xml:space="preserve"> от </w:t>
      </w:r>
      <w:hyperlink r:id="rId16" w:history="1">
        <w:r w:rsidRPr="002C08A2">
          <w:rPr>
            <w:rStyle w:val="a3"/>
          </w:rPr>
          <w:t>17.12.2018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5576</w:t>
        </w:r>
      </w:hyperlink>
      <w:r>
        <w:t xml:space="preserve">, от </w:t>
      </w:r>
      <w:hyperlink r:id="rId17" w:history="1">
        <w:r w:rsidRPr="002C08A2">
          <w:rPr>
            <w:rStyle w:val="a3"/>
          </w:rPr>
          <w:t>19.06.2018 №</w:t>
        </w:r>
        <w:r w:rsidRPr="002C08A2">
          <w:rPr>
            <w:rStyle w:val="a3"/>
            <w:rFonts w:ascii="Arial" w:hAnsi="Arial" w:cs="Arial"/>
          </w:rPr>
          <w:t> </w:t>
        </w:r>
        <w:r w:rsidRPr="002C08A2">
          <w:rPr>
            <w:rStyle w:val="a3"/>
          </w:rPr>
          <w:t>2768</w:t>
        </w:r>
      </w:hyperlink>
      <w:r>
        <w:t>);</w:t>
      </w:r>
    </w:p>
    <w:p w:rsidR="00473D50" w:rsidRDefault="00473D50" w:rsidP="00473D50">
      <w:r w:rsidRPr="00C51CE8">
        <w:rPr>
          <w:color w:val="000000" w:themeColor="text1"/>
        </w:rPr>
        <w:t>-</w:t>
      </w:r>
      <w:r w:rsidR="00C51CE8">
        <w:rPr>
          <w:color w:val="000000" w:themeColor="text1"/>
        </w:rPr>
        <w:t xml:space="preserve"> </w:t>
      </w:r>
      <w:r w:rsidRPr="00C51CE8">
        <w:rPr>
          <w:color w:val="000000" w:themeColor="text1"/>
        </w:rPr>
        <w:t xml:space="preserve">Постановление мэрии г. Череповца Вологодской области от </w:t>
      </w:r>
      <w:hyperlink r:id="rId18" w:history="1">
        <w:r w:rsidRPr="00A757A4">
          <w:rPr>
            <w:rStyle w:val="a3"/>
          </w:rPr>
          <w:t>25 июня 2015 г. N 3617</w:t>
        </w:r>
      </w:hyperlink>
      <w:r w:rsidRPr="00C51CE8">
        <w:rPr>
          <w:color w:val="000000" w:themeColor="text1"/>
        </w:rPr>
        <w:t xml:space="preserve"> "Об установлении ставки платы за сервитут в отношении земельных участков, находящихся в собственности муниципального образования "Город Череповец", и земельных участков, государственная собственность на которые не разграничена, на территории муниципального образования "Город Череповец" и утверждении Порядка определения платы по соглашению об установлении сервитута в отношении земельных участков, находящихся в собственности муниципального образования "Город Череповец"</w:t>
      </w:r>
      <w:r w:rsidR="001B7465">
        <w:rPr>
          <w:color w:val="000000" w:themeColor="text1"/>
        </w:rPr>
        <w:t>.</w:t>
      </w:r>
      <w:bookmarkStart w:id="0" w:name="_GoBack"/>
      <w:bookmarkEnd w:id="0"/>
    </w:p>
    <w:sectPr w:rsidR="00473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7E"/>
    <w:rsid w:val="00111600"/>
    <w:rsid w:val="001563B0"/>
    <w:rsid w:val="001B7465"/>
    <w:rsid w:val="001D2355"/>
    <w:rsid w:val="00473D50"/>
    <w:rsid w:val="006C560A"/>
    <w:rsid w:val="0079418F"/>
    <w:rsid w:val="008644D0"/>
    <w:rsid w:val="009F17B2"/>
    <w:rsid w:val="00A21E7E"/>
    <w:rsid w:val="00A562D6"/>
    <w:rsid w:val="00A757A4"/>
    <w:rsid w:val="00A84D9A"/>
    <w:rsid w:val="00AC435F"/>
    <w:rsid w:val="00B13D01"/>
    <w:rsid w:val="00B25D1A"/>
    <w:rsid w:val="00C11C12"/>
    <w:rsid w:val="00C51CE8"/>
    <w:rsid w:val="00EF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48ACB"/>
  <w15:chartTrackingRefBased/>
  <w15:docId w15:val="{758CD63E-2E01-413F-8A22-29C7CB2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Demi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35F"/>
    <w:pPr>
      <w:widowControl w:val="0"/>
      <w:autoSpaceDE w:val="0"/>
      <w:autoSpaceDN w:val="0"/>
      <w:adjustRightInd w:val="0"/>
    </w:pPr>
    <w:rPr>
      <w:rFonts w:hAnsi="Franklin Gothic Dem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cherinfo-doc.ru/documents/reshenie-cherepoveckoj-gorodskoj-dumy-ot-06.05.2015-74-o-polozhenii-o-komitete-po-upravleniyu-imucshestvom-goroda-cherepovca" TargetMode="External"/><Relationship Id="rId18" Type="http://schemas.openxmlformats.org/officeDocument/2006/relationships/hyperlink" Target="https://cherinfo-doc.ru/decree/74847-postanovlenie-merii-goroda-cerepovca-ot-25062015-no-3617-ob-ustanovlenii-stavki-platy-za-servitut-v-otnosenii-zemelnyh-ucastk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s://cherinfo-doc.ru/decree/95304-postanovlenie-merii-goroda-cerepovca-ot-19062018-no-2768-o-vnesenii-izmenenij-v-postanovlenie-merii-goroda-ot-29052012-no-3030-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erinfo-doc.ru/decree/98476-postanovlenie-merii-goroda-cerepovca-ot-17122018-no-5576-o-vnesenii-izmenenij-v-postanovlenie-merii-goroda-ot-29052012-no-3030-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base.garant.ru/10164504/" TargetMode="External"/><Relationship Id="rId15" Type="http://schemas.openxmlformats.org/officeDocument/2006/relationships/hyperlink" Target="https://cherinfo-doc.ru/decree/65655-postanovlenie-merii-goroda-cerepovca-ot-10042014-no-2019-o-vnesenii-izmenenij-v-postanovlenie-merii-goroda-ot-29052012-no-3030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s://cherinfo-doc.ru/decree/48425-postanovlenie-merii-goroda-cerepovca-ot-29052012-no-3030-ob-utverzdenii-poradka-podaci-i-rassmotrenia-zalob-na-resenia-i-dejstv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Оболонская Екатерина Анатольевна</dc:creator>
  <cp:keywords/>
  <dc:description/>
  <cp:lastModifiedBy>Оболонская Екатерина Анатольевна</cp:lastModifiedBy>
  <cp:revision>2</cp:revision>
  <dcterms:created xsi:type="dcterms:W3CDTF">2025-02-18T14:01:00Z</dcterms:created>
  <dcterms:modified xsi:type="dcterms:W3CDTF">2025-02-18T14:01:00Z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-998121714</vt:i4>
  </property>
  <property fmtid="{D5CDD505-2E9C-101B-9397-08002B2CF9AE}" pid="3" name="_NewReviewCycle">
    <vt:lpwstr/>
  </property>
  <property fmtid="{D5CDD505-2E9C-101B-9397-08002B2CF9AE}" pid="4" name="_EmailSubject">
    <vt:lpwstr>Муниципальные услуги</vt:lpwstr>
  </property>
  <property fmtid="{D5CDD505-2E9C-101B-9397-08002B2CF9AE}" pid="5" name="_AuthorEmail">
    <vt:lpwstr>obolonskaya_ea@cherepovetscity.ru</vt:lpwstr>
  </property>
  <property fmtid="{D5CDD505-2E9C-101B-9397-08002B2CF9AE}" pid="6" name="_AuthorEmailDisplayName">
    <vt:lpwstr>Оболонская Екатерина Анатольевна</vt:lpwstr>
  </property>
  <property fmtid="{D5CDD505-2E9C-101B-9397-08002B2CF9AE}" pid="8" name="_PreviousAdHocReviewCycleID">
    <vt:i4>491990439</vt:i4>
  </property>
</Properties>
</file>