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43" w:rsidRDefault="00F73343">
      <w:pPr>
        <w:pStyle w:val="ConsPlusTitlePage"/>
      </w:pPr>
      <w:r>
        <w:t xml:space="preserve">Документ предоставлен </w:t>
      </w:r>
      <w:hyperlink r:id="rId4">
        <w:r>
          <w:rPr>
            <w:color w:val="0000FF"/>
          </w:rPr>
          <w:t>КонсультантПлюс</w:t>
        </w:r>
      </w:hyperlink>
      <w:r>
        <w:br/>
      </w:r>
    </w:p>
    <w:p w:rsidR="00F73343" w:rsidRDefault="00F73343">
      <w:pPr>
        <w:pStyle w:val="ConsPlusNormal"/>
        <w:jc w:val="both"/>
        <w:outlineLvl w:val="0"/>
      </w:pPr>
    </w:p>
    <w:p w:rsidR="00F73343" w:rsidRDefault="00F73343">
      <w:pPr>
        <w:pStyle w:val="ConsPlusTitle"/>
        <w:jc w:val="center"/>
        <w:outlineLvl w:val="0"/>
      </w:pPr>
      <w:r>
        <w:t>ВОЛОГОДСКАЯ ОБЛАСТЬ</w:t>
      </w:r>
    </w:p>
    <w:p w:rsidR="00F73343" w:rsidRDefault="00F73343">
      <w:pPr>
        <w:pStyle w:val="ConsPlusTitle"/>
        <w:jc w:val="center"/>
      </w:pPr>
      <w:r>
        <w:t>ГОРОД ЧЕРЕПОВЕЦ</w:t>
      </w:r>
    </w:p>
    <w:p w:rsidR="00F73343" w:rsidRDefault="00F73343">
      <w:pPr>
        <w:pStyle w:val="ConsPlusTitle"/>
        <w:jc w:val="center"/>
      </w:pPr>
      <w:r>
        <w:t>МЭРИЯ</w:t>
      </w:r>
    </w:p>
    <w:p w:rsidR="00F73343" w:rsidRDefault="00F73343">
      <w:pPr>
        <w:pStyle w:val="ConsPlusTitle"/>
        <w:jc w:val="both"/>
      </w:pPr>
    </w:p>
    <w:p w:rsidR="00F73343" w:rsidRDefault="00F73343">
      <w:pPr>
        <w:pStyle w:val="ConsPlusTitle"/>
        <w:jc w:val="center"/>
      </w:pPr>
      <w:r>
        <w:t>ПОСТАНОВЛЕНИЕ</w:t>
      </w:r>
    </w:p>
    <w:p w:rsidR="00F73343" w:rsidRDefault="00F73343">
      <w:pPr>
        <w:pStyle w:val="ConsPlusTitle"/>
        <w:jc w:val="center"/>
      </w:pPr>
      <w:r>
        <w:t>от 28 июля 2023 г. N 2209</w:t>
      </w:r>
    </w:p>
    <w:p w:rsidR="00F73343" w:rsidRDefault="00F73343">
      <w:pPr>
        <w:pStyle w:val="ConsPlusTitle"/>
        <w:jc w:val="both"/>
      </w:pPr>
    </w:p>
    <w:p w:rsidR="00F73343" w:rsidRDefault="00F73343">
      <w:pPr>
        <w:pStyle w:val="ConsPlusTitle"/>
        <w:jc w:val="center"/>
      </w:pPr>
      <w:r>
        <w:t>ОБ УТВЕРЖДЕНИИ АДМИНИСТРАТИВНОГО РЕГЛАМЕНТА ПРЕДОСТАВЛЕНИЯ</w:t>
      </w:r>
    </w:p>
    <w:p w:rsidR="00F73343" w:rsidRDefault="00F73343">
      <w:pPr>
        <w:pStyle w:val="ConsPlusTitle"/>
        <w:jc w:val="center"/>
      </w:pPr>
      <w:r>
        <w:t>МУНИЦИПАЛЬНОЙ УСЛУГИ ПО УСТАНОВЛЕНИЮ СЕРВИТУТА (ПУБЛИЧНОГО</w:t>
      </w:r>
    </w:p>
    <w:p w:rsidR="00F73343" w:rsidRDefault="00F73343">
      <w:pPr>
        <w:pStyle w:val="ConsPlusTitle"/>
        <w:jc w:val="center"/>
      </w:pPr>
      <w:r>
        <w:t>СЕРВИТУТА) В ОТНОШЕНИИ ЗЕМЕЛЬНОГО УЧАСТКА И (ИЛИ) ЗЕМЕЛЬ,</w:t>
      </w:r>
    </w:p>
    <w:p w:rsidR="00F73343" w:rsidRDefault="00F73343">
      <w:pPr>
        <w:pStyle w:val="ConsPlusTitle"/>
        <w:jc w:val="center"/>
      </w:pPr>
      <w:r>
        <w:t>ГОСУДАРСТВЕННАЯ СОБСТВЕННОСТЬ НА КОТОРЫЕ НЕ РАЗГРАНИЧЕНА</w:t>
      </w:r>
    </w:p>
    <w:p w:rsidR="00F73343" w:rsidRDefault="00F73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343" w:rsidRDefault="00F73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343" w:rsidRDefault="00F73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343" w:rsidRDefault="00F73343">
            <w:pPr>
              <w:pStyle w:val="ConsPlusNormal"/>
              <w:jc w:val="center"/>
            </w:pPr>
            <w:r>
              <w:rPr>
                <w:color w:val="392C69"/>
              </w:rPr>
              <w:t>Список изменяющих документов</w:t>
            </w:r>
          </w:p>
          <w:p w:rsidR="00F73343" w:rsidRDefault="00F73343">
            <w:pPr>
              <w:pStyle w:val="ConsPlusNormal"/>
              <w:jc w:val="center"/>
            </w:pPr>
            <w:r>
              <w:rPr>
                <w:color w:val="392C69"/>
              </w:rPr>
              <w:t>(в ред. постановлений Мэрии г. Череповца</w:t>
            </w:r>
          </w:p>
          <w:p w:rsidR="00F73343" w:rsidRDefault="00F73343">
            <w:pPr>
              <w:pStyle w:val="ConsPlusNormal"/>
              <w:jc w:val="center"/>
            </w:pPr>
            <w:r>
              <w:rPr>
                <w:color w:val="392C69"/>
              </w:rPr>
              <w:t xml:space="preserve">от 05.02.2024 </w:t>
            </w:r>
            <w:hyperlink r:id="rId5">
              <w:r>
                <w:rPr>
                  <w:color w:val="0000FF"/>
                </w:rPr>
                <w:t>N 233</w:t>
              </w:r>
            </w:hyperlink>
            <w:r>
              <w:rPr>
                <w:color w:val="392C69"/>
              </w:rPr>
              <w:t xml:space="preserve">, от 05.04.2024 </w:t>
            </w:r>
            <w:hyperlink r:id="rId6">
              <w:r>
                <w:rPr>
                  <w:color w:val="0000FF"/>
                </w:rPr>
                <w:t>N 892</w:t>
              </w:r>
            </w:hyperlink>
            <w:r>
              <w:rPr>
                <w:color w:val="392C69"/>
              </w:rPr>
              <w:t xml:space="preserve">, от 10.10.2024 </w:t>
            </w:r>
            <w:hyperlink r:id="rId7">
              <w:r>
                <w:rPr>
                  <w:color w:val="0000FF"/>
                </w:rPr>
                <w:t>N 2752</w:t>
              </w:r>
            </w:hyperlink>
            <w:r>
              <w:rPr>
                <w:color w:val="392C69"/>
              </w:rPr>
              <w:t>,</w:t>
            </w:r>
          </w:p>
          <w:p w:rsidR="00F73343" w:rsidRDefault="00F73343">
            <w:pPr>
              <w:pStyle w:val="ConsPlusNormal"/>
              <w:jc w:val="center"/>
            </w:pPr>
            <w:r>
              <w:rPr>
                <w:color w:val="392C69"/>
              </w:rPr>
              <w:t xml:space="preserve">от 29.04.2025 </w:t>
            </w:r>
            <w:hyperlink r:id="rId8">
              <w:r>
                <w:rPr>
                  <w:color w:val="0000FF"/>
                </w:rPr>
                <w:t>N 1065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343" w:rsidRDefault="00F73343">
            <w:pPr>
              <w:pStyle w:val="ConsPlusNormal"/>
            </w:pPr>
          </w:p>
        </w:tc>
      </w:tr>
    </w:tbl>
    <w:p w:rsidR="00F73343" w:rsidRDefault="00F73343">
      <w:pPr>
        <w:pStyle w:val="ConsPlusNormal"/>
        <w:jc w:val="both"/>
      </w:pPr>
    </w:p>
    <w:p w:rsidR="00F73343" w:rsidRDefault="00F73343">
      <w:pPr>
        <w:pStyle w:val="ConsPlusNormal"/>
        <w:ind w:firstLine="540"/>
        <w:jc w:val="both"/>
      </w:pPr>
      <w:r>
        <w:t xml:space="preserve">В соответствии с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27.07.2010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F73343" w:rsidRDefault="00F73343">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по установлению сервитута (публичного сервитута) в отношении земельного участка и (или) земель, государственная собственность на которые не разграничена (прилагается).</w:t>
      </w:r>
    </w:p>
    <w:p w:rsidR="00F73343" w:rsidRDefault="00F73343">
      <w:pPr>
        <w:pStyle w:val="ConsPlusNormal"/>
        <w:spacing w:before="220"/>
        <w:ind w:firstLine="540"/>
        <w:jc w:val="both"/>
      </w:pPr>
      <w:r>
        <w:t>2. Признать утратившими силу постановления мэрии города от:</w:t>
      </w:r>
    </w:p>
    <w:p w:rsidR="00F73343" w:rsidRDefault="00F73343">
      <w:pPr>
        <w:pStyle w:val="ConsPlusNormal"/>
        <w:spacing w:before="220"/>
        <w:ind w:firstLine="540"/>
        <w:jc w:val="both"/>
      </w:pPr>
      <w:r>
        <w:t xml:space="preserve">22.09.2017 </w:t>
      </w:r>
      <w:hyperlink r:id="rId12">
        <w:r>
          <w:rPr>
            <w:color w:val="0000FF"/>
          </w:rPr>
          <w:t>N 4478</w:t>
        </w:r>
      </w:hyperlink>
      <w:r>
        <w:t xml:space="preserve">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rsidR="00F73343" w:rsidRDefault="00F73343">
      <w:pPr>
        <w:pStyle w:val="ConsPlusNormal"/>
        <w:spacing w:before="220"/>
        <w:ind w:firstLine="540"/>
        <w:jc w:val="both"/>
      </w:pPr>
      <w:r>
        <w:t xml:space="preserve">26.02.2018 </w:t>
      </w:r>
      <w:hyperlink r:id="rId13">
        <w:r>
          <w:rPr>
            <w:color w:val="0000FF"/>
          </w:rPr>
          <w:t>N 835</w:t>
        </w:r>
      </w:hyperlink>
      <w:r>
        <w:t xml:space="preserve"> "О внесении изменений в постановление мэрии города от 22.09.2017 N 4478";</w:t>
      </w:r>
    </w:p>
    <w:p w:rsidR="00F73343" w:rsidRDefault="00F73343">
      <w:pPr>
        <w:pStyle w:val="ConsPlusNormal"/>
        <w:spacing w:before="220"/>
        <w:ind w:firstLine="540"/>
        <w:jc w:val="both"/>
      </w:pPr>
      <w:r>
        <w:t xml:space="preserve">26.07.2019 </w:t>
      </w:r>
      <w:hyperlink r:id="rId14">
        <w:r>
          <w:rPr>
            <w:color w:val="0000FF"/>
          </w:rPr>
          <w:t>N 3702</w:t>
        </w:r>
      </w:hyperlink>
      <w:r>
        <w:t xml:space="preserve"> "О внесении изменений в постановление мэрии города от 22.09.2017 N 4478";</w:t>
      </w:r>
    </w:p>
    <w:p w:rsidR="00F73343" w:rsidRDefault="00F73343">
      <w:pPr>
        <w:pStyle w:val="ConsPlusNormal"/>
        <w:spacing w:before="220"/>
        <w:ind w:firstLine="540"/>
        <w:jc w:val="both"/>
      </w:pPr>
      <w:r>
        <w:t xml:space="preserve">16.12.2020 </w:t>
      </w:r>
      <w:hyperlink r:id="rId15">
        <w:r>
          <w:rPr>
            <w:color w:val="0000FF"/>
          </w:rPr>
          <w:t>N 5169</w:t>
        </w:r>
      </w:hyperlink>
      <w:r>
        <w:t xml:space="preserve"> "О внесении изменений в постановление мэрии города от 22.09.2017 N 4478".</w:t>
      </w:r>
    </w:p>
    <w:p w:rsidR="00F73343" w:rsidRDefault="00F73343">
      <w:pPr>
        <w:pStyle w:val="ConsPlusNormal"/>
        <w:spacing w:before="220"/>
        <w:ind w:firstLine="540"/>
        <w:jc w:val="both"/>
      </w:pPr>
      <w:r>
        <w:t>3. Постановление подлежит опубликованию и размещению на официальном интернет-портале правовой информации г. Череповца.</w:t>
      </w:r>
    </w:p>
    <w:p w:rsidR="00F73343" w:rsidRDefault="00F73343">
      <w:pPr>
        <w:pStyle w:val="ConsPlusNormal"/>
        <w:jc w:val="both"/>
      </w:pPr>
    </w:p>
    <w:p w:rsidR="00F73343" w:rsidRDefault="00F73343">
      <w:pPr>
        <w:pStyle w:val="ConsPlusNormal"/>
        <w:jc w:val="right"/>
      </w:pPr>
      <w:r>
        <w:t>Мэр города</w:t>
      </w:r>
    </w:p>
    <w:p w:rsidR="00F73343" w:rsidRDefault="00F73343">
      <w:pPr>
        <w:pStyle w:val="ConsPlusNormal"/>
        <w:jc w:val="right"/>
      </w:pPr>
      <w:r>
        <w:t>В.Е.ГЕРМАНОВ</w:t>
      </w: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right"/>
        <w:outlineLvl w:val="0"/>
      </w:pPr>
      <w:r>
        <w:t>Утвержден</w:t>
      </w:r>
    </w:p>
    <w:p w:rsidR="00F73343" w:rsidRDefault="00F73343">
      <w:pPr>
        <w:pStyle w:val="ConsPlusNormal"/>
        <w:jc w:val="right"/>
      </w:pPr>
      <w:r>
        <w:t>Постановлением</w:t>
      </w:r>
    </w:p>
    <w:p w:rsidR="00F73343" w:rsidRDefault="00F73343">
      <w:pPr>
        <w:pStyle w:val="ConsPlusNormal"/>
        <w:jc w:val="right"/>
      </w:pPr>
      <w:r>
        <w:t>Мэрии г. Череповца</w:t>
      </w:r>
    </w:p>
    <w:p w:rsidR="00F73343" w:rsidRDefault="00F73343">
      <w:pPr>
        <w:pStyle w:val="ConsPlusNormal"/>
        <w:jc w:val="right"/>
      </w:pPr>
      <w:r>
        <w:t>от 28 июля 2023 г. N 2209</w:t>
      </w:r>
    </w:p>
    <w:p w:rsidR="00F73343" w:rsidRDefault="00F73343">
      <w:pPr>
        <w:pStyle w:val="ConsPlusNormal"/>
        <w:jc w:val="both"/>
      </w:pPr>
    </w:p>
    <w:p w:rsidR="00F73343" w:rsidRDefault="00F73343">
      <w:pPr>
        <w:pStyle w:val="ConsPlusTitle"/>
        <w:jc w:val="center"/>
      </w:pPr>
      <w:bookmarkStart w:id="0" w:name="P38"/>
      <w:bookmarkEnd w:id="0"/>
      <w:r>
        <w:t>АДМИНИСТРАТИВНЫЙ РЕГЛАМЕНТ</w:t>
      </w:r>
    </w:p>
    <w:p w:rsidR="00F73343" w:rsidRDefault="00F73343">
      <w:pPr>
        <w:pStyle w:val="ConsPlusTitle"/>
        <w:jc w:val="center"/>
      </w:pPr>
      <w:r>
        <w:t>ПРЕДОСТАВЛЕНИЯ МУНИЦИПАЛЬНОЙ УСЛУГИ ПО УСТАНОВЛЕНИЮ</w:t>
      </w:r>
    </w:p>
    <w:p w:rsidR="00F73343" w:rsidRDefault="00F73343">
      <w:pPr>
        <w:pStyle w:val="ConsPlusTitle"/>
        <w:jc w:val="center"/>
      </w:pPr>
      <w:r>
        <w:t>СЕРВИТУТА (ПУБЛИЧНОГО СЕРВИТУТА) В ОТНОШЕНИИ ЗЕМЕЛЬНОГО</w:t>
      </w:r>
    </w:p>
    <w:p w:rsidR="00F73343" w:rsidRDefault="00F73343">
      <w:pPr>
        <w:pStyle w:val="ConsPlusTitle"/>
        <w:jc w:val="center"/>
      </w:pPr>
      <w:r>
        <w:t>УЧАСТКА И (ИЛИ) ЗЕМЕЛЬ, ГОСУДАРСТВЕННАЯ СОБСТВЕННОСТЬ</w:t>
      </w:r>
    </w:p>
    <w:p w:rsidR="00F73343" w:rsidRDefault="00F73343">
      <w:pPr>
        <w:pStyle w:val="ConsPlusTitle"/>
        <w:jc w:val="center"/>
      </w:pPr>
      <w:r>
        <w:t>НА КОТОРЫЕ НЕ РАЗГРАНИЧЕНА</w:t>
      </w:r>
    </w:p>
    <w:p w:rsidR="00F73343" w:rsidRDefault="00F73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343" w:rsidRDefault="00F73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343" w:rsidRDefault="00F73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343" w:rsidRDefault="00F73343">
            <w:pPr>
              <w:pStyle w:val="ConsPlusNormal"/>
              <w:jc w:val="center"/>
            </w:pPr>
            <w:r>
              <w:rPr>
                <w:color w:val="392C69"/>
              </w:rPr>
              <w:t>Список изменяющих документов</w:t>
            </w:r>
          </w:p>
          <w:p w:rsidR="00F73343" w:rsidRDefault="00F73343">
            <w:pPr>
              <w:pStyle w:val="ConsPlusNormal"/>
              <w:jc w:val="center"/>
            </w:pPr>
            <w:r>
              <w:rPr>
                <w:color w:val="392C69"/>
              </w:rPr>
              <w:t>(в ред. постановлений Мэрии г. Череповца</w:t>
            </w:r>
          </w:p>
          <w:p w:rsidR="00F73343" w:rsidRDefault="00F73343">
            <w:pPr>
              <w:pStyle w:val="ConsPlusNormal"/>
              <w:jc w:val="center"/>
            </w:pPr>
            <w:r>
              <w:rPr>
                <w:color w:val="392C69"/>
              </w:rPr>
              <w:t xml:space="preserve">от 05.02.2024 </w:t>
            </w:r>
            <w:hyperlink r:id="rId16">
              <w:r>
                <w:rPr>
                  <w:color w:val="0000FF"/>
                </w:rPr>
                <w:t>N 233</w:t>
              </w:r>
            </w:hyperlink>
            <w:r>
              <w:rPr>
                <w:color w:val="392C69"/>
              </w:rPr>
              <w:t xml:space="preserve">, от 05.04.2024 </w:t>
            </w:r>
            <w:hyperlink r:id="rId17">
              <w:r>
                <w:rPr>
                  <w:color w:val="0000FF"/>
                </w:rPr>
                <w:t>N 892</w:t>
              </w:r>
            </w:hyperlink>
            <w:r>
              <w:rPr>
                <w:color w:val="392C69"/>
              </w:rPr>
              <w:t xml:space="preserve">, от 10.10.2024 </w:t>
            </w:r>
            <w:hyperlink r:id="rId18">
              <w:r>
                <w:rPr>
                  <w:color w:val="0000FF"/>
                </w:rPr>
                <w:t>N 2752</w:t>
              </w:r>
            </w:hyperlink>
            <w:r>
              <w:rPr>
                <w:color w:val="392C69"/>
              </w:rPr>
              <w:t>,</w:t>
            </w:r>
          </w:p>
          <w:p w:rsidR="00F73343" w:rsidRDefault="00F73343">
            <w:pPr>
              <w:pStyle w:val="ConsPlusNormal"/>
              <w:jc w:val="center"/>
            </w:pPr>
            <w:r>
              <w:rPr>
                <w:color w:val="392C69"/>
              </w:rPr>
              <w:t xml:space="preserve">от 29.04.2025 </w:t>
            </w:r>
            <w:hyperlink r:id="rId19">
              <w:r>
                <w:rPr>
                  <w:color w:val="0000FF"/>
                </w:rPr>
                <w:t>N 1065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343" w:rsidRDefault="00F73343">
            <w:pPr>
              <w:pStyle w:val="ConsPlusNormal"/>
            </w:pPr>
          </w:p>
        </w:tc>
      </w:tr>
    </w:tbl>
    <w:p w:rsidR="00F73343" w:rsidRDefault="00F73343">
      <w:pPr>
        <w:pStyle w:val="ConsPlusNormal"/>
        <w:jc w:val="both"/>
      </w:pPr>
    </w:p>
    <w:p w:rsidR="00F73343" w:rsidRDefault="00F73343">
      <w:pPr>
        <w:pStyle w:val="ConsPlusTitle"/>
        <w:jc w:val="center"/>
        <w:outlineLvl w:val="1"/>
      </w:pPr>
      <w:r>
        <w:t>1. Общие положения</w:t>
      </w:r>
    </w:p>
    <w:p w:rsidR="00F73343" w:rsidRDefault="00F73343">
      <w:pPr>
        <w:pStyle w:val="ConsPlusNormal"/>
        <w:jc w:val="both"/>
      </w:pPr>
    </w:p>
    <w:p w:rsidR="00F73343" w:rsidRDefault="00F73343">
      <w:pPr>
        <w:pStyle w:val="ConsPlusNormal"/>
        <w:ind w:firstLine="540"/>
        <w:jc w:val="both"/>
      </w:pPr>
      <w:r>
        <w:t>1.1. Административный регламент предоставления муниципальной услуги по установлению сервитута (публичного сервитута) в отношении земельного участка и (или) земель, государственная собственность на которые не разграничена (далее - административный регламент, муниципальная услуга), устанавливает порядок и стандарт предоставления муниципальной услуги.</w:t>
      </w:r>
    </w:p>
    <w:p w:rsidR="00F73343" w:rsidRDefault="00F73343">
      <w:pPr>
        <w:pStyle w:val="ConsPlusNormal"/>
        <w:spacing w:before="220"/>
        <w:ind w:firstLine="540"/>
        <w:jc w:val="both"/>
      </w:pPr>
      <w:r>
        <w:t>Действие административного регламента распространяется на земельные участки,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w:t>
      </w:r>
    </w:p>
    <w:p w:rsidR="00F73343" w:rsidRDefault="00F73343">
      <w:pPr>
        <w:pStyle w:val="ConsPlusNormal"/>
        <w:spacing w:before="220"/>
        <w:ind w:firstLine="540"/>
        <w:jc w:val="both"/>
      </w:pPr>
      <w:r>
        <w:t>Муниципальная услуга включает в себя три подуслуги:</w:t>
      </w:r>
    </w:p>
    <w:p w:rsidR="00F73343" w:rsidRDefault="00F73343">
      <w:pPr>
        <w:pStyle w:val="ConsPlusNormal"/>
        <w:spacing w:before="220"/>
        <w:ind w:firstLine="540"/>
        <w:jc w:val="both"/>
      </w:pPr>
      <w:r>
        <w:t xml:space="preserve">- установление сервитута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соответствии с </w:t>
      </w:r>
      <w:hyperlink r:id="rId20">
        <w:r>
          <w:rPr>
            <w:color w:val="0000FF"/>
          </w:rPr>
          <w:t>главой V.3</w:t>
        </w:r>
      </w:hyperlink>
      <w:r>
        <w:t xml:space="preserve"> Земельного кодекса Российской Федерации (далее - ЗК РФ) (далее - подуслуга 1);</w:t>
      </w:r>
    </w:p>
    <w:p w:rsidR="00F73343" w:rsidRDefault="00F73343">
      <w:pPr>
        <w:pStyle w:val="ConsPlusNormal"/>
        <w:spacing w:before="220"/>
        <w:ind w:firstLine="540"/>
        <w:jc w:val="both"/>
      </w:pPr>
      <w:r>
        <w:t xml:space="preserve">- установление публичного сервитута для использования земельного участка в целях, предусмотренных </w:t>
      </w:r>
      <w:hyperlink r:id="rId21">
        <w:r>
          <w:rPr>
            <w:color w:val="0000FF"/>
          </w:rPr>
          <w:t>статьей 39.37</w:t>
        </w:r>
      </w:hyperlink>
      <w:r>
        <w:t xml:space="preserve"> ЗК РФ (далее - подуслуга 2);</w:t>
      </w:r>
    </w:p>
    <w:p w:rsidR="00F73343" w:rsidRDefault="00F73343">
      <w:pPr>
        <w:pStyle w:val="ConsPlusNormal"/>
        <w:spacing w:before="220"/>
        <w:ind w:firstLine="540"/>
        <w:jc w:val="both"/>
      </w:pPr>
      <w:r>
        <w:t xml:space="preserve">- установление публичного сервитута в целях, предусмотренных </w:t>
      </w:r>
      <w:hyperlink r:id="rId22">
        <w:r>
          <w:rPr>
            <w:color w:val="0000FF"/>
          </w:rPr>
          <w:t>подпунктами 1</w:t>
        </w:r>
      </w:hyperlink>
      <w:r>
        <w:t xml:space="preserve"> - </w:t>
      </w:r>
      <w:hyperlink r:id="rId23">
        <w:r>
          <w:rPr>
            <w:color w:val="0000FF"/>
          </w:rPr>
          <w:t>7 пункта 4 статьи 23</w:t>
        </w:r>
      </w:hyperlink>
      <w:r>
        <w:t xml:space="preserve"> ЗК РФ (далее - подуслуга 3).</w:t>
      </w:r>
    </w:p>
    <w:p w:rsidR="00F73343" w:rsidRDefault="00F73343">
      <w:pPr>
        <w:pStyle w:val="ConsPlusNormal"/>
        <w:spacing w:before="220"/>
        <w:ind w:firstLine="540"/>
        <w:jc w:val="both"/>
      </w:pPr>
      <w:r>
        <w:t xml:space="preserve">В рамках подуслуги 1 устанавливается сервитут (заключается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в случаях, установленных гражданским законодательством, </w:t>
      </w:r>
      <w:hyperlink r:id="rId24">
        <w:r>
          <w:rPr>
            <w:color w:val="0000FF"/>
          </w:rPr>
          <w:t>ЗК</w:t>
        </w:r>
      </w:hyperlink>
      <w:r>
        <w:t xml:space="preserve"> РФ, другими федеральными законами, и, в частности, в следующих случаях:</w:t>
      </w:r>
    </w:p>
    <w:p w:rsidR="00F73343" w:rsidRDefault="00F73343">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73343" w:rsidRDefault="00F73343">
      <w:pPr>
        <w:pStyle w:val="ConsPlusNormal"/>
        <w:spacing w:before="220"/>
        <w:ind w:firstLine="540"/>
        <w:jc w:val="both"/>
      </w:pPr>
      <w:r>
        <w:t>2) проведение изыскательских работ;</w:t>
      </w:r>
    </w:p>
    <w:p w:rsidR="00F73343" w:rsidRDefault="00F73343">
      <w:pPr>
        <w:pStyle w:val="ConsPlusNormal"/>
        <w:spacing w:before="220"/>
        <w:ind w:firstLine="540"/>
        <w:jc w:val="both"/>
      </w:pPr>
      <w:r>
        <w:lastRenderedPageBreak/>
        <w:t>3) осуществление пользования недрами.</w:t>
      </w:r>
    </w:p>
    <w:p w:rsidR="00F73343" w:rsidRDefault="00F73343">
      <w:pPr>
        <w:pStyle w:val="ConsPlusNormal"/>
        <w:jc w:val="both"/>
      </w:pPr>
      <w:r>
        <w:t xml:space="preserve">(в ред. </w:t>
      </w:r>
      <w:hyperlink r:id="rId25">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В рамках подуслуги 2 публичный сервитут устанавливается для использования земельных участков и (или) земель в следующих целях:</w:t>
      </w:r>
    </w:p>
    <w:p w:rsidR="00F73343" w:rsidRDefault="00F73343">
      <w:pPr>
        <w:pStyle w:val="ConsPlusNormal"/>
        <w:spacing w:before="220"/>
        <w:ind w:firstLine="540"/>
        <w:jc w:val="both"/>
      </w:pPr>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F73343" w:rsidRDefault="00F73343">
      <w:pPr>
        <w:pStyle w:val="ConsPlusNormal"/>
        <w:jc w:val="both"/>
      </w:pPr>
      <w:r>
        <w:t xml:space="preserve">(в ред. постановлений Мэрии г. Череповца от 05.02.2024 </w:t>
      </w:r>
      <w:hyperlink r:id="rId26">
        <w:r>
          <w:rPr>
            <w:color w:val="0000FF"/>
          </w:rPr>
          <w:t>N 233</w:t>
        </w:r>
      </w:hyperlink>
      <w:r>
        <w:t xml:space="preserve">, от 29.04.2025 </w:t>
      </w:r>
      <w:hyperlink r:id="rId27">
        <w:r>
          <w:rPr>
            <w:color w:val="0000FF"/>
          </w:rPr>
          <w:t>N 1065</w:t>
        </w:r>
      </w:hyperlink>
      <w:r>
        <w:t>)</w:t>
      </w:r>
    </w:p>
    <w:p w:rsidR="00F73343" w:rsidRDefault="00F73343">
      <w:pPr>
        <w:pStyle w:val="ConsPlusNormal"/>
        <w:spacing w:before="220"/>
        <w:ind w:firstLine="540"/>
        <w:jc w:val="both"/>
      </w:pPr>
      <w:r>
        <w:t>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F73343" w:rsidRDefault="00F73343">
      <w:pPr>
        <w:pStyle w:val="ConsPlusNormal"/>
        <w:jc w:val="both"/>
      </w:pPr>
      <w:r>
        <w:t xml:space="preserve">(в ред. </w:t>
      </w:r>
      <w:hyperlink r:id="rId28">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73343" w:rsidRDefault="00F73343">
      <w:pPr>
        <w:pStyle w:val="ConsPlusNormal"/>
        <w:jc w:val="both"/>
      </w:pPr>
      <w:r>
        <w:t xml:space="preserve">(в ред. </w:t>
      </w:r>
      <w:hyperlink r:id="rId29">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4) размещение автомобильных дорог и железнодорожных путей в туннелях;</w:t>
      </w:r>
    </w:p>
    <w:p w:rsidR="00F73343" w:rsidRDefault="00F73343">
      <w:pPr>
        <w:pStyle w:val="ConsPlusNormal"/>
        <w:spacing w:before="220"/>
        <w:ind w:firstLine="540"/>
        <w:jc w:val="both"/>
      </w:pPr>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F73343" w:rsidRDefault="00F73343">
      <w:pPr>
        <w:pStyle w:val="ConsPlusNormal"/>
        <w:jc w:val="both"/>
      </w:pPr>
      <w:r>
        <w:t xml:space="preserve">(абзац введен </w:t>
      </w:r>
      <w:hyperlink r:id="rId30">
        <w:r>
          <w:rPr>
            <w:color w:val="0000FF"/>
          </w:rPr>
          <w:t>постановлением</w:t>
        </w:r>
      </w:hyperlink>
      <w:r>
        <w:t xml:space="preserve"> Мэрии г. Череповца от 05.02.2024 N 233)</w:t>
      </w:r>
    </w:p>
    <w:p w:rsidR="00F73343" w:rsidRDefault="00F73343">
      <w:pPr>
        <w:pStyle w:val="ConsPlusNormal"/>
        <w:spacing w:before="220"/>
        <w:ind w:firstLine="540"/>
        <w:jc w:val="both"/>
      </w:pPr>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31">
        <w:r>
          <w:rPr>
            <w:color w:val="0000FF"/>
          </w:rPr>
          <w:t>подпунктом 1 статьи 39.37</w:t>
        </w:r>
      </w:hyperlink>
      <w:r>
        <w:t xml:space="preserve"> ЗК РФ;</w:t>
      </w:r>
    </w:p>
    <w:p w:rsidR="00F73343" w:rsidRDefault="00F73343">
      <w:pPr>
        <w:pStyle w:val="ConsPlusNormal"/>
        <w:spacing w:before="220"/>
        <w:ind w:firstLine="540"/>
        <w:jc w:val="both"/>
      </w:pPr>
      <w:r>
        <w:t>6) реконструкция, капитальный ремонт участков (частей) инженерных сооружений, являющихся линейными объектами.</w:t>
      </w:r>
    </w:p>
    <w:p w:rsidR="00F73343" w:rsidRDefault="00F73343">
      <w:pPr>
        <w:pStyle w:val="ConsPlusNormal"/>
        <w:spacing w:before="220"/>
        <w:ind w:firstLine="540"/>
        <w:jc w:val="both"/>
      </w:pPr>
      <w:r>
        <w:t>В рамках подуслуги 3 публичный сервитут устанавливается для использования земельных участков и (или) земель для:</w:t>
      </w:r>
    </w:p>
    <w:p w:rsidR="00F73343" w:rsidRDefault="00F73343">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73343" w:rsidRDefault="00F73343">
      <w:pPr>
        <w:pStyle w:val="ConsPlusNormal"/>
        <w:spacing w:before="220"/>
        <w:ind w:firstLine="540"/>
        <w:jc w:val="both"/>
      </w:pPr>
      <w:r>
        <w:lastRenderedPageBreak/>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F73343" w:rsidRDefault="00F73343">
      <w:pPr>
        <w:pStyle w:val="ConsPlusNormal"/>
        <w:jc w:val="both"/>
      </w:pPr>
      <w:r>
        <w:t xml:space="preserve">(в ред. постановлений Мэрии г. Череповца от 05.04.2024 </w:t>
      </w:r>
      <w:hyperlink r:id="rId32">
        <w:r>
          <w:rPr>
            <w:color w:val="0000FF"/>
          </w:rPr>
          <w:t>N 892</w:t>
        </w:r>
      </w:hyperlink>
      <w:r>
        <w:t xml:space="preserve">, от 29.04.2025 </w:t>
      </w:r>
      <w:hyperlink r:id="rId33">
        <w:r>
          <w:rPr>
            <w:color w:val="0000FF"/>
          </w:rPr>
          <w:t>N 1065</w:t>
        </w:r>
      </w:hyperlink>
      <w:r>
        <w:t>)</w:t>
      </w:r>
    </w:p>
    <w:p w:rsidR="00F73343" w:rsidRDefault="00F73343">
      <w:pPr>
        <w:pStyle w:val="ConsPlusNormal"/>
        <w:spacing w:before="220"/>
        <w:ind w:firstLine="540"/>
        <w:jc w:val="both"/>
      </w:pPr>
      <w:r>
        <w:t>3) проведения дренажных и мелиоративных работ на земельном участке;</w:t>
      </w:r>
    </w:p>
    <w:p w:rsidR="00F73343" w:rsidRDefault="00F73343">
      <w:pPr>
        <w:pStyle w:val="ConsPlusNormal"/>
        <w:spacing w:before="220"/>
        <w:ind w:firstLine="540"/>
        <w:jc w:val="both"/>
      </w:pPr>
      <w:r>
        <w:t>4) забора (изъятия) водных ресурсов из водных объектов и водопоя;</w:t>
      </w:r>
    </w:p>
    <w:p w:rsidR="00F73343" w:rsidRDefault="00F73343">
      <w:pPr>
        <w:pStyle w:val="ConsPlusNormal"/>
        <w:spacing w:before="220"/>
        <w:ind w:firstLine="540"/>
        <w:jc w:val="both"/>
      </w:pPr>
      <w:r>
        <w:t>5) прогона сельскохозяйственных животных через земельный участок;</w:t>
      </w:r>
    </w:p>
    <w:p w:rsidR="00F73343" w:rsidRDefault="00F73343">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73343" w:rsidRDefault="00F73343">
      <w:pPr>
        <w:pStyle w:val="ConsPlusNormal"/>
        <w:spacing w:before="220"/>
        <w:ind w:firstLine="540"/>
        <w:jc w:val="both"/>
      </w:pPr>
      <w:r>
        <w:t>7) использования земельного участка в целях охоты, рыболовства, аквакультуры (рыбоводства).</w:t>
      </w:r>
    </w:p>
    <w:p w:rsidR="00F73343" w:rsidRDefault="00F73343">
      <w:pPr>
        <w:pStyle w:val="ConsPlusNormal"/>
        <w:spacing w:before="220"/>
        <w:ind w:firstLine="540"/>
        <w:jc w:val="both"/>
      </w:pPr>
      <w:r>
        <w:t>1.2. Круг заявителей.</w:t>
      </w:r>
    </w:p>
    <w:p w:rsidR="00F73343" w:rsidRDefault="00F73343">
      <w:pPr>
        <w:pStyle w:val="ConsPlusNormal"/>
        <w:spacing w:before="220"/>
        <w:ind w:firstLine="540"/>
        <w:jc w:val="both"/>
      </w:pPr>
      <w:r>
        <w:t>1.2.1. Заявителями при предоставлении подуслуги 1 являются физические и юридические лица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73343" w:rsidRDefault="00F73343">
      <w:pPr>
        <w:pStyle w:val="ConsPlusNormal"/>
        <w:spacing w:before="220"/>
        <w:ind w:firstLine="540"/>
        <w:jc w:val="both"/>
      </w:pPr>
      <w:r>
        <w:t>1.2.2. Заявителями на предоставление подуслуги 2 являются организации:</w:t>
      </w:r>
    </w:p>
    <w:p w:rsidR="00F73343" w:rsidRDefault="00F73343">
      <w:pPr>
        <w:pStyle w:val="ConsPlusNormal"/>
        <w:spacing w:before="220"/>
        <w:ind w:firstLine="540"/>
        <w:jc w:val="both"/>
      </w:pPr>
      <w:r>
        <w:t>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F73343" w:rsidRDefault="00F73343">
      <w:pPr>
        <w:pStyle w:val="ConsPlusNormal"/>
        <w:jc w:val="both"/>
      </w:pPr>
      <w:r>
        <w:t xml:space="preserve">(в ред. </w:t>
      </w:r>
      <w:hyperlink r:id="rId34">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 xml:space="preserve">2) являющиеся организациями связи, - для размещения линий или сооружений связи, указанных в </w:t>
      </w:r>
      <w:hyperlink r:id="rId35">
        <w:r>
          <w:rPr>
            <w:color w:val="0000FF"/>
          </w:rPr>
          <w:t>подпункте 1 статьи 39.37</w:t>
        </w:r>
      </w:hyperlink>
      <w:r>
        <w:t xml:space="preserve">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73343" w:rsidRDefault="00F73343">
      <w:pPr>
        <w:pStyle w:val="ConsPlusNormal"/>
        <w:spacing w:before="220"/>
        <w:ind w:firstLine="540"/>
        <w:jc w:val="both"/>
      </w:pPr>
      <w:r>
        <w:t xml:space="preserve">3) являющиеся владельцами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36">
        <w:r>
          <w:rPr>
            <w:color w:val="0000FF"/>
          </w:rPr>
          <w:t>подпунктах 2</w:t>
        </w:r>
      </w:hyperlink>
      <w:r>
        <w:t xml:space="preserve"> - </w:t>
      </w:r>
      <w:hyperlink r:id="rId37">
        <w:r>
          <w:rPr>
            <w:color w:val="0000FF"/>
          </w:rPr>
          <w:t>6 статьи 39.37</w:t>
        </w:r>
      </w:hyperlink>
      <w:r>
        <w:t xml:space="preserve"> ЗК РФ;</w:t>
      </w:r>
    </w:p>
    <w:p w:rsidR="00F73343" w:rsidRDefault="00F73343">
      <w:pPr>
        <w:pStyle w:val="ConsPlusNormal"/>
        <w:jc w:val="both"/>
      </w:pPr>
      <w:r>
        <w:t xml:space="preserve">(в ред. </w:t>
      </w:r>
      <w:hyperlink r:id="rId38">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 xml:space="preserve">4) предусмотренные </w:t>
      </w:r>
      <w:hyperlink r:id="rId39">
        <w:r>
          <w:rPr>
            <w:color w:val="0000FF"/>
          </w:rPr>
          <w:t>пунктом 1 статьи 56.4</w:t>
        </w:r>
      </w:hyperlink>
      <w:r>
        <w:t xml:space="preserve"> ЗК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F73343" w:rsidRDefault="00F73343">
      <w:pPr>
        <w:pStyle w:val="ConsPlusNormal"/>
        <w:jc w:val="both"/>
      </w:pPr>
      <w:r>
        <w:t xml:space="preserve">(в ред. </w:t>
      </w:r>
      <w:hyperlink r:id="rId40">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 xml:space="preserve">4.1) являющиеся едиными операторами газификации, региональными операторами </w:t>
      </w:r>
      <w:r>
        <w:lastRenderedPageBreak/>
        <w:t>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73343" w:rsidRDefault="00F73343">
      <w:pPr>
        <w:pStyle w:val="ConsPlusNormal"/>
        <w:spacing w:before="220"/>
        <w:ind w:firstLine="540"/>
        <w:jc w:val="both"/>
      </w:pPr>
      <w:r>
        <w:t>4.2)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F73343" w:rsidRDefault="00F73343">
      <w:pPr>
        <w:pStyle w:val="ConsPlusNormal"/>
        <w:jc w:val="both"/>
      </w:pPr>
      <w:r>
        <w:t xml:space="preserve">(в ред. </w:t>
      </w:r>
      <w:hyperlink r:id="rId41">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73343" w:rsidRDefault="00F73343">
      <w:pPr>
        <w:pStyle w:val="ConsPlusNormal"/>
        <w:spacing w:before="220"/>
        <w:ind w:firstLine="540"/>
        <w:jc w:val="both"/>
      </w:pPr>
      <w:r>
        <w:t>1.2.3. Заявителями при предоставлении подуслуги 3 являются юридические лица, органы местного самоуправления, органы государственной власти, физические лица или уполномоченные ими лица, заинтересованные в обеспечении интересов местного самоуправления или местного населения.</w:t>
      </w:r>
    </w:p>
    <w:p w:rsidR="00F73343" w:rsidRDefault="00F73343">
      <w:pPr>
        <w:pStyle w:val="ConsPlusNormal"/>
        <w:spacing w:before="220"/>
        <w:ind w:firstLine="540"/>
        <w:jc w:val="both"/>
      </w:pPr>
      <w:r>
        <w:t>1.3. Порядок информирования о предоставлении муниципальной услуги.</w:t>
      </w:r>
    </w:p>
    <w:p w:rsidR="00F73343" w:rsidRDefault="00F73343">
      <w:pPr>
        <w:pStyle w:val="ConsPlusNormal"/>
        <w:spacing w:before="220"/>
        <w:ind w:firstLine="540"/>
        <w:jc w:val="both"/>
      </w:pPr>
      <w:r>
        <w:t>Муниципальную услугу предоставляют:</w:t>
      </w:r>
    </w:p>
    <w:p w:rsidR="00F73343" w:rsidRDefault="00F73343">
      <w:pPr>
        <w:pStyle w:val="ConsPlusNormal"/>
        <w:spacing w:before="220"/>
        <w:ind w:firstLine="540"/>
        <w:jc w:val="both"/>
      </w:pPr>
      <w:r>
        <w:t>комитет по управлению имуществом города (далее - Уполномоченный орган);</w:t>
      </w:r>
    </w:p>
    <w:p w:rsidR="00F73343" w:rsidRDefault="00F73343">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F73343" w:rsidRDefault="00F73343">
      <w:pPr>
        <w:pStyle w:val="ConsPlusNormal"/>
        <w:spacing w:before="220"/>
        <w:ind w:firstLine="540"/>
        <w:jc w:val="both"/>
      </w:pPr>
      <w:r>
        <w:t>Местонахождение, график работы, справочные телефоны, адрес электронной почты Уполномоченного органа, МФЦ, а также формы обратной связи размещаются на официальном сайте мэрии города Череповца (далее - официальный сайт мэрии города), на официальном сайте МФЦ, на Едином портале государственных и муниципальных услуг (функций), на информационных стендах в помещениях Уполномоченного органа, МФЦ, где предоставляется муниципальная услуга.</w:t>
      </w:r>
    </w:p>
    <w:p w:rsidR="00F73343" w:rsidRDefault="00F73343">
      <w:pPr>
        <w:pStyle w:val="ConsPlusNormal"/>
        <w:spacing w:before="220"/>
        <w:ind w:firstLine="540"/>
        <w:jc w:val="both"/>
      </w:pPr>
      <w:r>
        <w:t xml:space="preserve">Адрес официального сайта мэрии города: </w:t>
      </w:r>
      <w:hyperlink r:id="rId42">
        <w:r>
          <w:rPr>
            <w:color w:val="0000FF"/>
          </w:rPr>
          <w:t>https://35cherepovets.gosuslugi.ru</w:t>
        </w:r>
      </w:hyperlink>
      <w:r>
        <w:t>.</w:t>
      </w:r>
    </w:p>
    <w:p w:rsidR="00F73343" w:rsidRDefault="00F73343">
      <w:pPr>
        <w:pStyle w:val="ConsPlusNormal"/>
        <w:spacing w:before="220"/>
        <w:ind w:firstLine="540"/>
        <w:jc w:val="both"/>
      </w:pPr>
      <w:r>
        <w:t xml:space="preserve">Адрес официального сайта МФЦ: </w:t>
      </w:r>
      <w:hyperlink r:id="rId43">
        <w:r>
          <w:rPr>
            <w:color w:val="0000FF"/>
          </w:rPr>
          <w:t>http://www.cherepovets.mfc35.ru</w:t>
        </w:r>
      </w:hyperlink>
      <w:r>
        <w:t>.</w:t>
      </w:r>
    </w:p>
    <w:p w:rsidR="00F73343" w:rsidRDefault="00F73343">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44">
        <w:r>
          <w:rPr>
            <w:color w:val="0000FF"/>
          </w:rPr>
          <w:t>https://www.gosuslugi.ru</w:t>
        </w:r>
      </w:hyperlink>
      <w:r>
        <w:t>.</w:t>
      </w:r>
    </w:p>
    <w:p w:rsidR="00F73343" w:rsidRDefault="00F73343">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45">
        <w:r>
          <w:rPr>
            <w:color w:val="0000FF"/>
          </w:rPr>
          <w:t>https://gosuslugi35.ru</w:t>
        </w:r>
      </w:hyperlink>
      <w:r>
        <w:t>.</w:t>
      </w:r>
    </w:p>
    <w:p w:rsidR="00F73343" w:rsidRDefault="00F73343">
      <w:pPr>
        <w:pStyle w:val="ConsPlusNormal"/>
        <w:spacing w:before="220"/>
        <w:ind w:firstLine="540"/>
        <w:jc w:val="both"/>
      </w:pPr>
      <w:r>
        <w:t>1.4. Способы и порядок получения информации о правилах предоставления муниципальной услуги.</w:t>
      </w:r>
    </w:p>
    <w:p w:rsidR="00F73343" w:rsidRDefault="00F73343">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F73343" w:rsidRDefault="00F73343">
      <w:pPr>
        <w:pStyle w:val="ConsPlusNormal"/>
        <w:spacing w:before="220"/>
        <w:ind w:firstLine="540"/>
        <w:jc w:val="both"/>
      </w:pPr>
      <w:r>
        <w:t>лично;</w:t>
      </w:r>
    </w:p>
    <w:p w:rsidR="00F73343" w:rsidRDefault="00F73343">
      <w:pPr>
        <w:pStyle w:val="ConsPlusNormal"/>
        <w:spacing w:before="220"/>
        <w:ind w:firstLine="540"/>
        <w:jc w:val="both"/>
      </w:pPr>
      <w:r>
        <w:lastRenderedPageBreak/>
        <w:t>посредством телефонной связи;</w:t>
      </w:r>
    </w:p>
    <w:p w:rsidR="00F73343" w:rsidRDefault="00F73343">
      <w:pPr>
        <w:pStyle w:val="ConsPlusNormal"/>
        <w:spacing w:before="220"/>
        <w:ind w:firstLine="540"/>
        <w:jc w:val="both"/>
      </w:pPr>
      <w:r>
        <w:t>посредством электронной почты;</w:t>
      </w:r>
    </w:p>
    <w:p w:rsidR="00F73343" w:rsidRDefault="00F73343">
      <w:pPr>
        <w:pStyle w:val="ConsPlusNormal"/>
        <w:spacing w:before="220"/>
        <w:ind w:firstLine="540"/>
        <w:jc w:val="both"/>
      </w:pPr>
      <w:r>
        <w:t>посредством почтовой связи;</w:t>
      </w:r>
    </w:p>
    <w:p w:rsidR="00F73343" w:rsidRDefault="00F73343">
      <w:pPr>
        <w:pStyle w:val="ConsPlusNormal"/>
        <w:spacing w:before="220"/>
        <w:ind w:firstLine="540"/>
        <w:jc w:val="both"/>
      </w:pPr>
      <w:r>
        <w:t>на информационных стендах в помещениях Уполномоченного органа, МФЦ;</w:t>
      </w:r>
    </w:p>
    <w:p w:rsidR="00F73343" w:rsidRDefault="00F73343">
      <w:pPr>
        <w:pStyle w:val="ConsPlusNormal"/>
        <w:spacing w:before="220"/>
        <w:ind w:firstLine="540"/>
        <w:jc w:val="both"/>
      </w:pPr>
      <w:r>
        <w:t>в информационно-телекоммуникационной сети Интернет:</w:t>
      </w:r>
    </w:p>
    <w:p w:rsidR="00F73343" w:rsidRDefault="00F73343">
      <w:pPr>
        <w:pStyle w:val="ConsPlusNormal"/>
        <w:spacing w:before="220"/>
        <w:ind w:firstLine="540"/>
        <w:jc w:val="both"/>
      </w:pPr>
      <w:r>
        <w:t>на официальном сайте мэрии города;</w:t>
      </w:r>
    </w:p>
    <w:p w:rsidR="00F73343" w:rsidRDefault="00F73343">
      <w:pPr>
        <w:pStyle w:val="ConsPlusNormal"/>
        <w:spacing w:before="220"/>
        <w:ind w:firstLine="540"/>
        <w:jc w:val="both"/>
      </w:pPr>
      <w:r>
        <w:t>на официальном сайте МФЦ;</w:t>
      </w:r>
    </w:p>
    <w:p w:rsidR="00F73343" w:rsidRDefault="00F73343">
      <w:pPr>
        <w:pStyle w:val="ConsPlusNormal"/>
        <w:spacing w:before="220"/>
        <w:ind w:firstLine="540"/>
        <w:jc w:val="both"/>
      </w:pPr>
      <w:r>
        <w:t>на Едином портале государственных и муниципальных услуг (функций);</w:t>
      </w:r>
    </w:p>
    <w:p w:rsidR="00F73343" w:rsidRDefault="00F73343">
      <w:pPr>
        <w:pStyle w:val="ConsPlusNormal"/>
        <w:spacing w:before="220"/>
        <w:ind w:firstLine="540"/>
        <w:jc w:val="both"/>
      </w:pPr>
      <w:r>
        <w:t>на Портале государственных и муниципальных услуг (функций) Вологодской области.</w:t>
      </w:r>
    </w:p>
    <w:p w:rsidR="00F73343" w:rsidRDefault="00F73343">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F73343" w:rsidRDefault="00F73343">
      <w:pPr>
        <w:pStyle w:val="ConsPlusNormal"/>
        <w:spacing w:before="220"/>
        <w:ind w:firstLine="540"/>
        <w:jc w:val="both"/>
      </w:pPr>
      <w:r>
        <w:t>информационных стендах Уполномоченного органа, МФЦ;</w:t>
      </w:r>
    </w:p>
    <w:p w:rsidR="00F73343" w:rsidRDefault="00F73343">
      <w:pPr>
        <w:pStyle w:val="ConsPlusNormal"/>
        <w:spacing w:before="220"/>
        <w:ind w:firstLine="540"/>
        <w:jc w:val="both"/>
      </w:pPr>
      <w:r>
        <w:t>в средствах массовой информации;</w:t>
      </w:r>
    </w:p>
    <w:p w:rsidR="00F73343" w:rsidRDefault="00F73343">
      <w:pPr>
        <w:pStyle w:val="ConsPlusNormal"/>
        <w:spacing w:before="220"/>
        <w:ind w:firstLine="540"/>
        <w:jc w:val="both"/>
      </w:pPr>
      <w:r>
        <w:t>на официальном сайте мэрии города, МФЦ;</w:t>
      </w:r>
    </w:p>
    <w:p w:rsidR="00F73343" w:rsidRDefault="00F73343">
      <w:pPr>
        <w:pStyle w:val="ConsPlusNormal"/>
        <w:spacing w:before="220"/>
        <w:ind w:firstLine="540"/>
        <w:jc w:val="both"/>
      </w:pPr>
      <w:r>
        <w:t>на Едином портале государственных и муниципальных услуг (функций);</w:t>
      </w:r>
    </w:p>
    <w:p w:rsidR="00F73343" w:rsidRDefault="00F73343">
      <w:pPr>
        <w:pStyle w:val="ConsPlusNormal"/>
        <w:spacing w:before="220"/>
        <w:ind w:firstLine="540"/>
        <w:jc w:val="both"/>
      </w:pPr>
      <w:r>
        <w:t>на Портале государственных и муниципальных услуг (функций) Вологодской области.</w:t>
      </w:r>
    </w:p>
    <w:p w:rsidR="00F73343" w:rsidRDefault="00F73343">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F73343" w:rsidRDefault="00F73343">
      <w:pPr>
        <w:pStyle w:val="ConsPlusNormal"/>
        <w:spacing w:before="220"/>
        <w:ind w:firstLine="540"/>
        <w:jc w:val="both"/>
      </w:pPr>
      <w:r>
        <w:t>- местонахождение Уполномоченного органа, МФЦ;</w:t>
      </w:r>
    </w:p>
    <w:p w:rsidR="00F73343" w:rsidRDefault="00F73343">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F73343" w:rsidRDefault="00F73343">
      <w:pPr>
        <w:pStyle w:val="ConsPlusNormal"/>
        <w:spacing w:before="220"/>
        <w:ind w:firstLine="540"/>
        <w:jc w:val="both"/>
      </w:pPr>
      <w:r>
        <w:t>- график работы Уполномоченного органа, МФЦ;</w:t>
      </w:r>
    </w:p>
    <w:p w:rsidR="00F73343" w:rsidRDefault="00F73343">
      <w:pPr>
        <w:pStyle w:val="ConsPlusNormal"/>
        <w:spacing w:before="220"/>
        <w:ind w:firstLine="540"/>
        <w:jc w:val="both"/>
      </w:pPr>
      <w:r>
        <w:t>- адреса официального сайта мэрии города, МФЦ;</w:t>
      </w:r>
    </w:p>
    <w:p w:rsidR="00F73343" w:rsidRDefault="00F73343">
      <w:pPr>
        <w:pStyle w:val="ConsPlusNormal"/>
        <w:spacing w:before="220"/>
        <w:ind w:firstLine="540"/>
        <w:jc w:val="both"/>
      </w:pPr>
      <w:r>
        <w:t>- адреса электронной почты Уполномоченного органа, МФЦ;</w:t>
      </w:r>
    </w:p>
    <w:p w:rsidR="00F73343" w:rsidRDefault="00F73343">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73343" w:rsidRDefault="00F73343">
      <w:pPr>
        <w:pStyle w:val="ConsPlusNormal"/>
        <w:spacing w:before="220"/>
        <w:ind w:firstLine="540"/>
        <w:jc w:val="both"/>
      </w:pPr>
      <w:r>
        <w:t>- ход предоставления муниципальной услуги;</w:t>
      </w:r>
    </w:p>
    <w:p w:rsidR="00F73343" w:rsidRDefault="00F73343">
      <w:pPr>
        <w:pStyle w:val="ConsPlusNormal"/>
        <w:spacing w:before="220"/>
        <w:ind w:firstLine="540"/>
        <w:jc w:val="both"/>
      </w:pPr>
      <w:r>
        <w:t>- административные процедуры предоставления муниципальной услуги;</w:t>
      </w:r>
    </w:p>
    <w:p w:rsidR="00F73343" w:rsidRDefault="00F73343">
      <w:pPr>
        <w:pStyle w:val="ConsPlusNormal"/>
        <w:spacing w:before="220"/>
        <w:ind w:firstLine="540"/>
        <w:jc w:val="both"/>
      </w:pPr>
      <w:r>
        <w:t>- срок предоставления муниципальной услуги;</w:t>
      </w:r>
    </w:p>
    <w:p w:rsidR="00F73343" w:rsidRDefault="00F73343">
      <w:pPr>
        <w:pStyle w:val="ConsPlusNormal"/>
        <w:spacing w:before="220"/>
        <w:ind w:firstLine="540"/>
        <w:jc w:val="both"/>
      </w:pPr>
      <w:r>
        <w:t>- порядок и формы контроля за предоставлением муниципальной услуги;</w:t>
      </w:r>
    </w:p>
    <w:p w:rsidR="00F73343" w:rsidRDefault="00F73343">
      <w:pPr>
        <w:pStyle w:val="ConsPlusNormal"/>
        <w:spacing w:before="220"/>
        <w:ind w:firstLine="540"/>
        <w:jc w:val="both"/>
      </w:pPr>
      <w:r>
        <w:t>- основания для отказа в предоставлении муниципальной услуги;</w:t>
      </w:r>
    </w:p>
    <w:p w:rsidR="00F73343" w:rsidRDefault="00F73343">
      <w:pPr>
        <w:pStyle w:val="ConsPlusNormal"/>
        <w:spacing w:before="220"/>
        <w:ind w:firstLine="540"/>
        <w:jc w:val="both"/>
      </w:pPr>
      <w:r>
        <w:lastRenderedPageBreak/>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73343" w:rsidRDefault="00F73343">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46">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F73343" w:rsidRDefault="00F73343">
      <w:pPr>
        <w:pStyle w:val="ConsPlusNormal"/>
        <w:spacing w:before="220"/>
        <w:ind w:firstLine="540"/>
        <w:jc w:val="both"/>
      </w:pPr>
      <w:r>
        <w:t>1.7.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73343" w:rsidRDefault="00F73343">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F73343" w:rsidRDefault="00F73343">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73343" w:rsidRDefault="00F73343">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73343" w:rsidRDefault="00F73343">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73343" w:rsidRDefault="00F73343">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F73343" w:rsidRDefault="00F73343">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73343" w:rsidRDefault="00F73343">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F73343" w:rsidRDefault="00F73343">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F73343" w:rsidRDefault="00F73343">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начальником Уполномоченного органа и направляется способом, позволяющим подтвердить факт и дату направления.</w:t>
      </w:r>
    </w:p>
    <w:p w:rsidR="00F73343" w:rsidRDefault="00F73343">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73343" w:rsidRDefault="00F73343">
      <w:pPr>
        <w:pStyle w:val="ConsPlusNormal"/>
        <w:spacing w:before="220"/>
        <w:ind w:firstLine="540"/>
        <w:jc w:val="both"/>
      </w:pPr>
      <w:r>
        <w:lastRenderedPageBreak/>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F73343" w:rsidRDefault="00F73343">
      <w:pPr>
        <w:pStyle w:val="ConsPlusNormal"/>
        <w:spacing w:before="220"/>
        <w:ind w:firstLine="540"/>
        <w:jc w:val="both"/>
      </w:pPr>
      <w:r>
        <w:t>- в средствах массовой информации;</w:t>
      </w:r>
    </w:p>
    <w:p w:rsidR="00F73343" w:rsidRDefault="00F73343">
      <w:pPr>
        <w:pStyle w:val="ConsPlusNormal"/>
        <w:spacing w:before="220"/>
        <w:ind w:firstLine="540"/>
        <w:jc w:val="both"/>
      </w:pPr>
      <w:r>
        <w:t>- на официальном сайте мэрии города, МФЦ;</w:t>
      </w:r>
    </w:p>
    <w:p w:rsidR="00F73343" w:rsidRDefault="00F73343">
      <w:pPr>
        <w:pStyle w:val="ConsPlusNormal"/>
        <w:spacing w:before="220"/>
        <w:ind w:firstLine="540"/>
        <w:jc w:val="both"/>
      </w:pPr>
      <w:r>
        <w:t>- на Едином портале государственных и муниципальных услуг (функций);</w:t>
      </w:r>
    </w:p>
    <w:p w:rsidR="00F73343" w:rsidRDefault="00F73343">
      <w:pPr>
        <w:pStyle w:val="ConsPlusNormal"/>
        <w:spacing w:before="220"/>
        <w:ind w:firstLine="540"/>
        <w:jc w:val="both"/>
      </w:pPr>
      <w:r>
        <w:t>- на Портале государственных и муниципальных услуг (функций) Вологодской области;</w:t>
      </w:r>
    </w:p>
    <w:p w:rsidR="00F73343" w:rsidRDefault="00F73343">
      <w:pPr>
        <w:pStyle w:val="ConsPlusNormal"/>
        <w:spacing w:before="220"/>
        <w:ind w:firstLine="540"/>
        <w:jc w:val="both"/>
      </w:pPr>
      <w:r>
        <w:t>- на информационных стендах Уполномоченного органа, МФЦ.</w:t>
      </w:r>
    </w:p>
    <w:p w:rsidR="00F73343" w:rsidRDefault="00F73343">
      <w:pPr>
        <w:pStyle w:val="ConsPlusNormal"/>
        <w:jc w:val="both"/>
      </w:pPr>
    </w:p>
    <w:p w:rsidR="00F73343" w:rsidRDefault="00F73343">
      <w:pPr>
        <w:pStyle w:val="ConsPlusTitle"/>
        <w:jc w:val="center"/>
        <w:outlineLvl w:val="1"/>
      </w:pPr>
      <w:r>
        <w:t>2. Стандарт предоставления муниципальной услуги</w:t>
      </w:r>
    </w:p>
    <w:p w:rsidR="00F73343" w:rsidRDefault="00F73343">
      <w:pPr>
        <w:pStyle w:val="ConsPlusNormal"/>
        <w:jc w:val="both"/>
      </w:pPr>
    </w:p>
    <w:p w:rsidR="00F73343" w:rsidRDefault="00F73343">
      <w:pPr>
        <w:pStyle w:val="ConsPlusNormal"/>
        <w:ind w:firstLine="540"/>
        <w:jc w:val="both"/>
      </w:pPr>
      <w:r>
        <w:t>2.1. Наименование муниципальной услуги.</w:t>
      </w:r>
    </w:p>
    <w:p w:rsidR="00F73343" w:rsidRDefault="00F73343">
      <w:pPr>
        <w:pStyle w:val="ConsPlusNormal"/>
        <w:spacing w:before="220"/>
        <w:ind w:firstLine="540"/>
        <w:jc w:val="both"/>
      </w:pPr>
      <w:r>
        <w:t>Установление сервитута (публичного сервитута) в отношении земельного участка и (или) земель, государственная собственность на которые не разграничена.</w:t>
      </w:r>
    </w:p>
    <w:p w:rsidR="00F73343" w:rsidRDefault="00F73343">
      <w:pPr>
        <w:pStyle w:val="ConsPlusNormal"/>
        <w:spacing w:before="220"/>
        <w:ind w:firstLine="540"/>
        <w:jc w:val="both"/>
      </w:pPr>
      <w:r>
        <w:t>2.2. Наименование органа мэрии, предоставляющего муниципальную услугу.</w:t>
      </w:r>
    </w:p>
    <w:p w:rsidR="00F73343" w:rsidRDefault="00F73343">
      <w:pPr>
        <w:pStyle w:val="ConsPlusNormal"/>
        <w:spacing w:before="220"/>
        <w:ind w:firstLine="540"/>
        <w:jc w:val="both"/>
      </w:pPr>
      <w:r>
        <w:t>2.2.1. Муниципальная услуга предоставляется:</w:t>
      </w:r>
    </w:p>
    <w:p w:rsidR="00F73343" w:rsidRDefault="00F73343">
      <w:pPr>
        <w:pStyle w:val="ConsPlusNormal"/>
        <w:spacing w:before="220"/>
        <w:ind w:firstLine="540"/>
        <w:jc w:val="both"/>
      </w:pPr>
      <w:r>
        <w:t>Уполномоченным органом - в части приема и выдачи (направления) документов, поданных лично, через Портал, направленных почтовым отправлением либо на официальную электронную почту Уполномоченного органа, обработки документов, принятия решения;</w:t>
      </w:r>
    </w:p>
    <w:p w:rsidR="00F73343" w:rsidRDefault="00F73343">
      <w:pPr>
        <w:pStyle w:val="ConsPlusNormal"/>
        <w:spacing w:before="220"/>
        <w:ind w:firstLine="540"/>
        <w:jc w:val="both"/>
      </w:pPr>
      <w:r>
        <w:t>МФЦ - в части приема и выдачи документов.</w:t>
      </w:r>
    </w:p>
    <w:p w:rsidR="00F73343" w:rsidRDefault="00F73343">
      <w:pPr>
        <w:pStyle w:val="ConsPlusNormal"/>
        <w:spacing w:before="220"/>
        <w:ind w:firstLine="540"/>
        <w:jc w:val="both"/>
      </w:pPr>
      <w:r>
        <w:t>2.2.2. В предоставлении муниципальной услуги участвуют иные государственные органы, органы местного самоуправления, организации:</w:t>
      </w:r>
    </w:p>
    <w:p w:rsidR="00F73343" w:rsidRDefault="00F73343">
      <w:pPr>
        <w:pStyle w:val="ConsPlusNormal"/>
        <w:spacing w:before="220"/>
        <w:ind w:firstLine="540"/>
        <w:jc w:val="both"/>
      </w:pPr>
      <w:r>
        <w:t>- ППК "Роскадастр";</w:t>
      </w:r>
    </w:p>
    <w:p w:rsidR="00F73343" w:rsidRDefault="00F73343">
      <w:pPr>
        <w:pStyle w:val="ConsPlusNormal"/>
        <w:spacing w:before="220"/>
        <w:ind w:firstLine="540"/>
        <w:jc w:val="both"/>
      </w:pPr>
      <w:r>
        <w:t>- управление Федеральной налоговой службы;</w:t>
      </w:r>
    </w:p>
    <w:p w:rsidR="00F73343" w:rsidRDefault="00F73343">
      <w:pPr>
        <w:pStyle w:val="ConsPlusNormal"/>
        <w:spacing w:before="220"/>
        <w:ind w:firstLine="540"/>
        <w:jc w:val="both"/>
      </w:pPr>
      <w:r>
        <w:t>- управление архитектуры и градостроительства мэрии.</w:t>
      </w:r>
    </w:p>
    <w:p w:rsidR="00F73343" w:rsidRDefault="00F73343">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73343" w:rsidRDefault="00F73343">
      <w:pPr>
        <w:pStyle w:val="ConsPlusNormal"/>
        <w:spacing w:before="220"/>
        <w:ind w:firstLine="540"/>
        <w:jc w:val="both"/>
      </w:pPr>
      <w:r>
        <w:t>2.3. Результат предоставления муниципальной услуги.</w:t>
      </w:r>
    </w:p>
    <w:p w:rsidR="00F73343" w:rsidRDefault="00F73343">
      <w:pPr>
        <w:pStyle w:val="ConsPlusNormal"/>
        <w:spacing w:before="220"/>
        <w:ind w:firstLine="540"/>
        <w:jc w:val="both"/>
      </w:pPr>
      <w:r>
        <w:t>2.3.1. Результатом предоставления подуслуги 1 является:</w:t>
      </w:r>
    </w:p>
    <w:p w:rsidR="00F73343" w:rsidRDefault="00F73343">
      <w:pPr>
        <w:pStyle w:val="ConsPlusNormal"/>
        <w:spacing w:before="220"/>
        <w:ind w:firstLine="540"/>
        <w:jc w:val="both"/>
      </w:pPr>
      <w:r>
        <w:t>- проект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 (далее - соглашение об установлении сервитута) с сопроводительным письмом;</w:t>
      </w:r>
    </w:p>
    <w:p w:rsidR="00F73343" w:rsidRDefault="00F73343">
      <w:pPr>
        <w:pStyle w:val="ConsPlusNormal"/>
        <w:spacing w:before="220"/>
        <w:ind w:firstLine="540"/>
        <w:jc w:val="both"/>
      </w:pPr>
      <w:r>
        <w:t>- решение об отказе в установлении сервитута в форме письма Уполномоченного органа с указанием оснований для отказа;</w:t>
      </w:r>
    </w:p>
    <w:p w:rsidR="00F73343" w:rsidRDefault="00F73343">
      <w:pPr>
        <w:pStyle w:val="ConsPlusNormal"/>
        <w:spacing w:before="220"/>
        <w:ind w:firstLine="540"/>
        <w:jc w:val="both"/>
      </w:pPr>
      <w:r>
        <w:t xml:space="preserve">- уведомление о возможности заключения соглашения об установлении сервитута в </w:t>
      </w:r>
      <w:r>
        <w:lastRenderedPageBreak/>
        <w:t>предложенных заявителем границах (далее - уведомление о возможности заключения соглашения об установлении сервитута);</w:t>
      </w:r>
    </w:p>
    <w:p w:rsidR="00F73343" w:rsidRDefault="00F73343">
      <w:pPr>
        <w:pStyle w:val="ConsPlusNormal"/>
        <w:spacing w:before="220"/>
        <w:ind w:firstLine="540"/>
        <w:jc w:val="both"/>
      </w:pPr>
      <w:r>
        <w:t>- предложение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w:t>
      </w:r>
    </w:p>
    <w:p w:rsidR="00F73343" w:rsidRDefault="00F73343">
      <w:pPr>
        <w:pStyle w:val="ConsPlusNormal"/>
        <w:spacing w:before="220"/>
        <w:ind w:firstLine="540"/>
        <w:jc w:val="both"/>
      </w:pPr>
      <w:r>
        <w:t>- решение о возврате заявления и приложенных к нему документов в виде письма Уполномоченного органа.</w:t>
      </w:r>
    </w:p>
    <w:p w:rsidR="00F73343" w:rsidRDefault="00F73343">
      <w:pPr>
        <w:pStyle w:val="ConsPlusNormal"/>
        <w:spacing w:before="220"/>
        <w:ind w:firstLine="540"/>
        <w:jc w:val="both"/>
      </w:pPr>
      <w:r>
        <w:t>2.3.2. Результатом предоставления подуслуги 2 является:</w:t>
      </w:r>
    </w:p>
    <w:p w:rsidR="00F73343" w:rsidRDefault="00F73343">
      <w:pPr>
        <w:pStyle w:val="ConsPlusNormal"/>
        <w:spacing w:before="220"/>
        <w:ind w:firstLine="540"/>
        <w:jc w:val="both"/>
      </w:pPr>
      <w:r>
        <w:t>- решение о возврате ходатайства и прилагаемых к нему документов в виде письма Уполномоченного органа;</w:t>
      </w:r>
    </w:p>
    <w:p w:rsidR="00F73343" w:rsidRDefault="00F73343">
      <w:pPr>
        <w:pStyle w:val="ConsPlusNormal"/>
        <w:spacing w:before="220"/>
        <w:ind w:firstLine="540"/>
        <w:jc w:val="both"/>
      </w:pPr>
      <w:r>
        <w:t>- решение об установлении публичного сервитута в форме распоряжения Уполномоченного органа с сопроводительным письмом Уполномоченного органа;</w:t>
      </w:r>
    </w:p>
    <w:p w:rsidR="00F73343" w:rsidRDefault="00F73343">
      <w:pPr>
        <w:pStyle w:val="ConsPlusNormal"/>
        <w:jc w:val="both"/>
      </w:pPr>
      <w:r>
        <w:t xml:space="preserve">(в ред. </w:t>
      </w:r>
      <w:hyperlink r:id="rId47">
        <w:r>
          <w:rPr>
            <w:color w:val="0000FF"/>
          </w:rPr>
          <w:t>постановления</w:t>
        </w:r>
      </w:hyperlink>
      <w:r>
        <w:t xml:space="preserve"> Мэрии г. Череповца от 29.04.2025 N 1065)</w:t>
      </w:r>
    </w:p>
    <w:p w:rsidR="00F73343" w:rsidRDefault="00F73343">
      <w:pPr>
        <w:pStyle w:val="ConsPlusNormal"/>
        <w:spacing w:before="220"/>
        <w:ind w:firstLine="540"/>
        <w:jc w:val="both"/>
      </w:pPr>
      <w:r>
        <w:t>- решение об отказе в установлении публичного сервитута в форме письма Уполномоченного органа с указанием оснований для отказа.</w:t>
      </w:r>
    </w:p>
    <w:p w:rsidR="00F73343" w:rsidRDefault="00F73343">
      <w:pPr>
        <w:pStyle w:val="ConsPlusNormal"/>
        <w:spacing w:before="220"/>
        <w:ind w:firstLine="540"/>
        <w:jc w:val="both"/>
      </w:pPr>
      <w:r>
        <w:t>2.3.3. Результатом предоставления подуслуги 3 является:</w:t>
      </w:r>
    </w:p>
    <w:p w:rsidR="00F73343" w:rsidRDefault="00F73343">
      <w:pPr>
        <w:pStyle w:val="ConsPlusNormal"/>
        <w:spacing w:before="220"/>
        <w:ind w:firstLine="540"/>
        <w:jc w:val="both"/>
      </w:pPr>
      <w:r>
        <w:t>- решение об установлении публичного сервитута в форме постановления мэрии города с сопроводительным письмом Уполномоченного органа;</w:t>
      </w:r>
    </w:p>
    <w:p w:rsidR="00F73343" w:rsidRDefault="00F73343">
      <w:pPr>
        <w:pStyle w:val="ConsPlusNormal"/>
        <w:spacing w:before="220"/>
        <w:ind w:firstLine="540"/>
        <w:jc w:val="both"/>
      </w:pPr>
      <w:r>
        <w:t>- решение об отказе в установлении публичного сервитута в форме письма Уполномоченного органа с указанием оснований для отказа;</w:t>
      </w:r>
    </w:p>
    <w:p w:rsidR="00F73343" w:rsidRDefault="00F73343">
      <w:pPr>
        <w:pStyle w:val="ConsPlusNormal"/>
        <w:spacing w:before="220"/>
        <w:ind w:firstLine="540"/>
        <w:jc w:val="both"/>
      </w:pPr>
      <w:r>
        <w:t>- решение о возврате заявления и приложенных к нему документов в виде письма Уполномоченного органа.</w:t>
      </w:r>
    </w:p>
    <w:p w:rsidR="00F73343" w:rsidRDefault="00F73343">
      <w:pPr>
        <w:pStyle w:val="ConsPlusNormal"/>
        <w:spacing w:before="220"/>
        <w:ind w:firstLine="540"/>
        <w:jc w:val="both"/>
      </w:pPr>
      <w:r>
        <w:t>Результат предоставления муниципальной услуги в день принятия решения заносятся и хранятся в базе данных государственной информационной системы.</w:t>
      </w:r>
    </w:p>
    <w:p w:rsidR="00F73343" w:rsidRDefault="00F73343">
      <w:pPr>
        <w:pStyle w:val="ConsPlusNormal"/>
        <w:jc w:val="both"/>
      </w:pPr>
      <w:r>
        <w:t xml:space="preserve">(абзац введен </w:t>
      </w:r>
      <w:hyperlink r:id="rId48">
        <w:r>
          <w:rPr>
            <w:color w:val="0000FF"/>
          </w:rPr>
          <w:t>постановлением</w:t>
        </w:r>
      </w:hyperlink>
      <w:r>
        <w:t xml:space="preserve"> Мэрии г. Череповца от 10.10.2024 N 2752)</w:t>
      </w:r>
    </w:p>
    <w:p w:rsidR="00F73343" w:rsidRDefault="00F73343">
      <w:pPr>
        <w:pStyle w:val="ConsPlusNormal"/>
        <w:spacing w:before="220"/>
        <w:ind w:firstLine="540"/>
        <w:jc w:val="both"/>
      </w:pPr>
      <w:r>
        <w:t>2.4. Срок предоставления муниципальной услуги.</w:t>
      </w:r>
    </w:p>
    <w:p w:rsidR="00F73343" w:rsidRDefault="00F73343">
      <w:pPr>
        <w:pStyle w:val="ConsPlusNormal"/>
        <w:spacing w:before="220"/>
        <w:ind w:firstLine="540"/>
        <w:jc w:val="both"/>
      </w:pPr>
      <w:r>
        <w:t>2.4.1. Срок предоставления подуслуги 1 составляет:</w:t>
      </w:r>
    </w:p>
    <w:p w:rsidR="00F73343" w:rsidRDefault="00F73343">
      <w:pPr>
        <w:pStyle w:val="ConsPlusNormal"/>
        <w:spacing w:before="220"/>
        <w:ind w:firstLine="540"/>
        <w:jc w:val="both"/>
      </w:pPr>
      <w:r>
        <w:t>- не более тридцати календарных дней со дня поступления заявления в Уполномоченный орган;</w:t>
      </w:r>
    </w:p>
    <w:p w:rsidR="00F73343" w:rsidRDefault="00F73343">
      <w:pPr>
        <w:pStyle w:val="ConsPlusNormal"/>
        <w:spacing w:before="220"/>
        <w:ind w:firstLine="540"/>
        <w:jc w:val="both"/>
      </w:pPr>
      <w:r>
        <w:t>- не более десяти календарных дней со дня поступления заявления в Уполномоченный орган - в случае возврата заявления.</w:t>
      </w:r>
    </w:p>
    <w:p w:rsidR="00F73343" w:rsidRDefault="00F73343">
      <w:pPr>
        <w:pStyle w:val="ConsPlusNormal"/>
        <w:spacing w:before="220"/>
        <w:ind w:firstLine="540"/>
        <w:jc w:val="both"/>
      </w:pPr>
      <w:r>
        <w:t>2.4.2. Срок предоставления подуслуги 2 составляет:</w:t>
      </w:r>
    </w:p>
    <w:p w:rsidR="00F73343" w:rsidRDefault="00F73343">
      <w:pPr>
        <w:pStyle w:val="ConsPlusNormal"/>
        <w:spacing w:before="220"/>
        <w:ind w:firstLine="540"/>
        <w:jc w:val="both"/>
      </w:pPr>
      <w:r>
        <w:t>- не более пяти рабочих дней со дня поступления ходатайства - в случае возврата ходатайства;</w:t>
      </w:r>
    </w:p>
    <w:p w:rsidR="00F73343" w:rsidRDefault="00F73343">
      <w:pPr>
        <w:pStyle w:val="ConsPlusNormal"/>
        <w:spacing w:before="220"/>
        <w:ind w:firstLine="540"/>
        <w:jc w:val="both"/>
      </w:pPr>
      <w:r>
        <w:t xml:space="preserve">- не более двадцати пяти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w:t>
      </w:r>
      <w:hyperlink r:id="rId49">
        <w:r>
          <w:rPr>
            <w:color w:val="0000FF"/>
          </w:rPr>
          <w:t>подпунктом 3 статьи 39.37</w:t>
        </w:r>
      </w:hyperlink>
      <w:r>
        <w:t xml:space="preserve"> ЗК РФ;</w:t>
      </w:r>
    </w:p>
    <w:p w:rsidR="00F73343" w:rsidRDefault="00F73343">
      <w:pPr>
        <w:pStyle w:val="ConsPlusNormal"/>
        <w:spacing w:before="220"/>
        <w:ind w:firstLine="540"/>
        <w:jc w:val="both"/>
      </w:pPr>
      <w:r>
        <w:t xml:space="preserve">- не более тридцати пяти календарных дней со дня поступления в Уполномоченный орган </w:t>
      </w:r>
      <w:r>
        <w:lastRenderedPageBreak/>
        <w:t xml:space="preserve">ходатайства об установлении публичного сервитута и прилагаемых к ходатайству документов в целях, предусмотренных </w:t>
      </w:r>
      <w:hyperlink r:id="rId50">
        <w:r>
          <w:rPr>
            <w:color w:val="0000FF"/>
          </w:rPr>
          <w:t>подпунктами 1</w:t>
        </w:r>
      </w:hyperlink>
      <w:r>
        <w:t xml:space="preserve">, </w:t>
      </w:r>
      <w:hyperlink r:id="rId51">
        <w:r>
          <w:rPr>
            <w:color w:val="0000FF"/>
          </w:rPr>
          <w:t>2</w:t>
        </w:r>
      </w:hyperlink>
      <w:r>
        <w:t xml:space="preserve">, </w:t>
      </w:r>
      <w:hyperlink r:id="rId52">
        <w:r>
          <w:rPr>
            <w:color w:val="0000FF"/>
          </w:rPr>
          <w:t>4</w:t>
        </w:r>
      </w:hyperlink>
      <w:r>
        <w:t xml:space="preserve">, </w:t>
      </w:r>
      <w:hyperlink r:id="rId53">
        <w:r>
          <w:rPr>
            <w:color w:val="0000FF"/>
          </w:rPr>
          <w:t>4.1</w:t>
        </w:r>
      </w:hyperlink>
      <w:r>
        <w:t xml:space="preserve"> и </w:t>
      </w:r>
      <w:hyperlink r:id="rId54">
        <w:r>
          <w:rPr>
            <w:color w:val="0000FF"/>
          </w:rPr>
          <w:t>5 статьи 39.37</w:t>
        </w:r>
      </w:hyperlink>
      <w: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55">
        <w:r>
          <w:rPr>
            <w:color w:val="0000FF"/>
          </w:rPr>
          <w:t>подпунктом 6 статьи 39.37</w:t>
        </w:r>
      </w:hyperlink>
      <w:r>
        <w:t xml:space="preserve"> ЗК РФ, но не ранее чем пятнадцать календарных дней со дня опубликования сообщения о поступившем ходатайстве об установлении публичного сервитута, предусмотренного </w:t>
      </w:r>
      <w:hyperlink r:id="rId56">
        <w:r>
          <w:rPr>
            <w:color w:val="0000FF"/>
          </w:rPr>
          <w:t>подпунктом 1 пункта 3 статьи 39.42</w:t>
        </w:r>
      </w:hyperlink>
      <w:r>
        <w:t xml:space="preserve"> ЗК РФ (за исключением случая, предусмотренного </w:t>
      </w:r>
      <w:hyperlink r:id="rId57">
        <w:r>
          <w:rPr>
            <w:color w:val="0000FF"/>
          </w:rPr>
          <w:t>пунктом 10 статьи 39.42</w:t>
        </w:r>
      </w:hyperlink>
      <w:r>
        <w:t xml:space="preserve"> ЗК РФ);</w:t>
      </w:r>
    </w:p>
    <w:p w:rsidR="00F73343" w:rsidRDefault="00F73343">
      <w:pPr>
        <w:pStyle w:val="ConsPlusNormal"/>
        <w:jc w:val="both"/>
      </w:pPr>
      <w:r>
        <w:t xml:space="preserve">(в ред. </w:t>
      </w:r>
      <w:hyperlink r:id="rId58">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 xml:space="preserve">- не более двадцати пяти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59">
        <w:r>
          <w:rPr>
            <w:color w:val="0000FF"/>
          </w:rPr>
          <w:t>подпунктом 6 статьи 39.37</w:t>
        </w:r>
      </w:hyperlink>
      <w:r>
        <w:t xml:space="preserve"> ЗК РФ.</w:t>
      </w:r>
    </w:p>
    <w:p w:rsidR="00F73343" w:rsidRDefault="00F73343">
      <w:pPr>
        <w:pStyle w:val="ConsPlusNormal"/>
        <w:spacing w:before="220"/>
        <w:ind w:firstLine="540"/>
        <w:jc w:val="both"/>
      </w:pPr>
      <w:r>
        <w:t>2.4.3. Срок предоставления подуслуги 3 составляет:</w:t>
      </w:r>
    </w:p>
    <w:p w:rsidR="00F73343" w:rsidRDefault="00F73343">
      <w:pPr>
        <w:pStyle w:val="ConsPlusNormal"/>
        <w:spacing w:before="220"/>
        <w:ind w:firstLine="540"/>
        <w:jc w:val="both"/>
      </w:pPr>
      <w:r>
        <w:t>- не более шестидесяти пяти календарных дней со дня поступления ходатайства об установлении публичного сервитута и прилагаемых к ходатайству документов в Уполномоченный орган;</w:t>
      </w:r>
    </w:p>
    <w:p w:rsidR="00F73343" w:rsidRDefault="00F73343">
      <w:pPr>
        <w:pStyle w:val="ConsPlusNormal"/>
        <w:spacing w:before="220"/>
        <w:ind w:firstLine="540"/>
        <w:jc w:val="both"/>
      </w:pPr>
      <w:r>
        <w:t>- не более десяти календарных дней со дня поступления ходатайства в Уполномоченный орган - в случае возврата заявления.</w:t>
      </w:r>
    </w:p>
    <w:p w:rsidR="00F73343" w:rsidRDefault="00F73343">
      <w:pPr>
        <w:pStyle w:val="ConsPlusNormal"/>
        <w:spacing w:before="220"/>
        <w:ind w:firstLine="540"/>
        <w:jc w:val="both"/>
      </w:pPr>
      <w:r>
        <w:t>2.4.4. В случае подачи заявления в МФЦ срок предоставления муниципальной услуги исчисляется со дня поступления заявления о предоставлении муниципальной услуги в Уполномоченный орган.</w:t>
      </w:r>
    </w:p>
    <w:p w:rsidR="00F73343" w:rsidRDefault="00F73343">
      <w:pPr>
        <w:pStyle w:val="ConsPlusNormal"/>
        <w:spacing w:before="220"/>
        <w:ind w:firstLine="540"/>
        <w:jc w:val="both"/>
      </w:pPr>
      <w:r>
        <w:t>Срок регистрации поступивших заявления и документов в МФЦ и передачи их в Уполномоченный орган - не более 2 рабочих дней, следующих за днем поступления заявления о предоставлении муниципальной услуги в МФЦ.</w:t>
      </w:r>
    </w:p>
    <w:p w:rsidR="00F73343" w:rsidRDefault="00F73343">
      <w:pPr>
        <w:pStyle w:val="ConsPlusNormal"/>
        <w:spacing w:before="220"/>
        <w:ind w:firstLine="540"/>
        <w:jc w:val="both"/>
      </w:pPr>
      <w:r>
        <w:t>2.5. Нормативные правовые акты, регулирующие предоставление муниципальной услуги.</w:t>
      </w:r>
    </w:p>
    <w:p w:rsidR="00F73343" w:rsidRDefault="00F73343">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F73343" w:rsidRDefault="00F73343">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F73343" w:rsidRDefault="00F73343">
      <w:pPr>
        <w:pStyle w:val="ConsPlusNormal"/>
        <w:spacing w:before="220"/>
        <w:ind w:firstLine="540"/>
        <w:jc w:val="both"/>
      </w:pPr>
      <w:bookmarkStart w:id="1" w:name="P205"/>
      <w:bookmarkEnd w:id="1"/>
      <w:r>
        <w:t>2.6.1. Для предоставления подуслуги 1 заявитель (представитель заявителя) представляет:</w:t>
      </w:r>
    </w:p>
    <w:p w:rsidR="00F73343" w:rsidRDefault="00F73343">
      <w:pPr>
        <w:pStyle w:val="ConsPlusNormal"/>
        <w:spacing w:before="220"/>
        <w:ind w:firstLine="540"/>
        <w:jc w:val="both"/>
      </w:pPr>
      <w:bookmarkStart w:id="2" w:name="P206"/>
      <w:bookmarkEnd w:id="2"/>
      <w:r>
        <w:t xml:space="preserve">2.6.1.1. </w:t>
      </w:r>
      <w:hyperlink w:anchor="P696">
        <w:r>
          <w:rPr>
            <w:color w:val="0000FF"/>
          </w:rPr>
          <w:t>Заявление</w:t>
        </w:r>
      </w:hyperlink>
      <w:r>
        <w:t xml:space="preserve"> о заключении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 (далее - заявление о заключении соглашения об установлении сервитута) по форме согласно приложению 1 к административному регламенту.</w:t>
      </w:r>
    </w:p>
    <w:p w:rsidR="00F73343" w:rsidRDefault="00F73343">
      <w:pPr>
        <w:pStyle w:val="ConsPlusNormal"/>
        <w:spacing w:before="220"/>
        <w:ind w:firstLine="540"/>
        <w:jc w:val="both"/>
      </w:pPr>
      <w:r>
        <w:t>В заявлении о заключении соглашения об установлении сервитута указываются следующие сведения:</w:t>
      </w:r>
    </w:p>
    <w:p w:rsidR="00F73343" w:rsidRDefault="00F73343">
      <w:pPr>
        <w:pStyle w:val="ConsPlusNormal"/>
        <w:spacing w:before="220"/>
        <w:ind w:firstLine="540"/>
        <w:jc w:val="both"/>
      </w:pPr>
      <w:r>
        <w:t>- цель установления сервитута;</w:t>
      </w:r>
    </w:p>
    <w:p w:rsidR="00F73343" w:rsidRDefault="00F73343">
      <w:pPr>
        <w:pStyle w:val="ConsPlusNormal"/>
        <w:spacing w:before="220"/>
        <w:ind w:firstLine="540"/>
        <w:jc w:val="both"/>
      </w:pPr>
      <w:r>
        <w:t>- предполагаемый срок действия сервитута.</w:t>
      </w:r>
    </w:p>
    <w:p w:rsidR="00F73343" w:rsidRDefault="00F73343">
      <w:pPr>
        <w:pStyle w:val="ConsPlusNormal"/>
        <w:spacing w:before="220"/>
        <w:ind w:firstLine="540"/>
        <w:jc w:val="both"/>
      </w:pPr>
      <w:r>
        <w:lastRenderedPageBreak/>
        <w:t>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Портала, а также если заявление подписано усиленной квалифицированной электронной подписью).</w:t>
      </w:r>
    </w:p>
    <w:p w:rsidR="00F73343" w:rsidRDefault="00F73343">
      <w:pPr>
        <w:pStyle w:val="ConsPlusNormal"/>
        <w:spacing w:before="220"/>
        <w:ind w:firstLine="540"/>
        <w:jc w:val="both"/>
      </w:pPr>
      <w:r>
        <w:t>2.6.1.3.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73343" w:rsidRDefault="00F73343">
      <w:pPr>
        <w:pStyle w:val="ConsPlusNormal"/>
        <w:spacing w:before="220"/>
        <w:ind w:firstLine="540"/>
        <w:jc w:val="both"/>
      </w:pPr>
      <w:r>
        <w:t>2.6.1.4.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3343" w:rsidRDefault="00F73343">
      <w:pPr>
        <w:pStyle w:val="ConsPlusNormal"/>
        <w:spacing w:before="220"/>
        <w:ind w:firstLine="540"/>
        <w:jc w:val="both"/>
      </w:pPr>
      <w:r>
        <w:t>2.6.1.5.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части земельного участка).</w:t>
      </w:r>
    </w:p>
    <w:p w:rsidR="00F73343" w:rsidRDefault="00F73343">
      <w:pPr>
        <w:pStyle w:val="ConsPlusNormal"/>
        <w:spacing w:before="220"/>
        <w:ind w:firstLine="540"/>
        <w:jc w:val="both"/>
      </w:pPr>
      <w:r>
        <w:t>2.6.2. Для предоставления подуслуги 2 заявитель (представитель заявителя) представляет:</w:t>
      </w:r>
    </w:p>
    <w:p w:rsidR="00F73343" w:rsidRDefault="00F73343">
      <w:pPr>
        <w:pStyle w:val="ConsPlusNormal"/>
        <w:spacing w:before="220"/>
        <w:ind w:firstLine="540"/>
        <w:jc w:val="both"/>
      </w:pPr>
      <w:r>
        <w:t xml:space="preserve">2.6.2.1. </w:t>
      </w:r>
      <w:hyperlink r:id="rId60">
        <w:r>
          <w:rPr>
            <w:color w:val="0000FF"/>
          </w:rPr>
          <w:t>Ходатайство</w:t>
        </w:r>
      </w:hyperlink>
      <w:r>
        <w:t xml:space="preserve"> об установлении публичного сервитута по форме, утвержденной приказом Федеральной службы государственной регистрации, кадастра и картографии от 19.04.2022 N П/0150, приведенной в приложении 2 к настоящему административному регламенту.</w:t>
      </w:r>
    </w:p>
    <w:p w:rsidR="00F73343" w:rsidRDefault="00F73343">
      <w:pPr>
        <w:pStyle w:val="ConsPlusNormal"/>
        <w:spacing w:before="220"/>
        <w:ind w:firstLine="540"/>
        <w:jc w:val="both"/>
      </w:pPr>
      <w:r>
        <w:t>2.6.2.1.1. В ходатайстве об установлении публичного сервитута должны быть указаны:</w:t>
      </w:r>
    </w:p>
    <w:p w:rsidR="00F73343" w:rsidRDefault="00F73343">
      <w:pPr>
        <w:pStyle w:val="ConsPlusNormal"/>
        <w:spacing w:before="220"/>
        <w:ind w:firstLine="540"/>
        <w:jc w:val="both"/>
      </w:pPr>
      <w:r>
        <w:t>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73343" w:rsidRDefault="00F73343">
      <w:pPr>
        <w:pStyle w:val="ConsPlusNormal"/>
        <w:spacing w:before="220"/>
        <w:ind w:firstLine="540"/>
        <w:jc w:val="both"/>
      </w:pPr>
      <w:r>
        <w:t xml:space="preserve">2) цель установления публичного сервитута в соответствии со </w:t>
      </w:r>
      <w:hyperlink r:id="rId61">
        <w:r>
          <w:rPr>
            <w:color w:val="0000FF"/>
          </w:rPr>
          <w:t>статьей 39.37</w:t>
        </w:r>
      </w:hyperlink>
      <w:r>
        <w:t xml:space="preserve"> ЗК РФ;</w:t>
      </w:r>
    </w:p>
    <w:p w:rsidR="00F73343" w:rsidRDefault="00F73343">
      <w:pPr>
        <w:pStyle w:val="ConsPlusNormal"/>
        <w:spacing w:before="220"/>
        <w:ind w:firstLine="540"/>
        <w:jc w:val="both"/>
      </w:pPr>
      <w:r>
        <w:t>3) испрашиваемый срок публичного сервитута;</w:t>
      </w:r>
    </w:p>
    <w:p w:rsidR="00F73343" w:rsidRDefault="00F73343">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73343" w:rsidRDefault="00F73343">
      <w:pPr>
        <w:pStyle w:val="ConsPlusNormal"/>
        <w:spacing w:before="220"/>
        <w:ind w:firstLine="540"/>
        <w:jc w:val="both"/>
      </w:pPr>
      <w:r>
        <w:t>5) обоснование необходимости установления публичного сервитута;</w:t>
      </w:r>
    </w:p>
    <w:p w:rsidR="00F73343" w:rsidRDefault="00F73343">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73343" w:rsidRDefault="00F73343">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73343" w:rsidRDefault="00F73343">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73343" w:rsidRDefault="00F73343">
      <w:pPr>
        <w:pStyle w:val="ConsPlusNormal"/>
        <w:spacing w:before="220"/>
        <w:ind w:firstLine="540"/>
        <w:jc w:val="both"/>
      </w:pPr>
      <w:r>
        <w:t>9) почтовый адрес и (или) адрес электронной почты для связи с заявителем.</w:t>
      </w:r>
    </w:p>
    <w:p w:rsidR="00F73343" w:rsidRDefault="00F73343">
      <w:pPr>
        <w:pStyle w:val="ConsPlusNormal"/>
        <w:spacing w:before="220"/>
        <w:ind w:firstLine="540"/>
        <w:jc w:val="both"/>
      </w:pPr>
      <w:r>
        <w:t xml:space="preserve">2.6.2.1.2. В обосновании необходимости установления публичного сервитута должны быть </w:t>
      </w:r>
      <w:r>
        <w:lastRenderedPageBreak/>
        <w:t>приведены:</w:t>
      </w:r>
    </w:p>
    <w:p w:rsidR="00F73343" w:rsidRDefault="00F73343">
      <w:pPr>
        <w:pStyle w:val="ConsPlusNormal"/>
        <w:spacing w:before="220"/>
        <w:ind w:firstLine="540"/>
        <w:jc w:val="both"/>
      </w:pPr>
      <w:bookmarkStart w:id="3" w:name="P227"/>
      <w:bookmarkEnd w:id="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73343" w:rsidRDefault="00F73343">
      <w:pPr>
        <w:pStyle w:val="ConsPlusNormal"/>
        <w:spacing w:before="220"/>
        <w:ind w:firstLine="540"/>
        <w:jc w:val="both"/>
      </w:pPr>
      <w:bookmarkStart w:id="4" w:name="P228"/>
      <w:bookmarkEnd w:id="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73343" w:rsidRDefault="00F73343">
      <w:pPr>
        <w:pStyle w:val="ConsPlusNormal"/>
        <w:jc w:val="both"/>
      </w:pPr>
      <w:r>
        <w:t xml:space="preserve">(в ред. </w:t>
      </w:r>
      <w:hyperlink r:id="rId62">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73343" w:rsidRDefault="00F73343">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73343" w:rsidRDefault="00F73343">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63">
        <w:r>
          <w:rPr>
            <w:color w:val="0000FF"/>
          </w:rPr>
          <w:t>подпунктом 2 статьи 39.37</w:t>
        </w:r>
      </w:hyperlink>
      <w:r>
        <w:t xml:space="preserve"> ЗК РФ;</w:t>
      </w:r>
    </w:p>
    <w:p w:rsidR="00F73343" w:rsidRDefault="00F73343">
      <w:pPr>
        <w:pStyle w:val="ConsPlusNormal"/>
        <w:jc w:val="both"/>
      </w:pPr>
      <w:r>
        <w:t xml:space="preserve">(в ред. </w:t>
      </w:r>
      <w:hyperlink r:id="rId64">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w:t>
      </w:r>
      <w:r>
        <w:lastRenderedPageBreak/>
        <w:t xml:space="preserve">указанными в </w:t>
      </w:r>
      <w:hyperlink w:anchor="P227">
        <w:r>
          <w:rPr>
            <w:color w:val="0000FF"/>
          </w:rPr>
          <w:t>подпунктах 1</w:t>
        </w:r>
      </w:hyperlink>
      <w:r>
        <w:t xml:space="preserve"> и </w:t>
      </w:r>
      <w:hyperlink w:anchor="P228">
        <w:r>
          <w:rPr>
            <w:color w:val="0000FF"/>
          </w:rPr>
          <w:t>2</w:t>
        </w:r>
      </w:hyperlink>
      <w:r>
        <w:t xml:space="preserve"> настоящего пункта.</w:t>
      </w:r>
    </w:p>
    <w:p w:rsidR="00F73343" w:rsidRDefault="00F73343">
      <w:pPr>
        <w:pStyle w:val="ConsPlusNormal"/>
        <w:jc w:val="both"/>
      </w:pPr>
      <w:r>
        <w:t xml:space="preserve">(пп. 6 в ред. </w:t>
      </w:r>
      <w:hyperlink r:id="rId65">
        <w:r>
          <w:rPr>
            <w:color w:val="0000FF"/>
          </w:rPr>
          <w:t>постановления</w:t>
        </w:r>
      </w:hyperlink>
      <w:r>
        <w:t xml:space="preserve"> Мэрии г. Череповца от 10.10.2024 N 2752)</w:t>
      </w:r>
    </w:p>
    <w:p w:rsidR="00F73343" w:rsidRDefault="00F73343">
      <w:pPr>
        <w:pStyle w:val="ConsPlusNormal"/>
        <w:spacing w:before="220"/>
        <w:ind w:firstLine="540"/>
        <w:jc w:val="both"/>
      </w:pPr>
      <w:r>
        <w:t xml:space="preserve">7) сведения о договоре, предусмотренном </w:t>
      </w:r>
      <w:hyperlink r:id="rId66">
        <w:r>
          <w:rPr>
            <w:color w:val="0000FF"/>
          </w:rPr>
          <w:t>статьей 19</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67">
        <w:r>
          <w:rPr>
            <w:color w:val="0000FF"/>
          </w:rPr>
          <w:t>подпунктом 4.1 статьи 39.37</w:t>
        </w:r>
      </w:hyperlink>
      <w:r>
        <w:t xml:space="preserve"> ЗК РФ;</w:t>
      </w:r>
    </w:p>
    <w:p w:rsidR="00F73343" w:rsidRDefault="00F73343">
      <w:pPr>
        <w:pStyle w:val="ConsPlusNormal"/>
        <w:jc w:val="both"/>
      </w:pPr>
      <w:r>
        <w:t xml:space="preserve">(в ред. </w:t>
      </w:r>
      <w:hyperlink r:id="rId68">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73343" w:rsidRDefault="00F73343">
      <w:pPr>
        <w:pStyle w:val="ConsPlusNormal"/>
        <w:jc w:val="both"/>
      </w:pPr>
      <w:r>
        <w:t xml:space="preserve">(в ред. </w:t>
      </w:r>
      <w:hyperlink r:id="rId69">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73343" w:rsidRDefault="00F73343">
      <w:pPr>
        <w:pStyle w:val="ConsPlusNormal"/>
        <w:jc w:val="both"/>
      </w:pPr>
      <w:r>
        <w:t xml:space="preserve">(абзац введен </w:t>
      </w:r>
      <w:hyperlink r:id="rId70">
        <w:r>
          <w:rPr>
            <w:color w:val="0000FF"/>
          </w:rPr>
          <w:t>постановлением</w:t>
        </w:r>
      </w:hyperlink>
      <w:r>
        <w:t xml:space="preserve"> Мэрии г. Череповца от 05.02.2024 N 233)</w:t>
      </w:r>
    </w:p>
    <w:p w:rsidR="00F73343" w:rsidRDefault="00F73343">
      <w:pPr>
        <w:pStyle w:val="ConsPlusNormal"/>
        <w:spacing w:before="220"/>
        <w:ind w:firstLine="540"/>
        <w:jc w:val="both"/>
      </w:pPr>
      <w:r>
        <w:t xml:space="preserve">2.6.2.1.3. Обоснование необходимости установления публичного сервитута, указанное в </w:t>
      </w:r>
      <w:hyperlink r:id="rId71">
        <w:r>
          <w:rPr>
            <w:color w:val="0000FF"/>
          </w:rPr>
          <w:t>подпункте 5 пункта 1 статьи 39.41</w:t>
        </w:r>
      </w:hyperlink>
      <w:r>
        <w:t xml:space="preserve"> ЗК РФ, при отсутствии документов, предусмотренных </w:t>
      </w:r>
      <w:hyperlink r:id="rId72">
        <w:r>
          <w:rPr>
            <w:color w:val="0000FF"/>
          </w:rPr>
          <w:t>подпунктами 1</w:t>
        </w:r>
      </w:hyperlink>
      <w:r>
        <w:t xml:space="preserve"> и </w:t>
      </w:r>
      <w:hyperlink r:id="rId73">
        <w:r>
          <w:rPr>
            <w:color w:val="0000FF"/>
          </w:rPr>
          <w:t>2 пункта 2 статьи 39.41</w:t>
        </w:r>
      </w:hyperlink>
      <w:r>
        <w:t xml:space="preserve"> ЗК РФ, должно также содержать:</w:t>
      </w:r>
    </w:p>
    <w:p w:rsidR="00F73343" w:rsidRDefault="00F73343">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74">
        <w:r>
          <w:rPr>
            <w:color w:val="0000FF"/>
          </w:rPr>
          <w:t>пунктами 8</w:t>
        </w:r>
      </w:hyperlink>
      <w:r>
        <w:t xml:space="preserve"> и </w:t>
      </w:r>
      <w:hyperlink r:id="rId75">
        <w:r>
          <w:rPr>
            <w:color w:val="0000FF"/>
          </w:rPr>
          <w:t>9 статьи 23</w:t>
        </w:r>
      </w:hyperlink>
      <w:r>
        <w:t xml:space="preserve"> ЗК РФ;</w:t>
      </w:r>
    </w:p>
    <w:p w:rsidR="00F73343" w:rsidRDefault="00F73343">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76">
        <w:r>
          <w:rPr>
            <w:color w:val="0000FF"/>
          </w:rPr>
          <w:t>пунктом 5 статьи 39.39</w:t>
        </w:r>
      </w:hyperlink>
      <w:r>
        <w:t xml:space="preserve"> ЗК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73343" w:rsidRDefault="00F73343">
      <w:pPr>
        <w:pStyle w:val="ConsPlusNormal"/>
        <w:spacing w:before="220"/>
        <w:ind w:firstLine="540"/>
        <w:jc w:val="both"/>
      </w:pPr>
      <w:r>
        <w:t>2.6.2.2. Документ, удостоверяющий личность представителя юридического лица (представление документа не требуется в случае представления заявления с использованием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F73343" w:rsidRDefault="00F73343">
      <w:pPr>
        <w:pStyle w:val="ConsPlusNormal"/>
        <w:spacing w:before="220"/>
        <w:ind w:firstLine="540"/>
        <w:jc w:val="both"/>
      </w:pPr>
      <w:r>
        <w:t>2.6.2.3.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73343" w:rsidRDefault="00F73343">
      <w:pPr>
        <w:pStyle w:val="ConsPlusNormal"/>
        <w:spacing w:before="220"/>
        <w:ind w:firstLine="540"/>
        <w:jc w:val="both"/>
      </w:pPr>
      <w:r>
        <w:t>2.6.2.4.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3343" w:rsidRDefault="00F73343">
      <w:pPr>
        <w:pStyle w:val="ConsPlusNormal"/>
        <w:spacing w:before="220"/>
        <w:ind w:firstLine="540"/>
        <w:jc w:val="both"/>
      </w:pPr>
      <w:r>
        <w:lastRenderedPageBreak/>
        <w:t>2.6.2.5.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73343" w:rsidRDefault="00F73343">
      <w:pPr>
        <w:pStyle w:val="ConsPlusNormal"/>
        <w:spacing w:before="220"/>
        <w:ind w:firstLine="540"/>
        <w:jc w:val="both"/>
      </w:pPr>
      <w:r>
        <w:t>2.6.2.6.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73343" w:rsidRDefault="00F73343">
      <w:pPr>
        <w:pStyle w:val="ConsPlusNormal"/>
        <w:jc w:val="both"/>
      </w:pPr>
      <w:r>
        <w:t xml:space="preserve">(п. 2.6.2.6 в ред. </w:t>
      </w:r>
      <w:hyperlink r:id="rId77">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2.6.2.7.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F73343" w:rsidRDefault="00F73343">
      <w:pPr>
        <w:pStyle w:val="ConsPlusNormal"/>
        <w:jc w:val="both"/>
      </w:pPr>
      <w:r>
        <w:t xml:space="preserve">(в ред. </w:t>
      </w:r>
      <w:hyperlink r:id="rId78">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 xml:space="preserve">2.6.2.8.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79">
        <w:r>
          <w:rPr>
            <w:color w:val="0000FF"/>
          </w:rPr>
          <w:t>подпунктом 4.1 статьи 39.37</w:t>
        </w:r>
      </w:hyperlink>
      <w:r>
        <w:t xml:space="preserve"> ЗК РФ.</w:t>
      </w:r>
    </w:p>
    <w:p w:rsidR="00F73343" w:rsidRDefault="00F73343">
      <w:pPr>
        <w:pStyle w:val="ConsPlusNormal"/>
        <w:jc w:val="both"/>
      </w:pPr>
      <w:r>
        <w:t xml:space="preserve">(пп. 2.6.2.8 введен </w:t>
      </w:r>
      <w:hyperlink r:id="rId80">
        <w:r>
          <w:rPr>
            <w:color w:val="0000FF"/>
          </w:rPr>
          <w:t>постановлением</w:t>
        </w:r>
      </w:hyperlink>
      <w:r>
        <w:t xml:space="preserve"> Мэрии г. Череповца от 05.02.2024 N 233)</w:t>
      </w:r>
    </w:p>
    <w:p w:rsidR="00F73343" w:rsidRDefault="00F73343">
      <w:pPr>
        <w:pStyle w:val="ConsPlusNormal"/>
        <w:spacing w:before="220"/>
        <w:ind w:firstLine="540"/>
        <w:jc w:val="both"/>
      </w:pPr>
      <w:r>
        <w:t xml:space="preserve">2.6.2.9.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81">
        <w:r>
          <w:rPr>
            <w:color w:val="0000FF"/>
          </w:rPr>
          <w:t>подпункте 4.2 статьи 39.40</w:t>
        </w:r>
      </w:hyperlink>
      <w:r>
        <w:t xml:space="preserve"> ЗК РФ.</w:t>
      </w:r>
    </w:p>
    <w:p w:rsidR="00F73343" w:rsidRDefault="00F73343">
      <w:pPr>
        <w:pStyle w:val="ConsPlusNormal"/>
        <w:jc w:val="both"/>
      </w:pPr>
      <w:r>
        <w:t xml:space="preserve">(пп. 2.6.2.9 введен </w:t>
      </w:r>
      <w:hyperlink r:id="rId82">
        <w:r>
          <w:rPr>
            <w:color w:val="0000FF"/>
          </w:rPr>
          <w:t>постановлением</w:t>
        </w:r>
      </w:hyperlink>
      <w:r>
        <w:t xml:space="preserve"> Мэрии г. Череповца от 05.02.2024 N 233)</w:t>
      </w:r>
    </w:p>
    <w:p w:rsidR="00F73343" w:rsidRDefault="00F73343">
      <w:pPr>
        <w:pStyle w:val="ConsPlusNormal"/>
        <w:spacing w:before="220"/>
        <w:ind w:firstLine="540"/>
        <w:jc w:val="both"/>
      </w:pPr>
      <w:r>
        <w:t>2.6.2.10.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73343" w:rsidRDefault="00F73343">
      <w:pPr>
        <w:pStyle w:val="ConsPlusNormal"/>
        <w:jc w:val="both"/>
      </w:pPr>
      <w:r>
        <w:t xml:space="preserve">(пп. 2.6.2.10 введен </w:t>
      </w:r>
      <w:hyperlink r:id="rId83">
        <w:r>
          <w:rPr>
            <w:color w:val="0000FF"/>
          </w:rPr>
          <w:t>постановлением</w:t>
        </w:r>
      </w:hyperlink>
      <w:r>
        <w:t xml:space="preserve"> Мэрии г. Череповца от 05.02.2024 N 233)</w:t>
      </w:r>
    </w:p>
    <w:p w:rsidR="00F73343" w:rsidRDefault="00F73343">
      <w:pPr>
        <w:pStyle w:val="ConsPlusNormal"/>
        <w:spacing w:before="220"/>
        <w:ind w:firstLine="540"/>
        <w:jc w:val="both"/>
      </w:pPr>
      <w:r>
        <w:t xml:space="preserve">2.6.2.11.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84">
        <w:r>
          <w:rPr>
            <w:color w:val="0000FF"/>
          </w:rPr>
          <w:t>подпунктом 2 статьи 39.37</w:t>
        </w:r>
      </w:hyperlink>
      <w:r>
        <w:t xml:space="preserve"> ЗК РФ.</w:t>
      </w:r>
    </w:p>
    <w:p w:rsidR="00F73343" w:rsidRDefault="00F73343">
      <w:pPr>
        <w:pStyle w:val="ConsPlusNormal"/>
        <w:jc w:val="both"/>
      </w:pPr>
      <w:r>
        <w:t xml:space="preserve">(пп. 2.6.2.11 введен </w:t>
      </w:r>
      <w:hyperlink r:id="rId85">
        <w:r>
          <w:rPr>
            <w:color w:val="0000FF"/>
          </w:rPr>
          <w:t>постановлением</w:t>
        </w:r>
      </w:hyperlink>
      <w:r>
        <w:t xml:space="preserve"> Мэрии г. Череповца от 05.02.2024 N 233)</w:t>
      </w:r>
    </w:p>
    <w:p w:rsidR="00F73343" w:rsidRDefault="00F73343">
      <w:pPr>
        <w:pStyle w:val="ConsPlusNormal"/>
        <w:spacing w:before="220"/>
        <w:ind w:firstLine="540"/>
        <w:jc w:val="both"/>
      </w:pPr>
      <w:bookmarkStart w:id="5" w:name="P261"/>
      <w:bookmarkEnd w:id="5"/>
      <w:r>
        <w:t>2.6.3. Для предоставления подуслуги 3 заявитель (представитель заявителя) представляет:</w:t>
      </w:r>
    </w:p>
    <w:p w:rsidR="00F73343" w:rsidRDefault="00F73343">
      <w:pPr>
        <w:pStyle w:val="ConsPlusNormal"/>
        <w:spacing w:before="220"/>
        <w:ind w:firstLine="540"/>
        <w:jc w:val="both"/>
      </w:pPr>
      <w:bookmarkStart w:id="6" w:name="P262"/>
      <w:bookmarkEnd w:id="6"/>
      <w:r>
        <w:t xml:space="preserve">2.6.3.1. </w:t>
      </w:r>
      <w:hyperlink w:anchor="P907">
        <w:r>
          <w:rPr>
            <w:color w:val="0000FF"/>
          </w:rPr>
          <w:t>Заявление</w:t>
        </w:r>
      </w:hyperlink>
      <w:r>
        <w:t xml:space="preserve"> об установлении публичного сервитута по форме, приведенной в приложении 3 к настоящему административному регламенту.</w:t>
      </w:r>
    </w:p>
    <w:p w:rsidR="00F73343" w:rsidRDefault="00F73343">
      <w:pPr>
        <w:pStyle w:val="ConsPlusNormal"/>
        <w:spacing w:before="220"/>
        <w:ind w:firstLine="540"/>
        <w:jc w:val="both"/>
      </w:pPr>
      <w:r>
        <w:t>В заявлении об установлении публичного сервитута должны быть указаны:</w:t>
      </w:r>
    </w:p>
    <w:p w:rsidR="00F73343" w:rsidRDefault="00F73343">
      <w:pPr>
        <w:pStyle w:val="ConsPlusNormal"/>
        <w:spacing w:before="220"/>
        <w:ind w:firstLine="540"/>
        <w:jc w:val="both"/>
      </w:pPr>
      <w:r>
        <w:t xml:space="preserve">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w:t>
      </w:r>
      <w:r>
        <w:lastRenderedPageBreak/>
        <w:t>юридических лиц и идентификационный номер налогоплательщика;</w:t>
      </w:r>
    </w:p>
    <w:p w:rsidR="00F73343" w:rsidRDefault="00F73343">
      <w:pPr>
        <w:pStyle w:val="ConsPlusNormal"/>
        <w:spacing w:before="220"/>
        <w:ind w:firstLine="540"/>
        <w:jc w:val="both"/>
      </w:pPr>
      <w:r>
        <w:t xml:space="preserve">2) цель установления публичного сервитута в соответствии со </w:t>
      </w:r>
      <w:hyperlink r:id="rId86">
        <w:r>
          <w:rPr>
            <w:color w:val="0000FF"/>
          </w:rPr>
          <w:t>подпунктами 1</w:t>
        </w:r>
      </w:hyperlink>
      <w:r>
        <w:t xml:space="preserve"> - </w:t>
      </w:r>
      <w:hyperlink r:id="rId87">
        <w:r>
          <w:rPr>
            <w:color w:val="0000FF"/>
          </w:rPr>
          <w:t>7 пункта 4 статьи 23</w:t>
        </w:r>
      </w:hyperlink>
      <w:r>
        <w:t xml:space="preserve"> ЗК РФ;</w:t>
      </w:r>
    </w:p>
    <w:p w:rsidR="00F73343" w:rsidRDefault="00F73343">
      <w:pPr>
        <w:pStyle w:val="ConsPlusNormal"/>
        <w:spacing w:before="220"/>
        <w:ind w:firstLine="540"/>
        <w:jc w:val="both"/>
      </w:pPr>
      <w:r>
        <w:t>3) испрашиваемый срок публичного сервитута;</w:t>
      </w:r>
    </w:p>
    <w:p w:rsidR="00F73343" w:rsidRDefault="00F73343">
      <w:pPr>
        <w:pStyle w:val="ConsPlusNormal"/>
        <w:spacing w:before="220"/>
        <w:ind w:firstLine="540"/>
        <w:jc w:val="both"/>
      </w:pPr>
      <w:r>
        <w:t>4) обоснование необходимости установления публичного сервитута;</w:t>
      </w:r>
    </w:p>
    <w:p w:rsidR="00F73343" w:rsidRDefault="00F73343">
      <w:pPr>
        <w:pStyle w:val="ConsPlusNormal"/>
        <w:spacing w:before="220"/>
        <w:ind w:firstLine="540"/>
        <w:jc w:val="both"/>
      </w:pPr>
      <w:r>
        <w:t>5)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73343" w:rsidRDefault="00F73343">
      <w:pPr>
        <w:pStyle w:val="ConsPlusNormal"/>
        <w:spacing w:before="220"/>
        <w:ind w:firstLine="540"/>
        <w:jc w:val="both"/>
      </w:pPr>
      <w:r>
        <w:t>6) почтовый адрес и (или) адрес электронной почты для связи с заявителем.</w:t>
      </w:r>
    </w:p>
    <w:p w:rsidR="00F73343" w:rsidRDefault="00F73343">
      <w:pPr>
        <w:pStyle w:val="ConsPlusNormal"/>
        <w:spacing w:before="220"/>
        <w:ind w:firstLine="540"/>
        <w:jc w:val="both"/>
      </w:pPr>
      <w:r>
        <w:t>2.6.3.2.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73343" w:rsidRDefault="00F73343">
      <w:pPr>
        <w:pStyle w:val="ConsPlusNormal"/>
        <w:spacing w:before="220"/>
        <w:ind w:firstLine="540"/>
        <w:jc w:val="both"/>
      </w:pPr>
      <w:r>
        <w:t xml:space="preserve">2.6.3.3. Сведения о границах публичного сервитута, включающее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подготовленные в форме электронного документа в соответствии с </w:t>
      </w:r>
      <w:hyperlink r:id="rId88">
        <w:r>
          <w:rPr>
            <w:color w:val="0000FF"/>
          </w:rPr>
          <w:t>требованиями</w:t>
        </w:r>
      </w:hyperlink>
      <w:r>
        <w:t>, установленными Приказом Росреестра от 13.01.2021 N П/0004.</w:t>
      </w:r>
    </w:p>
    <w:p w:rsidR="00F73343" w:rsidRDefault="00F73343">
      <w:pPr>
        <w:pStyle w:val="ConsPlusNormal"/>
        <w:spacing w:before="220"/>
        <w:ind w:firstLine="540"/>
        <w:jc w:val="both"/>
      </w:pPr>
      <w:r>
        <w:t>2.6.4. 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73343" w:rsidRDefault="00F73343">
      <w:pPr>
        <w:pStyle w:val="ConsPlusNormal"/>
        <w:spacing w:before="220"/>
        <w:ind w:firstLine="540"/>
        <w:jc w:val="both"/>
      </w:pPr>
      <w:r>
        <w:t>2.6.5. Заявление, ходатайство заполняется разборчиво, в машинописном виде или от руки. Заявление, ходатайство заверяется подписью заявителя (его уполномоченного представителя).</w:t>
      </w:r>
    </w:p>
    <w:p w:rsidR="00F73343" w:rsidRDefault="00F73343">
      <w:pPr>
        <w:pStyle w:val="ConsPlusNormal"/>
        <w:spacing w:before="220"/>
        <w:ind w:firstLine="540"/>
        <w:jc w:val="both"/>
      </w:pPr>
      <w:r>
        <w:t>Заявление, ходатайство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проверяет данные, заполненные в заявлении, ходатайстве, вписывает в заявление от руки свои фамилию, имя, отчество (полностью) и ставит подпись.</w:t>
      </w:r>
    </w:p>
    <w:p w:rsidR="00F73343" w:rsidRDefault="00F73343">
      <w:pPr>
        <w:pStyle w:val="ConsPlusNormal"/>
        <w:spacing w:before="220"/>
        <w:ind w:firstLine="540"/>
        <w:jc w:val="both"/>
      </w:pPr>
      <w:r>
        <w:t>Заявление, ходатайство составляется в единственном экземпляре - оригинале.</w:t>
      </w:r>
    </w:p>
    <w:p w:rsidR="00F73343" w:rsidRDefault="00F73343">
      <w:pPr>
        <w:pStyle w:val="ConsPlusNormal"/>
        <w:spacing w:before="220"/>
        <w:ind w:firstLine="540"/>
        <w:jc w:val="both"/>
      </w:pPr>
      <w:r>
        <w:t>При заполнении заявления, ходатайства не допускается использование сокращений слов и аббревиатур. Ответы на содержащиеся в заявлении, ходатайстве вопросы должны быть конкретными и исчерпывающими.</w:t>
      </w:r>
    </w:p>
    <w:p w:rsidR="00F73343" w:rsidRDefault="00F73343">
      <w:pPr>
        <w:pStyle w:val="ConsPlusNormal"/>
        <w:spacing w:before="220"/>
        <w:ind w:firstLine="540"/>
        <w:jc w:val="both"/>
      </w:pPr>
      <w:r>
        <w:t>2.6.6. Заявление, ходатайство о предоставлении муниципальной услуги и прилагаемые документы представляются заявителем в Уполномоченный орган, МФЦ на бумажном носителе непосредственно или направляются заказным почтовым отправлением с уведомлением о вручении и описью вложения.</w:t>
      </w:r>
    </w:p>
    <w:p w:rsidR="00F73343" w:rsidRDefault="00F73343">
      <w:pPr>
        <w:pStyle w:val="ConsPlusNormal"/>
        <w:spacing w:before="220"/>
        <w:ind w:firstLine="540"/>
        <w:jc w:val="both"/>
      </w:pPr>
      <w:r>
        <w:t>Заявитель вправе направить заявление, ходатайство и прилагаемые документы в Уполномоченный орган в электронной форме на официальную электронную почту Уполномоченного органа либо с использованием Единого портала государственных и муниципальных услуг (функций).</w:t>
      </w:r>
    </w:p>
    <w:p w:rsidR="00F73343" w:rsidRDefault="00F73343">
      <w:pPr>
        <w:pStyle w:val="ConsPlusNormal"/>
        <w:spacing w:before="220"/>
        <w:ind w:firstLine="540"/>
        <w:jc w:val="both"/>
      </w:pPr>
      <w:r>
        <w:t xml:space="preserve">2.6.7. Заявление, ходатайство в форме электронного документа, направленное с использованием Единого портала государственных и муниципальных услуг (функций), </w:t>
      </w:r>
      <w:r>
        <w:lastRenderedPageBreak/>
        <w:t>подписывается по выбору заявителя (если заявителем является физическое лицо):</w:t>
      </w:r>
    </w:p>
    <w:p w:rsidR="00F73343" w:rsidRDefault="00F73343">
      <w:pPr>
        <w:pStyle w:val="ConsPlusNormal"/>
        <w:spacing w:before="220"/>
        <w:ind w:firstLine="540"/>
        <w:jc w:val="both"/>
      </w:pPr>
      <w:r>
        <w:t>- простой электронной подписью заявителя (представителя заявителя);</w:t>
      </w:r>
    </w:p>
    <w:p w:rsidR="00F73343" w:rsidRDefault="00F73343">
      <w:pPr>
        <w:pStyle w:val="ConsPlusNormal"/>
        <w:spacing w:before="220"/>
        <w:ind w:firstLine="540"/>
        <w:jc w:val="both"/>
      </w:pPr>
      <w:r>
        <w:t>- усиленной квалифицированной электронной подписью заявителя (представителя заявителя).</w:t>
      </w:r>
    </w:p>
    <w:p w:rsidR="00F73343" w:rsidRDefault="00F73343">
      <w:pPr>
        <w:pStyle w:val="ConsPlusNormal"/>
        <w:spacing w:before="220"/>
        <w:ind w:firstLine="540"/>
        <w:jc w:val="both"/>
      </w:pPr>
      <w:r>
        <w:t>Заявление, ходатайство в форме электронного документа, направленное на официальную электронную почту Уполномоченного органа, подписывается усиленной квалифицированной электронной подписью заявителя (представителя заявителя).</w:t>
      </w:r>
    </w:p>
    <w:p w:rsidR="00F73343" w:rsidRDefault="00F73343">
      <w:pPr>
        <w:pStyle w:val="ConsPlusNormal"/>
        <w:spacing w:before="220"/>
        <w:ind w:firstLine="540"/>
        <w:jc w:val="both"/>
      </w:pPr>
      <w:r>
        <w:t>Заявление, ходатайство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F73343" w:rsidRDefault="00F73343">
      <w:pPr>
        <w:pStyle w:val="ConsPlusNormal"/>
        <w:spacing w:before="220"/>
        <w:ind w:firstLine="540"/>
        <w:jc w:val="both"/>
      </w:pPr>
      <w:r>
        <w:t>- лица, действующего от имени юридического лица без доверенности;</w:t>
      </w:r>
    </w:p>
    <w:p w:rsidR="00F73343" w:rsidRDefault="00F73343">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3343" w:rsidRDefault="00F73343">
      <w:pPr>
        <w:pStyle w:val="ConsPlusNormal"/>
        <w:spacing w:before="220"/>
        <w:ind w:firstLine="540"/>
        <w:jc w:val="both"/>
      </w:pPr>
      <w:r>
        <w:t>2.6.8. В случае представления копий документов, необходимых для предоставления муниципальной услуги в электронном виде, направленных с использованием Единого портала государственных и муниципальных услуг (функций), указанные документы должны быть подписаны усиленной квалифицированной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F73343" w:rsidRDefault="00F73343">
      <w:pPr>
        <w:pStyle w:val="ConsPlusNormal"/>
        <w:spacing w:before="220"/>
        <w:ind w:firstLine="540"/>
        <w:jc w:val="both"/>
      </w:pPr>
      <w:r>
        <w:t>Копии документов, направленные на официальную электронную почту Уполномоченного органа, подписываются усиленной квалифицированной электронной подписью заявителя (представителя заявителя).</w:t>
      </w:r>
    </w:p>
    <w:p w:rsidR="00F73343" w:rsidRDefault="00F73343">
      <w:pPr>
        <w:pStyle w:val="ConsPlusNormal"/>
        <w:spacing w:before="220"/>
        <w:ind w:firstLine="540"/>
        <w:jc w:val="both"/>
      </w:pPr>
      <w:r>
        <w:t>Средства электронной подписи, применяемые при подаче заявления, ходатайства и прилагаемых электронных документов, должны быть сертифицированы в соответствии с законодательством Российской Федерации.</w:t>
      </w:r>
    </w:p>
    <w:p w:rsidR="00F73343" w:rsidRDefault="00F73343">
      <w:pPr>
        <w:pStyle w:val="ConsPlusNormal"/>
        <w:spacing w:before="220"/>
        <w:ind w:firstLine="540"/>
        <w:jc w:val="both"/>
      </w:pPr>
      <w:r>
        <w:t>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F73343" w:rsidRDefault="00F73343">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F73343" w:rsidRDefault="00F73343">
      <w:pPr>
        <w:pStyle w:val="ConsPlusNormal"/>
        <w:spacing w:before="220"/>
        <w:ind w:firstLine="540"/>
        <w:jc w:val="both"/>
      </w:pPr>
      <w:bookmarkStart w:id="7" w:name="P291"/>
      <w:bookmarkEnd w:id="7"/>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73343" w:rsidRDefault="00F73343">
      <w:pPr>
        <w:pStyle w:val="ConsPlusNormal"/>
        <w:spacing w:before="220"/>
        <w:ind w:firstLine="540"/>
        <w:jc w:val="both"/>
      </w:pPr>
      <w:r>
        <w:t>2.7.1. Для предоставления подуслуги 1 заявители вправе представить в Уполномоченный орган следующие документы:</w:t>
      </w:r>
    </w:p>
    <w:p w:rsidR="00F73343" w:rsidRDefault="00F73343">
      <w:pPr>
        <w:pStyle w:val="ConsPlusNormal"/>
        <w:spacing w:before="220"/>
        <w:ind w:firstLine="540"/>
        <w:jc w:val="both"/>
      </w:pPr>
      <w:r>
        <w:t xml:space="preserve">1) выписку из Единого государственного реестра недвижимости (далее - ЕГРН) об объекте недвижимости (здание, сооружение, находящиеся на земельном участке, в отношении которого </w:t>
      </w:r>
      <w:r>
        <w:lastRenderedPageBreak/>
        <w:t>подано заявление об установлении сервитута);</w:t>
      </w:r>
    </w:p>
    <w:p w:rsidR="00F73343" w:rsidRDefault="00F73343">
      <w:pPr>
        <w:pStyle w:val="ConsPlusNormal"/>
        <w:spacing w:before="220"/>
        <w:ind w:firstLine="540"/>
        <w:jc w:val="both"/>
      </w:pPr>
      <w:r>
        <w:t>2) выписку из ЕГРН об объекте недвижимости (земельном участке, в отношении которого подано заявление о заключении соглашения об установлении сервитута);</w:t>
      </w:r>
    </w:p>
    <w:p w:rsidR="00F73343" w:rsidRDefault="00F73343">
      <w:pPr>
        <w:pStyle w:val="ConsPlusNormal"/>
        <w:spacing w:before="220"/>
        <w:ind w:firstLine="540"/>
        <w:jc w:val="both"/>
      </w:pPr>
      <w:r>
        <w:t>3)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rsidR="00F73343" w:rsidRDefault="00F73343">
      <w:pPr>
        <w:pStyle w:val="ConsPlusNormal"/>
        <w:spacing w:before="220"/>
        <w:ind w:firstLine="540"/>
        <w:jc w:val="both"/>
      </w:pPr>
      <w:r>
        <w:t>2.7.2. Для предоставления подуслуги 2 заявители вправе представить в Уполномоченный орган следующие документы:</w:t>
      </w:r>
    </w:p>
    <w:p w:rsidR="00F73343" w:rsidRDefault="00F73343">
      <w:pPr>
        <w:pStyle w:val="ConsPlusNormal"/>
        <w:spacing w:before="220"/>
        <w:ind w:firstLine="540"/>
        <w:jc w:val="both"/>
      </w:pPr>
      <w:r>
        <w:t>1) выписку из Единого государственного реестра юридических лиц;</w:t>
      </w:r>
    </w:p>
    <w:p w:rsidR="00F73343" w:rsidRDefault="00F73343">
      <w:pPr>
        <w:pStyle w:val="ConsPlusNormal"/>
        <w:spacing w:before="220"/>
        <w:ind w:firstLine="540"/>
        <w:jc w:val="both"/>
      </w:pPr>
      <w:r>
        <w:t>2) выписку из ЕГРН о земельном(-ных) участке(-ах), в отношении которого(ых) подано ходатайство об установлении публичного сервитута;</w:t>
      </w:r>
    </w:p>
    <w:p w:rsidR="00F73343" w:rsidRDefault="00F73343">
      <w:pPr>
        <w:pStyle w:val="ConsPlusNormal"/>
        <w:spacing w:before="220"/>
        <w:ind w:firstLine="540"/>
        <w:jc w:val="both"/>
      </w:pPr>
      <w:r>
        <w:t>3) выписку из ЕГРН об инженерном сооружении.</w:t>
      </w:r>
    </w:p>
    <w:p w:rsidR="00F73343" w:rsidRDefault="00F73343">
      <w:pPr>
        <w:pStyle w:val="ConsPlusNormal"/>
        <w:spacing w:before="220"/>
        <w:ind w:firstLine="540"/>
        <w:jc w:val="both"/>
      </w:pPr>
      <w:r>
        <w:t>2.7.3. Для предоставления подуслуги 3 заявители вправе представить в Уполномоченный орган следующие документы:</w:t>
      </w:r>
    </w:p>
    <w:p w:rsidR="00F73343" w:rsidRDefault="00F73343">
      <w:pPr>
        <w:pStyle w:val="ConsPlusNormal"/>
        <w:spacing w:before="220"/>
        <w:ind w:firstLine="540"/>
        <w:jc w:val="both"/>
      </w:pPr>
      <w:r>
        <w:t>1)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rsidR="00F73343" w:rsidRDefault="00F73343">
      <w:pPr>
        <w:pStyle w:val="ConsPlusNormal"/>
        <w:spacing w:before="220"/>
        <w:ind w:firstLine="540"/>
        <w:jc w:val="both"/>
      </w:pPr>
      <w:r>
        <w:t>2) выписку из ЕГРН о земельном(-ных) участке(-ах), в отношении которого(ых) подано ходатайство об установлении публичного сервитута.</w:t>
      </w:r>
    </w:p>
    <w:p w:rsidR="00F73343" w:rsidRDefault="00F73343">
      <w:pPr>
        <w:pStyle w:val="ConsPlusNormal"/>
        <w:spacing w:before="220"/>
        <w:ind w:firstLine="540"/>
        <w:jc w:val="both"/>
      </w:pPr>
      <w:r>
        <w:t>2.7.4. Запрещено требовать от заявителя:</w:t>
      </w:r>
    </w:p>
    <w:p w:rsidR="00F73343" w:rsidRDefault="00F7334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3343" w:rsidRDefault="00F73343">
      <w:pPr>
        <w:pStyle w:val="ConsPlusNormal"/>
        <w:spacing w:before="220"/>
        <w:ind w:firstLine="540"/>
        <w:jc w:val="both"/>
      </w:pPr>
      <w: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73343" w:rsidRDefault="00F73343">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3343" w:rsidRDefault="00F73343">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3343" w:rsidRDefault="00F73343">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3343" w:rsidRDefault="00F73343">
      <w:pPr>
        <w:pStyle w:val="ConsPlusNormal"/>
        <w:spacing w:before="220"/>
        <w:ind w:firstLine="540"/>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lastRenderedPageBreak/>
        <w:t>предоставлении муниципальной услуги;</w:t>
      </w:r>
    </w:p>
    <w:p w:rsidR="00F73343" w:rsidRDefault="00F73343">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73343" w:rsidRDefault="00F73343">
      <w:pPr>
        <w:pStyle w:val="ConsPlusNormal"/>
        <w:spacing w:before="220"/>
        <w:ind w:firstLine="540"/>
        <w:jc w:val="both"/>
      </w:pPr>
      <w:r>
        <w:t>- 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73343" w:rsidRDefault="00F73343">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F73343" w:rsidRDefault="00F73343">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89">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F73343" w:rsidRDefault="00F73343">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 возврата заявления и документов.</w:t>
      </w:r>
    </w:p>
    <w:p w:rsidR="00F73343" w:rsidRDefault="00F73343">
      <w:pPr>
        <w:pStyle w:val="ConsPlusNormal"/>
        <w:spacing w:before="220"/>
        <w:ind w:firstLine="540"/>
        <w:jc w:val="both"/>
      </w:pPr>
      <w:r>
        <w:t>2.9.1. Основания для приостановления предоставления муниципальной услуги отсутствуют.</w:t>
      </w:r>
    </w:p>
    <w:p w:rsidR="00F73343" w:rsidRDefault="00F73343">
      <w:pPr>
        <w:pStyle w:val="ConsPlusNormal"/>
        <w:spacing w:before="220"/>
        <w:ind w:firstLine="540"/>
        <w:jc w:val="both"/>
      </w:pPr>
      <w:r>
        <w:t>2.9.2. Основания для возврата заявления и документов, приложенных к заявлению.</w:t>
      </w:r>
    </w:p>
    <w:p w:rsidR="00F73343" w:rsidRDefault="00F73343">
      <w:pPr>
        <w:pStyle w:val="ConsPlusNormal"/>
        <w:spacing w:before="220"/>
        <w:ind w:firstLine="540"/>
        <w:jc w:val="both"/>
      </w:pPr>
      <w:bookmarkStart w:id="8" w:name="P317"/>
      <w:bookmarkEnd w:id="8"/>
      <w:r>
        <w:t>2.9.2.1. Основаниями для возврата заявления и документов по подуслуге 1 являются:</w:t>
      </w:r>
    </w:p>
    <w:p w:rsidR="00F73343" w:rsidRDefault="00F73343">
      <w:pPr>
        <w:pStyle w:val="ConsPlusNormal"/>
        <w:spacing w:before="220"/>
        <w:ind w:firstLine="540"/>
        <w:jc w:val="both"/>
      </w:pPr>
      <w:r>
        <w:t xml:space="preserve">1) к заявлению не приложены документы, предусмотренные </w:t>
      </w:r>
      <w:hyperlink w:anchor="P205">
        <w:r>
          <w:rPr>
            <w:color w:val="0000FF"/>
          </w:rPr>
          <w:t>пунктом 2.6.1</w:t>
        </w:r>
      </w:hyperlink>
      <w:r>
        <w:t xml:space="preserve"> настоящего административного регламента;</w:t>
      </w:r>
    </w:p>
    <w:p w:rsidR="00F73343" w:rsidRDefault="00F73343">
      <w:pPr>
        <w:pStyle w:val="ConsPlusNormal"/>
        <w:spacing w:before="220"/>
        <w:ind w:firstLine="540"/>
        <w:jc w:val="both"/>
      </w:pPr>
      <w:r>
        <w:t xml:space="preserve">2) заявление не соответствует требованиям, установленным </w:t>
      </w:r>
      <w:hyperlink w:anchor="P206">
        <w:r>
          <w:rPr>
            <w:color w:val="0000FF"/>
          </w:rPr>
          <w:t>пунктом 2.6.1.1</w:t>
        </w:r>
      </w:hyperlink>
      <w:r>
        <w:t xml:space="preserve"> настоящего административного регламента.</w:t>
      </w:r>
    </w:p>
    <w:p w:rsidR="00F73343" w:rsidRDefault="00F73343">
      <w:pPr>
        <w:pStyle w:val="ConsPlusNormal"/>
        <w:spacing w:before="220"/>
        <w:ind w:firstLine="540"/>
        <w:jc w:val="both"/>
      </w:pPr>
      <w:bookmarkStart w:id="9" w:name="P320"/>
      <w:bookmarkEnd w:id="9"/>
      <w:r>
        <w:t>2.9.2.2. Основаниями для возврата ходатайства и документов по подуслуге 2 являются:</w:t>
      </w:r>
    </w:p>
    <w:p w:rsidR="00F73343" w:rsidRDefault="00F73343">
      <w:pPr>
        <w:pStyle w:val="ConsPlusNormal"/>
        <w:spacing w:before="220"/>
        <w:ind w:firstLine="540"/>
        <w:jc w:val="both"/>
      </w:pPr>
      <w: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F73343" w:rsidRDefault="00F73343">
      <w:pPr>
        <w:pStyle w:val="ConsPlusNormal"/>
        <w:spacing w:before="220"/>
        <w:ind w:firstLine="540"/>
        <w:jc w:val="both"/>
      </w:pPr>
      <w:r>
        <w:t xml:space="preserve">2) заявитель не является лицом, предусмотренным </w:t>
      </w:r>
      <w:hyperlink r:id="rId90">
        <w:r>
          <w:rPr>
            <w:color w:val="0000FF"/>
          </w:rPr>
          <w:t>статьей 39.40</w:t>
        </w:r>
      </w:hyperlink>
      <w:r>
        <w:t xml:space="preserve"> ЗК РФ;</w:t>
      </w:r>
    </w:p>
    <w:p w:rsidR="00F73343" w:rsidRDefault="00F73343">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r:id="rId91">
        <w:r>
          <w:rPr>
            <w:color w:val="0000FF"/>
          </w:rPr>
          <w:t>статьей 39.37</w:t>
        </w:r>
      </w:hyperlink>
      <w:r>
        <w:t xml:space="preserve"> ЗК РФ;</w:t>
      </w:r>
    </w:p>
    <w:p w:rsidR="00F73343" w:rsidRDefault="00F73343">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r:id="rId92">
        <w:r>
          <w:rPr>
            <w:color w:val="0000FF"/>
          </w:rPr>
          <w:t>пунктом 5 статьи 39.41</w:t>
        </w:r>
      </w:hyperlink>
      <w:r>
        <w:t xml:space="preserve"> ЗК РФ;</w:t>
      </w:r>
    </w:p>
    <w:p w:rsidR="00F73343" w:rsidRDefault="00F73343">
      <w:pPr>
        <w:pStyle w:val="ConsPlusNormal"/>
        <w:spacing w:before="220"/>
        <w:ind w:firstLine="540"/>
        <w:jc w:val="both"/>
      </w:pPr>
      <w:r>
        <w:t xml:space="preserve">5) ходатайство об установлении публичного сервитута и приложенные к нему документы не </w:t>
      </w:r>
      <w:r>
        <w:lastRenderedPageBreak/>
        <w:t xml:space="preserve">соответствуют требованиям, установленным в соответствии с </w:t>
      </w:r>
      <w:hyperlink r:id="rId93">
        <w:r>
          <w:rPr>
            <w:color w:val="0000FF"/>
          </w:rPr>
          <w:t>пунктом 4 статьи 39.41</w:t>
        </w:r>
      </w:hyperlink>
      <w:r>
        <w:t xml:space="preserve"> ЗК РФ.</w:t>
      </w:r>
    </w:p>
    <w:p w:rsidR="00F73343" w:rsidRDefault="00F73343">
      <w:pPr>
        <w:pStyle w:val="ConsPlusNormal"/>
        <w:spacing w:before="220"/>
        <w:ind w:firstLine="540"/>
        <w:jc w:val="both"/>
      </w:pPr>
      <w:bookmarkStart w:id="10" w:name="P326"/>
      <w:bookmarkEnd w:id="10"/>
      <w:r>
        <w:t>2.9.2.3. Основаниями для возврата заявления и документов по подуслуге 3 являются:</w:t>
      </w:r>
    </w:p>
    <w:p w:rsidR="00F73343" w:rsidRDefault="00F73343">
      <w:pPr>
        <w:pStyle w:val="ConsPlusNormal"/>
        <w:spacing w:before="220"/>
        <w:ind w:firstLine="540"/>
        <w:jc w:val="both"/>
      </w:pPr>
      <w:r>
        <w:t xml:space="preserve">1) к заявлению не приложены документы, предусмотренные </w:t>
      </w:r>
      <w:hyperlink w:anchor="P261">
        <w:r>
          <w:rPr>
            <w:color w:val="0000FF"/>
          </w:rPr>
          <w:t>пунктом 2.6.3</w:t>
        </w:r>
      </w:hyperlink>
      <w:r>
        <w:t xml:space="preserve"> настоящего административного регламента;</w:t>
      </w:r>
    </w:p>
    <w:p w:rsidR="00F73343" w:rsidRDefault="00F73343">
      <w:pPr>
        <w:pStyle w:val="ConsPlusNormal"/>
        <w:spacing w:before="220"/>
        <w:ind w:firstLine="540"/>
        <w:jc w:val="both"/>
      </w:pPr>
      <w:r>
        <w:t xml:space="preserve">2) заявление не соответствует требованиям, установленным </w:t>
      </w:r>
      <w:hyperlink w:anchor="P262">
        <w:r>
          <w:rPr>
            <w:color w:val="0000FF"/>
          </w:rPr>
          <w:t>пунктом 2.6.3.1</w:t>
        </w:r>
      </w:hyperlink>
      <w:r>
        <w:t xml:space="preserve"> настоящего административного регламента;</w:t>
      </w:r>
    </w:p>
    <w:p w:rsidR="00F73343" w:rsidRDefault="00F73343">
      <w:pPr>
        <w:pStyle w:val="ConsPlusNormal"/>
        <w:spacing w:before="220"/>
        <w:ind w:firstLine="540"/>
        <w:jc w:val="both"/>
      </w:pPr>
      <w:r>
        <w:t>3) заявление об установлении сервитута направлено в орган местного самоуправления, который не уполномочен на принятие решения об установлении публичного сервитута.</w:t>
      </w:r>
    </w:p>
    <w:p w:rsidR="00F73343" w:rsidRDefault="00F73343">
      <w:pPr>
        <w:pStyle w:val="ConsPlusNormal"/>
        <w:spacing w:before="220"/>
        <w:ind w:firstLine="540"/>
        <w:jc w:val="both"/>
      </w:pPr>
      <w:r>
        <w:t>2.9.2.4. Уполномоченным органом указываются все причины возврата заявления о предоставлении муниципальной услуги.</w:t>
      </w:r>
    </w:p>
    <w:p w:rsidR="00F73343" w:rsidRDefault="00F73343">
      <w:pPr>
        <w:pStyle w:val="ConsPlusNormal"/>
        <w:spacing w:before="220"/>
        <w:ind w:firstLine="540"/>
        <w:jc w:val="both"/>
      </w:pPr>
      <w:r>
        <w:t>2.9.3. Основания для отказа в предоставлении муниципальной услуги.</w:t>
      </w:r>
    </w:p>
    <w:p w:rsidR="00F73343" w:rsidRDefault="00F73343">
      <w:pPr>
        <w:pStyle w:val="ConsPlusNormal"/>
        <w:spacing w:before="220"/>
        <w:ind w:firstLine="540"/>
        <w:jc w:val="both"/>
      </w:pPr>
      <w:bookmarkStart w:id="11" w:name="P332"/>
      <w:bookmarkEnd w:id="11"/>
      <w:r>
        <w:t>2.9.3.1. Основаниями для отказа в предоставлении подуслуги 1 являются:</w:t>
      </w:r>
    </w:p>
    <w:p w:rsidR="00F73343" w:rsidRDefault="00F73343">
      <w:pPr>
        <w:pStyle w:val="ConsPlusNormal"/>
        <w:spacing w:before="220"/>
        <w:ind w:firstLine="540"/>
        <w:jc w:val="both"/>
      </w:pPr>
      <w:r>
        <w:t>1) заявление об установлении сервитута направлено в Уполномоченный орган, который не вправе заключать соглашение об установлении сервитута;</w:t>
      </w:r>
    </w:p>
    <w:p w:rsidR="00F73343" w:rsidRDefault="00F73343">
      <w:pPr>
        <w:pStyle w:val="ConsPlusNormal"/>
        <w:spacing w:before="220"/>
        <w:ind w:firstLine="540"/>
        <w:jc w:val="both"/>
      </w:pPr>
      <w:r>
        <w:t>2) планируемое на условиях сервитута использование земельного участка (части земельного участка) не допускается в соответствии с федеральными законами;</w:t>
      </w:r>
    </w:p>
    <w:p w:rsidR="00F73343" w:rsidRDefault="00F73343">
      <w:pPr>
        <w:pStyle w:val="ConsPlusNormal"/>
        <w:spacing w:before="220"/>
        <w:ind w:firstLine="540"/>
        <w:jc w:val="both"/>
      </w:pPr>
      <w:r>
        <w:t>3)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F73343" w:rsidRDefault="00F73343">
      <w:pPr>
        <w:pStyle w:val="ConsPlusNormal"/>
        <w:spacing w:before="220"/>
        <w:ind w:firstLine="540"/>
        <w:jc w:val="both"/>
      </w:pPr>
      <w:bookmarkStart w:id="12" w:name="P336"/>
      <w:bookmarkEnd w:id="12"/>
      <w:r>
        <w:t>2.9.3.2. Основаниями для отказа в предоставлении подуслуги 2 являются:</w:t>
      </w:r>
    </w:p>
    <w:p w:rsidR="00F73343" w:rsidRDefault="00F73343">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r:id="rId94">
        <w:r>
          <w:rPr>
            <w:color w:val="0000FF"/>
          </w:rPr>
          <w:t>статьей 39.41</w:t>
        </w:r>
      </w:hyperlink>
      <w:r>
        <w:t xml:space="preserve">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95">
        <w:r>
          <w:rPr>
            <w:color w:val="0000FF"/>
          </w:rPr>
          <w:t>пунктами 2</w:t>
        </w:r>
      </w:hyperlink>
      <w:r>
        <w:t xml:space="preserve"> и </w:t>
      </w:r>
      <w:hyperlink r:id="rId96">
        <w:r>
          <w:rPr>
            <w:color w:val="0000FF"/>
          </w:rPr>
          <w:t>3 статьи 39.41</w:t>
        </w:r>
      </w:hyperlink>
      <w:r>
        <w:t xml:space="preserve"> ЗК РФ;</w:t>
      </w:r>
    </w:p>
    <w:p w:rsidR="00F73343" w:rsidRDefault="00F73343">
      <w:pPr>
        <w:pStyle w:val="ConsPlusNormal"/>
        <w:spacing w:before="220"/>
        <w:ind w:firstLine="540"/>
        <w:jc w:val="both"/>
      </w:pPr>
      <w:r>
        <w:t xml:space="preserve">2) не соблюдены условия установления публичного сервитута, предусмотренные </w:t>
      </w:r>
      <w:hyperlink r:id="rId97">
        <w:r>
          <w:rPr>
            <w:color w:val="0000FF"/>
          </w:rPr>
          <w:t>статьями 23</w:t>
        </w:r>
      </w:hyperlink>
      <w:r>
        <w:t xml:space="preserve"> и </w:t>
      </w:r>
      <w:hyperlink r:id="rId98">
        <w:r>
          <w:rPr>
            <w:color w:val="0000FF"/>
          </w:rPr>
          <w:t>39.39</w:t>
        </w:r>
      </w:hyperlink>
      <w:r>
        <w:t xml:space="preserve"> ЗК РФ;</w:t>
      </w:r>
    </w:p>
    <w:p w:rsidR="00F73343" w:rsidRDefault="00F73343">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73343" w:rsidRDefault="00F73343">
      <w:pPr>
        <w:pStyle w:val="ConsPlusNormal"/>
        <w:spacing w:before="220"/>
        <w:ind w:firstLine="540"/>
        <w:jc w:val="both"/>
      </w:pPr>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73343" w:rsidRDefault="00F73343">
      <w:pPr>
        <w:pStyle w:val="ConsPlusNormal"/>
        <w:spacing w:before="220"/>
        <w:ind w:firstLine="540"/>
        <w:jc w:val="both"/>
      </w:pPr>
      <w:r>
        <w:lastRenderedPageBreak/>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73343" w:rsidRDefault="00F73343">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99">
        <w:r>
          <w:rPr>
            <w:color w:val="0000FF"/>
          </w:rPr>
          <w:t>подпунктами 1</w:t>
        </w:r>
      </w:hyperlink>
      <w:r>
        <w:t xml:space="preserve">, </w:t>
      </w:r>
      <w:hyperlink r:id="rId100">
        <w:r>
          <w:rPr>
            <w:color w:val="0000FF"/>
          </w:rPr>
          <w:t>3</w:t>
        </w:r>
      </w:hyperlink>
      <w:r>
        <w:t xml:space="preserve"> - </w:t>
      </w:r>
      <w:hyperlink r:id="rId101">
        <w:r>
          <w:rPr>
            <w:color w:val="0000FF"/>
          </w:rPr>
          <w:t>4.1</w:t>
        </w:r>
      </w:hyperlink>
      <w:r>
        <w:t xml:space="preserve"> и </w:t>
      </w:r>
      <w:hyperlink r:id="rId102">
        <w:r>
          <w:rPr>
            <w:color w:val="0000FF"/>
          </w:rPr>
          <w:t>6 статьи 39.37</w:t>
        </w:r>
      </w:hyperlink>
      <w: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73343" w:rsidRDefault="00F73343">
      <w:pPr>
        <w:pStyle w:val="ConsPlusNormal"/>
        <w:jc w:val="both"/>
      </w:pPr>
      <w:r>
        <w:t xml:space="preserve">(в ред. </w:t>
      </w:r>
      <w:hyperlink r:id="rId103">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73343" w:rsidRDefault="00F73343">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73343" w:rsidRDefault="00F73343">
      <w:pPr>
        <w:pStyle w:val="ConsPlusNormal"/>
        <w:spacing w:before="220"/>
        <w:ind w:firstLine="540"/>
        <w:jc w:val="both"/>
      </w:pPr>
      <w:bookmarkStart w:id="13" w:name="P346"/>
      <w:bookmarkEnd w:id="13"/>
      <w:r>
        <w:t>2.9.3.3. Основаниями для отказа в предоставлении подуслуги 3 являются:</w:t>
      </w:r>
    </w:p>
    <w:p w:rsidR="00F73343" w:rsidRDefault="00F73343">
      <w:pPr>
        <w:pStyle w:val="ConsPlusNormal"/>
        <w:spacing w:before="220"/>
        <w:ind w:firstLine="540"/>
        <w:jc w:val="both"/>
      </w:pPr>
      <w:r>
        <w:t>1) планируемое на условиях сервитута использование земельного участка не допускается в соответствии с федеральными законами;</w:t>
      </w:r>
    </w:p>
    <w:p w:rsidR="00F73343" w:rsidRDefault="00F73343">
      <w:pPr>
        <w:pStyle w:val="ConsPlusNormal"/>
        <w:spacing w:before="220"/>
        <w:ind w:firstLine="540"/>
        <w:jc w:val="both"/>
      </w:pPr>
      <w:r>
        <w:t>2)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F73343" w:rsidRDefault="00F73343">
      <w:pPr>
        <w:pStyle w:val="ConsPlusNormal"/>
        <w:spacing w:before="220"/>
        <w:ind w:firstLine="540"/>
        <w:jc w:val="both"/>
      </w:pPr>
      <w:r>
        <w:t>3) установление публичного сервитута в границах, указанных в заявлении, препятствует размещению объектов, предусмотренных утвержденным проектом планировки территории;</w:t>
      </w:r>
    </w:p>
    <w:p w:rsidR="00F73343" w:rsidRDefault="00F73343">
      <w:pPr>
        <w:pStyle w:val="ConsPlusNormal"/>
        <w:spacing w:before="220"/>
        <w:ind w:firstLine="540"/>
        <w:jc w:val="both"/>
      </w:pPr>
      <w:r>
        <w:t>4) документы (сведения), представленные заявителем, противоречат документам (сведениям), полученным в рамках межведомственного взаимодействия.</w:t>
      </w:r>
    </w:p>
    <w:p w:rsidR="00F73343" w:rsidRDefault="00F73343">
      <w:pPr>
        <w:pStyle w:val="ConsPlusNormal"/>
        <w:spacing w:before="220"/>
        <w:ind w:firstLine="540"/>
        <w:jc w:val="both"/>
      </w:pPr>
      <w:r>
        <w:t>2.9.3.4. Решение об отказе должно быть обоснованным и содержать все основания отказа.</w:t>
      </w:r>
    </w:p>
    <w:p w:rsidR="00F73343" w:rsidRDefault="00F73343">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F73343" w:rsidRDefault="00F73343">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F73343" w:rsidRDefault="00F73343">
      <w:pPr>
        <w:pStyle w:val="ConsPlusNormal"/>
        <w:spacing w:before="220"/>
        <w:ind w:firstLine="540"/>
        <w:jc w:val="both"/>
      </w:pPr>
      <w:r>
        <w:t>2.11. Размер и основания взимания государственной пошлины и иной платы, взимаемой за представление муниципальной услуги, а также порядок ее оплаты, в том числе в электронной форме.</w:t>
      </w:r>
    </w:p>
    <w:p w:rsidR="00F73343" w:rsidRDefault="00F73343">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F73343" w:rsidRDefault="00F73343">
      <w:pPr>
        <w:pStyle w:val="ConsPlusNormal"/>
        <w:spacing w:before="220"/>
        <w:ind w:firstLine="540"/>
        <w:jc w:val="both"/>
      </w:pPr>
      <w: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3343" w:rsidRDefault="00F73343">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F73343" w:rsidRDefault="00F73343">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3343" w:rsidRDefault="00F73343">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F73343" w:rsidRDefault="00F73343">
      <w:pPr>
        <w:pStyle w:val="ConsPlusNormal"/>
        <w:spacing w:before="220"/>
        <w:ind w:firstLine="540"/>
        <w:jc w:val="both"/>
      </w:pPr>
      <w:r>
        <w:t>2.14. Срок регистрации заявления о предоставлении муниципальной услуги, в том числе в электронной форме.</w:t>
      </w:r>
    </w:p>
    <w:p w:rsidR="00F73343" w:rsidRDefault="00F73343">
      <w:pPr>
        <w:pStyle w:val="ConsPlusNormal"/>
        <w:spacing w:before="220"/>
        <w:ind w:firstLine="540"/>
        <w:jc w:val="both"/>
      </w:pPr>
      <w:r>
        <w:t>2.14.1. Регистрация заявления, ходатайства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73343" w:rsidRDefault="00F73343">
      <w:pPr>
        <w:pStyle w:val="ConsPlusNormal"/>
        <w:spacing w:before="220"/>
        <w:ind w:firstLine="540"/>
        <w:jc w:val="both"/>
      </w:pPr>
      <w:r>
        <w:t>2.14.2. При поступлении заявления, ходатайства о предоставлении муниципальной услуги, подписанного усиленной квалифицированной электронной подписью, специалист, ответственный за делопроизводство,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F73343" w:rsidRDefault="00F73343">
      <w:pPr>
        <w:pStyle w:val="ConsPlusNormal"/>
        <w:jc w:val="both"/>
      </w:pPr>
      <w:r>
        <w:t xml:space="preserve">(в ред. </w:t>
      </w:r>
      <w:hyperlink r:id="rId104">
        <w:r>
          <w:rPr>
            <w:color w:val="0000FF"/>
          </w:rPr>
          <w:t>постановления</w:t>
        </w:r>
      </w:hyperlink>
      <w:r>
        <w:t xml:space="preserve"> Мэрии г. Череповца от 10.10.2024 N 2752)</w:t>
      </w:r>
    </w:p>
    <w:p w:rsidR="00F73343" w:rsidRDefault="00F73343">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F73343" w:rsidRDefault="00F73343">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F73343" w:rsidRDefault="00F73343">
      <w:pPr>
        <w:pStyle w:val="ConsPlusNormal"/>
        <w:spacing w:before="220"/>
        <w:ind w:firstLine="540"/>
        <w:jc w:val="both"/>
      </w:pPr>
      <w:r>
        <w:t>2.15.1.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F73343" w:rsidRDefault="00F73343">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F73343" w:rsidRDefault="00F73343">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F73343" w:rsidRDefault="00F73343">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73343" w:rsidRDefault="00F73343">
      <w:pPr>
        <w:pStyle w:val="ConsPlusNormal"/>
        <w:spacing w:before="220"/>
        <w:ind w:firstLine="540"/>
        <w:jc w:val="both"/>
      </w:pPr>
      <w:r>
        <w:t xml:space="preserve">2.15.3.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w:t>
      </w:r>
      <w:r>
        <w:lastRenderedPageBreak/>
        <w:t>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от Уполномоченного органа, МФЦ; номера кабинетов Уполномоченного органа, МФЦ, где проводятся прием и информирование заявителей;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 Уполномоченный орган, МФЦ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F73343" w:rsidRDefault="00F73343">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F73343" w:rsidRDefault="00F73343">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F73343" w:rsidRDefault="00F73343">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F73343" w:rsidRDefault="00F73343">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F73343" w:rsidRDefault="00F73343">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F73343" w:rsidRDefault="00F73343">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 Возле входа расположена информационная табличка (вывеска), содержащая информацию о наименовании и режиме работы Уполномоченного органа, МФЦ.</w:t>
      </w:r>
    </w:p>
    <w:p w:rsidR="00F73343" w:rsidRDefault="00F73343">
      <w:pPr>
        <w:pStyle w:val="ConsPlusNormal"/>
        <w:spacing w:before="220"/>
        <w:ind w:firstLine="540"/>
        <w:jc w:val="both"/>
      </w:pPr>
      <w:r>
        <w:t>На автомобильных стоянках у зданий, в которых предоставляется муниципальная услуга, предусматриваются места для парковки автомобилей инвалидов.</w:t>
      </w:r>
    </w:p>
    <w:p w:rsidR="00F73343" w:rsidRDefault="00F73343">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F73343" w:rsidRDefault="00F73343">
      <w:pPr>
        <w:pStyle w:val="ConsPlusNormal"/>
        <w:spacing w:before="220"/>
        <w:ind w:firstLine="540"/>
        <w:jc w:val="both"/>
      </w:pPr>
      <w:r>
        <w:t>2.16. Показатели доступности и качества муниципальной услуги.</w:t>
      </w:r>
    </w:p>
    <w:p w:rsidR="00F73343" w:rsidRDefault="00F73343">
      <w:pPr>
        <w:pStyle w:val="ConsPlusNormal"/>
        <w:spacing w:before="220"/>
        <w:ind w:firstLine="540"/>
        <w:jc w:val="both"/>
      </w:pPr>
      <w:r>
        <w:t>К показателям доступности и качества муниципальной услуги относятся:</w:t>
      </w:r>
    </w:p>
    <w:p w:rsidR="00F73343" w:rsidRDefault="00F73343">
      <w:pPr>
        <w:pStyle w:val="ConsPlusNormal"/>
        <w:spacing w:before="220"/>
        <w:ind w:firstLine="540"/>
        <w:jc w:val="both"/>
      </w:pPr>
      <w:r>
        <w:t>- соблюдение стандарта муниципальной услуги;</w:t>
      </w:r>
    </w:p>
    <w:p w:rsidR="00F73343" w:rsidRDefault="00F73343">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F73343" w:rsidRDefault="00F73343">
      <w:pPr>
        <w:pStyle w:val="ConsPlusNormal"/>
        <w:spacing w:before="220"/>
        <w:ind w:firstLine="540"/>
        <w:jc w:val="both"/>
      </w:pPr>
      <w:r>
        <w:lastRenderedPageBreak/>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предоставления государственных и муниципальных услуг, предусмотренного </w:t>
      </w:r>
      <w:hyperlink r:id="rId105">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F73343" w:rsidRDefault="00F73343">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F73343" w:rsidRDefault="00F73343">
      <w:pPr>
        <w:pStyle w:val="ConsPlusNormal"/>
        <w:spacing w:before="220"/>
        <w:ind w:firstLine="540"/>
        <w:jc w:val="both"/>
      </w:pPr>
      <w:r>
        <w:t>- соблюдение сроков подготовки документов, запрашиваемых заявителями;</w:t>
      </w:r>
    </w:p>
    <w:p w:rsidR="00F73343" w:rsidRDefault="00F73343">
      <w:pPr>
        <w:pStyle w:val="ConsPlusNormal"/>
        <w:spacing w:before="220"/>
        <w:ind w:firstLine="540"/>
        <w:jc w:val="both"/>
      </w:pPr>
      <w:r>
        <w:t>- отсутствие обоснованных жалоб заявителей.</w:t>
      </w:r>
    </w:p>
    <w:p w:rsidR="00F73343" w:rsidRDefault="00F73343">
      <w:pPr>
        <w:pStyle w:val="ConsPlusNormal"/>
        <w:spacing w:before="220"/>
        <w:ind w:firstLine="540"/>
        <w:jc w:val="both"/>
      </w:pPr>
      <w:r>
        <w:t>2.17. Иные требования, учитывающие особенности предоставления муниципальной услуги в электронной форме.</w:t>
      </w:r>
    </w:p>
    <w:p w:rsidR="00F73343" w:rsidRDefault="00F73343">
      <w:pPr>
        <w:pStyle w:val="ConsPlusNormal"/>
        <w:spacing w:before="220"/>
        <w:ind w:firstLine="540"/>
        <w:jc w:val="both"/>
      </w:pPr>
      <w:r>
        <w:t>2.17.1. Для предоставления муниципальной услуги в электронной форме обеспечивается:</w:t>
      </w:r>
    </w:p>
    <w:p w:rsidR="00F73343" w:rsidRDefault="00F73343">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F73343" w:rsidRDefault="00F73343">
      <w:pPr>
        <w:pStyle w:val="ConsPlusNormal"/>
        <w:spacing w:before="220"/>
        <w:ind w:firstLine="540"/>
        <w:jc w:val="both"/>
      </w:pPr>
      <w:r>
        <w:t>- возможность заполнения заявления в электронной форме;</w:t>
      </w:r>
    </w:p>
    <w:p w:rsidR="00F73343" w:rsidRDefault="00F73343">
      <w:pPr>
        <w:pStyle w:val="ConsPlusNormal"/>
        <w:spacing w:before="220"/>
        <w:ind w:firstLine="540"/>
        <w:jc w:val="both"/>
      </w:pPr>
      <w:r>
        <w:t>- возможность подачи заявления в электронной форме через Портал;</w:t>
      </w:r>
    </w:p>
    <w:p w:rsidR="00F73343" w:rsidRDefault="00F73343">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F73343" w:rsidRDefault="00F73343">
      <w:pPr>
        <w:pStyle w:val="ConsPlusNormal"/>
        <w:spacing w:before="220"/>
        <w:ind w:firstLine="540"/>
        <w:jc w:val="both"/>
      </w:pPr>
      <w:r>
        <w:t>- возможность получения результата предоставления муниципальной услуги.</w:t>
      </w:r>
    </w:p>
    <w:p w:rsidR="00F73343" w:rsidRDefault="00F73343">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73343" w:rsidRDefault="00F73343">
      <w:pPr>
        <w:pStyle w:val="ConsPlusNormal"/>
        <w:spacing w:before="220"/>
        <w:ind w:firstLine="540"/>
        <w:jc w:val="both"/>
      </w:pPr>
      <w:r>
        <w:t xml:space="preserve">С учетом </w:t>
      </w:r>
      <w:hyperlink r:id="rId10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73343" w:rsidRDefault="00F73343">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107">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73343" w:rsidRDefault="00F73343">
      <w:pPr>
        <w:pStyle w:val="ConsPlusNormal"/>
        <w:jc w:val="both"/>
      </w:pPr>
    </w:p>
    <w:p w:rsidR="00F73343" w:rsidRDefault="00F73343">
      <w:pPr>
        <w:pStyle w:val="ConsPlusTitle"/>
        <w:jc w:val="center"/>
        <w:outlineLvl w:val="1"/>
      </w:pPr>
      <w:r>
        <w:t>3. Состав, последовательность и сроки выполнения</w:t>
      </w:r>
    </w:p>
    <w:p w:rsidR="00F73343" w:rsidRDefault="00F73343">
      <w:pPr>
        <w:pStyle w:val="ConsPlusTitle"/>
        <w:jc w:val="center"/>
      </w:pPr>
      <w:r>
        <w:t>административных процедур (действий), требования к порядку</w:t>
      </w:r>
    </w:p>
    <w:p w:rsidR="00F73343" w:rsidRDefault="00F73343">
      <w:pPr>
        <w:pStyle w:val="ConsPlusTitle"/>
        <w:jc w:val="center"/>
      </w:pPr>
      <w:r>
        <w:t>их выполнения, в том числе особенности выполнения</w:t>
      </w:r>
    </w:p>
    <w:p w:rsidR="00F73343" w:rsidRDefault="00F73343">
      <w:pPr>
        <w:pStyle w:val="ConsPlusTitle"/>
        <w:jc w:val="center"/>
      </w:pPr>
      <w:r>
        <w:t>административных процедур (действий) в электронной форме</w:t>
      </w:r>
    </w:p>
    <w:p w:rsidR="00F73343" w:rsidRDefault="00F73343">
      <w:pPr>
        <w:pStyle w:val="ConsPlusNormal"/>
        <w:jc w:val="both"/>
      </w:pPr>
    </w:p>
    <w:p w:rsidR="00F73343" w:rsidRDefault="00F73343">
      <w:pPr>
        <w:pStyle w:val="ConsPlusNormal"/>
        <w:ind w:firstLine="540"/>
        <w:jc w:val="both"/>
      </w:pPr>
      <w:r>
        <w:t>3.1. Последовательность административных процедур:</w:t>
      </w:r>
    </w:p>
    <w:p w:rsidR="00F73343" w:rsidRDefault="00F73343">
      <w:pPr>
        <w:pStyle w:val="ConsPlusNormal"/>
        <w:spacing w:before="220"/>
        <w:ind w:firstLine="540"/>
        <w:jc w:val="both"/>
      </w:pPr>
      <w:r>
        <w:lastRenderedPageBreak/>
        <w:t>- прием и регистрация заявления и прилагаемых документов;</w:t>
      </w:r>
    </w:p>
    <w:p w:rsidR="00F73343" w:rsidRDefault="00F73343">
      <w:pPr>
        <w:pStyle w:val="ConsPlusNormal"/>
        <w:spacing w:before="220"/>
        <w:ind w:firstLine="540"/>
        <w:jc w:val="both"/>
      </w:pPr>
      <w:r>
        <w:t>- рассмотрение заявления и прилагаемых документов, принятие решения о предоставлении (отказе в предоставлении) муниципальной услуги;</w:t>
      </w:r>
    </w:p>
    <w:p w:rsidR="00F73343" w:rsidRDefault="00F73343">
      <w:pPr>
        <w:pStyle w:val="ConsPlusNormal"/>
        <w:spacing w:before="220"/>
        <w:ind w:firstLine="540"/>
        <w:jc w:val="both"/>
      </w:pPr>
      <w:r>
        <w:t>- выдача (направление) заявителю результата предоставления муниципальной услуги.</w:t>
      </w:r>
    </w:p>
    <w:p w:rsidR="00F73343" w:rsidRDefault="00F73343">
      <w:pPr>
        <w:pStyle w:val="ConsPlusNormal"/>
        <w:spacing w:before="220"/>
        <w:ind w:firstLine="540"/>
        <w:jc w:val="both"/>
      </w:pPr>
      <w:r>
        <w:t>3.2. Прием и регистрация заявления и прилагаемых документов в Уполномоченном органе.</w:t>
      </w:r>
    </w:p>
    <w:p w:rsidR="00F73343" w:rsidRDefault="00F73343">
      <w:pPr>
        <w:pStyle w:val="ConsPlusNormal"/>
        <w:spacing w:before="220"/>
        <w:ind w:firstLine="540"/>
        <w:jc w:val="both"/>
      </w:pPr>
      <w:r>
        <w:t>3.2.1. Основанием для начала данной административной процедуры является заявление, ходатайство и прилагаемые документы, поступившие в Уполномоченный орган.</w:t>
      </w:r>
    </w:p>
    <w:p w:rsidR="00F73343" w:rsidRDefault="00F73343">
      <w:pPr>
        <w:pStyle w:val="ConsPlusNormal"/>
        <w:spacing w:before="220"/>
        <w:ind w:firstLine="540"/>
        <w:jc w:val="both"/>
      </w:pPr>
      <w:r>
        <w:t xml:space="preserve">3.2.2. При поступлении заявления, ходатайства и приложенных документов, принятых через МФЦ в соответствии с положениями </w:t>
      </w:r>
      <w:hyperlink w:anchor="P654">
        <w:r>
          <w:rPr>
            <w:color w:val="0000FF"/>
          </w:rPr>
          <w:t>пункта 6.3</w:t>
        </w:r>
      </w:hyperlink>
      <w:r>
        <w:t xml:space="preserve"> настоящего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w:t>
      </w:r>
    </w:p>
    <w:p w:rsidR="00F73343" w:rsidRDefault="00F73343">
      <w:pPr>
        <w:pStyle w:val="ConsPlusNormal"/>
        <w:spacing w:before="220"/>
        <w:ind w:firstLine="540"/>
        <w:jc w:val="both"/>
      </w:pPr>
      <w:r>
        <w:t>- забирает документы вместе с актом приема-передачи;</w:t>
      </w:r>
    </w:p>
    <w:p w:rsidR="00F73343" w:rsidRDefault="00F73343">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F73343" w:rsidRDefault="00F73343">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F73343" w:rsidRDefault="00F73343">
      <w:pPr>
        <w:pStyle w:val="ConsPlusNormal"/>
        <w:spacing w:before="220"/>
        <w:ind w:firstLine="540"/>
        <w:jc w:val="both"/>
      </w:pPr>
      <w:r>
        <w:t>- доставляет документы и один экземпляр акта приема-передачи в Уполномоченный орган;</w:t>
      </w:r>
    </w:p>
    <w:p w:rsidR="00F73343" w:rsidRDefault="00F73343">
      <w:pPr>
        <w:pStyle w:val="ConsPlusNormal"/>
        <w:spacing w:before="220"/>
        <w:ind w:firstLine="540"/>
        <w:jc w:val="both"/>
      </w:pPr>
      <w:r>
        <w:t>- регистрирует полученные из МФЦ по акту приема-передачи заявление и документы;</w:t>
      </w:r>
    </w:p>
    <w:p w:rsidR="00F73343" w:rsidRDefault="00F73343">
      <w:pPr>
        <w:pStyle w:val="ConsPlusNormal"/>
        <w:spacing w:before="220"/>
        <w:ind w:firstLine="540"/>
        <w:jc w:val="both"/>
      </w:pPr>
      <w:r>
        <w:t>- после регистрации передает заявление, ходатайство заместителю руководителя, начальнику отдела земельных ресурсов Уполномоченного органа (далее - начальник Отдела).</w:t>
      </w:r>
    </w:p>
    <w:p w:rsidR="00F73343" w:rsidRDefault="00F73343">
      <w:pPr>
        <w:pStyle w:val="ConsPlusNormal"/>
        <w:jc w:val="both"/>
      </w:pPr>
      <w:r>
        <w:t xml:space="preserve">(в ред. </w:t>
      </w:r>
      <w:hyperlink r:id="rId108">
        <w:r>
          <w:rPr>
            <w:color w:val="0000FF"/>
          </w:rPr>
          <w:t>постановления</w:t>
        </w:r>
      </w:hyperlink>
      <w:r>
        <w:t xml:space="preserve"> Мэрии г. Череповца от 29.04.2025 N 1065)</w:t>
      </w:r>
    </w:p>
    <w:p w:rsidR="00F73343" w:rsidRDefault="00F73343">
      <w:pPr>
        <w:pStyle w:val="ConsPlusNormal"/>
        <w:spacing w:before="220"/>
        <w:ind w:firstLine="540"/>
        <w:jc w:val="both"/>
      </w:pPr>
      <w:r>
        <w:t>3.2.3. При поступлении заявления, ходатайства и документов на личном приеме в Уполномоченном органе специалист, ответственный за делопроизводство, в день поступления заявления и документов:</w:t>
      </w:r>
    </w:p>
    <w:p w:rsidR="00F73343" w:rsidRDefault="00F73343">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F73343" w:rsidRDefault="00F73343">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F73343" w:rsidRDefault="00F73343">
      <w:pPr>
        <w:pStyle w:val="ConsPlusNormal"/>
        <w:spacing w:before="220"/>
        <w:ind w:firstLine="540"/>
        <w:jc w:val="both"/>
      </w:pPr>
      <w:r>
        <w:t xml:space="preserve">- регистрирует представленный заявителем пакет документов в соответствии с </w:t>
      </w:r>
      <w:hyperlink r:id="rId109">
        <w:r>
          <w:rPr>
            <w:color w:val="0000FF"/>
          </w:rPr>
          <w:t>инструкцией</w:t>
        </w:r>
      </w:hyperlink>
      <w:r>
        <w:t xml:space="preserve"> по делопроизводству в органах мэрии города и передает начальнику Отдела.</w:t>
      </w:r>
    </w:p>
    <w:p w:rsidR="00F73343" w:rsidRDefault="00F73343">
      <w:pPr>
        <w:pStyle w:val="ConsPlusNormal"/>
        <w:spacing w:before="220"/>
        <w:ind w:firstLine="540"/>
        <w:jc w:val="both"/>
      </w:pPr>
      <w:r>
        <w:t>3.2.4. При поступлении заявления, ходатайства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F73343" w:rsidRDefault="00F73343">
      <w:pPr>
        <w:pStyle w:val="ConsPlusNormal"/>
        <w:spacing w:before="220"/>
        <w:ind w:firstLine="540"/>
        <w:jc w:val="both"/>
      </w:pPr>
      <w:r>
        <w:t xml:space="preserve">- вскрывает конверт и осуществляет регистрацию заявления, ходатайства в соответствии с </w:t>
      </w:r>
      <w:hyperlink r:id="rId110">
        <w:r>
          <w:rPr>
            <w:color w:val="0000FF"/>
          </w:rPr>
          <w:t>инструкцией</w:t>
        </w:r>
      </w:hyperlink>
      <w:r>
        <w:t xml:space="preserve"> по делопроизводству в органах мэрии города;</w:t>
      </w:r>
    </w:p>
    <w:p w:rsidR="00F73343" w:rsidRDefault="00F73343">
      <w:pPr>
        <w:pStyle w:val="ConsPlusNormal"/>
        <w:spacing w:before="220"/>
        <w:ind w:firstLine="540"/>
        <w:jc w:val="both"/>
      </w:pPr>
      <w:r>
        <w:t>- делает отметку в почтовом уведомлении о получении документов;</w:t>
      </w:r>
    </w:p>
    <w:p w:rsidR="00F73343" w:rsidRDefault="00F73343">
      <w:pPr>
        <w:pStyle w:val="ConsPlusNormal"/>
        <w:spacing w:before="220"/>
        <w:ind w:firstLine="540"/>
        <w:jc w:val="both"/>
      </w:pPr>
      <w:r>
        <w:lastRenderedPageBreak/>
        <w:t>- после регистрации передает заявление, ходатайство начальнику Отдела.</w:t>
      </w:r>
    </w:p>
    <w:p w:rsidR="00F73343" w:rsidRDefault="00F73343">
      <w:pPr>
        <w:pStyle w:val="ConsPlusNormal"/>
        <w:spacing w:before="220"/>
        <w:ind w:firstLine="540"/>
        <w:jc w:val="both"/>
      </w:pPr>
      <w:r>
        <w:t>Срок выполнения административной процедуры - не более 1 рабочего дня со дня поступления заявления, ходатайства в Уполномоченный орган.</w:t>
      </w:r>
    </w:p>
    <w:p w:rsidR="00F73343" w:rsidRDefault="00F73343">
      <w:pPr>
        <w:pStyle w:val="ConsPlusNormal"/>
        <w:spacing w:before="220"/>
        <w:ind w:firstLine="540"/>
        <w:jc w:val="both"/>
      </w:pPr>
      <w:r>
        <w:t>3.2.5. При поступлении заявления, ходатайства и документов на официальную электронную почту Уполномоченного органа специалист, ответственный за делопроизводство, в этот же день:</w:t>
      </w:r>
    </w:p>
    <w:p w:rsidR="00F73343" w:rsidRDefault="00F73343">
      <w:pPr>
        <w:pStyle w:val="ConsPlusNormal"/>
        <w:spacing w:before="220"/>
        <w:ind w:firstLine="540"/>
        <w:jc w:val="both"/>
      </w:pPr>
      <w:r>
        <w:t>- знакомится с направленными документами и заявлением, ходатайством;</w:t>
      </w:r>
    </w:p>
    <w:p w:rsidR="00F73343" w:rsidRDefault="00F73343">
      <w:pPr>
        <w:pStyle w:val="ConsPlusNormal"/>
        <w:spacing w:before="220"/>
        <w:ind w:firstLine="540"/>
        <w:jc w:val="both"/>
      </w:pPr>
      <w:r>
        <w:t>- направляет заявителю уведомление о получении заявления, ходатайства и прилагаемых к нему документов;</w:t>
      </w:r>
    </w:p>
    <w:p w:rsidR="00F73343" w:rsidRDefault="00F73343">
      <w:pPr>
        <w:pStyle w:val="ConsPlusNormal"/>
        <w:spacing w:before="220"/>
        <w:ind w:firstLine="540"/>
        <w:jc w:val="both"/>
      </w:pPr>
      <w:r>
        <w:t>- проводит проверку электронной подписи, которой подписаны заявление, ходатайства и прилагаемые документы;</w:t>
      </w:r>
    </w:p>
    <w:p w:rsidR="00F73343" w:rsidRDefault="00F73343">
      <w:pPr>
        <w:pStyle w:val="ConsPlusNormal"/>
        <w:spacing w:before="220"/>
        <w:ind w:firstLine="540"/>
        <w:jc w:val="both"/>
      </w:pPr>
      <w:r>
        <w:t xml:space="preserve">- распечатывает пакет документов и регистрирует заявление, ходатайство в соответствии с </w:t>
      </w:r>
      <w:hyperlink r:id="rId111">
        <w:r>
          <w:rPr>
            <w:color w:val="0000FF"/>
          </w:rPr>
          <w:t>инструкцией</w:t>
        </w:r>
      </w:hyperlink>
      <w:r>
        <w:t xml:space="preserve"> по делопроизводству в органах мэрии города;</w:t>
      </w:r>
    </w:p>
    <w:p w:rsidR="00F73343" w:rsidRDefault="00F73343">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437">
        <w:r>
          <w:rPr>
            <w:color w:val="0000FF"/>
          </w:rPr>
          <w:t>пункте 3.2.7</w:t>
        </w:r>
      </w:hyperlink>
      <w:r>
        <w:t xml:space="preserve"> настоящего административного регламента.</w:t>
      </w:r>
    </w:p>
    <w:p w:rsidR="00F73343" w:rsidRDefault="00F73343">
      <w:pPr>
        <w:pStyle w:val="ConsPlusNormal"/>
        <w:spacing w:before="220"/>
        <w:ind w:firstLine="540"/>
        <w:jc w:val="both"/>
      </w:pPr>
      <w:r>
        <w:t>3.2.6. При поступлении заявления, ходатайства и документов через Портал специалист, ответственный за делопроизводство, в день поступления заявления, ходатайства и документов:</w:t>
      </w:r>
    </w:p>
    <w:p w:rsidR="00F73343" w:rsidRDefault="00F73343">
      <w:pPr>
        <w:pStyle w:val="ConsPlusNormal"/>
        <w:spacing w:before="220"/>
        <w:ind w:firstLine="540"/>
        <w:jc w:val="both"/>
      </w:pPr>
      <w:r>
        <w:t>- знакомится с направленным заявлением, ходатайством и документами на Портале;</w:t>
      </w:r>
    </w:p>
    <w:p w:rsidR="00F73343" w:rsidRDefault="00F73343">
      <w:pPr>
        <w:pStyle w:val="ConsPlusNormal"/>
        <w:spacing w:before="220"/>
        <w:ind w:firstLine="540"/>
        <w:jc w:val="both"/>
      </w:pPr>
      <w:r>
        <w:t>- направляет заявителю уведомление о смене статуса;</w:t>
      </w:r>
    </w:p>
    <w:p w:rsidR="00F73343" w:rsidRDefault="00F73343">
      <w:pPr>
        <w:pStyle w:val="ConsPlusNormal"/>
        <w:spacing w:before="220"/>
        <w:ind w:firstLine="540"/>
        <w:jc w:val="both"/>
      </w:pPr>
      <w:r>
        <w:t xml:space="preserve">- распечатывает пакет документов, регистрирует в соответствии с </w:t>
      </w:r>
      <w:hyperlink r:id="rId112">
        <w:r>
          <w:rPr>
            <w:color w:val="0000FF"/>
          </w:rPr>
          <w:t>инструкцией</w:t>
        </w:r>
      </w:hyperlink>
      <w:r>
        <w:t xml:space="preserve"> по делопроизводству в органах мэрии города;</w:t>
      </w:r>
    </w:p>
    <w:p w:rsidR="00F73343" w:rsidRDefault="00F73343">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437">
        <w:r>
          <w:rPr>
            <w:color w:val="0000FF"/>
          </w:rPr>
          <w:t>пункте 3.2.7</w:t>
        </w:r>
      </w:hyperlink>
      <w:r>
        <w:t xml:space="preserve"> настоящего административного регламента.</w:t>
      </w:r>
    </w:p>
    <w:p w:rsidR="00F73343" w:rsidRDefault="00F73343">
      <w:pPr>
        <w:pStyle w:val="ConsPlusNormal"/>
        <w:spacing w:before="220"/>
        <w:ind w:firstLine="540"/>
        <w:jc w:val="both"/>
      </w:pPr>
      <w:bookmarkStart w:id="14" w:name="P437"/>
      <w:bookmarkEnd w:id="14"/>
      <w:r>
        <w:t>3.2.7. После регистрации заявления, ходатайства и документов, поступивших в электронной форме, специалист, ответственный за делопроизводство, в течение 1 рабочего дня со дня поступления заявления, ходатайства и документов проводит проверку усиленной квалифицированной электронной подписи, которой подписаны заявление, ходатайство и прилагаемые документы.</w:t>
      </w:r>
    </w:p>
    <w:p w:rsidR="00F73343" w:rsidRDefault="00F73343">
      <w:pPr>
        <w:pStyle w:val="ConsPlusNormal"/>
        <w:jc w:val="both"/>
      </w:pPr>
      <w:r>
        <w:t xml:space="preserve">(в ред. </w:t>
      </w:r>
      <w:hyperlink r:id="rId113">
        <w:r>
          <w:rPr>
            <w:color w:val="0000FF"/>
          </w:rPr>
          <w:t>постановления</w:t>
        </w:r>
      </w:hyperlink>
      <w:r>
        <w:t xml:space="preserve"> Мэрии г. Череповца от 10.10.2024 N 2752)</w:t>
      </w:r>
    </w:p>
    <w:p w:rsidR="00F73343" w:rsidRDefault="00F73343">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73343" w:rsidRDefault="00F73343">
      <w:pPr>
        <w:pStyle w:val="ConsPlusNormal"/>
        <w:spacing w:before="220"/>
        <w:ind w:firstLine="540"/>
        <w:jc w:val="both"/>
      </w:pPr>
      <w:r>
        <w:t>3.2.8.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и передает заявление начальнику Отдела для назначения ответственного исполнителя.</w:t>
      </w:r>
    </w:p>
    <w:p w:rsidR="00F73343" w:rsidRDefault="00F73343">
      <w:pPr>
        <w:pStyle w:val="ConsPlusNormal"/>
        <w:spacing w:before="220"/>
        <w:ind w:firstLine="540"/>
        <w:jc w:val="both"/>
      </w:pPr>
      <w:r>
        <w:t>Срок выполнения административной процедуры при поступлении заявления, ходатайства в электронной форме - в течение 1 рабочего дня со дня поступления заявления, ходатайства.</w:t>
      </w:r>
    </w:p>
    <w:p w:rsidR="00F73343" w:rsidRDefault="00F73343">
      <w:pPr>
        <w:pStyle w:val="ConsPlusNormal"/>
        <w:jc w:val="both"/>
      </w:pPr>
      <w:r>
        <w:lastRenderedPageBreak/>
        <w:t xml:space="preserve">(в ред. </w:t>
      </w:r>
      <w:hyperlink r:id="rId114">
        <w:r>
          <w:rPr>
            <w:color w:val="0000FF"/>
          </w:rPr>
          <w:t>постановления</w:t>
        </w:r>
      </w:hyperlink>
      <w:r>
        <w:t xml:space="preserve"> Мэрии г. Череповца от 10.10.2024 N 2752)</w:t>
      </w:r>
    </w:p>
    <w:p w:rsidR="00F73343" w:rsidRDefault="00F73343">
      <w:pPr>
        <w:pStyle w:val="ConsPlusNormal"/>
        <w:spacing w:before="220"/>
        <w:ind w:firstLine="540"/>
        <w:jc w:val="both"/>
      </w:pPr>
      <w:r>
        <w:t>3.2.9. Результатом административной процедуры является зарегистрированное заявление, ходатайство, переданное для исполнения начальнику Отдела.</w:t>
      </w:r>
    </w:p>
    <w:p w:rsidR="00F73343" w:rsidRDefault="00F73343">
      <w:pPr>
        <w:pStyle w:val="ConsPlusNormal"/>
        <w:spacing w:before="220"/>
        <w:ind w:firstLine="540"/>
        <w:jc w:val="both"/>
      </w:pPr>
      <w:bookmarkStart w:id="15" w:name="P444"/>
      <w:bookmarkEnd w:id="15"/>
      <w:r>
        <w:t>3.3. Рассмотрение заявления, ходатайства и прилагаемых документов, принятие решения о предоставлении (отказе в предоставлении) муниципальной услуги.</w:t>
      </w:r>
    </w:p>
    <w:p w:rsidR="00F73343" w:rsidRDefault="00F73343">
      <w:pPr>
        <w:pStyle w:val="ConsPlusNormal"/>
        <w:spacing w:before="220"/>
        <w:ind w:firstLine="540"/>
        <w:jc w:val="both"/>
      </w:pPr>
      <w:r>
        <w:t>3.3.1. Рассмотрение заявления при предоставлении подуслуги 1.</w:t>
      </w:r>
    </w:p>
    <w:p w:rsidR="00F73343" w:rsidRDefault="00F73343">
      <w:pPr>
        <w:pStyle w:val="ConsPlusNormal"/>
        <w:spacing w:before="220"/>
        <w:ind w:firstLine="540"/>
        <w:jc w:val="both"/>
      </w:pPr>
      <w:r>
        <w:t>3.3.1.1.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F73343" w:rsidRDefault="00F73343">
      <w:pPr>
        <w:pStyle w:val="ConsPlusNormal"/>
        <w:spacing w:before="220"/>
        <w:ind w:firstLine="540"/>
        <w:jc w:val="both"/>
      </w:pPr>
      <w:r>
        <w:t>3.3.1.2.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F73343" w:rsidRDefault="00F73343">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F73343" w:rsidRDefault="00F73343">
      <w:pPr>
        <w:pStyle w:val="ConsPlusNormal"/>
        <w:spacing w:before="220"/>
        <w:ind w:firstLine="540"/>
        <w:jc w:val="both"/>
      </w:pPr>
      <w:r>
        <w:t>- направляет заявителю в электронной форме указанное уведомление, подписанное усиленной квалифицированной электронной подписью руководителя (заместителя руководителя) Уполномоченного органа:</w:t>
      </w:r>
    </w:p>
    <w:p w:rsidR="00F73343" w:rsidRDefault="00F73343">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F73343" w:rsidRDefault="00F73343">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F73343" w:rsidRDefault="00F73343">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F73343" w:rsidRDefault="00F73343">
      <w:pPr>
        <w:pStyle w:val="ConsPlusNormal"/>
        <w:spacing w:before="220"/>
        <w:ind w:firstLine="540"/>
        <w:jc w:val="both"/>
      </w:pPr>
      <w:r>
        <w:t xml:space="preserve">3.3.1.3. При наличии оснований для возврата, указанных в </w:t>
      </w:r>
      <w:hyperlink w:anchor="P317">
        <w:r>
          <w:rPr>
            <w:color w:val="0000FF"/>
          </w:rPr>
          <w:t>пункте 2.9.2.1</w:t>
        </w:r>
      </w:hyperlink>
      <w:r>
        <w:t xml:space="preserve"> настоящего административного регламента, специалист Отдела готовит не позднее пяти рабочих дней со дня поступления заявления в Уполномоченный орган проект письма о возврате заявления и приложенных к нему документов с указанием допущенных нарушений требований, в соответствии с которыми должно быть представлено заявление, и направляет его на согласование начальнику Отдела.</w:t>
      </w:r>
    </w:p>
    <w:p w:rsidR="00F73343" w:rsidRDefault="00F73343">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F73343" w:rsidRDefault="00F73343">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направления заявителю.</w:t>
      </w:r>
    </w:p>
    <w:p w:rsidR="00F73343" w:rsidRDefault="00F73343">
      <w:pPr>
        <w:pStyle w:val="ConsPlusNormal"/>
        <w:spacing w:before="220"/>
        <w:ind w:firstLine="540"/>
        <w:jc w:val="both"/>
      </w:pPr>
      <w:r>
        <w:t>Специалист, ответственный за делопроизводство,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F73343" w:rsidRDefault="00F73343">
      <w:pPr>
        <w:pStyle w:val="ConsPlusNormal"/>
        <w:spacing w:before="220"/>
        <w:ind w:firstLine="540"/>
        <w:jc w:val="both"/>
      </w:pPr>
      <w:r>
        <w:t xml:space="preserve">В случае подачи заявления в электронной форме специалист Отдела направляет заявителю письмо о возврате заявления и приложенных к нему документов в форме электронного документа, </w:t>
      </w:r>
      <w:r>
        <w:lastRenderedPageBreak/>
        <w:t>подписанного усиленной квалифицированной электронной подписью руководителя (заместителя руководителя) Уполномоченного органа:</w:t>
      </w:r>
    </w:p>
    <w:p w:rsidR="00F73343" w:rsidRDefault="00F73343">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F73343" w:rsidRDefault="00F73343">
      <w:pPr>
        <w:pStyle w:val="ConsPlusNormal"/>
        <w:spacing w:before="220"/>
        <w:ind w:firstLine="540"/>
        <w:jc w:val="both"/>
      </w:pPr>
      <w:r>
        <w:t>- на электронную почту, указанную в заявлении, в случае поступления заявления посредством электронной почты.</w:t>
      </w:r>
    </w:p>
    <w:p w:rsidR="00F73343" w:rsidRDefault="00F73343">
      <w:pPr>
        <w:pStyle w:val="ConsPlusNormal"/>
        <w:spacing w:before="220"/>
        <w:ind w:firstLine="540"/>
        <w:jc w:val="both"/>
      </w:pPr>
      <w:r>
        <w:t>Срок выполнения административной процедуры составляет не более 10 календарных дней со дня поступления заявления в Уполномоченный орган.</w:t>
      </w:r>
    </w:p>
    <w:p w:rsidR="00F73343" w:rsidRDefault="00F73343">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F73343" w:rsidRDefault="00F73343">
      <w:pPr>
        <w:pStyle w:val="ConsPlusNormal"/>
        <w:spacing w:before="220"/>
        <w:ind w:firstLine="540"/>
        <w:jc w:val="both"/>
      </w:pPr>
      <w:r>
        <w:t>3.3.1.4. Если в случае проверки усиленной квалифицированной электронной подписи установлено соблюдение условий признания ее действительности и при отсутствии информации, необходимой для предоставления муниципальной услуги, специалист Отдела в срок, не превышающий 7 календарных дней со дня передачи ему в работу заявления:</w:t>
      </w:r>
    </w:p>
    <w:p w:rsidR="00F73343" w:rsidRDefault="00F73343">
      <w:pPr>
        <w:pStyle w:val="ConsPlusNormal"/>
        <w:spacing w:before="220"/>
        <w:ind w:firstLine="540"/>
        <w:jc w:val="both"/>
      </w:pPr>
      <w:r>
        <w:t xml:space="preserve">- запрашивает документы (сведения), указанные в </w:t>
      </w:r>
      <w:hyperlink w:anchor="P291">
        <w:r>
          <w:rPr>
            <w:color w:val="0000FF"/>
          </w:rPr>
          <w:t>пункте 2.7</w:t>
        </w:r>
      </w:hyperlink>
      <w:r>
        <w:t xml:space="preserve"> настоящего административного регламента, в рамках межведомственного взаимодействия;</w:t>
      </w:r>
    </w:p>
    <w:p w:rsidR="00F73343" w:rsidRDefault="00F73343">
      <w:pPr>
        <w:pStyle w:val="ConsPlusNormal"/>
        <w:spacing w:before="220"/>
        <w:ind w:firstLine="540"/>
        <w:jc w:val="both"/>
      </w:pPr>
      <w:r>
        <w:t>- контролирует получение ответов на межведомственные запросы;</w:t>
      </w:r>
    </w:p>
    <w:p w:rsidR="00F73343" w:rsidRDefault="00F73343">
      <w:pPr>
        <w:pStyle w:val="ConsPlusNormal"/>
        <w:spacing w:before="220"/>
        <w:ind w:firstLine="540"/>
        <w:jc w:val="both"/>
      </w:pPr>
      <w:r>
        <w:t>- производит осмотр с фотофиксацией земельного участка (при необходимости);</w:t>
      </w:r>
    </w:p>
    <w:p w:rsidR="00F73343" w:rsidRDefault="00F73343">
      <w:pPr>
        <w:pStyle w:val="ConsPlusNormal"/>
        <w:spacing w:before="220"/>
        <w:ind w:firstLine="540"/>
        <w:jc w:val="both"/>
      </w:pPr>
      <w:r>
        <w:t>- направляет схему границ сервитута на кадастровом плане территории на согласование в управление архитектуры и градостроительства мэрии (срок согласования составляет 5 рабочих дней с даты получения указанным управлением схемы) (при необходимости);</w:t>
      </w:r>
    </w:p>
    <w:p w:rsidR="00F73343" w:rsidRDefault="00F73343">
      <w:pPr>
        <w:pStyle w:val="ConsPlusNormal"/>
        <w:spacing w:before="220"/>
        <w:ind w:firstLine="540"/>
        <w:jc w:val="both"/>
      </w:pPr>
      <w:r>
        <w:t xml:space="preserve">- обеспечивает при необходимости рассмотрение заявления на заседании земельной комиссии, действующей в соответствии с </w:t>
      </w:r>
      <w:hyperlink r:id="rId115">
        <w:r>
          <w:rPr>
            <w:color w:val="0000FF"/>
          </w:rPr>
          <w:t>положением</w:t>
        </w:r>
      </w:hyperlink>
      <w:r>
        <w:t>, утвержденным постановлением мэрии города от 30.07.2015 N 4196 (далее - Земельная комиссия).</w:t>
      </w:r>
    </w:p>
    <w:p w:rsidR="00F73343" w:rsidRDefault="00F73343">
      <w:pPr>
        <w:pStyle w:val="ConsPlusNormal"/>
        <w:spacing w:before="220"/>
        <w:ind w:firstLine="540"/>
        <w:jc w:val="both"/>
      </w:pPr>
      <w:r>
        <w:t xml:space="preserve">3.3.1.5. При наличии оснований для отказа в предоставлении подуслуги 1, указанных в </w:t>
      </w:r>
      <w:hyperlink w:anchor="P332">
        <w:r>
          <w:rPr>
            <w:color w:val="0000FF"/>
          </w:rPr>
          <w:t>пункте 2.9.3.1</w:t>
        </w:r>
      </w:hyperlink>
      <w:r>
        <w:t xml:space="preserve"> настоящего административного регламента, специалист Отдела в срок, не превышающий 22 календарных дня со дня поступления заявления в Уполномоченный орган, готовит проект решения Уполномоченного органа об отказе в заключении соглашения об установлении сервитута в форме письма с указанием оснований для отказа и направляет его на согласование начальнику Отдела.</w:t>
      </w:r>
    </w:p>
    <w:p w:rsidR="00F73343" w:rsidRDefault="00F73343">
      <w:pPr>
        <w:pStyle w:val="ConsPlusNormal"/>
        <w:spacing w:before="220"/>
        <w:ind w:firstLine="540"/>
        <w:jc w:val="both"/>
      </w:pPr>
      <w:r>
        <w:t>Начальник Отдела согласовывает проект письма в течение 2 календарных дней и передает на подпись руководителю (заместителю руководителя) Уполномоченного органа.</w:t>
      </w:r>
    </w:p>
    <w:p w:rsidR="00F73343" w:rsidRDefault="00F73343">
      <w:pPr>
        <w:pStyle w:val="ConsPlusNormal"/>
        <w:spacing w:before="220"/>
        <w:ind w:firstLine="540"/>
        <w:jc w:val="both"/>
      </w:pPr>
      <w:r>
        <w:t>Руководитель (заместитель руководителя) Уполномоченного органа подписывает проект письма в течение 2 календарных дней с даты передачи на подпись.</w:t>
      </w:r>
    </w:p>
    <w:p w:rsidR="00F73343" w:rsidRDefault="00F73343">
      <w:pPr>
        <w:pStyle w:val="ConsPlusNormal"/>
        <w:spacing w:before="220"/>
        <w:ind w:firstLine="540"/>
        <w:jc w:val="both"/>
      </w:pPr>
      <w:r>
        <w:t xml:space="preserve">3.3.1.6. При отсутствии оснований для отказа в предоставлении подуслуги 1, указанных в </w:t>
      </w:r>
      <w:hyperlink w:anchor="P332">
        <w:r>
          <w:rPr>
            <w:color w:val="0000FF"/>
          </w:rPr>
          <w:t>пункте 2.9.3.1</w:t>
        </w:r>
      </w:hyperlink>
      <w:r>
        <w:t xml:space="preserve"> настоящего административного регламента, если предусматривается установление сервитута в отношении всего земельного участка или заключается соглашение об установлении сервитута в отношении части земельного участка на срок до трех лет, специалист Отдела в течение 5 календарных дней готовит проект соглашения об установлении сервитута и сопроводительное письмо и направляет его на согласование начальнику Отдела.</w:t>
      </w:r>
    </w:p>
    <w:p w:rsidR="00F73343" w:rsidRDefault="00F73343">
      <w:pPr>
        <w:pStyle w:val="ConsPlusNormal"/>
        <w:spacing w:before="220"/>
        <w:ind w:firstLine="540"/>
        <w:jc w:val="both"/>
      </w:pPr>
      <w:r>
        <w:t xml:space="preserve">Начальник Отдела в течение 2 календарных дней с даты передачи на согласование </w:t>
      </w:r>
      <w:r>
        <w:lastRenderedPageBreak/>
        <w:t>согласовывает проект соглашения и сопроводительное письмо и передает его в организационно-правовой отдел Уполномоченного органа на согласование.</w:t>
      </w:r>
    </w:p>
    <w:p w:rsidR="00F73343" w:rsidRDefault="00F73343">
      <w:pPr>
        <w:pStyle w:val="ConsPlusNormal"/>
        <w:spacing w:before="220"/>
        <w:ind w:firstLine="540"/>
        <w:jc w:val="both"/>
      </w:pPr>
      <w:r>
        <w:t>Специалист организационно-правового отдела Уполномоченного органа, уполномоченный на согласование проектов соглашений, в течение 2 календарных дней с даты передачи на согласование согласовывает проект соглашения и сопроводительное письмо и передает его на подпись руководителю (заместителю руководителя) Уполномоченного органа.</w:t>
      </w:r>
    </w:p>
    <w:p w:rsidR="00F73343" w:rsidRDefault="00F73343">
      <w:pPr>
        <w:pStyle w:val="ConsPlusNormal"/>
        <w:spacing w:before="220"/>
        <w:ind w:firstLine="540"/>
        <w:jc w:val="both"/>
      </w:pPr>
      <w:r>
        <w:t>Руководитель (заместитель руководителя) Уполномоченного органа подписывает проект соглашения и сопроводительное письмо в течение 2 календарных дней с даты передачи на подпись.</w:t>
      </w:r>
    </w:p>
    <w:p w:rsidR="00F73343" w:rsidRDefault="00F73343">
      <w:pPr>
        <w:pStyle w:val="ConsPlusNormal"/>
        <w:spacing w:before="220"/>
        <w:ind w:firstLine="540"/>
        <w:jc w:val="both"/>
      </w:pPr>
      <w:r>
        <w:t xml:space="preserve">3.3.1.7. При отсутствии оснований для отказа в предоставлении подуслуги 1, указанных в </w:t>
      </w:r>
      <w:hyperlink w:anchor="P332">
        <w:r>
          <w:rPr>
            <w:color w:val="0000FF"/>
          </w:rPr>
          <w:t>пункте 2.9.3.1</w:t>
        </w:r>
      </w:hyperlink>
      <w:r>
        <w:t xml:space="preserve"> настоящего административного регламента, и если в государственном кадастре недвижимости отсутствуют сведения о части земельного участка, в отношении которой предполагается установить сервитут, специалист Отдела в течение 5 календарных дней готовит уведомление о возможности заключения соглашения об установлении сервитута или проект письма с предложением о заключении соглашения об установлении сервитута в иных границах, направляет проект письма, уведомление на согласование начальнику Отдела.</w:t>
      </w:r>
    </w:p>
    <w:p w:rsidR="00F73343" w:rsidRDefault="00F73343">
      <w:pPr>
        <w:pStyle w:val="ConsPlusNormal"/>
        <w:spacing w:before="220"/>
        <w:ind w:firstLine="540"/>
        <w:jc w:val="both"/>
      </w:pPr>
      <w:r>
        <w:t>Начальник Отдела согласовывает проект письма, уведомление в течение 2 календарных дней и передает на подпись руководителю (заместителю руководителя) Уполномоченного органа.</w:t>
      </w:r>
    </w:p>
    <w:p w:rsidR="00F73343" w:rsidRDefault="00F73343">
      <w:pPr>
        <w:pStyle w:val="ConsPlusNormal"/>
        <w:spacing w:before="220"/>
        <w:ind w:firstLine="540"/>
        <w:jc w:val="both"/>
      </w:pPr>
      <w:r>
        <w:t>Руководитель (заместитель руководителя) Уполномоченного органа подписывает проект письма, уведомление в течение 2 календарных дней с даты передачи на подпись.</w:t>
      </w:r>
    </w:p>
    <w:p w:rsidR="00F73343" w:rsidRDefault="00F73343">
      <w:pPr>
        <w:pStyle w:val="ConsPlusNormal"/>
        <w:spacing w:before="220"/>
        <w:ind w:firstLine="540"/>
        <w:jc w:val="both"/>
      </w:pPr>
      <w:r>
        <w:t>3.3.1.8. Результатом выполнения подуслуги 1 является:</w:t>
      </w:r>
    </w:p>
    <w:p w:rsidR="00F73343" w:rsidRDefault="00F73343">
      <w:pPr>
        <w:pStyle w:val="ConsPlusNormal"/>
        <w:spacing w:before="220"/>
        <w:ind w:firstLine="540"/>
        <w:jc w:val="both"/>
      </w:pPr>
      <w:r>
        <w:t>- решение о возврате заявления и приложенных к нему документов в виде письма Уполномоченного органа;</w:t>
      </w:r>
    </w:p>
    <w:p w:rsidR="00F73343" w:rsidRDefault="00F73343">
      <w:pPr>
        <w:pStyle w:val="ConsPlusNormal"/>
        <w:spacing w:before="220"/>
        <w:ind w:firstLine="540"/>
        <w:jc w:val="both"/>
      </w:pPr>
      <w:r>
        <w:t>- проект соглашения об установлении сервитута с сопроводительным письмом;</w:t>
      </w:r>
    </w:p>
    <w:p w:rsidR="00F73343" w:rsidRDefault="00F73343">
      <w:pPr>
        <w:pStyle w:val="ConsPlusNormal"/>
        <w:spacing w:before="220"/>
        <w:ind w:firstLine="540"/>
        <w:jc w:val="both"/>
      </w:pPr>
      <w:r>
        <w:t>- решение об отказе в заключении соглашения об установлении сервитута в форме письма Уполномоченного органа с указанием оснований для отказа;</w:t>
      </w:r>
    </w:p>
    <w:p w:rsidR="00F73343" w:rsidRDefault="00F73343">
      <w:pPr>
        <w:pStyle w:val="ConsPlusNormal"/>
        <w:spacing w:before="220"/>
        <w:ind w:firstLine="540"/>
        <w:jc w:val="both"/>
      </w:pPr>
      <w:r>
        <w:t>- уведомление о возможности заключения соглашения об установлении сервитута;</w:t>
      </w:r>
    </w:p>
    <w:p w:rsidR="00F73343" w:rsidRDefault="00F73343">
      <w:pPr>
        <w:pStyle w:val="ConsPlusNormal"/>
        <w:spacing w:before="220"/>
        <w:ind w:firstLine="540"/>
        <w:jc w:val="both"/>
      </w:pPr>
      <w:r>
        <w:t>- предложение о заключении соглашения об установлении сервитута в иных границах.</w:t>
      </w:r>
    </w:p>
    <w:p w:rsidR="00F73343" w:rsidRDefault="00F73343">
      <w:pPr>
        <w:pStyle w:val="ConsPlusNormal"/>
        <w:spacing w:before="220"/>
        <w:ind w:firstLine="540"/>
        <w:jc w:val="both"/>
      </w:pPr>
      <w:r>
        <w:t>Максимальный срок выполнения административной процедуры составляет не более 27 календарных дней со дня поступления заявления в Уполномоченный орган.</w:t>
      </w:r>
    </w:p>
    <w:p w:rsidR="00F73343" w:rsidRDefault="00F73343">
      <w:pPr>
        <w:pStyle w:val="ConsPlusNormal"/>
        <w:spacing w:before="220"/>
        <w:ind w:firstLine="540"/>
        <w:jc w:val="both"/>
      </w:pPr>
      <w:r>
        <w:t>3.3.2. Рассмотрение заявления при предоставлении подуслуги 2.</w:t>
      </w:r>
    </w:p>
    <w:p w:rsidR="00F73343" w:rsidRDefault="00F73343">
      <w:pPr>
        <w:pStyle w:val="ConsPlusNormal"/>
        <w:spacing w:before="220"/>
        <w:ind w:firstLine="540"/>
        <w:jc w:val="both"/>
      </w:pPr>
      <w:r>
        <w:t>3.3.2.1. Основанием для начала данной административной процедуры является поступление зарегистрированного ходатайства для исполнения начальнику Отдела, который назначает исполнителя - специалиста Отдела.</w:t>
      </w:r>
    </w:p>
    <w:p w:rsidR="00F73343" w:rsidRDefault="00F73343">
      <w:pPr>
        <w:pStyle w:val="ConsPlusNormal"/>
        <w:spacing w:before="220"/>
        <w:ind w:firstLine="540"/>
        <w:jc w:val="both"/>
      </w:pPr>
      <w:r>
        <w:t>3.3.2.2.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F73343" w:rsidRDefault="00F73343">
      <w:pPr>
        <w:pStyle w:val="ConsPlusNormal"/>
        <w:spacing w:before="220"/>
        <w:ind w:firstLine="540"/>
        <w:jc w:val="both"/>
      </w:pPr>
      <w:r>
        <w:t>- готовит уведомление об отказе в приеме ходатайства и прилагаемых документов с указанием причин за подписью руководителя (заместителя руководителя) Уполномоченного органа;</w:t>
      </w:r>
    </w:p>
    <w:p w:rsidR="00F73343" w:rsidRDefault="00F73343">
      <w:pPr>
        <w:pStyle w:val="ConsPlusNormal"/>
        <w:spacing w:before="220"/>
        <w:ind w:firstLine="540"/>
        <w:jc w:val="both"/>
      </w:pPr>
      <w:r>
        <w:lastRenderedPageBreak/>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F73343" w:rsidRDefault="00F73343">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ходатайства через Портал;</w:t>
      </w:r>
    </w:p>
    <w:p w:rsidR="00F73343" w:rsidRDefault="00F73343">
      <w:pPr>
        <w:pStyle w:val="ConsPlusNormal"/>
        <w:spacing w:before="220"/>
        <w:ind w:firstLine="540"/>
        <w:jc w:val="both"/>
      </w:pPr>
      <w:r>
        <w:t>- на электронную почту, указанную в ходатайстве заявителя, в случае поступления ходатайства посредством электронной почты.</w:t>
      </w:r>
    </w:p>
    <w:p w:rsidR="00F73343" w:rsidRDefault="00F73343">
      <w:pPr>
        <w:pStyle w:val="ConsPlusNormal"/>
        <w:spacing w:before="220"/>
        <w:ind w:firstLine="540"/>
        <w:jc w:val="both"/>
      </w:pPr>
      <w:r>
        <w:t>После получения уведомления заявитель вправе обратиться повторно с ходатайством о предоставлении муниципальной услуги, устранив нарушения, которые послужили основанием для отказа в приеме первичного обращения.</w:t>
      </w:r>
    </w:p>
    <w:p w:rsidR="00F73343" w:rsidRDefault="00F73343">
      <w:pPr>
        <w:pStyle w:val="ConsPlusNormal"/>
        <w:spacing w:before="220"/>
        <w:ind w:firstLine="540"/>
        <w:jc w:val="both"/>
      </w:pPr>
      <w:r>
        <w:t xml:space="preserve">3.3.2.3. При наличии оснований для возврата, указанных в </w:t>
      </w:r>
      <w:hyperlink w:anchor="P320">
        <w:r>
          <w:rPr>
            <w:color w:val="0000FF"/>
          </w:rPr>
          <w:t>пункте 2.9.2.2</w:t>
        </w:r>
      </w:hyperlink>
      <w:r>
        <w:t xml:space="preserve"> настоящего административного регламента, специалист Отдела готовит не позднее пяти рабочих дней со дня поступления ходатайства проект письма о возврате ходатайства и приложенных к нему документов с указанием допущенных нарушений требований, в соответствии с которыми должно быть представлено ходатайство, и направляет его на согласование начальнику Отдела.</w:t>
      </w:r>
    </w:p>
    <w:p w:rsidR="00F73343" w:rsidRDefault="00F73343">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F73343" w:rsidRDefault="00F73343">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направления заявителю.</w:t>
      </w:r>
    </w:p>
    <w:p w:rsidR="00F73343" w:rsidRDefault="00F73343">
      <w:pPr>
        <w:pStyle w:val="ConsPlusNormal"/>
        <w:spacing w:before="220"/>
        <w:ind w:firstLine="540"/>
        <w:jc w:val="both"/>
      </w:pPr>
      <w:r>
        <w:t>Специалист, ответственный за делопроизводство, направляет заявителю письмо о возврате ходатайства и приложенных к нему документов посредством почтового направления заказным письмом с уведомлением по адресу, указанному в ходатайстве.</w:t>
      </w:r>
    </w:p>
    <w:p w:rsidR="00F73343" w:rsidRDefault="00F73343">
      <w:pPr>
        <w:pStyle w:val="ConsPlusNormal"/>
        <w:spacing w:before="220"/>
        <w:ind w:firstLine="540"/>
        <w:jc w:val="both"/>
      </w:pPr>
      <w:r>
        <w:t>В случае подачи ходатайства в электронной форме специалист Отдела направляет заявителю письмо о возврате ходатайства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F73343" w:rsidRDefault="00F73343">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F73343" w:rsidRDefault="00F73343">
      <w:pPr>
        <w:pStyle w:val="ConsPlusNormal"/>
        <w:spacing w:before="220"/>
        <w:ind w:firstLine="540"/>
        <w:jc w:val="both"/>
      </w:pPr>
      <w:r>
        <w:t>- на электронную почту, указанную в ходатайстве заявителя, в случае поступления заявления посредством электронной почты.</w:t>
      </w:r>
    </w:p>
    <w:p w:rsidR="00F73343" w:rsidRDefault="00F73343">
      <w:pPr>
        <w:pStyle w:val="ConsPlusNormal"/>
        <w:spacing w:before="220"/>
        <w:ind w:firstLine="540"/>
        <w:jc w:val="both"/>
      </w:pPr>
      <w:r>
        <w:t>Срок выполнения административной процедуры составляет не более 5 рабочих дней со дня поступления заявления в Уполномоченный орган.</w:t>
      </w:r>
    </w:p>
    <w:p w:rsidR="00F73343" w:rsidRDefault="00F73343">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F73343" w:rsidRDefault="00F73343">
      <w:pPr>
        <w:pStyle w:val="ConsPlusNormal"/>
        <w:spacing w:before="220"/>
        <w:ind w:firstLine="540"/>
        <w:jc w:val="both"/>
      </w:pPr>
      <w:r>
        <w:t xml:space="preserve">3.3.2.4. При отсутствии оснований для возврата, указанных в </w:t>
      </w:r>
      <w:hyperlink w:anchor="P320">
        <w:r>
          <w:rPr>
            <w:color w:val="0000FF"/>
          </w:rPr>
          <w:t>пункте 2.9.2.2</w:t>
        </w:r>
      </w:hyperlink>
      <w:r>
        <w:t xml:space="preserve"> настоящего административного регламента, специалист Отдела:</w:t>
      </w:r>
    </w:p>
    <w:p w:rsidR="00F73343" w:rsidRDefault="00F73343">
      <w:pPr>
        <w:pStyle w:val="ConsPlusNormal"/>
        <w:spacing w:before="220"/>
        <w:ind w:firstLine="540"/>
        <w:jc w:val="both"/>
      </w:pPr>
      <w:r>
        <w:t>- в срок не более чем семь рабочих дней со дня поступления в Уполномоченный орган ходатайства об установлении публичного сервитута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F73343" w:rsidRDefault="00F73343">
      <w:pPr>
        <w:pStyle w:val="ConsPlusNormal"/>
        <w:spacing w:before="220"/>
        <w:ind w:firstLine="540"/>
        <w:jc w:val="both"/>
      </w:pPr>
      <w:r>
        <w:lastRenderedPageBreak/>
        <w:t xml:space="preserve">- в случае, если подано ходатайство об установлении публичного сервитута в целях, указанных в </w:t>
      </w:r>
      <w:hyperlink r:id="rId116">
        <w:r>
          <w:rPr>
            <w:color w:val="0000FF"/>
          </w:rPr>
          <w:t>подпунктах 1</w:t>
        </w:r>
      </w:hyperlink>
      <w:r>
        <w:t xml:space="preserve">, </w:t>
      </w:r>
      <w:hyperlink r:id="rId117">
        <w:r>
          <w:rPr>
            <w:color w:val="0000FF"/>
          </w:rPr>
          <w:t>2</w:t>
        </w:r>
      </w:hyperlink>
      <w:r>
        <w:t xml:space="preserve">, </w:t>
      </w:r>
      <w:hyperlink r:id="rId118">
        <w:r>
          <w:rPr>
            <w:color w:val="0000FF"/>
          </w:rPr>
          <w:t>4</w:t>
        </w:r>
      </w:hyperlink>
      <w:r>
        <w:t xml:space="preserve">, </w:t>
      </w:r>
      <w:hyperlink r:id="rId119">
        <w:r>
          <w:rPr>
            <w:color w:val="0000FF"/>
          </w:rPr>
          <w:t>4.1</w:t>
        </w:r>
      </w:hyperlink>
      <w:r>
        <w:t xml:space="preserve"> и </w:t>
      </w:r>
      <w:hyperlink r:id="rId120">
        <w:r>
          <w:rPr>
            <w:color w:val="0000FF"/>
          </w:rPr>
          <w:t>5 статьи 39.37</w:t>
        </w:r>
      </w:hyperlink>
      <w:r>
        <w:t xml:space="preserve"> ЗК РФ, обеспечивает выявление правообладателей земельных участков в следующем порядке, предусмотренном </w:t>
      </w:r>
      <w:hyperlink r:id="rId121">
        <w:r>
          <w:rPr>
            <w:color w:val="0000FF"/>
          </w:rPr>
          <w:t>пунктами 3</w:t>
        </w:r>
      </w:hyperlink>
      <w:r>
        <w:t xml:space="preserve"> - </w:t>
      </w:r>
      <w:hyperlink r:id="rId122">
        <w:r>
          <w:rPr>
            <w:color w:val="0000FF"/>
          </w:rPr>
          <w:t>8 статьи 39.42</w:t>
        </w:r>
      </w:hyperlink>
      <w:r>
        <w:t xml:space="preserve"> ЗК РФ (за исключением случая, предусмотренного </w:t>
      </w:r>
      <w:hyperlink r:id="rId123">
        <w:r>
          <w:rPr>
            <w:color w:val="0000FF"/>
          </w:rPr>
          <w:t>пунктом 10 статьи 39.42</w:t>
        </w:r>
      </w:hyperlink>
      <w:r>
        <w:t xml:space="preserve"> ЗК РФ):</w:t>
      </w:r>
    </w:p>
    <w:p w:rsidR="00F73343" w:rsidRDefault="00F73343">
      <w:pPr>
        <w:pStyle w:val="ConsPlusNormal"/>
        <w:jc w:val="both"/>
      </w:pPr>
      <w:r>
        <w:t xml:space="preserve">(в ред. </w:t>
      </w:r>
      <w:hyperlink r:id="rId124">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 в срок не более чем семь рабочих дней со дня поступления ходатайства об установлении публичного сервитута в Уполномоченный орган обеспечивает извещение правообладателей земельных участков путем:</w:t>
      </w:r>
    </w:p>
    <w:p w:rsidR="00F73343" w:rsidRDefault="00F73343">
      <w:pPr>
        <w:pStyle w:val="ConsPlusNormal"/>
        <w:spacing w:before="220"/>
        <w:ind w:firstLine="540"/>
        <w:jc w:val="both"/>
      </w:pPr>
      <w:bookmarkStart w:id="16" w:name="P507"/>
      <w:bookmarkEnd w:id="16"/>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городского округа по месту нахождения земельного участка и (или) земель, в отношении которых подано указанное ходатайство;</w:t>
      </w:r>
    </w:p>
    <w:p w:rsidR="00F73343" w:rsidRDefault="00F73343">
      <w:pPr>
        <w:pStyle w:val="ConsPlusNormal"/>
        <w:spacing w:before="220"/>
        <w:ind w:firstLine="540"/>
        <w:jc w:val="both"/>
      </w:pPr>
      <w:r>
        <w:t>2) размещения сообщения о возможном установлении публичного сервитута на официальном сайте мэрии города;</w:t>
      </w:r>
    </w:p>
    <w:p w:rsidR="00F73343" w:rsidRDefault="00F73343">
      <w:pPr>
        <w:pStyle w:val="ConsPlusNormal"/>
        <w:spacing w:before="220"/>
        <w:ind w:firstLine="540"/>
        <w:jc w:val="both"/>
      </w:pPr>
      <w:bookmarkStart w:id="17" w:name="P509"/>
      <w:bookmarkEnd w:id="17"/>
      <w:r>
        <w:t>3) размещения сообщения о возможном установлении публичного сервитута на информационном щите в границах города Череповца,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города Череповца, на информационном щите в границах соответствующего муниципального образования;</w:t>
      </w:r>
    </w:p>
    <w:p w:rsidR="00F73343" w:rsidRDefault="00F73343">
      <w:pPr>
        <w:pStyle w:val="ConsPlusNormal"/>
        <w:spacing w:before="220"/>
        <w:ind w:firstLine="540"/>
        <w:jc w:val="both"/>
      </w:pPr>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507">
        <w:r>
          <w:rPr>
            <w:color w:val="0000FF"/>
          </w:rPr>
          <w:t>подпунктов 1</w:t>
        </w:r>
      </w:hyperlink>
      <w:r>
        <w:t xml:space="preserve"> и </w:t>
      </w:r>
      <w:hyperlink w:anchor="P509">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73343" w:rsidRDefault="00F73343">
      <w:pPr>
        <w:pStyle w:val="ConsPlusNormal"/>
        <w:spacing w:before="220"/>
        <w:ind w:firstLine="540"/>
        <w:jc w:val="both"/>
      </w:pPr>
      <w:r>
        <w:t xml:space="preserve">3.3.2.5. По окончании срока публикации и при наличии оснований для отказа в предоставлении подуслуги 2, указанных в </w:t>
      </w:r>
      <w:hyperlink w:anchor="P336">
        <w:r>
          <w:rPr>
            <w:color w:val="0000FF"/>
          </w:rPr>
          <w:t>пункте 2.9.3.2</w:t>
        </w:r>
      </w:hyperlink>
      <w:r>
        <w:t xml:space="preserve"> настоящего административного регламента, специалист Отдела в течение одного рабочего дня готовит проект письма об отказе в установлении публичного сервитута и направляет его на согласование начальнику Отдела.</w:t>
      </w:r>
    </w:p>
    <w:p w:rsidR="00F73343" w:rsidRDefault="00F73343">
      <w:pPr>
        <w:pStyle w:val="ConsPlusNormal"/>
        <w:spacing w:before="220"/>
        <w:ind w:firstLine="540"/>
        <w:jc w:val="both"/>
      </w:pPr>
      <w:r>
        <w:t>Начальник Отдела согласовывает проект решения об отказе в течение 2 рабочих дней и передает его на подписание руководителю (заместителю руководителя) Уполномоченного органа.</w:t>
      </w:r>
    </w:p>
    <w:p w:rsidR="00F73343" w:rsidRDefault="00F73343">
      <w:pPr>
        <w:pStyle w:val="ConsPlusNormal"/>
        <w:spacing w:before="220"/>
        <w:ind w:firstLine="540"/>
        <w:jc w:val="both"/>
      </w:pPr>
      <w:r>
        <w:t>Руководитель (заместитель руководителя) Уполномоченного органа в течение 1 рабочего дня с даты передачи ему решения об отказе подписывает и передает его специалисту, ответственному за делопроизводство, для регистрации и выдачи (направления) заявителю.</w:t>
      </w:r>
    </w:p>
    <w:p w:rsidR="00F73343" w:rsidRDefault="00F73343">
      <w:pPr>
        <w:pStyle w:val="ConsPlusNormal"/>
        <w:spacing w:before="220"/>
        <w:ind w:firstLine="540"/>
        <w:jc w:val="both"/>
      </w:pPr>
      <w:r>
        <w:t xml:space="preserve">3.3.2.6. По окончании срока публикации и при отсутствии оснований для отказа в предоставлении подуслуги 2, указанных в </w:t>
      </w:r>
      <w:hyperlink w:anchor="P336">
        <w:r>
          <w:rPr>
            <w:color w:val="0000FF"/>
          </w:rPr>
          <w:t>пункте 2.9.3.2</w:t>
        </w:r>
      </w:hyperlink>
      <w:r>
        <w:t xml:space="preserve"> настоящего административного регламента, специалист Отдела в течение одного рабочего дня готовит проект распоряжения об установлении публичного сервитута и направляет его на согласование начальнику Отдела, руководителю (заместителю руководителя) Уполномоченного органа.</w:t>
      </w:r>
    </w:p>
    <w:p w:rsidR="00F73343" w:rsidRDefault="00F73343">
      <w:pPr>
        <w:pStyle w:val="ConsPlusNormal"/>
        <w:spacing w:before="220"/>
        <w:ind w:firstLine="540"/>
        <w:jc w:val="both"/>
      </w:pPr>
      <w:r>
        <w:t>Руководитель (заместитель руководителя) Уполномоченного органа в течение 2 рабочих дней с даты передачи ему распоряжения об установлении публичного сервитута подписывает и передает его специалисту, ответственному за делопроизводство, для регистрации и выдачи (направления) заявителю.</w:t>
      </w:r>
    </w:p>
    <w:p w:rsidR="00F73343" w:rsidRDefault="00F73343">
      <w:pPr>
        <w:pStyle w:val="ConsPlusNormal"/>
        <w:jc w:val="both"/>
      </w:pPr>
      <w:r>
        <w:t xml:space="preserve">(п. 3.3.2.6 в ред. </w:t>
      </w:r>
      <w:hyperlink r:id="rId125">
        <w:r>
          <w:rPr>
            <w:color w:val="0000FF"/>
          </w:rPr>
          <w:t>постановления</w:t>
        </w:r>
      </w:hyperlink>
      <w:r>
        <w:t xml:space="preserve"> Мэрии г. Череповца от 29.04.2025 N 1065)</w:t>
      </w:r>
    </w:p>
    <w:p w:rsidR="00F73343" w:rsidRDefault="00F73343">
      <w:pPr>
        <w:pStyle w:val="ConsPlusNormal"/>
        <w:spacing w:before="220"/>
        <w:ind w:firstLine="540"/>
        <w:jc w:val="both"/>
      </w:pPr>
      <w:r>
        <w:lastRenderedPageBreak/>
        <w:t>3.3.2.7. Результатом выполнения подуслуги 2 является:</w:t>
      </w:r>
    </w:p>
    <w:p w:rsidR="00F73343" w:rsidRDefault="00F73343">
      <w:pPr>
        <w:pStyle w:val="ConsPlusNormal"/>
        <w:spacing w:before="220"/>
        <w:ind w:firstLine="540"/>
        <w:jc w:val="both"/>
      </w:pPr>
      <w:r>
        <w:t>- решение о возврате ходатайства и прилагаемых к нему документов в виде письма Уполномоченного органа;</w:t>
      </w:r>
    </w:p>
    <w:p w:rsidR="00F73343" w:rsidRDefault="00F73343">
      <w:pPr>
        <w:pStyle w:val="ConsPlusNormal"/>
        <w:spacing w:before="220"/>
        <w:ind w:firstLine="540"/>
        <w:jc w:val="both"/>
      </w:pPr>
      <w:r>
        <w:t>- решение Уполномоченного органа об установлении публичного сервитута в форме распоряжения Уполномоченного органа с сопроводительным письмом;</w:t>
      </w:r>
    </w:p>
    <w:p w:rsidR="00F73343" w:rsidRDefault="00F73343">
      <w:pPr>
        <w:pStyle w:val="ConsPlusNormal"/>
        <w:jc w:val="both"/>
      </w:pPr>
      <w:r>
        <w:t xml:space="preserve">(в ред. </w:t>
      </w:r>
      <w:hyperlink r:id="rId126">
        <w:r>
          <w:rPr>
            <w:color w:val="0000FF"/>
          </w:rPr>
          <w:t>постановления</w:t>
        </w:r>
      </w:hyperlink>
      <w:r>
        <w:t xml:space="preserve"> Мэрии г. Череповца от 29.04.2025 N 1065)</w:t>
      </w:r>
    </w:p>
    <w:p w:rsidR="00F73343" w:rsidRDefault="00F73343">
      <w:pPr>
        <w:pStyle w:val="ConsPlusNormal"/>
        <w:spacing w:before="220"/>
        <w:ind w:firstLine="540"/>
        <w:jc w:val="both"/>
      </w:pPr>
      <w:r>
        <w:t>- решение Уполномоченного органа об отказе в установлении публичного сервитута в форме письма с указанием оснований для отказа.</w:t>
      </w:r>
    </w:p>
    <w:p w:rsidR="00F73343" w:rsidRDefault="00F73343">
      <w:pPr>
        <w:pStyle w:val="ConsPlusNormal"/>
        <w:spacing w:before="220"/>
        <w:ind w:firstLine="540"/>
        <w:jc w:val="both"/>
      </w:pPr>
      <w:r>
        <w:t>Максимальный срок выполнения административной процедуры составляет:</w:t>
      </w:r>
    </w:p>
    <w:p w:rsidR="00F73343" w:rsidRDefault="00F73343">
      <w:pPr>
        <w:pStyle w:val="ConsPlusNormal"/>
        <w:spacing w:before="220"/>
        <w:ind w:firstLine="540"/>
        <w:jc w:val="both"/>
      </w:pPr>
      <w:r>
        <w:t>- пять рабочих дней со дня поступления в Уполномоченный орган ходатайства об установлении публичного сервитута - при возврате ходатайства и документов;</w:t>
      </w:r>
    </w:p>
    <w:p w:rsidR="00F73343" w:rsidRDefault="00F73343">
      <w:pPr>
        <w:pStyle w:val="ConsPlusNormal"/>
        <w:spacing w:before="220"/>
        <w:ind w:firstLine="540"/>
        <w:jc w:val="both"/>
      </w:pPr>
      <w:r>
        <w:t xml:space="preserve">- двадцать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7">
        <w:r>
          <w:rPr>
            <w:color w:val="0000FF"/>
          </w:rPr>
          <w:t>подпунктом 3 статьи 39.37</w:t>
        </w:r>
      </w:hyperlink>
      <w:r>
        <w:t xml:space="preserve"> ЗК РФ;</w:t>
      </w:r>
    </w:p>
    <w:p w:rsidR="00F73343" w:rsidRDefault="00F73343">
      <w:pPr>
        <w:pStyle w:val="ConsPlusNormal"/>
        <w:spacing w:before="220"/>
        <w:ind w:firstLine="540"/>
        <w:jc w:val="both"/>
      </w:pPr>
      <w:r>
        <w:t xml:space="preserve">- тридцать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8">
        <w:r>
          <w:rPr>
            <w:color w:val="0000FF"/>
          </w:rPr>
          <w:t>подпунктами 1</w:t>
        </w:r>
      </w:hyperlink>
      <w:r>
        <w:t xml:space="preserve">, </w:t>
      </w:r>
      <w:hyperlink r:id="rId129">
        <w:r>
          <w:rPr>
            <w:color w:val="0000FF"/>
          </w:rPr>
          <w:t>2</w:t>
        </w:r>
      </w:hyperlink>
      <w:r>
        <w:t xml:space="preserve">, </w:t>
      </w:r>
      <w:hyperlink r:id="rId130">
        <w:r>
          <w:rPr>
            <w:color w:val="0000FF"/>
          </w:rPr>
          <w:t>4</w:t>
        </w:r>
      </w:hyperlink>
      <w:r>
        <w:t xml:space="preserve">, </w:t>
      </w:r>
      <w:hyperlink r:id="rId131">
        <w:r>
          <w:rPr>
            <w:color w:val="0000FF"/>
          </w:rPr>
          <w:t>4.1</w:t>
        </w:r>
      </w:hyperlink>
      <w:r>
        <w:t xml:space="preserve"> и </w:t>
      </w:r>
      <w:hyperlink r:id="rId132">
        <w:r>
          <w:rPr>
            <w:color w:val="0000FF"/>
          </w:rPr>
          <w:t>5 статьи 39.37</w:t>
        </w:r>
      </w:hyperlink>
      <w: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133">
        <w:r>
          <w:rPr>
            <w:color w:val="0000FF"/>
          </w:rPr>
          <w:t>подпунктом 6 статьи 39.37</w:t>
        </w:r>
      </w:hyperlink>
      <w:r>
        <w:t xml:space="preserve"> ЗК РФ, но не ранее чем пятнадцать календарных дней со дня опубликования сообщения о поступившем ходатайстве об установлении публичного сервитута, предусмотренного </w:t>
      </w:r>
      <w:hyperlink r:id="rId134">
        <w:r>
          <w:rPr>
            <w:color w:val="0000FF"/>
          </w:rPr>
          <w:t>подпунктом 1 пункта 3 статьи 39.42</w:t>
        </w:r>
      </w:hyperlink>
      <w:r>
        <w:t xml:space="preserve"> ЗК РФ (за исключением случая, предусмотренного </w:t>
      </w:r>
      <w:hyperlink r:id="rId135">
        <w:r>
          <w:rPr>
            <w:color w:val="0000FF"/>
          </w:rPr>
          <w:t>пунктом 10 статьи 39.42</w:t>
        </w:r>
      </w:hyperlink>
      <w:r>
        <w:t xml:space="preserve"> ЗК РФ);</w:t>
      </w:r>
    </w:p>
    <w:p w:rsidR="00F73343" w:rsidRDefault="00F73343">
      <w:pPr>
        <w:pStyle w:val="ConsPlusNormal"/>
        <w:jc w:val="both"/>
      </w:pPr>
      <w:r>
        <w:t xml:space="preserve">(в ред. </w:t>
      </w:r>
      <w:hyperlink r:id="rId136">
        <w:r>
          <w:rPr>
            <w:color w:val="0000FF"/>
          </w:rPr>
          <w:t>постановления</w:t>
        </w:r>
      </w:hyperlink>
      <w:r>
        <w:t xml:space="preserve"> Мэрии г. Череповца от 05.02.2024 N 233)</w:t>
      </w:r>
    </w:p>
    <w:p w:rsidR="00F73343" w:rsidRDefault="00F73343">
      <w:pPr>
        <w:pStyle w:val="ConsPlusNormal"/>
        <w:spacing w:before="220"/>
        <w:ind w:firstLine="540"/>
        <w:jc w:val="both"/>
      </w:pPr>
      <w:r>
        <w:t xml:space="preserve">- двадцать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37">
        <w:r>
          <w:rPr>
            <w:color w:val="0000FF"/>
          </w:rPr>
          <w:t>подпунктом 6 статьи 39.37</w:t>
        </w:r>
      </w:hyperlink>
      <w:r>
        <w:t xml:space="preserve"> ЗК РФ.</w:t>
      </w:r>
    </w:p>
    <w:p w:rsidR="00F73343" w:rsidRDefault="00F73343">
      <w:pPr>
        <w:pStyle w:val="ConsPlusNormal"/>
        <w:spacing w:before="220"/>
        <w:ind w:firstLine="540"/>
        <w:jc w:val="both"/>
      </w:pPr>
      <w:r>
        <w:t>3.3.3. Рассмотрение заявления при предоставлении подуслуги 3.</w:t>
      </w:r>
    </w:p>
    <w:p w:rsidR="00F73343" w:rsidRDefault="00F73343">
      <w:pPr>
        <w:pStyle w:val="ConsPlusNormal"/>
        <w:spacing w:before="220"/>
        <w:ind w:firstLine="540"/>
        <w:jc w:val="both"/>
      </w:pPr>
      <w:r>
        <w:t>3.3.3.1.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Отдела.</w:t>
      </w:r>
    </w:p>
    <w:p w:rsidR="00F73343" w:rsidRDefault="00F73343">
      <w:pPr>
        <w:pStyle w:val="ConsPlusNormal"/>
        <w:spacing w:before="220"/>
        <w:ind w:firstLine="540"/>
        <w:jc w:val="both"/>
      </w:pPr>
      <w:r>
        <w:t>3.3.3.2.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F73343" w:rsidRDefault="00F73343">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F73343" w:rsidRDefault="00F73343">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F73343" w:rsidRDefault="00F73343">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ходатайства через Портал;</w:t>
      </w:r>
    </w:p>
    <w:p w:rsidR="00F73343" w:rsidRDefault="00F73343">
      <w:pPr>
        <w:pStyle w:val="ConsPlusNormal"/>
        <w:spacing w:before="220"/>
        <w:ind w:firstLine="540"/>
        <w:jc w:val="both"/>
      </w:pPr>
      <w:r>
        <w:t xml:space="preserve">- на электронную почту, указанную в заявлении заявителя, в случае поступления ходатайства </w:t>
      </w:r>
      <w:r>
        <w:lastRenderedPageBreak/>
        <w:t>посредством электронной почты.</w:t>
      </w:r>
    </w:p>
    <w:p w:rsidR="00F73343" w:rsidRDefault="00F73343">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F73343" w:rsidRDefault="00F73343">
      <w:pPr>
        <w:pStyle w:val="ConsPlusNormal"/>
        <w:spacing w:before="220"/>
        <w:ind w:firstLine="540"/>
        <w:jc w:val="both"/>
      </w:pPr>
      <w:r>
        <w:t xml:space="preserve">3.3.3.3. При наличии оснований для возврата, указанных в </w:t>
      </w:r>
      <w:hyperlink w:anchor="P326">
        <w:r>
          <w:rPr>
            <w:color w:val="0000FF"/>
          </w:rPr>
          <w:t>пункте 2.9.2.3</w:t>
        </w:r>
      </w:hyperlink>
      <w:r>
        <w:t xml:space="preserve"> настоящего административного регламента, специалист Отдела готовит не позднее семи календарных дней со дня поступления в Уполномоченный орган заявления проект письма о возврате заявления и приложенных к нему документов с указанием допущенных нарушений требований, в соответствии с которыми должно быть представлено заявление, и направляет его на согласование начальнику Отдела.</w:t>
      </w:r>
    </w:p>
    <w:p w:rsidR="00F73343" w:rsidRDefault="00F73343">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F73343" w:rsidRDefault="00F73343">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регистрации и выдачи (направления) заявителю.</w:t>
      </w:r>
    </w:p>
    <w:p w:rsidR="00F73343" w:rsidRDefault="00F73343">
      <w:pPr>
        <w:pStyle w:val="ConsPlusNormal"/>
        <w:spacing w:before="220"/>
        <w:ind w:firstLine="540"/>
        <w:jc w:val="both"/>
      </w:pPr>
      <w:r>
        <w:t>Специалист, ответственный за делопроизводство,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F73343" w:rsidRDefault="00F73343">
      <w:pPr>
        <w:pStyle w:val="ConsPlusNormal"/>
        <w:spacing w:before="220"/>
        <w:ind w:firstLine="540"/>
        <w:jc w:val="both"/>
      </w:pPr>
      <w:r>
        <w:t>В случае подачи заявления в электронной форме специалист Отдела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F73343" w:rsidRDefault="00F73343">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F73343" w:rsidRDefault="00F73343">
      <w:pPr>
        <w:pStyle w:val="ConsPlusNormal"/>
        <w:spacing w:before="220"/>
        <w:ind w:firstLine="540"/>
        <w:jc w:val="both"/>
      </w:pPr>
      <w:r>
        <w:t>- на электронную почту, указанную в заявлении заявителя, в случае поступления ходатайства посредством электронной почты.</w:t>
      </w:r>
    </w:p>
    <w:p w:rsidR="00F73343" w:rsidRDefault="00F73343">
      <w:pPr>
        <w:pStyle w:val="ConsPlusNormal"/>
        <w:spacing w:before="220"/>
        <w:ind w:firstLine="540"/>
        <w:jc w:val="both"/>
      </w:pPr>
      <w:r>
        <w:t>Срок выполнения административной процедуры составляет не более 10 календарных дней со дня поступления заявления в Уполномоченный орган.</w:t>
      </w:r>
    </w:p>
    <w:p w:rsidR="00F73343" w:rsidRDefault="00F73343">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F73343" w:rsidRDefault="00F73343">
      <w:pPr>
        <w:pStyle w:val="ConsPlusNormal"/>
        <w:spacing w:before="220"/>
        <w:ind w:firstLine="540"/>
        <w:jc w:val="both"/>
      </w:pPr>
      <w:r>
        <w:t xml:space="preserve">3.3.3.4. При отсутствии оснований для возврата, указанных в </w:t>
      </w:r>
      <w:hyperlink w:anchor="P326">
        <w:r>
          <w:rPr>
            <w:color w:val="0000FF"/>
          </w:rPr>
          <w:t>пункте 2.9.2.3</w:t>
        </w:r>
      </w:hyperlink>
      <w:r>
        <w:t xml:space="preserve"> настоящего административного регламента, специалист Отдела в срок не более чем пятнадцать календарных дней со дня поступления в Уполномоченный орган заявления об установлении публичного сервитута:</w:t>
      </w:r>
    </w:p>
    <w:p w:rsidR="00F73343" w:rsidRDefault="00F73343">
      <w:pPr>
        <w:pStyle w:val="ConsPlusNormal"/>
        <w:spacing w:before="220"/>
        <w:ind w:firstLine="540"/>
        <w:jc w:val="both"/>
      </w:pPr>
      <w:r>
        <w:t>- направляет в орган регистрации прав запрос о правообладателях земельных участков, в отношении которых подано заявление об установлении публичного сервитута;</w:t>
      </w:r>
    </w:p>
    <w:p w:rsidR="00F73343" w:rsidRDefault="00F73343">
      <w:pPr>
        <w:pStyle w:val="ConsPlusNormal"/>
        <w:spacing w:before="220"/>
        <w:ind w:firstLine="540"/>
        <w:jc w:val="both"/>
      </w:pPr>
      <w:r>
        <w:t>- обеспечивает извещение правообладателей земельных участков путем:</w:t>
      </w:r>
    </w:p>
    <w:p w:rsidR="00F73343" w:rsidRDefault="00F73343">
      <w:pPr>
        <w:pStyle w:val="ConsPlusNormal"/>
        <w:spacing w:before="220"/>
        <w:ind w:firstLine="540"/>
        <w:jc w:val="both"/>
      </w:pPr>
      <w:bookmarkStart w:id="18" w:name="P548"/>
      <w:bookmarkEnd w:id="1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городского округа по месту нахождения земельного участка и (или) земель, в отношении которых подано заявление;</w:t>
      </w:r>
    </w:p>
    <w:p w:rsidR="00F73343" w:rsidRDefault="00F73343">
      <w:pPr>
        <w:pStyle w:val="ConsPlusNormal"/>
        <w:spacing w:before="220"/>
        <w:ind w:firstLine="540"/>
        <w:jc w:val="both"/>
      </w:pPr>
      <w:r>
        <w:lastRenderedPageBreak/>
        <w:t>2) размещения сообщения о возможном установлении публичного сервитута на официальном сайте мэрии города;</w:t>
      </w:r>
    </w:p>
    <w:p w:rsidR="00F73343" w:rsidRDefault="00F73343">
      <w:pPr>
        <w:pStyle w:val="ConsPlusNormal"/>
        <w:spacing w:before="220"/>
        <w:ind w:firstLine="540"/>
        <w:jc w:val="both"/>
      </w:pPr>
      <w:bookmarkStart w:id="19" w:name="P550"/>
      <w:bookmarkEnd w:id="19"/>
      <w:r>
        <w:t>3) размещения сообщения о возможном установлении публичного сервитута на информационном щите в границах города Череповца, на территории которого расположены земельные участки, в отношении которых подано заявление об установлении публичного сервитута, а в случае, если такие земельные участки расположены за пределами границ города Череповца, на информационном щите в границах соответствующего муниципального образования;</w:t>
      </w:r>
    </w:p>
    <w:p w:rsidR="00F73343" w:rsidRDefault="00F73343">
      <w:pPr>
        <w:pStyle w:val="ConsPlusNormal"/>
        <w:spacing w:before="220"/>
        <w:ind w:firstLine="540"/>
        <w:jc w:val="both"/>
      </w:pPr>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548">
        <w:r>
          <w:rPr>
            <w:color w:val="0000FF"/>
          </w:rPr>
          <w:t>подпунктов 1</w:t>
        </w:r>
      </w:hyperlink>
      <w:r>
        <w:t xml:space="preserve"> и </w:t>
      </w:r>
      <w:hyperlink w:anchor="P55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73343" w:rsidRDefault="00F73343">
      <w:pPr>
        <w:pStyle w:val="ConsPlusNormal"/>
        <w:spacing w:before="220"/>
        <w:ind w:firstLine="540"/>
        <w:jc w:val="both"/>
      </w:pPr>
      <w:r>
        <w:t xml:space="preserve">3.3.3.5. По окончании срока публикации и при наличии оснований для отказа в предоставлении подуслуги 3, указанных в </w:t>
      </w:r>
      <w:hyperlink w:anchor="P346">
        <w:r>
          <w:rPr>
            <w:color w:val="0000FF"/>
          </w:rPr>
          <w:t>пункте 2.9.3.3</w:t>
        </w:r>
      </w:hyperlink>
      <w:r>
        <w:t xml:space="preserve"> настоящего административного регламента, специалист Отдела готовит проект письма об отказе в установлении публичного сервитута и направляет его на согласование начальнику Отдела в срок, не превышающий пятидесяти пяти календарных дней со дня поступления в Уполномоченный орган ходатайства об установлении публичного сервитута и прилагаемых к заявлению документов.</w:t>
      </w:r>
    </w:p>
    <w:p w:rsidR="00F73343" w:rsidRDefault="00F73343">
      <w:pPr>
        <w:pStyle w:val="ConsPlusNormal"/>
        <w:spacing w:before="220"/>
        <w:ind w:firstLine="540"/>
        <w:jc w:val="both"/>
      </w:pPr>
      <w:r>
        <w:t>Начальник Отдела согласовывает проект решения об отказе в течение 2 рабочих дней и передает его на подписание руководителю (заместителю руководителя) Уполномоченного органа.</w:t>
      </w:r>
    </w:p>
    <w:p w:rsidR="00F73343" w:rsidRDefault="00F73343">
      <w:pPr>
        <w:pStyle w:val="ConsPlusNormal"/>
        <w:spacing w:before="220"/>
        <w:ind w:firstLine="540"/>
        <w:jc w:val="both"/>
      </w:pPr>
      <w:r>
        <w:t>Руководитель (заместитель руководителя) Уполномоченного органа в течение 1 рабочего дня с даты передачи ему решения об отказе подписывает и передает его специалисту, ответственному за делопроизводство, для регистрации и выдачи (направления) заявителю.</w:t>
      </w:r>
    </w:p>
    <w:p w:rsidR="00F73343" w:rsidRDefault="00F73343">
      <w:pPr>
        <w:pStyle w:val="ConsPlusNormal"/>
        <w:spacing w:before="220"/>
        <w:ind w:firstLine="540"/>
        <w:jc w:val="both"/>
      </w:pPr>
      <w:r>
        <w:t xml:space="preserve">3.3.3.6. По окончании срока публикации и при отсутствии оснований для отказа в предоставлении подуслуги 3, указанных в </w:t>
      </w:r>
      <w:hyperlink w:anchor="P346">
        <w:r>
          <w:rPr>
            <w:color w:val="0000FF"/>
          </w:rPr>
          <w:t>пункте 2.9.3.3</w:t>
        </w:r>
      </w:hyperlink>
      <w:r>
        <w:t xml:space="preserve"> административного регламента, специалист Отдела в течение десяти календарных дней со дня окончания срока публикации извещения готовит заключение Уполномоченного органа о предложениях и замечаниях по вопросу установления публичного сервитута, поступивших от лиц, чьи права и интересы могут быть затронуты в результате установления публичного сервитута на земельный участок.</w:t>
      </w:r>
    </w:p>
    <w:p w:rsidR="00F73343" w:rsidRDefault="00F73343">
      <w:pPr>
        <w:pStyle w:val="ConsPlusNormal"/>
        <w:spacing w:before="220"/>
        <w:ind w:firstLine="540"/>
        <w:jc w:val="both"/>
      </w:pPr>
      <w:r>
        <w:t>3.3.3.7. После подготовки заключения специалист Отдела в течение пяти календарных дней готовит проект постановления мэрии города об установлении публичного сервитута и направляет его на согласование в порядке, установленном Регламентом мэрии города Череповца.</w:t>
      </w:r>
    </w:p>
    <w:p w:rsidR="00F73343" w:rsidRDefault="00F73343">
      <w:pPr>
        <w:pStyle w:val="ConsPlusNormal"/>
        <w:spacing w:before="220"/>
        <w:ind w:firstLine="540"/>
        <w:jc w:val="both"/>
      </w:pPr>
      <w:r>
        <w:t>Максимальный срок выполнения административной процедуры составляет не более 60 календарных дней со дня поступления заявления в Уполномоченный орган.</w:t>
      </w:r>
    </w:p>
    <w:p w:rsidR="00F73343" w:rsidRDefault="00F73343">
      <w:pPr>
        <w:pStyle w:val="ConsPlusNormal"/>
        <w:spacing w:before="220"/>
        <w:ind w:firstLine="540"/>
        <w:jc w:val="both"/>
      </w:pPr>
      <w:r>
        <w:t>3.3.3.8. Результатом выполнения подуслуги 3 является:</w:t>
      </w:r>
    </w:p>
    <w:p w:rsidR="00F73343" w:rsidRDefault="00F73343">
      <w:pPr>
        <w:pStyle w:val="ConsPlusNormal"/>
        <w:spacing w:before="220"/>
        <w:ind w:firstLine="540"/>
        <w:jc w:val="both"/>
      </w:pPr>
      <w:r>
        <w:t>- решение о возврате заявления и прилагаемых к нему документов в виде письма Уполномоченного органа;</w:t>
      </w:r>
    </w:p>
    <w:p w:rsidR="00F73343" w:rsidRDefault="00F73343">
      <w:pPr>
        <w:pStyle w:val="ConsPlusNormal"/>
        <w:spacing w:before="220"/>
        <w:ind w:firstLine="540"/>
        <w:jc w:val="both"/>
      </w:pPr>
      <w:r>
        <w:t>- решение Уполномоченного органа об установлении публичного сервитута в форме постановления мэрии города с сопроводительным письмом;</w:t>
      </w:r>
    </w:p>
    <w:p w:rsidR="00F73343" w:rsidRDefault="00F73343">
      <w:pPr>
        <w:pStyle w:val="ConsPlusNormal"/>
        <w:spacing w:before="220"/>
        <w:ind w:firstLine="540"/>
        <w:jc w:val="both"/>
      </w:pPr>
      <w:r>
        <w:t>- решение Уполномоченного органа об отказе в установлении публичного сервитута в форме письма с указанием оснований для отказа.</w:t>
      </w:r>
    </w:p>
    <w:p w:rsidR="00F73343" w:rsidRDefault="00F73343">
      <w:pPr>
        <w:pStyle w:val="ConsPlusNormal"/>
        <w:spacing w:before="220"/>
        <w:ind w:firstLine="540"/>
        <w:jc w:val="both"/>
      </w:pPr>
      <w:r>
        <w:lastRenderedPageBreak/>
        <w:t>Максимальный срок выполнения административной процедуры составляет:</w:t>
      </w:r>
    </w:p>
    <w:p w:rsidR="00F73343" w:rsidRDefault="00F73343">
      <w:pPr>
        <w:pStyle w:val="ConsPlusNormal"/>
        <w:spacing w:before="220"/>
        <w:ind w:firstLine="540"/>
        <w:jc w:val="both"/>
      </w:pPr>
      <w:r>
        <w:t>- не более шестидесяти календарных дней со дня поступления в Уполномоченный орган заявления об установлении публичного сервитута и прилагаемых документов;</w:t>
      </w:r>
    </w:p>
    <w:p w:rsidR="00F73343" w:rsidRDefault="00F73343">
      <w:pPr>
        <w:pStyle w:val="ConsPlusNormal"/>
        <w:spacing w:before="220"/>
        <w:ind w:firstLine="540"/>
        <w:jc w:val="both"/>
      </w:pPr>
      <w:r>
        <w:t>- не более десяти календарных дней со дня поступления в Уполномоченный орган заявления об установлении публичного сервитута и прилагаемых документов в случае возврата заявления.</w:t>
      </w:r>
    </w:p>
    <w:p w:rsidR="00F73343" w:rsidRDefault="00F73343">
      <w:pPr>
        <w:pStyle w:val="ConsPlusNormal"/>
        <w:spacing w:before="220"/>
        <w:ind w:firstLine="540"/>
        <w:jc w:val="both"/>
      </w:pPr>
      <w:r>
        <w:t>3.4. Выдача (направление) заявителю результата предоставления муниципальной услуги.</w:t>
      </w:r>
    </w:p>
    <w:p w:rsidR="00F73343" w:rsidRDefault="00F73343">
      <w:pPr>
        <w:pStyle w:val="ConsPlusNormal"/>
        <w:spacing w:before="220"/>
        <w:ind w:firstLine="540"/>
        <w:jc w:val="both"/>
      </w:pPr>
      <w:r>
        <w:t>3.4.1. Основанием для начала административной процедуры являются подготовленные и подписанные:</w:t>
      </w:r>
    </w:p>
    <w:p w:rsidR="00F73343" w:rsidRDefault="00F73343">
      <w:pPr>
        <w:pStyle w:val="ConsPlusNormal"/>
        <w:spacing w:before="220"/>
        <w:ind w:firstLine="540"/>
        <w:jc w:val="both"/>
      </w:pPr>
      <w:r>
        <w:t>в рамках подуслуги 1:</w:t>
      </w:r>
    </w:p>
    <w:p w:rsidR="00F73343" w:rsidRDefault="00F73343">
      <w:pPr>
        <w:pStyle w:val="ConsPlusNormal"/>
        <w:spacing w:before="220"/>
        <w:ind w:firstLine="540"/>
        <w:jc w:val="both"/>
      </w:pPr>
      <w:r>
        <w:t>- письмо о возврате заявления и приложенных документов, либо</w:t>
      </w:r>
    </w:p>
    <w:p w:rsidR="00F73343" w:rsidRDefault="00F73343">
      <w:pPr>
        <w:pStyle w:val="ConsPlusNormal"/>
        <w:spacing w:before="220"/>
        <w:ind w:firstLine="540"/>
        <w:jc w:val="both"/>
      </w:pPr>
      <w:r>
        <w:t>- проект соглашения об установлении сервитута с сопроводительным письмом, либо</w:t>
      </w:r>
    </w:p>
    <w:p w:rsidR="00F73343" w:rsidRDefault="00F73343">
      <w:pPr>
        <w:pStyle w:val="ConsPlusNormal"/>
        <w:spacing w:before="220"/>
        <w:ind w:firstLine="540"/>
        <w:jc w:val="both"/>
      </w:pPr>
      <w:r>
        <w:t>- решение Уполномоченного органа об отказе в заключении соглашения об установлении сервитута в форме письма с указанием оснований для отказа, либо</w:t>
      </w:r>
    </w:p>
    <w:p w:rsidR="00F73343" w:rsidRDefault="00F73343">
      <w:pPr>
        <w:pStyle w:val="ConsPlusNormal"/>
        <w:spacing w:before="220"/>
        <w:ind w:firstLine="540"/>
        <w:jc w:val="both"/>
      </w:pPr>
      <w:r>
        <w:t>- уведомление о возможности заключения соглашения об установлении сервитута, либо</w:t>
      </w:r>
    </w:p>
    <w:p w:rsidR="00F73343" w:rsidRDefault="00F73343">
      <w:pPr>
        <w:pStyle w:val="ConsPlusNormal"/>
        <w:spacing w:before="220"/>
        <w:ind w:firstLine="540"/>
        <w:jc w:val="both"/>
      </w:pPr>
      <w:r>
        <w:t>- предложение о заключении соглашения об установлении сервитута в иных границах;</w:t>
      </w:r>
    </w:p>
    <w:p w:rsidR="00F73343" w:rsidRDefault="00F73343">
      <w:pPr>
        <w:pStyle w:val="ConsPlusNormal"/>
        <w:spacing w:before="220"/>
        <w:ind w:firstLine="540"/>
        <w:jc w:val="both"/>
      </w:pPr>
      <w:r>
        <w:t>в рамках подуслуги 2:</w:t>
      </w:r>
    </w:p>
    <w:p w:rsidR="00F73343" w:rsidRDefault="00F73343">
      <w:pPr>
        <w:pStyle w:val="ConsPlusNormal"/>
        <w:spacing w:before="220"/>
        <w:ind w:firstLine="540"/>
        <w:jc w:val="both"/>
      </w:pPr>
      <w:r>
        <w:t>- решение о возврате ходатайства и прилагаемых к нему документов в виде письма Уполномоченного органа, либо</w:t>
      </w:r>
    </w:p>
    <w:p w:rsidR="00F73343" w:rsidRDefault="00F73343">
      <w:pPr>
        <w:pStyle w:val="ConsPlusNormal"/>
        <w:spacing w:before="220"/>
        <w:ind w:firstLine="540"/>
        <w:jc w:val="both"/>
      </w:pPr>
      <w:r>
        <w:t>- решение Уполномоченного органа об установлении публичного сервитута в форме распоряжения Уполномоченного органа с сопроводительным письмом, либо</w:t>
      </w:r>
    </w:p>
    <w:p w:rsidR="00F73343" w:rsidRDefault="00F73343">
      <w:pPr>
        <w:pStyle w:val="ConsPlusNormal"/>
        <w:jc w:val="both"/>
      </w:pPr>
      <w:r>
        <w:t xml:space="preserve">(в ред. </w:t>
      </w:r>
      <w:hyperlink r:id="rId138">
        <w:r>
          <w:rPr>
            <w:color w:val="0000FF"/>
          </w:rPr>
          <w:t>постановления</w:t>
        </w:r>
      </w:hyperlink>
      <w:r>
        <w:t xml:space="preserve"> Мэрии г. Череповца от 29.04.2025 N 1065)</w:t>
      </w:r>
    </w:p>
    <w:p w:rsidR="00F73343" w:rsidRDefault="00F73343">
      <w:pPr>
        <w:pStyle w:val="ConsPlusNormal"/>
        <w:spacing w:before="220"/>
        <w:ind w:firstLine="540"/>
        <w:jc w:val="both"/>
      </w:pPr>
      <w:r>
        <w:t>- решение Уполномоченного органа об отказе в установлении публичного сервитута в форме письма с указанием оснований для отказа;</w:t>
      </w:r>
    </w:p>
    <w:p w:rsidR="00F73343" w:rsidRDefault="00F73343">
      <w:pPr>
        <w:pStyle w:val="ConsPlusNormal"/>
        <w:spacing w:before="220"/>
        <w:ind w:firstLine="540"/>
        <w:jc w:val="both"/>
      </w:pPr>
      <w:r>
        <w:t>в рамках подуслуги 3:</w:t>
      </w:r>
    </w:p>
    <w:p w:rsidR="00F73343" w:rsidRDefault="00F73343">
      <w:pPr>
        <w:pStyle w:val="ConsPlusNormal"/>
        <w:spacing w:before="220"/>
        <w:ind w:firstLine="540"/>
        <w:jc w:val="both"/>
      </w:pPr>
      <w:r>
        <w:t>- решение о возврате заявления и прилагаемых к нему документов в форме письма Уполномоченного органа, либо</w:t>
      </w:r>
    </w:p>
    <w:p w:rsidR="00F73343" w:rsidRDefault="00F73343">
      <w:pPr>
        <w:pStyle w:val="ConsPlusNormal"/>
        <w:spacing w:before="220"/>
        <w:ind w:firstLine="540"/>
        <w:jc w:val="both"/>
      </w:pPr>
      <w:r>
        <w:t>- решение Уполномоченного органа об установлении публичного сервитута в форме постановления мэрии города с сопроводительным письмом, либо</w:t>
      </w:r>
    </w:p>
    <w:p w:rsidR="00F73343" w:rsidRDefault="00F73343">
      <w:pPr>
        <w:pStyle w:val="ConsPlusNormal"/>
        <w:spacing w:before="220"/>
        <w:ind w:firstLine="540"/>
        <w:jc w:val="both"/>
      </w:pPr>
      <w:r>
        <w:t>- решение Уполномоченного органа об отказе в установлении публичного сервитута в форме письма с указанием оснований для отказа (далее - результат предоставления муниципальной услуги).</w:t>
      </w:r>
    </w:p>
    <w:p w:rsidR="00F73343" w:rsidRDefault="00F73343">
      <w:pPr>
        <w:pStyle w:val="ConsPlusNormal"/>
        <w:spacing w:before="220"/>
        <w:ind w:firstLine="540"/>
        <w:jc w:val="both"/>
      </w:pPr>
      <w:r>
        <w:t>3.4.2. В случае выдачи результата предоставления муниципальной услуги в МФЦ специалист Отдела передает результат предоставления муниципальной услуги специалисту, ответственному за делопроизводство, для передачи в МФЦ.</w:t>
      </w:r>
    </w:p>
    <w:p w:rsidR="00F73343" w:rsidRDefault="00F73343">
      <w:pPr>
        <w:pStyle w:val="ConsPlusNormal"/>
        <w:spacing w:before="220"/>
        <w:ind w:firstLine="540"/>
        <w:jc w:val="both"/>
      </w:pPr>
      <w:r>
        <w:t>Специалист, ответственный за делопроизводство, в срок до 12.00 часов рабочего дня, следующего за днем подготовки результата предоставления муниципальной услуги:</w:t>
      </w:r>
    </w:p>
    <w:p w:rsidR="00F73343" w:rsidRDefault="00F73343">
      <w:pPr>
        <w:pStyle w:val="ConsPlusNormal"/>
        <w:spacing w:before="220"/>
        <w:ind w:firstLine="540"/>
        <w:jc w:val="both"/>
      </w:pPr>
      <w:r>
        <w:t xml:space="preserve">- формирует пакет документов, являющихся результатом предоставления муниципальной </w:t>
      </w:r>
      <w:r>
        <w:lastRenderedPageBreak/>
        <w:t>услуги, для передачи в МФЦ;</w:t>
      </w:r>
    </w:p>
    <w:p w:rsidR="00F73343" w:rsidRDefault="00F73343">
      <w:pPr>
        <w:pStyle w:val="ConsPlusNormal"/>
        <w:spacing w:before="220"/>
        <w:ind w:firstLine="540"/>
        <w:jc w:val="both"/>
      </w:pPr>
      <w:r>
        <w:t>- вместе с результатом муниципальной услуги готовит акт приема-передачи в двух экземплярах, упаковывает все документы в конверт и доставляет в ячейку для передачи в МФЦ.</w:t>
      </w:r>
    </w:p>
    <w:p w:rsidR="00F73343" w:rsidRDefault="00F73343">
      <w:pPr>
        <w:pStyle w:val="ConsPlusNormal"/>
        <w:spacing w:before="220"/>
        <w:ind w:firstLine="540"/>
        <w:jc w:val="both"/>
      </w:pPr>
      <w:r>
        <w:t xml:space="preserve">Выдача заявителю результата предоставления муниципальной услуги в МФЦ осуществляется в соответствии с положениями </w:t>
      </w:r>
      <w:hyperlink w:anchor="P670">
        <w:r>
          <w:rPr>
            <w:color w:val="0000FF"/>
          </w:rPr>
          <w:t>пункта 6.5</w:t>
        </w:r>
      </w:hyperlink>
      <w:r>
        <w:t xml:space="preserve"> настоящего административного регламента.</w:t>
      </w:r>
    </w:p>
    <w:p w:rsidR="00F73343" w:rsidRDefault="00F73343">
      <w:pPr>
        <w:pStyle w:val="ConsPlusNormal"/>
        <w:spacing w:before="220"/>
        <w:ind w:firstLine="540"/>
        <w:jc w:val="both"/>
      </w:pPr>
      <w:r>
        <w:t>3.4.3. В случае выдачи результата предоставления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w:t>
      </w:r>
    </w:p>
    <w:p w:rsidR="00F73343" w:rsidRDefault="00F73343">
      <w:pPr>
        <w:pStyle w:val="ConsPlusNormal"/>
        <w:spacing w:before="220"/>
        <w:ind w:firstLine="540"/>
        <w:jc w:val="both"/>
      </w:pPr>
      <w:r>
        <w:t>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специалист Отдела передает результат предоставления муниципальной услуги специалисту, ответственному за делопроизводство, для направления заявителю посредством почтового направления заказным письмом с уведомлением по адресу, указанному в заявлении, в срок, не превышающий 3 календарных дней со дня подписания решения о предоставлении, либо об отказе в предоставлении муниципальной услуги.</w:t>
      </w:r>
    </w:p>
    <w:p w:rsidR="00F73343" w:rsidRDefault="00F73343">
      <w:pPr>
        <w:pStyle w:val="ConsPlusNormal"/>
        <w:spacing w:before="220"/>
        <w:ind w:firstLine="540"/>
        <w:jc w:val="both"/>
      </w:pPr>
      <w:r>
        <w:t>3.4.4. В случае направления результата предоставления муниципальной услуги почтовым отправлением специалист, ответственный за делопроизводство, не позднее дня, следующего за днем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 указанному в заявлении.</w:t>
      </w:r>
    </w:p>
    <w:p w:rsidR="00F73343" w:rsidRDefault="00F73343">
      <w:pPr>
        <w:pStyle w:val="ConsPlusNormal"/>
        <w:spacing w:before="220"/>
        <w:ind w:firstLine="540"/>
        <w:jc w:val="both"/>
      </w:pPr>
      <w:r>
        <w:t>3.4.5. В случае подачи заявления в электронной форме через Портал при подготовке результата муниципальной услуги специалист Отдела в личном кабинете на Портале меняет статус заявления.</w:t>
      </w:r>
    </w:p>
    <w:p w:rsidR="00F73343" w:rsidRDefault="00F73343">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F73343" w:rsidRDefault="00F73343">
      <w:pPr>
        <w:pStyle w:val="ConsPlusNormal"/>
        <w:spacing w:before="220"/>
        <w:ind w:firstLine="540"/>
        <w:jc w:val="both"/>
      </w:pPr>
      <w:r>
        <w:t>3.4.6. В случае выдачи результата предоставления муниципальной услуги посредством электронной почты направляет результат предоставления муниципальной услуги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на указанный в заявлении адрес электронной почты.</w:t>
      </w:r>
    </w:p>
    <w:p w:rsidR="00F73343" w:rsidRDefault="00F73343">
      <w:pPr>
        <w:pStyle w:val="ConsPlusNormal"/>
        <w:spacing w:before="220"/>
        <w:ind w:firstLine="540"/>
        <w:jc w:val="both"/>
      </w:pPr>
      <w:r>
        <w:t>3.4.7. Результатом административной процедуры является направленный (выданный) заявителю результат предоставления муниципальной услуги.</w:t>
      </w:r>
    </w:p>
    <w:p w:rsidR="00F73343" w:rsidRDefault="00F73343">
      <w:pPr>
        <w:pStyle w:val="ConsPlusNormal"/>
        <w:spacing w:before="220"/>
        <w:ind w:firstLine="540"/>
        <w:jc w:val="both"/>
      </w:pPr>
      <w:r>
        <w:t>Максимальный срок выполнения административной процедуры составляет:</w:t>
      </w:r>
    </w:p>
    <w:p w:rsidR="00F73343" w:rsidRDefault="00F73343">
      <w:pPr>
        <w:pStyle w:val="ConsPlusNormal"/>
        <w:spacing w:before="220"/>
        <w:ind w:firstLine="540"/>
        <w:jc w:val="both"/>
      </w:pPr>
      <w:r>
        <w:t>- по подуслуге 1 - не более 3 календарных дней,</w:t>
      </w:r>
    </w:p>
    <w:p w:rsidR="00F73343" w:rsidRDefault="00F73343">
      <w:pPr>
        <w:pStyle w:val="ConsPlusNormal"/>
        <w:spacing w:before="220"/>
        <w:ind w:firstLine="540"/>
        <w:jc w:val="both"/>
      </w:pPr>
      <w:r>
        <w:t>- по подуслуге 2 - не более 5 рабочих дней,</w:t>
      </w:r>
    </w:p>
    <w:p w:rsidR="00F73343" w:rsidRDefault="00F73343">
      <w:pPr>
        <w:pStyle w:val="ConsPlusNormal"/>
        <w:spacing w:before="220"/>
        <w:ind w:firstLine="540"/>
        <w:jc w:val="both"/>
      </w:pPr>
      <w:r>
        <w:t>- по подуслуге 3 - не более 5 календарных дней со дня принятия решений Уполномоченным органом.</w:t>
      </w:r>
    </w:p>
    <w:p w:rsidR="00F73343" w:rsidRDefault="00F73343">
      <w:pPr>
        <w:pStyle w:val="ConsPlusNormal"/>
        <w:spacing w:before="220"/>
        <w:ind w:firstLine="540"/>
        <w:jc w:val="both"/>
      </w:pPr>
      <w:r>
        <w:lastRenderedPageBreak/>
        <w:t>В случае поступления заявления через МФЦ результатом выполнения административной процедуры является передача результата предоставления муниципальной услуги в ячейку для выдачи заявителю в МФЦ.</w:t>
      </w:r>
    </w:p>
    <w:p w:rsidR="00F73343" w:rsidRDefault="00F73343">
      <w:pPr>
        <w:pStyle w:val="ConsPlusNormal"/>
        <w:spacing w:before="22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 если опечатки и ошибки допущены в письме.</w:t>
      </w:r>
    </w:p>
    <w:p w:rsidR="00F73343" w:rsidRDefault="00F73343">
      <w:pPr>
        <w:pStyle w:val="ConsPlusNormal"/>
        <w:jc w:val="both"/>
      </w:pPr>
    </w:p>
    <w:p w:rsidR="00F73343" w:rsidRDefault="00F73343">
      <w:pPr>
        <w:pStyle w:val="ConsPlusTitle"/>
        <w:jc w:val="center"/>
        <w:outlineLvl w:val="1"/>
      </w:pPr>
      <w:r>
        <w:t>4. Формы контроля за предоставлением муниципальной услуги</w:t>
      </w:r>
    </w:p>
    <w:p w:rsidR="00F73343" w:rsidRDefault="00F73343">
      <w:pPr>
        <w:pStyle w:val="ConsPlusNormal"/>
        <w:jc w:val="both"/>
      </w:pPr>
    </w:p>
    <w:p w:rsidR="00F73343" w:rsidRDefault="00F73343">
      <w:pPr>
        <w:pStyle w:val="ConsPlusNormal"/>
        <w:ind w:firstLine="540"/>
        <w:jc w:val="both"/>
      </w:pPr>
      <w:r>
        <w:t>4.1. Текущий контроль за принятием решения,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директор (заместитель директора) МФЦ.</w:t>
      </w:r>
    </w:p>
    <w:p w:rsidR="00F73343" w:rsidRDefault="00F73343">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 директор (заместитель директора) МФЦ.</w:t>
      </w:r>
    </w:p>
    <w:p w:rsidR="00F73343" w:rsidRDefault="00F73343">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F73343" w:rsidRDefault="00F73343">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F73343" w:rsidRDefault="00F73343">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F73343" w:rsidRDefault="00F73343">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F73343" w:rsidRDefault="00F73343">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F73343" w:rsidRDefault="00F73343">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139">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F73343" w:rsidRDefault="00F73343">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специалистов МФЦ в соответствии с действующим законодательством Российской Федерации.</w:t>
      </w:r>
    </w:p>
    <w:p w:rsidR="00F73343" w:rsidRDefault="00F73343">
      <w:pPr>
        <w:pStyle w:val="ConsPlusNormal"/>
        <w:jc w:val="both"/>
      </w:pPr>
    </w:p>
    <w:p w:rsidR="00F73343" w:rsidRDefault="00F73343">
      <w:pPr>
        <w:pStyle w:val="ConsPlusTitle"/>
        <w:jc w:val="center"/>
        <w:outlineLvl w:val="1"/>
      </w:pPr>
      <w:r>
        <w:t>5. Досудебный (внесудебный) порядок обжалования решений</w:t>
      </w:r>
    </w:p>
    <w:p w:rsidR="00F73343" w:rsidRDefault="00F73343">
      <w:pPr>
        <w:pStyle w:val="ConsPlusTitle"/>
        <w:jc w:val="center"/>
      </w:pPr>
      <w:r>
        <w:t>и действий (бездействия) органа, предоставляющего</w:t>
      </w:r>
    </w:p>
    <w:p w:rsidR="00F73343" w:rsidRDefault="00F73343">
      <w:pPr>
        <w:pStyle w:val="ConsPlusTitle"/>
        <w:jc w:val="center"/>
      </w:pPr>
      <w:r>
        <w:t>муниципальную услугу, а также должностных лиц,</w:t>
      </w:r>
    </w:p>
    <w:p w:rsidR="00F73343" w:rsidRDefault="00F73343">
      <w:pPr>
        <w:pStyle w:val="ConsPlusTitle"/>
        <w:jc w:val="center"/>
      </w:pPr>
      <w:r>
        <w:t>муниципальных служащих</w:t>
      </w:r>
    </w:p>
    <w:p w:rsidR="00F73343" w:rsidRDefault="00F73343">
      <w:pPr>
        <w:pStyle w:val="ConsPlusNormal"/>
        <w:jc w:val="both"/>
      </w:pPr>
    </w:p>
    <w:p w:rsidR="00F73343" w:rsidRDefault="00F73343">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F73343" w:rsidRDefault="00F73343">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140">
        <w:r>
          <w:rPr>
            <w:color w:val="0000FF"/>
          </w:rPr>
          <w:t>законом</w:t>
        </w:r>
      </w:hyperlink>
      <w:r>
        <w:t xml:space="preserve"> от 27.07.2010 N 210-ФЗ "Об организации предоставления государственных и муниципальных услуг" и </w:t>
      </w:r>
      <w:hyperlink r:id="rId141">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F73343" w:rsidRDefault="00F73343">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F73343" w:rsidRDefault="00F73343">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F73343" w:rsidRDefault="00F73343">
      <w:pPr>
        <w:pStyle w:val="ConsPlusNormal"/>
        <w:jc w:val="both"/>
      </w:pPr>
    </w:p>
    <w:p w:rsidR="00F73343" w:rsidRDefault="00F73343">
      <w:pPr>
        <w:pStyle w:val="ConsPlusTitle"/>
        <w:jc w:val="center"/>
        <w:outlineLvl w:val="1"/>
      </w:pPr>
      <w:r>
        <w:t>6. Особенности выполнения административных процедур</w:t>
      </w:r>
    </w:p>
    <w:p w:rsidR="00F73343" w:rsidRDefault="00F73343">
      <w:pPr>
        <w:pStyle w:val="ConsPlusTitle"/>
        <w:jc w:val="center"/>
      </w:pPr>
      <w:r>
        <w:t>(действий) в многофункциональном центре предоставления</w:t>
      </w:r>
    </w:p>
    <w:p w:rsidR="00F73343" w:rsidRDefault="00F73343">
      <w:pPr>
        <w:pStyle w:val="ConsPlusTitle"/>
        <w:jc w:val="center"/>
      </w:pPr>
      <w:r>
        <w:t>государственных и муниципальных услуг</w:t>
      </w:r>
    </w:p>
    <w:p w:rsidR="00F73343" w:rsidRDefault="00F73343">
      <w:pPr>
        <w:pStyle w:val="ConsPlusNormal"/>
        <w:jc w:val="both"/>
      </w:pPr>
    </w:p>
    <w:p w:rsidR="00F73343" w:rsidRDefault="00F73343">
      <w:pPr>
        <w:pStyle w:val="ConsPlusNormal"/>
        <w:ind w:firstLine="540"/>
        <w:jc w:val="both"/>
      </w:pPr>
      <w:r>
        <w:t>6.1. Информирование заявителей о порядке предоставления муниципальной услуги в МФЦ.</w:t>
      </w:r>
    </w:p>
    <w:p w:rsidR="00F73343" w:rsidRDefault="00F73343">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F73343" w:rsidRDefault="00F73343">
      <w:pPr>
        <w:pStyle w:val="ConsPlusNormal"/>
        <w:spacing w:before="220"/>
        <w:ind w:firstLine="540"/>
        <w:jc w:val="both"/>
      </w:pPr>
      <w:r>
        <w:t>лично;</w:t>
      </w:r>
    </w:p>
    <w:p w:rsidR="00F73343" w:rsidRDefault="00F73343">
      <w:pPr>
        <w:pStyle w:val="ConsPlusNormal"/>
        <w:spacing w:before="220"/>
        <w:ind w:firstLine="540"/>
        <w:jc w:val="both"/>
      </w:pPr>
      <w:r>
        <w:t>посредством телефонной связи;</w:t>
      </w:r>
    </w:p>
    <w:p w:rsidR="00F73343" w:rsidRDefault="00F73343">
      <w:pPr>
        <w:pStyle w:val="ConsPlusNormal"/>
        <w:spacing w:before="220"/>
        <w:ind w:firstLine="540"/>
        <w:jc w:val="both"/>
      </w:pPr>
      <w:r>
        <w:t>посредством электронной почты;</w:t>
      </w:r>
    </w:p>
    <w:p w:rsidR="00F73343" w:rsidRDefault="00F73343">
      <w:pPr>
        <w:pStyle w:val="ConsPlusNormal"/>
        <w:spacing w:before="220"/>
        <w:ind w:firstLine="540"/>
        <w:jc w:val="both"/>
      </w:pPr>
      <w:r>
        <w:t>посредством почтовой связи;</w:t>
      </w:r>
    </w:p>
    <w:p w:rsidR="00F73343" w:rsidRDefault="00F73343">
      <w:pPr>
        <w:pStyle w:val="ConsPlusNormal"/>
        <w:spacing w:before="220"/>
        <w:ind w:firstLine="540"/>
        <w:jc w:val="both"/>
      </w:pPr>
      <w:r>
        <w:t>на информационных стендах МФЦ;</w:t>
      </w:r>
    </w:p>
    <w:p w:rsidR="00F73343" w:rsidRDefault="00F73343">
      <w:pPr>
        <w:pStyle w:val="ConsPlusNormal"/>
        <w:spacing w:before="220"/>
        <w:ind w:firstLine="540"/>
        <w:jc w:val="both"/>
      </w:pPr>
      <w:r>
        <w:t>в информационно-телекоммуникационной сети Интернет:</w:t>
      </w:r>
    </w:p>
    <w:p w:rsidR="00F73343" w:rsidRDefault="00F73343">
      <w:pPr>
        <w:pStyle w:val="ConsPlusNormal"/>
        <w:spacing w:before="220"/>
        <w:ind w:firstLine="540"/>
        <w:jc w:val="both"/>
      </w:pPr>
      <w:r>
        <w:t>- на официальном сайте МФЦ;</w:t>
      </w:r>
    </w:p>
    <w:p w:rsidR="00F73343" w:rsidRDefault="00F73343">
      <w:pPr>
        <w:pStyle w:val="ConsPlusNormal"/>
        <w:spacing w:before="220"/>
        <w:ind w:firstLine="540"/>
        <w:jc w:val="both"/>
      </w:pPr>
      <w:r>
        <w:t>- на Едином портале государственных и муниципальных услуг (функций);</w:t>
      </w:r>
    </w:p>
    <w:p w:rsidR="00F73343" w:rsidRDefault="00F73343">
      <w:pPr>
        <w:pStyle w:val="ConsPlusNormal"/>
        <w:spacing w:before="220"/>
        <w:ind w:firstLine="540"/>
        <w:jc w:val="both"/>
      </w:pPr>
      <w:r>
        <w:t>- на Портале государственных и муниципальных услуг (функций) Вологодской области.</w:t>
      </w:r>
    </w:p>
    <w:p w:rsidR="00F73343" w:rsidRDefault="00F73343">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w:t>
      </w:r>
    </w:p>
    <w:p w:rsidR="00F73343" w:rsidRDefault="00F73343">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F73343" w:rsidRDefault="00F73343">
      <w:pPr>
        <w:pStyle w:val="ConsPlusNormal"/>
        <w:spacing w:before="220"/>
        <w:ind w:firstLine="540"/>
        <w:jc w:val="both"/>
      </w:pPr>
      <w:r>
        <w:t>место нахождения МФЦ;</w:t>
      </w:r>
    </w:p>
    <w:p w:rsidR="00F73343" w:rsidRDefault="00F73343">
      <w:pPr>
        <w:pStyle w:val="ConsPlusNormal"/>
        <w:spacing w:before="220"/>
        <w:ind w:firstLine="540"/>
        <w:jc w:val="both"/>
      </w:pPr>
      <w:r>
        <w:lastRenderedPageBreak/>
        <w:t>график работы МФЦ;</w:t>
      </w:r>
    </w:p>
    <w:p w:rsidR="00F73343" w:rsidRDefault="00F73343">
      <w:pPr>
        <w:pStyle w:val="ConsPlusNormal"/>
        <w:spacing w:before="220"/>
        <w:ind w:firstLine="540"/>
        <w:jc w:val="both"/>
      </w:pPr>
      <w:r>
        <w:t>адрес официального сайта МФЦ;</w:t>
      </w:r>
    </w:p>
    <w:p w:rsidR="00F73343" w:rsidRDefault="00F73343">
      <w:pPr>
        <w:pStyle w:val="ConsPlusNormal"/>
        <w:spacing w:before="220"/>
        <w:ind w:firstLine="540"/>
        <w:jc w:val="both"/>
      </w:pPr>
      <w:r>
        <w:t>адрес электронной почты МФЦ;</w:t>
      </w:r>
    </w:p>
    <w:p w:rsidR="00F73343" w:rsidRDefault="00F73343">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73343" w:rsidRDefault="00F73343">
      <w:pPr>
        <w:pStyle w:val="ConsPlusNormal"/>
        <w:spacing w:before="220"/>
        <w:ind w:firstLine="540"/>
        <w:jc w:val="both"/>
      </w:pPr>
      <w:r>
        <w:t>ход предоставления муниципальной услуги;</w:t>
      </w:r>
    </w:p>
    <w:p w:rsidR="00F73343" w:rsidRDefault="00F73343">
      <w:pPr>
        <w:pStyle w:val="ConsPlusNormal"/>
        <w:spacing w:before="220"/>
        <w:ind w:firstLine="540"/>
        <w:jc w:val="both"/>
      </w:pPr>
      <w:r>
        <w:t>административные процедуры предоставления муниципальной услуги;</w:t>
      </w:r>
    </w:p>
    <w:p w:rsidR="00F73343" w:rsidRDefault="00F73343">
      <w:pPr>
        <w:pStyle w:val="ConsPlusNormal"/>
        <w:spacing w:before="220"/>
        <w:ind w:firstLine="540"/>
        <w:jc w:val="both"/>
      </w:pPr>
      <w:r>
        <w:t>срок предоставления муниципальной услуги;</w:t>
      </w:r>
    </w:p>
    <w:p w:rsidR="00F73343" w:rsidRDefault="00F73343">
      <w:pPr>
        <w:pStyle w:val="ConsPlusNormal"/>
        <w:spacing w:before="220"/>
        <w:ind w:firstLine="540"/>
        <w:jc w:val="both"/>
      </w:pPr>
      <w:r>
        <w:t>порядок и формы контроля за предоставлением муниципальной услуги;</w:t>
      </w:r>
    </w:p>
    <w:p w:rsidR="00F73343" w:rsidRDefault="00F73343">
      <w:pPr>
        <w:pStyle w:val="ConsPlusNormal"/>
        <w:spacing w:before="220"/>
        <w:ind w:firstLine="540"/>
        <w:jc w:val="both"/>
      </w:pPr>
      <w:r>
        <w:t>основания для отказа в предоставлении муниципальной услуги;</w:t>
      </w:r>
    </w:p>
    <w:p w:rsidR="00F73343" w:rsidRDefault="00F73343">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F73343" w:rsidRDefault="00F73343">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F73343" w:rsidRDefault="00F73343">
      <w:pPr>
        <w:pStyle w:val="ConsPlusNormal"/>
        <w:spacing w:before="220"/>
        <w:ind w:firstLine="540"/>
        <w:jc w:val="both"/>
      </w:pPr>
      <w:r>
        <w:t>- прием, регистрация и передача в Уполномоченный орган представленных заявителем заявления и документов;</w:t>
      </w:r>
    </w:p>
    <w:p w:rsidR="00F73343" w:rsidRDefault="00F73343">
      <w:pPr>
        <w:pStyle w:val="ConsPlusNormal"/>
        <w:spacing w:before="220"/>
        <w:ind w:firstLine="540"/>
        <w:jc w:val="both"/>
      </w:pPr>
      <w:r>
        <w:t>- получение из Уполномоченного органа и выдача заявителю результата предоставления муниципальной услуги.</w:t>
      </w:r>
    </w:p>
    <w:p w:rsidR="00F73343" w:rsidRDefault="00F73343">
      <w:pPr>
        <w:pStyle w:val="ConsPlusNormal"/>
        <w:spacing w:before="220"/>
        <w:ind w:firstLine="540"/>
        <w:jc w:val="both"/>
      </w:pPr>
      <w:bookmarkStart w:id="20" w:name="P654"/>
      <w:bookmarkEnd w:id="20"/>
      <w:r>
        <w:t>6.3. Прием, регистрация и передача в Уполномоченный орган представленных заявителем заявления и документов.</w:t>
      </w:r>
    </w:p>
    <w:p w:rsidR="00F73343" w:rsidRDefault="00F73343">
      <w:pPr>
        <w:pStyle w:val="ConsPlusNormal"/>
        <w:spacing w:before="220"/>
        <w:ind w:firstLine="540"/>
        <w:jc w:val="both"/>
      </w:pPr>
      <w:r>
        <w:t>6.3.1. Основанием для начала данной административной процедуры является заявление и прилагаемые к нему документы, поступившие специалисту МФЦ лично.</w:t>
      </w:r>
    </w:p>
    <w:p w:rsidR="00F73343" w:rsidRDefault="00F73343">
      <w:pPr>
        <w:pStyle w:val="ConsPlusNormal"/>
        <w:spacing w:before="220"/>
        <w:ind w:firstLine="540"/>
        <w:jc w:val="both"/>
      </w:pPr>
      <w:r>
        <w:t>6.3.2. Специалист МФЦ осуществляет прием документов от заявителя через окно приема и выдачи документов.</w:t>
      </w:r>
    </w:p>
    <w:p w:rsidR="00F73343" w:rsidRDefault="00F73343">
      <w:pPr>
        <w:pStyle w:val="ConsPlusNormal"/>
        <w:spacing w:before="220"/>
        <w:ind w:firstLine="540"/>
        <w:jc w:val="both"/>
      </w:pPr>
      <w:r>
        <w:t>Специалист МФЦ в день обращения:</w:t>
      </w:r>
    </w:p>
    <w:p w:rsidR="00F73343" w:rsidRDefault="00F73343">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F73343" w:rsidRDefault="00F73343">
      <w:pPr>
        <w:pStyle w:val="ConsPlusNormal"/>
        <w:spacing w:before="220"/>
        <w:ind w:firstLine="540"/>
        <w:jc w:val="both"/>
      </w:pPr>
      <w:r>
        <w:t>- проверяет правильность заполнения заявления;</w:t>
      </w:r>
    </w:p>
    <w:p w:rsidR="00F73343" w:rsidRDefault="00F73343">
      <w:pPr>
        <w:pStyle w:val="ConsPlusNormal"/>
        <w:spacing w:before="220"/>
        <w:ind w:firstLine="540"/>
        <w:jc w:val="both"/>
      </w:pPr>
      <w:r>
        <w:t>- заверяет копии документов на основании представленных оригиналов. При предоставлении оригиналов документов делает копии, проставляет на копии отметку о ее соответствии оригиналу и возвращает оригиналы заявителю;</w:t>
      </w:r>
    </w:p>
    <w:p w:rsidR="00F73343" w:rsidRDefault="00F73343">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F73343" w:rsidRDefault="00F73343">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F73343" w:rsidRDefault="00F73343">
      <w:pPr>
        <w:pStyle w:val="ConsPlusNormal"/>
        <w:spacing w:before="220"/>
        <w:ind w:firstLine="540"/>
        <w:jc w:val="both"/>
      </w:pPr>
      <w:r>
        <w:lastRenderedPageBreak/>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F73343" w:rsidRDefault="00F73343">
      <w:pPr>
        <w:pStyle w:val="ConsPlusNormal"/>
        <w:spacing w:before="220"/>
        <w:ind w:firstLine="540"/>
        <w:jc w:val="both"/>
      </w:pPr>
      <w:r>
        <w:t>6.3.3. Специалист МФЦ, ответственный за прием и передачу документов в Уполномоченный орган:</w:t>
      </w:r>
    </w:p>
    <w:p w:rsidR="00F73343" w:rsidRDefault="00F73343">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F73343" w:rsidRDefault="00F73343">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 и документов.</w:t>
      </w:r>
    </w:p>
    <w:p w:rsidR="00F73343" w:rsidRDefault="00F73343">
      <w:pPr>
        <w:pStyle w:val="ConsPlusNormal"/>
        <w:spacing w:before="220"/>
        <w:ind w:firstLine="540"/>
        <w:jc w:val="both"/>
      </w:pPr>
      <w:r>
        <w:t>6.3.4. Результатом административной процедуры является зарегистрированное заявление о предоставлении услуги, поступившее в ячейку.</w:t>
      </w:r>
    </w:p>
    <w:p w:rsidR="00F73343" w:rsidRDefault="00F73343">
      <w:pPr>
        <w:pStyle w:val="ConsPlusNormal"/>
        <w:spacing w:before="220"/>
        <w:ind w:firstLine="540"/>
        <w:jc w:val="both"/>
      </w:pPr>
      <w:r>
        <w:t>Срок выполнения административной процедуры составляет не более 1 рабочего дня со дня поступления заявления в МФЦ.</w:t>
      </w:r>
    </w:p>
    <w:p w:rsidR="00F73343" w:rsidRDefault="00F73343">
      <w:pPr>
        <w:pStyle w:val="ConsPlusNormal"/>
        <w:spacing w:before="220"/>
        <w:ind w:firstLine="540"/>
        <w:jc w:val="both"/>
      </w:pPr>
      <w:r>
        <w:t xml:space="preserve">6.4. Принятие решения Уполномоченным органом осуществляется в порядке и в сроки, предусмотренные </w:t>
      </w:r>
      <w:hyperlink w:anchor="P444">
        <w:r>
          <w:rPr>
            <w:color w:val="0000FF"/>
          </w:rPr>
          <w:t>пунктом 3.3</w:t>
        </w:r>
      </w:hyperlink>
      <w:r>
        <w:t xml:space="preserve"> настоящего административного регламента.</w:t>
      </w:r>
    </w:p>
    <w:p w:rsidR="00F73343" w:rsidRDefault="00F73343">
      <w:pPr>
        <w:pStyle w:val="ConsPlusNormal"/>
        <w:spacing w:before="220"/>
        <w:ind w:firstLine="540"/>
        <w:jc w:val="both"/>
      </w:pPr>
      <w:bookmarkStart w:id="21" w:name="P670"/>
      <w:bookmarkEnd w:id="21"/>
      <w:r>
        <w:t>6.5. Получение из Уполномоченного органа и выдача заявителю результата предоставления муниципальной услуги.</w:t>
      </w:r>
    </w:p>
    <w:p w:rsidR="00F73343" w:rsidRDefault="00F73343">
      <w:pPr>
        <w:pStyle w:val="ConsPlusNormal"/>
        <w:spacing w:before="220"/>
        <w:ind w:firstLine="540"/>
        <w:jc w:val="both"/>
      </w:pPr>
      <w:r>
        <w:t>6.5.1. Основанием для начала данной административной процедуры является поступление результата предоставления муниципальной услуги в ячейку.</w:t>
      </w:r>
    </w:p>
    <w:p w:rsidR="00F73343" w:rsidRDefault="00F73343">
      <w:pPr>
        <w:pStyle w:val="ConsPlusNormal"/>
        <w:spacing w:before="220"/>
        <w:ind w:firstLine="540"/>
        <w:jc w:val="both"/>
      </w:pPr>
      <w:r>
        <w:t>6.5.2. Специалист МФЦ, ответственный за прием и передачу документов в Уполномоченный орган:</w:t>
      </w:r>
    </w:p>
    <w:p w:rsidR="00F73343" w:rsidRDefault="00F73343">
      <w:pPr>
        <w:pStyle w:val="ConsPlusNormal"/>
        <w:spacing w:before="220"/>
        <w:ind w:firstLine="540"/>
        <w:jc w:val="both"/>
      </w:pPr>
      <w:r>
        <w:t>- забирает из ячейки результаты предоставления/отказа в предоставлении муниципальной услуги с актом приема-передачи;</w:t>
      </w:r>
    </w:p>
    <w:p w:rsidR="00F73343" w:rsidRDefault="00F73343">
      <w:pPr>
        <w:pStyle w:val="ConsPlusNormal"/>
        <w:spacing w:before="220"/>
        <w:ind w:firstLine="540"/>
        <w:jc w:val="both"/>
      </w:pPr>
      <w:r>
        <w:t>- осуществляет сверку документов, являющихся результатом предоставления муниципальной услуги, на соответствие акту приема-передачи;</w:t>
      </w:r>
    </w:p>
    <w:p w:rsidR="00F73343" w:rsidRDefault="00F73343">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ответственным за делопроизводство в Уполномоченном органе;</w:t>
      </w:r>
    </w:p>
    <w:p w:rsidR="00F73343" w:rsidRDefault="00F73343">
      <w:pPr>
        <w:pStyle w:val="ConsPlusNormal"/>
        <w:spacing w:before="220"/>
        <w:ind w:firstLine="540"/>
        <w:jc w:val="both"/>
      </w:pPr>
      <w:r>
        <w:t>- доставляет документы, являющиеся результатом предоставления муниципальной услуги, и второй экземпляр акта приема-передачи в МФЦ.</w:t>
      </w:r>
    </w:p>
    <w:p w:rsidR="00F73343" w:rsidRDefault="00F73343">
      <w:pPr>
        <w:pStyle w:val="ConsPlusNormal"/>
        <w:spacing w:before="220"/>
        <w:ind w:firstLine="540"/>
        <w:jc w:val="both"/>
      </w:pPr>
      <w:r>
        <w:t>6.5.3. Специалист МФЦ не позднее рабочего дня, следующего за днем поступления документов из Уполномоченного органа,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F73343" w:rsidRDefault="00F73343">
      <w:pPr>
        <w:pStyle w:val="ConsPlusNormal"/>
        <w:spacing w:before="220"/>
        <w:ind w:firstLine="540"/>
        <w:jc w:val="both"/>
      </w:pPr>
      <w:r>
        <w:t>6.5.4. Результат предоставления муниципальной услуги выдается лично заявителю при предъявлении документа, удостоверяющего личность, либо представителю заявителя при предъявлении документа, удостоверяющего полномочия представителя заявителя, и документа, удостоверяющего личность представителя заявителя.</w:t>
      </w:r>
    </w:p>
    <w:p w:rsidR="00F73343" w:rsidRDefault="00F73343">
      <w:pPr>
        <w:pStyle w:val="ConsPlusNormal"/>
        <w:spacing w:before="220"/>
        <w:ind w:firstLine="540"/>
        <w:jc w:val="both"/>
      </w:pPr>
      <w:r>
        <w:t xml:space="preserve">6.5.5. Заявитель может обратиться в МФЦ за получением результата предоставления муниципальной услуги в течение 60 календарных дней после уведомления о возможности </w:t>
      </w:r>
      <w:r>
        <w:lastRenderedPageBreak/>
        <w:t>получить результат предоставления муниципальной услуги. По истечении указанного срока документы возвращаются в Уполномоченный орган.</w:t>
      </w:r>
    </w:p>
    <w:p w:rsidR="00F73343" w:rsidRDefault="00F73343">
      <w:pPr>
        <w:pStyle w:val="ConsPlusNormal"/>
        <w:spacing w:before="220"/>
        <w:ind w:firstLine="540"/>
        <w:jc w:val="both"/>
      </w:pPr>
      <w:r>
        <w:t>6.5.6. Результатом административной процедуры является информирование о возможности получения результата муниципальной услуги и выданное заявителю решение о предоставлении либо об отказе в предоставлении муниципальной услуги.</w:t>
      </w:r>
    </w:p>
    <w:p w:rsidR="00F73343" w:rsidRDefault="00F73343">
      <w:pPr>
        <w:pStyle w:val="ConsPlusNormal"/>
        <w:spacing w:before="220"/>
        <w:ind w:firstLine="540"/>
        <w:jc w:val="both"/>
      </w:pPr>
      <w:r>
        <w:t>Срок выполнения административной процедуры:</w:t>
      </w:r>
    </w:p>
    <w:p w:rsidR="00F73343" w:rsidRDefault="00F73343">
      <w:pPr>
        <w:pStyle w:val="ConsPlusNormal"/>
        <w:spacing w:before="220"/>
        <w:ind w:firstLine="540"/>
        <w:jc w:val="both"/>
      </w:pPr>
      <w:r>
        <w:t>- информирование о возможности получения результата муниципальной услуги - не более 2 рабочих дней со дня поступления в МФЦ результата;</w:t>
      </w:r>
    </w:p>
    <w:p w:rsidR="00F73343" w:rsidRDefault="00F73343">
      <w:pPr>
        <w:pStyle w:val="ConsPlusNormal"/>
        <w:spacing w:before="220"/>
        <w:ind w:firstLine="540"/>
        <w:jc w:val="both"/>
      </w:pPr>
      <w:r>
        <w:t>- выдача результата муниципальной услуги - не более 60 календарных дней после уведомления о возможности получить результат предоставления муниципальной услуги.</w:t>
      </w:r>
    </w:p>
    <w:p w:rsidR="00F73343" w:rsidRDefault="00F73343">
      <w:pPr>
        <w:pStyle w:val="ConsPlusNormal"/>
        <w:spacing w:before="220"/>
        <w:ind w:firstLine="540"/>
        <w:jc w:val="both"/>
      </w:pPr>
      <w:r>
        <w:t>6.6.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МФЦ для их исправления. Исправление опечаток и ошибок осуществляется в срок, не превышающий 10 рабочих дней со дня обращения заявителя об их устранении.</w:t>
      </w: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right"/>
        <w:outlineLvl w:val="1"/>
      </w:pPr>
      <w:r>
        <w:t>Приложение 1</w:t>
      </w:r>
    </w:p>
    <w:p w:rsidR="00F73343" w:rsidRDefault="00F73343">
      <w:pPr>
        <w:pStyle w:val="ConsPlusNormal"/>
        <w:jc w:val="right"/>
      </w:pPr>
      <w:r>
        <w:t>к Административному регламенту</w:t>
      </w:r>
    </w:p>
    <w:p w:rsidR="00F73343" w:rsidRDefault="00F733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9"/>
      </w:tblGrid>
      <w:tr w:rsidR="00F73343">
        <w:tc>
          <w:tcPr>
            <w:tcW w:w="9049" w:type="dxa"/>
            <w:tcBorders>
              <w:top w:val="nil"/>
              <w:left w:val="nil"/>
              <w:bottom w:val="nil"/>
              <w:right w:val="nil"/>
            </w:tcBorders>
          </w:tcPr>
          <w:p w:rsidR="00F73343" w:rsidRDefault="00F73343">
            <w:pPr>
              <w:pStyle w:val="ConsPlusNormal"/>
              <w:jc w:val="right"/>
            </w:pPr>
            <w:r>
              <w:t>Председателю комитета по</w:t>
            </w:r>
          </w:p>
          <w:p w:rsidR="00F73343" w:rsidRDefault="00F73343">
            <w:pPr>
              <w:pStyle w:val="ConsPlusNormal"/>
              <w:jc w:val="right"/>
            </w:pPr>
            <w:r>
              <w:t>управлению имуществом города</w:t>
            </w:r>
          </w:p>
        </w:tc>
      </w:tr>
      <w:tr w:rsidR="00F73343">
        <w:tc>
          <w:tcPr>
            <w:tcW w:w="9049" w:type="dxa"/>
            <w:tcBorders>
              <w:top w:val="nil"/>
              <w:left w:val="nil"/>
              <w:bottom w:val="nil"/>
              <w:right w:val="nil"/>
            </w:tcBorders>
          </w:tcPr>
          <w:p w:rsidR="00F73343" w:rsidRDefault="00F73343">
            <w:pPr>
              <w:pStyle w:val="ConsPlusNormal"/>
            </w:pPr>
          </w:p>
        </w:tc>
      </w:tr>
      <w:tr w:rsidR="00F73343">
        <w:tc>
          <w:tcPr>
            <w:tcW w:w="9049" w:type="dxa"/>
            <w:tcBorders>
              <w:top w:val="nil"/>
              <w:left w:val="nil"/>
              <w:bottom w:val="nil"/>
              <w:right w:val="nil"/>
            </w:tcBorders>
          </w:tcPr>
          <w:p w:rsidR="00F73343" w:rsidRDefault="00F73343">
            <w:pPr>
              <w:pStyle w:val="ConsPlusNormal"/>
              <w:jc w:val="center"/>
            </w:pPr>
            <w:bookmarkStart w:id="22" w:name="P696"/>
            <w:bookmarkEnd w:id="22"/>
            <w:r>
              <w:t>ЗАЯВЛЕНИЕ</w:t>
            </w:r>
          </w:p>
          <w:p w:rsidR="00F73343" w:rsidRDefault="00F73343">
            <w:pPr>
              <w:pStyle w:val="ConsPlusNormal"/>
              <w:jc w:val="center"/>
            </w:pPr>
            <w:r>
              <w:t>о заключении соглашения об установлении сервитута</w:t>
            </w:r>
          </w:p>
          <w:p w:rsidR="00F73343" w:rsidRDefault="00F73343">
            <w:pPr>
              <w:pStyle w:val="ConsPlusNormal"/>
              <w:jc w:val="center"/>
            </w:pPr>
            <w:r>
              <w:t>в отношении земельных участков, находящихся в муниципальной</w:t>
            </w:r>
          </w:p>
          <w:p w:rsidR="00F73343" w:rsidRDefault="00F73343">
            <w:pPr>
              <w:pStyle w:val="ConsPlusNormal"/>
              <w:jc w:val="center"/>
            </w:pPr>
            <w:r>
              <w:t>собственности либо государственная собственность</w:t>
            </w:r>
          </w:p>
          <w:p w:rsidR="00F73343" w:rsidRDefault="00F73343">
            <w:pPr>
              <w:pStyle w:val="ConsPlusNormal"/>
              <w:jc w:val="center"/>
            </w:pPr>
            <w:r>
              <w:t>на которые не разграничена</w:t>
            </w:r>
          </w:p>
        </w:tc>
      </w:tr>
    </w:tbl>
    <w:p w:rsidR="00F73343" w:rsidRDefault="00F73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65"/>
      </w:tblGrid>
      <w:tr w:rsidR="00F73343">
        <w:tc>
          <w:tcPr>
            <w:tcW w:w="9015" w:type="dxa"/>
            <w:gridSpan w:val="2"/>
          </w:tcPr>
          <w:p w:rsidR="00F73343" w:rsidRDefault="00F73343">
            <w:pPr>
              <w:pStyle w:val="ConsPlusNormal"/>
            </w:pPr>
            <w:r>
              <w:t>Сведения о заявителе (физическое лицо)</w:t>
            </w:r>
          </w:p>
        </w:tc>
      </w:tr>
      <w:tr w:rsidR="00F73343">
        <w:tc>
          <w:tcPr>
            <w:tcW w:w="6350" w:type="dxa"/>
          </w:tcPr>
          <w:p w:rsidR="00F73343" w:rsidRDefault="00F73343">
            <w:pPr>
              <w:pStyle w:val="ConsPlusNormal"/>
            </w:pPr>
            <w:r>
              <w:t>Фамилия, имя, отчество (при наличии)</w:t>
            </w:r>
          </w:p>
        </w:tc>
        <w:tc>
          <w:tcPr>
            <w:tcW w:w="2665" w:type="dxa"/>
          </w:tcPr>
          <w:p w:rsidR="00F73343" w:rsidRDefault="00F73343">
            <w:pPr>
              <w:pStyle w:val="ConsPlusNormal"/>
            </w:pPr>
          </w:p>
        </w:tc>
      </w:tr>
      <w:tr w:rsidR="00F73343">
        <w:tc>
          <w:tcPr>
            <w:tcW w:w="6350" w:type="dxa"/>
          </w:tcPr>
          <w:p w:rsidR="00F73343" w:rsidRDefault="00F73343">
            <w:pPr>
              <w:pStyle w:val="ConsPlusNormal"/>
            </w:pPr>
            <w:r>
              <w:t>Место жительства</w:t>
            </w:r>
          </w:p>
        </w:tc>
        <w:tc>
          <w:tcPr>
            <w:tcW w:w="2665" w:type="dxa"/>
          </w:tcPr>
          <w:p w:rsidR="00F73343" w:rsidRDefault="00F73343">
            <w:pPr>
              <w:pStyle w:val="ConsPlusNormal"/>
            </w:pPr>
          </w:p>
        </w:tc>
      </w:tr>
      <w:tr w:rsidR="00F73343">
        <w:tc>
          <w:tcPr>
            <w:tcW w:w="6350" w:type="dxa"/>
          </w:tcPr>
          <w:p w:rsidR="00F73343" w:rsidRDefault="00F73343">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2665" w:type="dxa"/>
          </w:tcPr>
          <w:p w:rsidR="00F73343" w:rsidRDefault="00F73343">
            <w:pPr>
              <w:pStyle w:val="ConsPlusNormal"/>
            </w:pPr>
          </w:p>
        </w:tc>
      </w:tr>
      <w:tr w:rsidR="00F73343">
        <w:tc>
          <w:tcPr>
            <w:tcW w:w="6350" w:type="dxa"/>
          </w:tcPr>
          <w:p w:rsidR="00F73343" w:rsidRDefault="00F73343">
            <w:pPr>
              <w:pStyle w:val="ConsPlusNormal"/>
            </w:pPr>
            <w:r>
              <w:t>ИНН - для гражданина, в том числе являющегося индивидуальным предпринимателем</w:t>
            </w:r>
          </w:p>
        </w:tc>
        <w:tc>
          <w:tcPr>
            <w:tcW w:w="2665" w:type="dxa"/>
          </w:tcPr>
          <w:p w:rsidR="00F73343" w:rsidRDefault="00F73343">
            <w:pPr>
              <w:pStyle w:val="ConsPlusNormal"/>
            </w:pPr>
          </w:p>
        </w:tc>
      </w:tr>
      <w:tr w:rsidR="00F73343">
        <w:tc>
          <w:tcPr>
            <w:tcW w:w="6350" w:type="dxa"/>
          </w:tcPr>
          <w:p w:rsidR="00F73343" w:rsidRDefault="00F73343">
            <w:pPr>
              <w:pStyle w:val="ConsPlusNormal"/>
            </w:pPr>
            <w:r>
              <w:t>ОГРНИП - для гражданина, являющегося индивидуальным предпринимателем</w:t>
            </w:r>
          </w:p>
        </w:tc>
        <w:tc>
          <w:tcPr>
            <w:tcW w:w="2665" w:type="dxa"/>
          </w:tcPr>
          <w:p w:rsidR="00F73343" w:rsidRDefault="00F73343">
            <w:pPr>
              <w:pStyle w:val="ConsPlusNormal"/>
            </w:pPr>
          </w:p>
        </w:tc>
      </w:tr>
      <w:tr w:rsidR="00F73343">
        <w:tc>
          <w:tcPr>
            <w:tcW w:w="6350" w:type="dxa"/>
          </w:tcPr>
          <w:p w:rsidR="00F73343" w:rsidRDefault="00F73343">
            <w:pPr>
              <w:pStyle w:val="ConsPlusNormal"/>
            </w:pPr>
            <w:r>
              <w:t>Контактный телефон</w:t>
            </w:r>
          </w:p>
        </w:tc>
        <w:tc>
          <w:tcPr>
            <w:tcW w:w="2665" w:type="dxa"/>
          </w:tcPr>
          <w:p w:rsidR="00F73343" w:rsidRDefault="00F73343">
            <w:pPr>
              <w:pStyle w:val="ConsPlusNormal"/>
            </w:pPr>
          </w:p>
        </w:tc>
      </w:tr>
      <w:tr w:rsidR="00F73343">
        <w:tc>
          <w:tcPr>
            <w:tcW w:w="6350" w:type="dxa"/>
          </w:tcPr>
          <w:p w:rsidR="00F73343" w:rsidRDefault="00F73343">
            <w:pPr>
              <w:pStyle w:val="ConsPlusNormal"/>
            </w:pPr>
            <w:r>
              <w:lastRenderedPageBreak/>
              <w:t>Почтовый адрес, адрес электронной почты (при наличии)</w:t>
            </w:r>
          </w:p>
        </w:tc>
        <w:tc>
          <w:tcPr>
            <w:tcW w:w="2665" w:type="dxa"/>
          </w:tcPr>
          <w:p w:rsidR="00F73343" w:rsidRDefault="00F73343">
            <w:pPr>
              <w:pStyle w:val="ConsPlusNormal"/>
            </w:pPr>
          </w:p>
        </w:tc>
      </w:tr>
      <w:tr w:rsidR="00F73343">
        <w:tc>
          <w:tcPr>
            <w:tcW w:w="9015" w:type="dxa"/>
            <w:gridSpan w:val="2"/>
          </w:tcPr>
          <w:p w:rsidR="00F73343" w:rsidRDefault="00F73343">
            <w:pPr>
              <w:pStyle w:val="ConsPlusNormal"/>
            </w:pPr>
            <w:r>
              <w:t>Сведения о заявителе (юридическое лицо)</w:t>
            </w:r>
          </w:p>
        </w:tc>
      </w:tr>
      <w:tr w:rsidR="00F73343">
        <w:tc>
          <w:tcPr>
            <w:tcW w:w="6350" w:type="dxa"/>
          </w:tcPr>
          <w:p w:rsidR="00F73343" w:rsidRDefault="00F73343">
            <w:pPr>
              <w:pStyle w:val="ConsPlusNormal"/>
            </w:pPr>
            <w:r>
              <w:t>Полное и сокращенное наименование организации</w:t>
            </w:r>
          </w:p>
        </w:tc>
        <w:tc>
          <w:tcPr>
            <w:tcW w:w="2665" w:type="dxa"/>
          </w:tcPr>
          <w:p w:rsidR="00F73343" w:rsidRDefault="00F73343">
            <w:pPr>
              <w:pStyle w:val="ConsPlusNormal"/>
            </w:pPr>
          </w:p>
        </w:tc>
      </w:tr>
      <w:tr w:rsidR="00F73343">
        <w:tc>
          <w:tcPr>
            <w:tcW w:w="6350" w:type="dxa"/>
          </w:tcPr>
          <w:p w:rsidR="00F73343" w:rsidRDefault="00F73343">
            <w:pPr>
              <w:pStyle w:val="ConsPlusNormal"/>
            </w:pPr>
            <w:r>
              <w:t>Местонахождение</w:t>
            </w:r>
          </w:p>
        </w:tc>
        <w:tc>
          <w:tcPr>
            <w:tcW w:w="2665" w:type="dxa"/>
          </w:tcPr>
          <w:p w:rsidR="00F73343" w:rsidRDefault="00F73343">
            <w:pPr>
              <w:pStyle w:val="ConsPlusNormal"/>
            </w:pPr>
          </w:p>
        </w:tc>
      </w:tr>
      <w:tr w:rsidR="00F73343">
        <w:tc>
          <w:tcPr>
            <w:tcW w:w="6350" w:type="dxa"/>
          </w:tcPr>
          <w:p w:rsidR="00F73343" w:rsidRDefault="00F73343">
            <w:pPr>
              <w:pStyle w:val="ConsPlusNormal"/>
            </w:pPr>
            <w:r>
              <w:t>ИНН</w:t>
            </w:r>
          </w:p>
        </w:tc>
        <w:tc>
          <w:tcPr>
            <w:tcW w:w="2665" w:type="dxa"/>
          </w:tcPr>
          <w:p w:rsidR="00F73343" w:rsidRDefault="00F73343">
            <w:pPr>
              <w:pStyle w:val="ConsPlusNormal"/>
            </w:pPr>
          </w:p>
        </w:tc>
      </w:tr>
      <w:tr w:rsidR="00F73343">
        <w:tc>
          <w:tcPr>
            <w:tcW w:w="6350" w:type="dxa"/>
          </w:tcPr>
          <w:p w:rsidR="00F73343" w:rsidRDefault="00F73343">
            <w:pPr>
              <w:pStyle w:val="ConsPlusNormal"/>
            </w:pPr>
            <w:r>
              <w:t>ОГРН</w:t>
            </w:r>
          </w:p>
        </w:tc>
        <w:tc>
          <w:tcPr>
            <w:tcW w:w="2665" w:type="dxa"/>
          </w:tcPr>
          <w:p w:rsidR="00F73343" w:rsidRDefault="00F73343">
            <w:pPr>
              <w:pStyle w:val="ConsPlusNormal"/>
            </w:pPr>
          </w:p>
        </w:tc>
      </w:tr>
      <w:tr w:rsidR="00F73343">
        <w:tc>
          <w:tcPr>
            <w:tcW w:w="6350" w:type="dxa"/>
          </w:tcPr>
          <w:p w:rsidR="00F73343" w:rsidRDefault="00F73343">
            <w:pPr>
              <w:pStyle w:val="ConsPlusNormal"/>
            </w:pPr>
            <w:r>
              <w:t>Фамилия, имя, отчество представителя организации, уполномоченного действовать без доверенности</w:t>
            </w:r>
          </w:p>
        </w:tc>
        <w:tc>
          <w:tcPr>
            <w:tcW w:w="2665" w:type="dxa"/>
          </w:tcPr>
          <w:p w:rsidR="00F73343" w:rsidRDefault="00F73343">
            <w:pPr>
              <w:pStyle w:val="ConsPlusNormal"/>
            </w:pPr>
          </w:p>
        </w:tc>
      </w:tr>
      <w:tr w:rsidR="00F73343">
        <w:tc>
          <w:tcPr>
            <w:tcW w:w="6350" w:type="dxa"/>
          </w:tcPr>
          <w:p w:rsidR="00F73343" w:rsidRDefault="00F73343">
            <w:pPr>
              <w:pStyle w:val="ConsPlusNormal"/>
            </w:pPr>
            <w:r>
              <w:t>Должность представителя, уполномоченного действовать без доверенности</w:t>
            </w:r>
          </w:p>
        </w:tc>
        <w:tc>
          <w:tcPr>
            <w:tcW w:w="2665" w:type="dxa"/>
          </w:tcPr>
          <w:p w:rsidR="00F73343" w:rsidRDefault="00F73343">
            <w:pPr>
              <w:pStyle w:val="ConsPlusNormal"/>
            </w:pPr>
          </w:p>
        </w:tc>
      </w:tr>
      <w:tr w:rsidR="00F73343">
        <w:tc>
          <w:tcPr>
            <w:tcW w:w="6350" w:type="dxa"/>
          </w:tcPr>
          <w:p w:rsidR="00F73343" w:rsidRDefault="00F73343">
            <w:pPr>
              <w:pStyle w:val="ConsPlusNormal"/>
            </w:pPr>
            <w:r>
              <w:t>Контактные телефоны</w:t>
            </w:r>
          </w:p>
        </w:tc>
        <w:tc>
          <w:tcPr>
            <w:tcW w:w="2665" w:type="dxa"/>
          </w:tcPr>
          <w:p w:rsidR="00F73343" w:rsidRDefault="00F73343">
            <w:pPr>
              <w:pStyle w:val="ConsPlusNormal"/>
            </w:pPr>
          </w:p>
        </w:tc>
      </w:tr>
      <w:tr w:rsidR="00F73343">
        <w:tc>
          <w:tcPr>
            <w:tcW w:w="6350" w:type="dxa"/>
          </w:tcPr>
          <w:p w:rsidR="00F73343" w:rsidRDefault="00F73343">
            <w:pPr>
              <w:pStyle w:val="ConsPlusNormal"/>
            </w:pPr>
            <w:r>
              <w:t>Почтовый адрес, адрес электронной почты (при наличии)</w:t>
            </w:r>
          </w:p>
        </w:tc>
        <w:tc>
          <w:tcPr>
            <w:tcW w:w="2665" w:type="dxa"/>
          </w:tcPr>
          <w:p w:rsidR="00F73343" w:rsidRDefault="00F73343">
            <w:pPr>
              <w:pStyle w:val="ConsPlusNormal"/>
            </w:pPr>
          </w:p>
        </w:tc>
      </w:tr>
      <w:tr w:rsidR="00F73343">
        <w:tc>
          <w:tcPr>
            <w:tcW w:w="9015" w:type="dxa"/>
            <w:gridSpan w:val="2"/>
          </w:tcPr>
          <w:p w:rsidR="00F73343" w:rsidRDefault="00F73343">
            <w:pPr>
              <w:pStyle w:val="ConsPlusNormal"/>
            </w:pPr>
            <w:r>
              <w:t>Для лица, действующего на основании документа, подтверждающего полномочия действовать от имени заявителя</w:t>
            </w:r>
          </w:p>
        </w:tc>
      </w:tr>
      <w:tr w:rsidR="00F73343">
        <w:tc>
          <w:tcPr>
            <w:tcW w:w="6350" w:type="dxa"/>
          </w:tcPr>
          <w:p w:rsidR="00F73343" w:rsidRDefault="00F73343">
            <w:pPr>
              <w:pStyle w:val="ConsPlusNormal"/>
            </w:pPr>
            <w:r>
              <w:t>Фамилия, имя, отчество (при наличии) лица, действующего от имени физического или юридического лица</w:t>
            </w:r>
          </w:p>
        </w:tc>
        <w:tc>
          <w:tcPr>
            <w:tcW w:w="2665" w:type="dxa"/>
          </w:tcPr>
          <w:p w:rsidR="00F73343" w:rsidRDefault="00F73343">
            <w:pPr>
              <w:pStyle w:val="ConsPlusNormal"/>
            </w:pPr>
          </w:p>
        </w:tc>
      </w:tr>
      <w:tr w:rsidR="00F73343">
        <w:tc>
          <w:tcPr>
            <w:tcW w:w="6350" w:type="dxa"/>
          </w:tcPr>
          <w:p w:rsidR="00F73343" w:rsidRDefault="00F73343">
            <w:pPr>
              <w:pStyle w:val="ConsPlusNormal"/>
            </w:pPr>
            <w:r>
              <w:t>Данные документа, подтверждающего полномочия лица действовать от имени физического или юридического лица</w:t>
            </w:r>
          </w:p>
        </w:tc>
        <w:tc>
          <w:tcPr>
            <w:tcW w:w="2665" w:type="dxa"/>
          </w:tcPr>
          <w:p w:rsidR="00F73343" w:rsidRDefault="00F73343">
            <w:pPr>
              <w:pStyle w:val="ConsPlusNormal"/>
            </w:pPr>
          </w:p>
        </w:tc>
      </w:tr>
      <w:tr w:rsidR="00F73343">
        <w:tc>
          <w:tcPr>
            <w:tcW w:w="6350" w:type="dxa"/>
          </w:tcPr>
          <w:p w:rsidR="00F73343" w:rsidRDefault="00F73343">
            <w:pPr>
              <w:pStyle w:val="ConsPlusNormal"/>
            </w:pPr>
            <w:r>
              <w:t>Контактные телефоны</w:t>
            </w:r>
          </w:p>
        </w:tc>
        <w:tc>
          <w:tcPr>
            <w:tcW w:w="2665" w:type="dxa"/>
          </w:tcPr>
          <w:p w:rsidR="00F73343" w:rsidRDefault="00F73343">
            <w:pPr>
              <w:pStyle w:val="ConsPlusNormal"/>
            </w:pPr>
          </w:p>
        </w:tc>
      </w:tr>
      <w:tr w:rsidR="00F73343">
        <w:tc>
          <w:tcPr>
            <w:tcW w:w="6350" w:type="dxa"/>
          </w:tcPr>
          <w:p w:rsidR="00F73343" w:rsidRDefault="00F73343">
            <w:pPr>
              <w:pStyle w:val="ConsPlusNormal"/>
            </w:pPr>
            <w:r>
              <w:t>Адрес электронной почты (при наличии)</w:t>
            </w:r>
          </w:p>
        </w:tc>
        <w:tc>
          <w:tcPr>
            <w:tcW w:w="2665" w:type="dxa"/>
          </w:tcPr>
          <w:p w:rsidR="00F73343" w:rsidRDefault="00F73343">
            <w:pPr>
              <w:pStyle w:val="ConsPlusNormal"/>
            </w:pPr>
          </w:p>
        </w:tc>
      </w:tr>
      <w:tr w:rsidR="00F73343">
        <w:tc>
          <w:tcPr>
            <w:tcW w:w="9015" w:type="dxa"/>
            <w:gridSpan w:val="2"/>
          </w:tcPr>
          <w:p w:rsidR="00F73343" w:rsidRDefault="00F73343">
            <w:pPr>
              <w:pStyle w:val="ConsPlusNormal"/>
            </w:pPr>
            <w:r>
              <w:t>Сведения о земельном участке</w:t>
            </w:r>
          </w:p>
        </w:tc>
      </w:tr>
      <w:tr w:rsidR="00F73343">
        <w:tc>
          <w:tcPr>
            <w:tcW w:w="6350" w:type="dxa"/>
          </w:tcPr>
          <w:p w:rsidR="00F73343" w:rsidRDefault="00F73343">
            <w:pPr>
              <w:pStyle w:val="ConsPlusNormal"/>
            </w:pPr>
            <w:r>
              <w:t>Кадастровый номер земельного участка или кадастровые номера земельных участков, в отношении которых планируется установить сервитут</w:t>
            </w:r>
          </w:p>
        </w:tc>
        <w:tc>
          <w:tcPr>
            <w:tcW w:w="2665" w:type="dxa"/>
          </w:tcPr>
          <w:p w:rsidR="00F73343" w:rsidRDefault="00F73343">
            <w:pPr>
              <w:pStyle w:val="ConsPlusNormal"/>
            </w:pPr>
          </w:p>
        </w:tc>
      </w:tr>
      <w:tr w:rsidR="00F73343">
        <w:tc>
          <w:tcPr>
            <w:tcW w:w="6350" w:type="dxa"/>
          </w:tcPr>
          <w:p w:rsidR="00F73343" w:rsidRDefault="00F73343">
            <w:pPr>
              <w:pStyle w:val="ConsPlusNormal"/>
            </w:pPr>
            <w:r>
              <w:t>Цель установления сервитута</w:t>
            </w:r>
          </w:p>
        </w:tc>
        <w:tc>
          <w:tcPr>
            <w:tcW w:w="2665" w:type="dxa"/>
          </w:tcPr>
          <w:p w:rsidR="00F73343" w:rsidRDefault="00F73343">
            <w:pPr>
              <w:pStyle w:val="ConsPlusNormal"/>
            </w:pPr>
          </w:p>
        </w:tc>
      </w:tr>
      <w:tr w:rsidR="00F73343">
        <w:tc>
          <w:tcPr>
            <w:tcW w:w="6350" w:type="dxa"/>
          </w:tcPr>
          <w:p w:rsidR="00F73343" w:rsidRDefault="00F73343">
            <w:pPr>
              <w:pStyle w:val="ConsPlusNormal"/>
            </w:pPr>
            <w:r>
              <w:t>Предполагаемый срок установления сервитута</w:t>
            </w:r>
          </w:p>
        </w:tc>
        <w:tc>
          <w:tcPr>
            <w:tcW w:w="2665" w:type="dxa"/>
          </w:tcPr>
          <w:p w:rsidR="00F73343" w:rsidRDefault="00F73343">
            <w:pPr>
              <w:pStyle w:val="ConsPlusNormal"/>
            </w:pPr>
          </w:p>
        </w:tc>
      </w:tr>
    </w:tbl>
    <w:p w:rsidR="00F73343" w:rsidRDefault="00F733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770"/>
        <w:gridCol w:w="2611"/>
        <w:gridCol w:w="1607"/>
      </w:tblGrid>
      <w:tr w:rsidR="00F73343">
        <w:tc>
          <w:tcPr>
            <w:tcW w:w="9049" w:type="dxa"/>
            <w:gridSpan w:val="4"/>
            <w:tcBorders>
              <w:top w:val="nil"/>
              <w:left w:val="nil"/>
              <w:bottom w:val="nil"/>
              <w:right w:val="nil"/>
            </w:tcBorders>
          </w:tcPr>
          <w:p w:rsidR="00F73343" w:rsidRDefault="00F73343">
            <w:pPr>
              <w:pStyle w:val="ConsPlusNormal"/>
              <w:ind w:firstLine="283"/>
              <w:jc w:val="both"/>
            </w:pPr>
            <w:r>
              <w:t>Прошу заключить соглашение об установлении сервитута в отношении земельного участка, находящегося в государственной или муниципальной собственности.</w:t>
            </w:r>
          </w:p>
        </w:tc>
      </w:tr>
      <w:tr w:rsidR="00F73343">
        <w:tc>
          <w:tcPr>
            <w:tcW w:w="9049" w:type="dxa"/>
            <w:gridSpan w:val="4"/>
            <w:tcBorders>
              <w:top w:val="nil"/>
              <w:left w:val="nil"/>
              <w:bottom w:val="nil"/>
              <w:right w:val="nil"/>
            </w:tcBorders>
          </w:tcPr>
          <w:p w:rsidR="00F73343" w:rsidRDefault="00F73343">
            <w:pPr>
              <w:pStyle w:val="ConsPlusNormal"/>
            </w:pPr>
          </w:p>
        </w:tc>
      </w:tr>
      <w:tr w:rsidR="00F73343">
        <w:tc>
          <w:tcPr>
            <w:tcW w:w="9049" w:type="dxa"/>
            <w:gridSpan w:val="4"/>
            <w:tcBorders>
              <w:top w:val="nil"/>
              <w:left w:val="nil"/>
              <w:bottom w:val="nil"/>
              <w:right w:val="nil"/>
            </w:tcBorders>
          </w:tcPr>
          <w:p w:rsidR="00F73343" w:rsidRDefault="00F73343">
            <w:pPr>
              <w:pStyle w:val="ConsPlusNormal"/>
              <w:ind w:firstLine="283"/>
              <w:jc w:val="both"/>
            </w:pPr>
            <w:r>
              <w:t>Приложения:</w:t>
            </w:r>
          </w:p>
          <w:p w:rsidR="00F73343" w:rsidRDefault="00F73343">
            <w:pPr>
              <w:pStyle w:val="ConsPlusNormal"/>
              <w:ind w:firstLine="283"/>
              <w:jc w:val="both"/>
            </w:pPr>
            <w:r>
              <w:t>1. _____________________________________________________________</w:t>
            </w:r>
          </w:p>
          <w:p w:rsidR="00F73343" w:rsidRDefault="00F73343">
            <w:pPr>
              <w:pStyle w:val="ConsPlusNormal"/>
              <w:ind w:firstLine="283"/>
              <w:jc w:val="both"/>
            </w:pPr>
            <w:r>
              <w:t>2. _____________________________________________________________</w:t>
            </w:r>
          </w:p>
          <w:p w:rsidR="00F73343" w:rsidRDefault="00F73343">
            <w:pPr>
              <w:pStyle w:val="ConsPlusNormal"/>
              <w:ind w:firstLine="283"/>
              <w:jc w:val="both"/>
            </w:pPr>
            <w:r>
              <w:t>3. _____________________________________________________________</w:t>
            </w:r>
          </w:p>
          <w:p w:rsidR="00F73343" w:rsidRDefault="00F73343">
            <w:pPr>
              <w:pStyle w:val="ConsPlusNormal"/>
              <w:ind w:firstLine="283"/>
              <w:jc w:val="both"/>
            </w:pPr>
            <w:r>
              <w:t>4. _____________________________________________________________</w:t>
            </w:r>
          </w:p>
          <w:p w:rsidR="00F73343" w:rsidRDefault="00F73343">
            <w:pPr>
              <w:pStyle w:val="ConsPlusNormal"/>
              <w:ind w:firstLine="283"/>
              <w:jc w:val="both"/>
            </w:pPr>
            <w:r>
              <w:t>5. _____________________________________________________________</w:t>
            </w:r>
          </w:p>
          <w:p w:rsidR="00F73343" w:rsidRDefault="00F73343">
            <w:pPr>
              <w:pStyle w:val="ConsPlusNormal"/>
              <w:ind w:firstLine="283"/>
              <w:jc w:val="both"/>
            </w:pPr>
            <w:r>
              <w:lastRenderedPageBreak/>
              <w:t>Способ выдачи документов (нужное отметить):</w:t>
            </w:r>
          </w:p>
        </w:tc>
      </w:tr>
      <w:tr w:rsidR="00F73343">
        <w:tc>
          <w:tcPr>
            <w:tcW w:w="9049" w:type="dxa"/>
            <w:gridSpan w:val="4"/>
            <w:tcBorders>
              <w:top w:val="nil"/>
              <w:left w:val="nil"/>
              <w:bottom w:val="nil"/>
              <w:right w:val="nil"/>
            </w:tcBorders>
          </w:tcPr>
          <w:p w:rsidR="00F73343" w:rsidRDefault="00F73343">
            <w:pPr>
              <w:pStyle w:val="ConsPlusNormal"/>
              <w:ind w:firstLine="283"/>
              <w:jc w:val="both"/>
            </w:pPr>
            <w:r>
              <w:lastRenderedPageBreak/>
              <w:t>лично</w:t>
            </w:r>
          </w:p>
          <w:p w:rsidR="00F73343" w:rsidRDefault="00F73343">
            <w:pPr>
              <w:pStyle w:val="ConsPlusNormal"/>
              <w:ind w:firstLine="283"/>
              <w:jc w:val="both"/>
            </w:pPr>
            <w:r>
              <w:t>направление посредством почтового отправления с уведомлением</w:t>
            </w:r>
          </w:p>
          <w:p w:rsidR="00F73343" w:rsidRDefault="00F73343">
            <w:pPr>
              <w:pStyle w:val="ConsPlusNormal"/>
              <w:ind w:firstLine="283"/>
              <w:jc w:val="both"/>
            </w:pPr>
            <w:r>
              <w:t>в МФЦ &lt;*&gt;</w:t>
            </w:r>
          </w:p>
          <w:p w:rsidR="00F73343" w:rsidRDefault="00F73343">
            <w:pPr>
              <w:pStyle w:val="ConsPlusNormal"/>
              <w:ind w:firstLine="283"/>
              <w:jc w:val="both"/>
            </w:pPr>
            <w:r>
              <w:t>в личном кабинете на Едином портале государственных муниципальных услуг</w:t>
            </w:r>
          </w:p>
          <w:p w:rsidR="00F73343" w:rsidRDefault="00F73343">
            <w:pPr>
              <w:pStyle w:val="ConsPlusNormal"/>
              <w:ind w:firstLine="283"/>
              <w:jc w:val="both"/>
            </w:pPr>
            <w:r>
              <w:t>направление электронного документа посредством электронной почты</w:t>
            </w:r>
          </w:p>
        </w:tc>
      </w:tr>
      <w:tr w:rsidR="00F73343">
        <w:tc>
          <w:tcPr>
            <w:tcW w:w="9049" w:type="dxa"/>
            <w:gridSpan w:val="4"/>
            <w:tcBorders>
              <w:top w:val="nil"/>
              <w:left w:val="nil"/>
              <w:bottom w:val="nil"/>
              <w:right w:val="nil"/>
            </w:tcBorders>
          </w:tcPr>
          <w:p w:rsidR="00F73343" w:rsidRDefault="00F73343">
            <w:pPr>
              <w:pStyle w:val="ConsPlusNormal"/>
            </w:pPr>
          </w:p>
        </w:tc>
      </w:tr>
      <w:tr w:rsidR="00F73343">
        <w:tc>
          <w:tcPr>
            <w:tcW w:w="3061" w:type="dxa"/>
            <w:tcBorders>
              <w:top w:val="nil"/>
              <w:left w:val="nil"/>
              <w:bottom w:val="nil"/>
              <w:right w:val="nil"/>
            </w:tcBorders>
          </w:tcPr>
          <w:p w:rsidR="00F73343" w:rsidRDefault="00F73343">
            <w:pPr>
              <w:pStyle w:val="ConsPlusNormal"/>
            </w:pPr>
            <w:r>
              <w:t>"__"____________ 20__ г.</w:t>
            </w:r>
          </w:p>
        </w:tc>
        <w:tc>
          <w:tcPr>
            <w:tcW w:w="1770" w:type="dxa"/>
            <w:tcBorders>
              <w:top w:val="nil"/>
              <w:left w:val="nil"/>
              <w:bottom w:val="nil"/>
              <w:right w:val="nil"/>
            </w:tcBorders>
          </w:tcPr>
          <w:p w:rsidR="00F73343" w:rsidRDefault="00F73343">
            <w:pPr>
              <w:pStyle w:val="ConsPlusNormal"/>
            </w:pPr>
          </w:p>
        </w:tc>
        <w:tc>
          <w:tcPr>
            <w:tcW w:w="2611" w:type="dxa"/>
            <w:tcBorders>
              <w:top w:val="nil"/>
              <w:left w:val="nil"/>
              <w:bottom w:val="single" w:sz="4" w:space="0" w:color="auto"/>
              <w:right w:val="nil"/>
            </w:tcBorders>
          </w:tcPr>
          <w:p w:rsidR="00F73343" w:rsidRDefault="00F73343">
            <w:pPr>
              <w:pStyle w:val="ConsPlusNormal"/>
            </w:pPr>
          </w:p>
        </w:tc>
        <w:tc>
          <w:tcPr>
            <w:tcW w:w="1607" w:type="dxa"/>
            <w:tcBorders>
              <w:top w:val="nil"/>
              <w:left w:val="nil"/>
              <w:bottom w:val="nil"/>
              <w:right w:val="nil"/>
            </w:tcBorders>
          </w:tcPr>
          <w:p w:rsidR="00F73343" w:rsidRDefault="00F73343">
            <w:pPr>
              <w:pStyle w:val="ConsPlusNormal"/>
            </w:pPr>
          </w:p>
        </w:tc>
      </w:tr>
      <w:tr w:rsidR="00F73343">
        <w:tc>
          <w:tcPr>
            <w:tcW w:w="3061" w:type="dxa"/>
            <w:tcBorders>
              <w:top w:val="nil"/>
              <w:left w:val="nil"/>
              <w:bottom w:val="nil"/>
              <w:right w:val="nil"/>
            </w:tcBorders>
          </w:tcPr>
          <w:p w:rsidR="00F73343" w:rsidRDefault="00F73343">
            <w:pPr>
              <w:pStyle w:val="ConsPlusNormal"/>
              <w:jc w:val="right"/>
            </w:pPr>
            <w:r>
              <w:t>М.П.</w:t>
            </w:r>
          </w:p>
        </w:tc>
        <w:tc>
          <w:tcPr>
            <w:tcW w:w="1770" w:type="dxa"/>
            <w:tcBorders>
              <w:top w:val="nil"/>
              <w:left w:val="nil"/>
              <w:bottom w:val="nil"/>
              <w:right w:val="nil"/>
            </w:tcBorders>
          </w:tcPr>
          <w:p w:rsidR="00F73343" w:rsidRDefault="00F73343">
            <w:pPr>
              <w:pStyle w:val="ConsPlusNormal"/>
            </w:pPr>
          </w:p>
        </w:tc>
        <w:tc>
          <w:tcPr>
            <w:tcW w:w="2611" w:type="dxa"/>
            <w:tcBorders>
              <w:top w:val="single" w:sz="4" w:space="0" w:color="auto"/>
              <w:left w:val="nil"/>
              <w:bottom w:val="nil"/>
              <w:right w:val="nil"/>
            </w:tcBorders>
          </w:tcPr>
          <w:p w:rsidR="00F73343" w:rsidRDefault="00F73343">
            <w:pPr>
              <w:pStyle w:val="ConsPlusNormal"/>
              <w:jc w:val="center"/>
            </w:pPr>
            <w:r>
              <w:t>(подпись)</w:t>
            </w:r>
          </w:p>
        </w:tc>
        <w:tc>
          <w:tcPr>
            <w:tcW w:w="1607" w:type="dxa"/>
            <w:tcBorders>
              <w:top w:val="nil"/>
              <w:left w:val="nil"/>
              <w:bottom w:val="nil"/>
              <w:right w:val="nil"/>
            </w:tcBorders>
          </w:tcPr>
          <w:p w:rsidR="00F73343" w:rsidRDefault="00F73343">
            <w:pPr>
              <w:pStyle w:val="ConsPlusNormal"/>
            </w:pPr>
          </w:p>
        </w:tc>
      </w:tr>
      <w:tr w:rsidR="00F73343">
        <w:tc>
          <w:tcPr>
            <w:tcW w:w="9049" w:type="dxa"/>
            <w:gridSpan w:val="4"/>
            <w:tcBorders>
              <w:top w:val="nil"/>
              <w:left w:val="nil"/>
              <w:bottom w:val="nil"/>
              <w:right w:val="nil"/>
            </w:tcBorders>
          </w:tcPr>
          <w:p w:rsidR="00F73343" w:rsidRDefault="00F73343">
            <w:pPr>
              <w:pStyle w:val="ConsPlusNormal"/>
              <w:ind w:firstLine="283"/>
              <w:jc w:val="both"/>
            </w:pPr>
            <w:r>
              <w:t>--------------------------------</w:t>
            </w:r>
          </w:p>
          <w:p w:rsidR="00F73343" w:rsidRDefault="00F73343">
            <w:pPr>
              <w:pStyle w:val="ConsPlusNormal"/>
              <w:ind w:firstLine="283"/>
              <w:jc w:val="both"/>
            </w:pPr>
            <w:r>
              <w:t>&lt;*&gt; В случае если заявление на предоставление муниципальной услуги подано через МФЦ.</w:t>
            </w:r>
          </w:p>
        </w:tc>
      </w:tr>
    </w:tbl>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right"/>
        <w:outlineLvl w:val="1"/>
      </w:pPr>
      <w:r>
        <w:t>Приложение 2</w:t>
      </w:r>
    </w:p>
    <w:p w:rsidR="00F73343" w:rsidRDefault="00F73343">
      <w:pPr>
        <w:pStyle w:val="ConsPlusNormal"/>
        <w:jc w:val="right"/>
      </w:pPr>
      <w:r>
        <w:t>к Административному регламенту</w:t>
      </w:r>
    </w:p>
    <w:p w:rsidR="00F73343" w:rsidRDefault="00F733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3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343" w:rsidRDefault="00F733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343" w:rsidRDefault="00F733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343" w:rsidRDefault="00F73343">
            <w:pPr>
              <w:pStyle w:val="ConsPlusNormal"/>
              <w:jc w:val="center"/>
            </w:pPr>
            <w:r>
              <w:rPr>
                <w:color w:val="392C69"/>
              </w:rPr>
              <w:t>Список изменяющих документов</w:t>
            </w:r>
          </w:p>
          <w:p w:rsidR="00F73343" w:rsidRDefault="00F73343">
            <w:pPr>
              <w:pStyle w:val="ConsPlusNormal"/>
              <w:jc w:val="center"/>
            </w:pPr>
            <w:r>
              <w:rPr>
                <w:color w:val="392C69"/>
              </w:rPr>
              <w:t xml:space="preserve">(в ред. </w:t>
            </w:r>
            <w:hyperlink r:id="rId142">
              <w:r>
                <w:rPr>
                  <w:color w:val="0000FF"/>
                </w:rPr>
                <w:t>постановления</w:t>
              </w:r>
            </w:hyperlink>
            <w:r>
              <w:rPr>
                <w:color w:val="392C69"/>
              </w:rPr>
              <w:t xml:space="preserve"> Мэрии г. Череповца</w:t>
            </w:r>
          </w:p>
          <w:p w:rsidR="00F73343" w:rsidRDefault="00F73343">
            <w:pPr>
              <w:pStyle w:val="ConsPlusNormal"/>
              <w:jc w:val="center"/>
            </w:pPr>
            <w:r>
              <w:rPr>
                <w:color w:val="392C69"/>
              </w:rPr>
              <w:t>от 05.04.2024 N 892)</w:t>
            </w:r>
          </w:p>
        </w:tc>
        <w:tc>
          <w:tcPr>
            <w:tcW w:w="113" w:type="dxa"/>
            <w:tcBorders>
              <w:top w:val="nil"/>
              <w:left w:val="nil"/>
              <w:bottom w:val="nil"/>
              <w:right w:val="nil"/>
            </w:tcBorders>
            <w:shd w:val="clear" w:color="auto" w:fill="F4F3F8"/>
            <w:tcMar>
              <w:top w:w="0" w:type="dxa"/>
              <w:left w:w="0" w:type="dxa"/>
              <w:bottom w:w="0" w:type="dxa"/>
              <w:right w:w="0" w:type="dxa"/>
            </w:tcMar>
          </w:tcPr>
          <w:p w:rsidR="00F73343" w:rsidRDefault="00F73343">
            <w:pPr>
              <w:pStyle w:val="ConsPlusNormal"/>
            </w:pPr>
          </w:p>
        </w:tc>
      </w:tr>
    </w:tbl>
    <w:p w:rsidR="00F73343" w:rsidRDefault="00F73343">
      <w:pPr>
        <w:pStyle w:val="ConsPlusNormal"/>
        <w:jc w:val="both"/>
      </w:pPr>
    </w:p>
    <w:p w:rsidR="00F73343" w:rsidRDefault="00F73343">
      <w:pPr>
        <w:pStyle w:val="ConsPlusNormal"/>
        <w:jc w:val="right"/>
      </w:pPr>
      <w:r>
        <w:t>Форма</w:t>
      </w:r>
    </w:p>
    <w:p w:rsidR="00F73343" w:rsidRDefault="00F73343">
      <w:pPr>
        <w:pStyle w:val="ConsPlusNormal"/>
        <w:jc w:val="right"/>
      </w:pPr>
      <w:r>
        <w:t>к Приказу</w:t>
      </w:r>
    </w:p>
    <w:p w:rsidR="00F73343" w:rsidRDefault="00F73343">
      <w:pPr>
        <w:pStyle w:val="ConsPlusNormal"/>
        <w:jc w:val="right"/>
      </w:pPr>
      <w:r>
        <w:t>Федеральной службы государственной</w:t>
      </w:r>
    </w:p>
    <w:p w:rsidR="00F73343" w:rsidRDefault="00F73343">
      <w:pPr>
        <w:pStyle w:val="ConsPlusNormal"/>
        <w:jc w:val="right"/>
      </w:pPr>
      <w:r>
        <w:t>регистрации, кадастра и картографии</w:t>
      </w:r>
    </w:p>
    <w:p w:rsidR="00F73343" w:rsidRDefault="00F73343">
      <w:pPr>
        <w:pStyle w:val="ConsPlusNormal"/>
        <w:jc w:val="right"/>
      </w:pPr>
      <w:r>
        <w:t>от 19 апреля 2022 г. N П/0150</w:t>
      </w:r>
    </w:p>
    <w:p w:rsidR="00F73343" w:rsidRDefault="00F733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73343">
        <w:tc>
          <w:tcPr>
            <w:tcW w:w="9014" w:type="dxa"/>
            <w:tcBorders>
              <w:top w:val="nil"/>
              <w:left w:val="nil"/>
              <w:bottom w:val="nil"/>
              <w:right w:val="nil"/>
            </w:tcBorders>
          </w:tcPr>
          <w:p w:rsidR="00F73343" w:rsidRDefault="00F73343">
            <w:pPr>
              <w:pStyle w:val="ConsPlusNormal"/>
              <w:jc w:val="right"/>
            </w:pPr>
            <w:r>
              <w:t>Председателю комитета</w:t>
            </w:r>
          </w:p>
          <w:p w:rsidR="00F73343" w:rsidRDefault="00F73343">
            <w:pPr>
              <w:pStyle w:val="ConsPlusNormal"/>
              <w:jc w:val="right"/>
            </w:pPr>
            <w:r>
              <w:t>по управлению имуществом города</w:t>
            </w:r>
          </w:p>
        </w:tc>
      </w:tr>
    </w:tbl>
    <w:p w:rsidR="00F73343" w:rsidRDefault="00F73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0"/>
        <w:gridCol w:w="340"/>
        <w:gridCol w:w="1057"/>
        <w:gridCol w:w="465"/>
        <w:gridCol w:w="2313"/>
        <w:gridCol w:w="851"/>
        <w:gridCol w:w="344"/>
        <w:gridCol w:w="614"/>
        <w:gridCol w:w="807"/>
        <w:gridCol w:w="906"/>
      </w:tblGrid>
      <w:tr w:rsidR="00F73343">
        <w:tc>
          <w:tcPr>
            <w:tcW w:w="624" w:type="dxa"/>
          </w:tcPr>
          <w:p w:rsidR="00F73343" w:rsidRDefault="00F73343">
            <w:pPr>
              <w:pStyle w:val="ConsPlusNormal"/>
            </w:pPr>
          </w:p>
        </w:tc>
        <w:tc>
          <w:tcPr>
            <w:tcW w:w="8377" w:type="dxa"/>
            <w:gridSpan w:val="10"/>
          </w:tcPr>
          <w:p w:rsidR="00F73343" w:rsidRDefault="00F73343">
            <w:pPr>
              <w:pStyle w:val="ConsPlusNormal"/>
              <w:jc w:val="center"/>
            </w:pPr>
            <w:r>
              <w:t>Ходатайство об установлении публичного сервитута</w:t>
            </w:r>
          </w:p>
        </w:tc>
      </w:tr>
      <w:tr w:rsidR="00F73343">
        <w:tblPrEx>
          <w:tblBorders>
            <w:insideV w:val="nil"/>
          </w:tblBorders>
        </w:tblPrEx>
        <w:tc>
          <w:tcPr>
            <w:tcW w:w="624" w:type="dxa"/>
            <w:vMerge w:val="restart"/>
            <w:tcBorders>
              <w:left w:val="single" w:sz="4" w:space="0" w:color="auto"/>
              <w:right w:val="single" w:sz="4" w:space="0" w:color="auto"/>
            </w:tcBorders>
          </w:tcPr>
          <w:p w:rsidR="00F73343" w:rsidRDefault="00F73343">
            <w:pPr>
              <w:pStyle w:val="ConsPlusNormal"/>
              <w:jc w:val="center"/>
            </w:pPr>
            <w:r>
              <w:t>1</w:t>
            </w:r>
          </w:p>
        </w:tc>
        <w:tc>
          <w:tcPr>
            <w:tcW w:w="1020" w:type="dxa"/>
            <w:gridSpan w:val="2"/>
            <w:tcBorders>
              <w:left w:val="single" w:sz="4" w:space="0" w:color="auto"/>
              <w:bottom w:val="nil"/>
            </w:tcBorders>
          </w:tcPr>
          <w:p w:rsidR="00F73343" w:rsidRDefault="00F73343">
            <w:pPr>
              <w:pStyle w:val="ConsPlusNormal"/>
            </w:pPr>
          </w:p>
        </w:tc>
        <w:tc>
          <w:tcPr>
            <w:tcW w:w="6451" w:type="dxa"/>
            <w:gridSpan w:val="7"/>
          </w:tcPr>
          <w:p w:rsidR="00F73343" w:rsidRDefault="00F73343">
            <w:pPr>
              <w:pStyle w:val="ConsPlusNormal"/>
            </w:pPr>
          </w:p>
        </w:tc>
        <w:tc>
          <w:tcPr>
            <w:tcW w:w="906" w:type="dxa"/>
            <w:tcBorders>
              <w:bottom w:val="nil"/>
              <w:right w:val="single" w:sz="4" w:space="0" w:color="auto"/>
            </w:tcBorders>
          </w:tcPr>
          <w:p w:rsidR="00F73343" w:rsidRDefault="00F73343">
            <w:pPr>
              <w:pStyle w:val="ConsPlusNormal"/>
            </w:pPr>
          </w:p>
        </w:tc>
      </w:tr>
      <w:tr w:rsidR="00F73343">
        <w:tblPrEx>
          <w:tblBorders>
            <w:insideV w:val="nil"/>
          </w:tblBorders>
        </w:tblPrEx>
        <w:tc>
          <w:tcPr>
            <w:tcW w:w="624" w:type="dxa"/>
            <w:vMerge/>
            <w:tcBorders>
              <w:left w:val="single" w:sz="4" w:space="0" w:color="auto"/>
              <w:right w:val="single" w:sz="4" w:space="0" w:color="auto"/>
            </w:tcBorders>
          </w:tcPr>
          <w:p w:rsidR="00F73343" w:rsidRDefault="00F73343">
            <w:pPr>
              <w:pStyle w:val="ConsPlusNormal"/>
            </w:pPr>
          </w:p>
        </w:tc>
        <w:tc>
          <w:tcPr>
            <w:tcW w:w="1020" w:type="dxa"/>
            <w:gridSpan w:val="2"/>
            <w:tcBorders>
              <w:top w:val="nil"/>
              <w:left w:val="single" w:sz="4" w:space="0" w:color="auto"/>
            </w:tcBorders>
          </w:tcPr>
          <w:p w:rsidR="00F73343" w:rsidRDefault="00F73343">
            <w:pPr>
              <w:pStyle w:val="ConsPlusNormal"/>
            </w:pPr>
          </w:p>
        </w:tc>
        <w:tc>
          <w:tcPr>
            <w:tcW w:w="6451" w:type="dxa"/>
            <w:gridSpan w:val="7"/>
          </w:tcPr>
          <w:p w:rsidR="00F73343" w:rsidRDefault="00F73343">
            <w:pPr>
              <w:pStyle w:val="ConsPlusNormal"/>
            </w:pPr>
            <w:r>
              <w:t>(наименование органа, принимающего решение об установлении публичного сервитута)</w:t>
            </w:r>
          </w:p>
        </w:tc>
        <w:tc>
          <w:tcPr>
            <w:tcW w:w="906" w:type="dxa"/>
            <w:tcBorders>
              <w:top w:val="nil"/>
              <w:right w:val="single" w:sz="4" w:space="0" w:color="auto"/>
            </w:tcBorders>
          </w:tcPr>
          <w:p w:rsidR="00F73343" w:rsidRDefault="00F73343">
            <w:pPr>
              <w:pStyle w:val="ConsPlusNormal"/>
            </w:pPr>
          </w:p>
        </w:tc>
      </w:tr>
      <w:tr w:rsidR="00F73343">
        <w:tc>
          <w:tcPr>
            <w:tcW w:w="624" w:type="dxa"/>
          </w:tcPr>
          <w:p w:rsidR="00F73343" w:rsidRDefault="00F73343">
            <w:pPr>
              <w:pStyle w:val="ConsPlusNormal"/>
              <w:jc w:val="center"/>
            </w:pPr>
            <w:bookmarkStart w:id="23" w:name="P805"/>
            <w:bookmarkEnd w:id="23"/>
            <w:r>
              <w:t>2</w:t>
            </w:r>
          </w:p>
        </w:tc>
        <w:tc>
          <w:tcPr>
            <w:tcW w:w="8377" w:type="dxa"/>
            <w:gridSpan w:val="10"/>
          </w:tcPr>
          <w:p w:rsidR="00F73343" w:rsidRDefault="00F73343">
            <w:pPr>
              <w:pStyle w:val="ConsPlusNormal"/>
            </w:pPr>
            <w:r>
              <w:t>Сведения о лице, представившем ходатайство об установлении публичного сервитута (далее - заявитель):</w:t>
            </w:r>
          </w:p>
        </w:tc>
      </w:tr>
      <w:tr w:rsidR="00F73343">
        <w:tc>
          <w:tcPr>
            <w:tcW w:w="624" w:type="dxa"/>
          </w:tcPr>
          <w:p w:rsidR="00F73343" w:rsidRDefault="00F73343">
            <w:pPr>
              <w:pStyle w:val="ConsPlusNormal"/>
              <w:jc w:val="center"/>
            </w:pPr>
            <w:r>
              <w:t>2.1</w:t>
            </w:r>
          </w:p>
        </w:tc>
        <w:tc>
          <w:tcPr>
            <w:tcW w:w="4855" w:type="dxa"/>
            <w:gridSpan w:val="5"/>
          </w:tcPr>
          <w:p w:rsidR="00F73343" w:rsidRDefault="00F73343">
            <w:pPr>
              <w:pStyle w:val="ConsPlusNormal"/>
            </w:pPr>
            <w:r>
              <w:t>Полное наименование</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2.2</w:t>
            </w:r>
          </w:p>
        </w:tc>
        <w:tc>
          <w:tcPr>
            <w:tcW w:w="4855" w:type="dxa"/>
            <w:gridSpan w:val="5"/>
          </w:tcPr>
          <w:p w:rsidR="00F73343" w:rsidRDefault="00F73343">
            <w:pPr>
              <w:pStyle w:val="ConsPlusNormal"/>
            </w:pPr>
            <w:r>
              <w:t>Сокращенное наименование (при наличии)</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2.3</w:t>
            </w:r>
          </w:p>
        </w:tc>
        <w:tc>
          <w:tcPr>
            <w:tcW w:w="4855" w:type="dxa"/>
            <w:gridSpan w:val="5"/>
          </w:tcPr>
          <w:p w:rsidR="00F73343" w:rsidRDefault="00F73343">
            <w:pPr>
              <w:pStyle w:val="ConsPlusNormal"/>
            </w:pPr>
            <w:r>
              <w:t>Организационно-правовая форма</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lastRenderedPageBreak/>
              <w:t>2.4</w:t>
            </w:r>
          </w:p>
        </w:tc>
        <w:tc>
          <w:tcPr>
            <w:tcW w:w="4855" w:type="dxa"/>
            <w:gridSpan w:val="5"/>
          </w:tcPr>
          <w:p w:rsidR="00F73343" w:rsidRDefault="00F73343">
            <w:pPr>
              <w:pStyle w:val="ConsPlusNormal"/>
            </w:pPr>
            <w:r>
              <w:t>Почтовый адрес (индекс, субъект Российской Федерации, населенный пункт, улица, дом)</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2.5</w:t>
            </w:r>
          </w:p>
        </w:tc>
        <w:tc>
          <w:tcPr>
            <w:tcW w:w="4855" w:type="dxa"/>
            <w:gridSpan w:val="5"/>
          </w:tcPr>
          <w:p w:rsidR="00F73343" w:rsidRDefault="00F73343">
            <w:pPr>
              <w:pStyle w:val="ConsPlusNormal"/>
            </w:pPr>
            <w:r>
              <w:t>Адрес электронной почты</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2.6</w:t>
            </w:r>
          </w:p>
        </w:tc>
        <w:tc>
          <w:tcPr>
            <w:tcW w:w="4855" w:type="dxa"/>
            <w:gridSpan w:val="5"/>
          </w:tcPr>
          <w:p w:rsidR="00F73343" w:rsidRDefault="00F73343">
            <w:pPr>
              <w:pStyle w:val="ConsPlusNormal"/>
            </w:pPr>
            <w:r>
              <w:t>ОГРН</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2.7</w:t>
            </w:r>
          </w:p>
        </w:tc>
        <w:tc>
          <w:tcPr>
            <w:tcW w:w="4855" w:type="dxa"/>
            <w:gridSpan w:val="5"/>
          </w:tcPr>
          <w:p w:rsidR="00F73343" w:rsidRDefault="00F73343">
            <w:pPr>
              <w:pStyle w:val="ConsPlusNormal"/>
            </w:pPr>
            <w:r>
              <w:t>ИНН</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3</w:t>
            </w:r>
          </w:p>
        </w:tc>
        <w:tc>
          <w:tcPr>
            <w:tcW w:w="8377" w:type="dxa"/>
            <w:gridSpan w:val="10"/>
          </w:tcPr>
          <w:p w:rsidR="00F73343" w:rsidRDefault="00F73343">
            <w:pPr>
              <w:pStyle w:val="ConsPlusNormal"/>
              <w:jc w:val="center"/>
            </w:pPr>
            <w:r>
              <w:t>Сведения о представителе заявителя:</w:t>
            </w:r>
          </w:p>
        </w:tc>
      </w:tr>
      <w:tr w:rsidR="00F73343">
        <w:tc>
          <w:tcPr>
            <w:tcW w:w="624" w:type="dxa"/>
            <w:vMerge w:val="restart"/>
          </w:tcPr>
          <w:p w:rsidR="00F73343" w:rsidRDefault="00F73343">
            <w:pPr>
              <w:pStyle w:val="ConsPlusNormal"/>
              <w:jc w:val="center"/>
            </w:pPr>
            <w:r>
              <w:t>3.1</w:t>
            </w:r>
          </w:p>
        </w:tc>
        <w:tc>
          <w:tcPr>
            <w:tcW w:w="4855" w:type="dxa"/>
            <w:gridSpan w:val="5"/>
          </w:tcPr>
          <w:p w:rsidR="00F73343" w:rsidRDefault="00F73343">
            <w:pPr>
              <w:pStyle w:val="ConsPlusNormal"/>
            </w:pPr>
            <w:r>
              <w:t>Фамилия</w:t>
            </w:r>
          </w:p>
        </w:tc>
        <w:tc>
          <w:tcPr>
            <w:tcW w:w="3522" w:type="dxa"/>
            <w:gridSpan w:val="5"/>
          </w:tcPr>
          <w:p w:rsidR="00F73343" w:rsidRDefault="00F73343">
            <w:pPr>
              <w:pStyle w:val="ConsPlusNormal"/>
            </w:pPr>
          </w:p>
        </w:tc>
      </w:tr>
      <w:tr w:rsidR="00F73343">
        <w:tc>
          <w:tcPr>
            <w:tcW w:w="624" w:type="dxa"/>
            <w:vMerge/>
          </w:tcPr>
          <w:p w:rsidR="00F73343" w:rsidRDefault="00F73343">
            <w:pPr>
              <w:pStyle w:val="ConsPlusNormal"/>
            </w:pPr>
          </w:p>
        </w:tc>
        <w:tc>
          <w:tcPr>
            <w:tcW w:w="4855" w:type="dxa"/>
            <w:gridSpan w:val="5"/>
          </w:tcPr>
          <w:p w:rsidR="00F73343" w:rsidRDefault="00F73343">
            <w:pPr>
              <w:pStyle w:val="ConsPlusNormal"/>
            </w:pPr>
            <w:r>
              <w:t>Имя</w:t>
            </w:r>
          </w:p>
        </w:tc>
        <w:tc>
          <w:tcPr>
            <w:tcW w:w="3522" w:type="dxa"/>
            <w:gridSpan w:val="5"/>
          </w:tcPr>
          <w:p w:rsidR="00F73343" w:rsidRDefault="00F73343">
            <w:pPr>
              <w:pStyle w:val="ConsPlusNormal"/>
            </w:pPr>
          </w:p>
        </w:tc>
      </w:tr>
      <w:tr w:rsidR="00F73343">
        <w:tc>
          <w:tcPr>
            <w:tcW w:w="624" w:type="dxa"/>
            <w:vMerge/>
          </w:tcPr>
          <w:p w:rsidR="00F73343" w:rsidRDefault="00F73343">
            <w:pPr>
              <w:pStyle w:val="ConsPlusNormal"/>
            </w:pPr>
          </w:p>
        </w:tc>
        <w:tc>
          <w:tcPr>
            <w:tcW w:w="4855" w:type="dxa"/>
            <w:gridSpan w:val="5"/>
          </w:tcPr>
          <w:p w:rsidR="00F73343" w:rsidRDefault="00F73343">
            <w:pPr>
              <w:pStyle w:val="ConsPlusNormal"/>
            </w:pPr>
            <w:r>
              <w:t>Отчество (при наличии)</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3.2</w:t>
            </w:r>
          </w:p>
        </w:tc>
        <w:tc>
          <w:tcPr>
            <w:tcW w:w="4855" w:type="dxa"/>
            <w:gridSpan w:val="5"/>
          </w:tcPr>
          <w:p w:rsidR="00F73343" w:rsidRDefault="00F73343">
            <w:pPr>
              <w:pStyle w:val="ConsPlusNormal"/>
            </w:pPr>
            <w:r>
              <w:t>Адрес электронной почты (при наличии)</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3.3</w:t>
            </w:r>
          </w:p>
        </w:tc>
        <w:tc>
          <w:tcPr>
            <w:tcW w:w="4855" w:type="dxa"/>
            <w:gridSpan w:val="5"/>
          </w:tcPr>
          <w:p w:rsidR="00F73343" w:rsidRDefault="00F73343">
            <w:pPr>
              <w:pStyle w:val="ConsPlusNormal"/>
            </w:pPr>
            <w:r>
              <w:t>Телефон</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3.4</w:t>
            </w:r>
          </w:p>
        </w:tc>
        <w:tc>
          <w:tcPr>
            <w:tcW w:w="4855" w:type="dxa"/>
            <w:gridSpan w:val="5"/>
          </w:tcPr>
          <w:p w:rsidR="00F73343" w:rsidRDefault="00F73343">
            <w:pPr>
              <w:pStyle w:val="ConsPlusNormal"/>
            </w:pPr>
            <w:r>
              <w:t>Наименование и реквизиты документа, подтверждающего полномочия представителя заявителя</w:t>
            </w:r>
          </w:p>
        </w:tc>
        <w:tc>
          <w:tcPr>
            <w:tcW w:w="3522" w:type="dxa"/>
            <w:gridSpan w:val="5"/>
          </w:tcPr>
          <w:p w:rsidR="00F73343" w:rsidRDefault="00F73343">
            <w:pPr>
              <w:pStyle w:val="ConsPlusNormal"/>
            </w:pPr>
          </w:p>
        </w:tc>
      </w:tr>
      <w:tr w:rsidR="00F73343">
        <w:tc>
          <w:tcPr>
            <w:tcW w:w="624" w:type="dxa"/>
          </w:tcPr>
          <w:p w:rsidR="00F73343" w:rsidRDefault="00F73343">
            <w:pPr>
              <w:pStyle w:val="ConsPlusNormal"/>
              <w:jc w:val="center"/>
            </w:pPr>
            <w:r>
              <w:t>4</w:t>
            </w:r>
          </w:p>
        </w:tc>
        <w:tc>
          <w:tcPr>
            <w:tcW w:w="8377" w:type="dxa"/>
            <w:gridSpan w:val="10"/>
          </w:tcPr>
          <w:p w:rsidR="00F73343" w:rsidRDefault="00F73343">
            <w:pPr>
              <w:pStyle w:val="ConsPlusNormal"/>
            </w:pPr>
            <w: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143">
              <w:r>
                <w:rPr>
                  <w:color w:val="0000FF"/>
                </w:rPr>
                <w:t>статьей 39.37</w:t>
              </w:r>
            </w:hyperlink>
            <w:r>
              <w:t xml:space="preserve"> Земельного кодекса Российской Федерации или </w:t>
            </w:r>
            <w:hyperlink r:id="rId144">
              <w:r>
                <w:rPr>
                  <w:color w:val="0000FF"/>
                </w:rPr>
                <w:t>статьями 3.6</w:t>
              </w:r>
            </w:hyperlink>
            <w:r>
              <w:t xml:space="preserve">, </w:t>
            </w:r>
            <w:hyperlink r:id="rId145">
              <w:r>
                <w:rPr>
                  <w:color w:val="0000FF"/>
                </w:rPr>
                <w:t>3.9</w:t>
              </w:r>
            </w:hyperlink>
            <w:r>
              <w:t xml:space="preserve"> Федерального закона от 25 октября 2001 г. N 137-ФЗ "О введении в действие Земельного кодекса Российской Федерации"):</w:t>
            </w:r>
          </w:p>
          <w:p w:rsidR="00F73343" w:rsidRDefault="00F73343">
            <w:pPr>
              <w:pStyle w:val="ConsPlusNormal"/>
            </w:pPr>
            <w:r>
              <w:t>___________________________________________________________________</w:t>
            </w:r>
          </w:p>
        </w:tc>
      </w:tr>
      <w:tr w:rsidR="00F73343">
        <w:tc>
          <w:tcPr>
            <w:tcW w:w="624" w:type="dxa"/>
          </w:tcPr>
          <w:p w:rsidR="00F73343" w:rsidRDefault="00F73343">
            <w:pPr>
              <w:pStyle w:val="ConsPlusNormal"/>
              <w:jc w:val="center"/>
            </w:pPr>
            <w:r>
              <w:t>5</w:t>
            </w:r>
          </w:p>
        </w:tc>
        <w:tc>
          <w:tcPr>
            <w:tcW w:w="8377" w:type="dxa"/>
            <w:gridSpan w:val="10"/>
          </w:tcPr>
          <w:p w:rsidR="00F73343" w:rsidRDefault="00F73343">
            <w:pPr>
              <w:pStyle w:val="ConsPlusNormal"/>
            </w:pPr>
            <w:r>
              <w:t>Испрашиваемый срок публичного сервитута _________________________</w:t>
            </w:r>
          </w:p>
        </w:tc>
      </w:tr>
      <w:tr w:rsidR="00F73343">
        <w:tc>
          <w:tcPr>
            <w:tcW w:w="624" w:type="dxa"/>
          </w:tcPr>
          <w:p w:rsidR="00F73343" w:rsidRDefault="00F73343">
            <w:pPr>
              <w:pStyle w:val="ConsPlusNormal"/>
              <w:jc w:val="center"/>
            </w:pPr>
            <w:r>
              <w:t>6</w:t>
            </w:r>
          </w:p>
        </w:tc>
        <w:tc>
          <w:tcPr>
            <w:tcW w:w="8377" w:type="dxa"/>
            <w:gridSpan w:val="10"/>
          </w:tcPr>
          <w:p w:rsidR="00F73343" w:rsidRDefault="00F73343">
            <w:pPr>
              <w:pStyle w:val="ConsPlusNormal"/>
            </w:pPr>
            <w: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46">
              <w:r>
                <w:rPr>
                  <w:color w:val="0000FF"/>
                </w:rPr>
                <w:t>подпунктом 4 пункта 1 статьи 39 41</w:t>
              </w:r>
            </w:hyperlink>
            <w: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F73343" w:rsidRDefault="00F73343">
            <w:pPr>
              <w:pStyle w:val="ConsPlusNormal"/>
            </w:pPr>
            <w:r>
              <w:t>____________________________________________________________</w:t>
            </w:r>
          </w:p>
        </w:tc>
      </w:tr>
      <w:tr w:rsidR="00F73343">
        <w:tc>
          <w:tcPr>
            <w:tcW w:w="624" w:type="dxa"/>
          </w:tcPr>
          <w:p w:rsidR="00F73343" w:rsidRDefault="00F73343">
            <w:pPr>
              <w:pStyle w:val="ConsPlusNormal"/>
              <w:jc w:val="center"/>
            </w:pPr>
            <w:r>
              <w:t>7</w:t>
            </w:r>
          </w:p>
        </w:tc>
        <w:tc>
          <w:tcPr>
            <w:tcW w:w="8377" w:type="dxa"/>
            <w:gridSpan w:val="10"/>
          </w:tcPr>
          <w:p w:rsidR="00F73343" w:rsidRDefault="00F73343">
            <w:pPr>
              <w:pStyle w:val="ConsPlusNormal"/>
            </w:pPr>
            <w:r>
              <w:t>Обоснование необходимости установления публичного сервитута</w:t>
            </w:r>
          </w:p>
          <w:p w:rsidR="00F73343" w:rsidRDefault="00F73343">
            <w:pPr>
              <w:pStyle w:val="ConsPlusNormal"/>
            </w:pPr>
            <w:r>
              <w:t>___________________________________________________________</w:t>
            </w:r>
          </w:p>
        </w:tc>
      </w:tr>
      <w:tr w:rsidR="00F73343">
        <w:tc>
          <w:tcPr>
            <w:tcW w:w="624" w:type="dxa"/>
          </w:tcPr>
          <w:p w:rsidR="00F73343" w:rsidRDefault="00F73343">
            <w:pPr>
              <w:pStyle w:val="ConsPlusNormal"/>
              <w:jc w:val="center"/>
            </w:pPr>
            <w:r>
              <w:t>8</w:t>
            </w:r>
          </w:p>
        </w:tc>
        <w:tc>
          <w:tcPr>
            <w:tcW w:w="8377" w:type="dxa"/>
            <w:gridSpan w:val="10"/>
          </w:tcPr>
          <w:p w:rsidR="00F73343" w:rsidRDefault="00F73343">
            <w:pPr>
              <w:pStyle w:val="ConsPlusNormal"/>
            </w:pPr>
            <w: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805">
              <w:r>
                <w:rPr>
                  <w:color w:val="0000FF"/>
                </w:rPr>
                <w:t>строкой 2</w:t>
              </w:r>
            </w:hyperlink>
            <w: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w:t>
            </w:r>
            <w:r>
              <w:lastRenderedPageBreak/>
              <w:t>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F73343" w:rsidRDefault="00F73343">
            <w:pPr>
              <w:pStyle w:val="ConsPlusNormal"/>
            </w:pPr>
            <w:r>
              <w:t>____________________________________________________________</w:t>
            </w:r>
          </w:p>
        </w:tc>
      </w:tr>
      <w:tr w:rsidR="00F73343">
        <w:tc>
          <w:tcPr>
            <w:tcW w:w="624" w:type="dxa"/>
            <w:vMerge w:val="restart"/>
          </w:tcPr>
          <w:p w:rsidR="00F73343" w:rsidRDefault="00F73343">
            <w:pPr>
              <w:pStyle w:val="ConsPlusNormal"/>
              <w:jc w:val="center"/>
            </w:pPr>
            <w:r>
              <w:lastRenderedPageBreak/>
              <w:t>9</w:t>
            </w:r>
          </w:p>
        </w:tc>
        <w:tc>
          <w:tcPr>
            <w:tcW w:w="6664" w:type="dxa"/>
            <w:gridSpan w:val="8"/>
            <w:vMerge w:val="restart"/>
          </w:tcPr>
          <w:p w:rsidR="00F73343" w:rsidRDefault="00F73343">
            <w:pPr>
              <w:pStyle w:val="ConsPlusNormal"/>
            </w:pPr>
            <w: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1713" w:type="dxa"/>
            <w:gridSpan w:val="2"/>
          </w:tcPr>
          <w:p w:rsidR="00F73343" w:rsidRDefault="00F73343">
            <w:pPr>
              <w:pStyle w:val="ConsPlusNormal"/>
            </w:pPr>
          </w:p>
        </w:tc>
      </w:tr>
      <w:tr w:rsidR="00F73343">
        <w:tc>
          <w:tcPr>
            <w:tcW w:w="624" w:type="dxa"/>
            <w:vMerge/>
          </w:tcPr>
          <w:p w:rsidR="00F73343" w:rsidRDefault="00F73343">
            <w:pPr>
              <w:pStyle w:val="ConsPlusNormal"/>
            </w:pPr>
          </w:p>
        </w:tc>
        <w:tc>
          <w:tcPr>
            <w:tcW w:w="6664" w:type="dxa"/>
            <w:gridSpan w:val="8"/>
            <w:vMerge/>
          </w:tcPr>
          <w:p w:rsidR="00F73343" w:rsidRDefault="00F73343">
            <w:pPr>
              <w:pStyle w:val="ConsPlusNormal"/>
            </w:pPr>
          </w:p>
        </w:tc>
        <w:tc>
          <w:tcPr>
            <w:tcW w:w="1713" w:type="dxa"/>
            <w:gridSpan w:val="2"/>
          </w:tcPr>
          <w:p w:rsidR="00F73343" w:rsidRDefault="00F73343">
            <w:pPr>
              <w:pStyle w:val="ConsPlusNormal"/>
            </w:pPr>
          </w:p>
        </w:tc>
      </w:tr>
      <w:tr w:rsidR="00F73343">
        <w:tc>
          <w:tcPr>
            <w:tcW w:w="624" w:type="dxa"/>
            <w:vMerge/>
          </w:tcPr>
          <w:p w:rsidR="00F73343" w:rsidRDefault="00F73343">
            <w:pPr>
              <w:pStyle w:val="ConsPlusNormal"/>
            </w:pPr>
          </w:p>
        </w:tc>
        <w:tc>
          <w:tcPr>
            <w:tcW w:w="6664" w:type="dxa"/>
            <w:gridSpan w:val="8"/>
            <w:vMerge/>
          </w:tcPr>
          <w:p w:rsidR="00F73343" w:rsidRDefault="00F73343">
            <w:pPr>
              <w:pStyle w:val="ConsPlusNormal"/>
            </w:pPr>
          </w:p>
        </w:tc>
        <w:tc>
          <w:tcPr>
            <w:tcW w:w="1713" w:type="dxa"/>
            <w:gridSpan w:val="2"/>
          </w:tcPr>
          <w:p w:rsidR="00F73343" w:rsidRDefault="00F73343">
            <w:pPr>
              <w:pStyle w:val="ConsPlusNormal"/>
            </w:pPr>
          </w:p>
        </w:tc>
      </w:tr>
      <w:tr w:rsidR="00F73343">
        <w:tc>
          <w:tcPr>
            <w:tcW w:w="624" w:type="dxa"/>
          </w:tcPr>
          <w:p w:rsidR="00F73343" w:rsidRDefault="00F73343">
            <w:pPr>
              <w:pStyle w:val="ConsPlusNormal"/>
              <w:jc w:val="center"/>
            </w:pPr>
            <w:r>
              <w:t>10</w:t>
            </w:r>
          </w:p>
        </w:tc>
        <w:tc>
          <w:tcPr>
            <w:tcW w:w="8377" w:type="dxa"/>
            <w:gridSpan w:val="10"/>
          </w:tcPr>
          <w:p w:rsidR="00F73343" w:rsidRDefault="00F73343">
            <w:pPr>
              <w:pStyle w:val="ConsPlusNormal"/>
            </w:pPr>
            <w: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47">
              <w:r>
                <w:rPr>
                  <w:color w:val="0000FF"/>
                </w:rPr>
                <w:t>статьей 3.9</w:t>
              </w:r>
            </w:hyperlink>
            <w:r>
              <w:t xml:space="preserve"> Федерального закона от 25 октября 2001 г. N 137-ФЗ "О введении в действие Земельного кодекса Российской Федерации").</w:t>
            </w:r>
          </w:p>
          <w:p w:rsidR="00F73343" w:rsidRDefault="00F73343">
            <w:pPr>
              <w:pStyle w:val="ConsPlusNormal"/>
            </w:pPr>
            <w:r>
              <w:t>___________________________________________________________________</w:t>
            </w:r>
          </w:p>
        </w:tc>
      </w:tr>
      <w:tr w:rsidR="00F73343">
        <w:tc>
          <w:tcPr>
            <w:tcW w:w="624" w:type="dxa"/>
            <w:vMerge w:val="restart"/>
          </w:tcPr>
          <w:p w:rsidR="00F73343" w:rsidRDefault="00F73343">
            <w:pPr>
              <w:pStyle w:val="ConsPlusNormal"/>
              <w:jc w:val="center"/>
            </w:pPr>
            <w:r>
              <w:t>11</w:t>
            </w:r>
          </w:p>
        </w:tc>
        <w:tc>
          <w:tcPr>
            <w:tcW w:w="8377" w:type="dxa"/>
            <w:gridSpan w:val="10"/>
          </w:tcPr>
          <w:p w:rsidR="00F73343" w:rsidRDefault="00F73343">
            <w:pPr>
              <w:pStyle w:val="ConsPlusNormal"/>
            </w:pPr>
            <w:r>
              <w:t>Сведения о способах представления результатов рассмотрения ходатайства:</w:t>
            </w:r>
          </w:p>
        </w:tc>
      </w:tr>
      <w:tr w:rsidR="00F73343">
        <w:tc>
          <w:tcPr>
            <w:tcW w:w="624" w:type="dxa"/>
            <w:vMerge/>
          </w:tcPr>
          <w:p w:rsidR="00F73343" w:rsidRDefault="00F73343">
            <w:pPr>
              <w:pStyle w:val="ConsPlusNormal"/>
            </w:pPr>
          </w:p>
        </w:tc>
        <w:tc>
          <w:tcPr>
            <w:tcW w:w="5706" w:type="dxa"/>
            <w:gridSpan w:val="6"/>
          </w:tcPr>
          <w:p w:rsidR="00F73343" w:rsidRDefault="00F73343">
            <w:pPr>
              <w:pStyle w:val="ConsPlusNormal"/>
            </w:pPr>
            <w:r>
              <w:t>в виде электронного документа, который направляется уполномоченным органом заявителю посредством электронной почты</w:t>
            </w:r>
          </w:p>
        </w:tc>
        <w:tc>
          <w:tcPr>
            <w:tcW w:w="2671" w:type="dxa"/>
            <w:gridSpan w:val="4"/>
          </w:tcPr>
          <w:p w:rsidR="00F73343" w:rsidRDefault="00F73343">
            <w:pPr>
              <w:pStyle w:val="ConsPlusNormal"/>
              <w:jc w:val="center"/>
            </w:pPr>
            <w:r>
              <w:t>(да/нет)</w:t>
            </w:r>
          </w:p>
        </w:tc>
      </w:tr>
      <w:tr w:rsidR="00F73343">
        <w:tc>
          <w:tcPr>
            <w:tcW w:w="624" w:type="dxa"/>
            <w:vMerge/>
          </w:tcPr>
          <w:p w:rsidR="00F73343" w:rsidRDefault="00F73343">
            <w:pPr>
              <w:pStyle w:val="ConsPlusNormal"/>
            </w:pPr>
          </w:p>
        </w:tc>
        <w:tc>
          <w:tcPr>
            <w:tcW w:w="5706" w:type="dxa"/>
            <w:gridSpan w:val="6"/>
          </w:tcPr>
          <w:p w:rsidR="00F73343" w:rsidRDefault="00F73343">
            <w:pPr>
              <w:pStyle w:val="ConsPlusNormal"/>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671" w:type="dxa"/>
            <w:gridSpan w:val="4"/>
          </w:tcPr>
          <w:p w:rsidR="00F73343" w:rsidRDefault="00F73343">
            <w:pPr>
              <w:pStyle w:val="ConsPlusNormal"/>
              <w:jc w:val="center"/>
            </w:pPr>
            <w:r>
              <w:t>(да/нет)</w:t>
            </w:r>
          </w:p>
        </w:tc>
      </w:tr>
      <w:tr w:rsidR="00F73343">
        <w:tc>
          <w:tcPr>
            <w:tcW w:w="624" w:type="dxa"/>
          </w:tcPr>
          <w:p w:rsidR="00F73343" w:rsidRDefault="00F73343">
            <w:pPr>
              <w:pStyle w:val="ConsPlusNormal"/>
              <w:jc w:val="center"/>
            </w:pPr>
            <w:r>
              <w:t>12</w:t>
            </w:r>
          </w:p>
        </w:tc>
        <w:tc>
          <w:tcPr>
            <w:tcW w:w="8377" w:type="dxa"/>
            <w:gridSpan w:val="10"/>
          </w:tcPr>
          <w:p w:rsidR="00F73343" w:rsidRDefault="00F73343">
            <w:pPr>
              <w:pStyle w:val="ConsPlusNormal"/>
            </w:pPr>
            <w:r>
              <w:t>Документы, прилагаемые к ходатайству:</w:t>
            </w:r>
          </w:p>
          <w:p w:rsidR="00F73343" w:rsidRDefault="00F73343">
            <w:pPr>
              <w:pStyle w:val="ConsPlusNormal"/>
            </w:pPr>
            <w:r>
              <w:t>____________________________________________________________</w:t>
            </w:r>
          </w:p>
        </w:tc>
      </w:tr>
      <w:tr w:rsidR="00F73343">
        <w:tc>
          <w:tcPr>
            <w:tcW w:w="624" w:type="dxa"/>
          </w:tcPr>
          <w:p w:rsidR="00F73343" w:rsidRDefault="00F73343">
            <w:pPr>
              <w:pStyle w:val="ConsPlusNormal"/>
              <w:jc w:val="center"/>
            </w:pPr>
            <w:r>
              <w:t>13</w:t>
            </w:r>
          </w:p>
        </w:tc>
        <w:tc>
          <w:tcPr>
            <w:tcW w:w="8377" w:type="dxa"/>
            <w:gridSpan w:val="10"/>
          </w:tcPr>
          <w:p w:rsidR="00F73343" w:rsidRDefault="00F73343">
            <w:pPr>
              <w:pStyle w:val="ConsPlusNormal"/>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73343">
        <w:tc>
          <w:tcPr>
            <w:tcW w:w="624" w:type="dxa"/>
          </w:tcPr>
          <w:p w:rsidR="00F73343" w:rsidRDefault="00F73343">
            <w:pPr>
              <w:pStyle w:val="ConsPlusNormal"/>
              <w:jc w:val="center"/>
            </w:pPr>
            <w:r>
              <w:t>14</w:t>
            </w:r>
          </w:p>
        </w:tc>
        <w:tc>
          <w:tcPr>
            <w:tcW w:w="8377" w:type="dxa"/>
            <w:gridSpan w:val="10"/>
          </w:tcPr>
          <w:p w:rsidR="00F73343" w:rsidRDefault="00F73343">
            <w:pPr>
              <w:pStyle w:val="ConsPlusNormal"/>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48">
              <w:r>
                <w:rPr>
                  <w:color w:val="0000FF"/>
                </w:rPr>
                <w:t>статьей 39 41</w:t>
              </w:r>
            </w:hyperlink>
            <w:r>
              <w:t xml:space="preserve"> Земельного кодекса Российской Федерации</w:t>
            </w:r>
          </w:p>
        </w:tc>
      </w:tr>
      <w:tr w:rsidR="00F73343">
        <w:tc>
          <w:tcPr>
            <w:tcW w:w="624" w:type="dxa"/>
          </w:tcPr>
          <w:p w:rsidR="00F73343" w:rsidRDefault="00F73343">
            <w:pPr>
              <w:pStyle w:val="ConsPlusNormal"/>
              <w:jc w:val="center"/>
            </w:pPr>
            <w:r>
              <w:t>15</w:t>
            </w:r>
          </w:p>
        </w:tc>
        <w:tc>
          <w:tcPr>
            <w:tcW w:w="6050" w:type="dxa"/>
            <w:gridSpan w:val="7"/>
          </w:tcPr>
          <w:p w:rsidR="00F73343" w:rsidRDefault="00F73343">
            <w:pPr>
              <w:pStyle w:val="ConsPlusNormal"/>
              <w:jc w:val="center"/>
            </w:pPr>
            <w:r>
              <w:t>Подпись:</w:t>
            </w:r>
          </w:p>
        </w:tc>
        <w:tc>
          <w:tcPr>
            <w:tcW w:w="2327" w:type="dxa"/>
            <w:gridSpan w:val="3"/>
          </w:tcPr>
          <w:p w:rsidR="00F73343" w:rsidRDefault="00F73343">
            <w:pPr>
              <w:pStyle w:val="ConsPlusNormal"/>
              <w:jc w:val="center"/>
            </w:pPr>
            <w:r>
              <w:t>Дата:</w:t>
            </w:r>
          </w:p>
        </w:tc>
      </w:tr>
      <w:tr w:rsidR="00F73343">
        <w:tblPrEx>
          <w:tblBorders>
            <w:insideV w:val="nil"/>
          </w:tblBorders>
        </w:tblPrEx>
        <w:tc>
          <w:tcPr>
            <w:tcW w:w="624" w:type="dxa"/>
            <w:tcBorders>
              <w:left w:val="single" w:sz="4" w:space="0" w:color="auto"/>
              <w:bottom w:val="nil"/>
              <w:right w:val="single" w:sz="4" w:space="0" w:color="auto"/>
            </w:tcBorders>
          </w:tcPr>
          <w:p w:rsidR="00F73343" w:rsidRDefault="00F73343">
            <w:pPr>
              <w:pStyle w:val="ConsPlusNormal"/>
            </w:pPr>
          </w:p>
        </w:tc>
        <w:tc>
          <w:tcPr>
            <w:tcW w:w="680" w:type="dxa"/>
            <w:tcBorders>
              <w:left w:val="single" w:sz="4" w:space="0" w:color="auto"/>
              <w:bottom w:val="nil"/>
            </w:tcBorders>
          </w:tcPr>
          <w:p w:rsidR="00F73343" w:rsidRDefault="00F73343">
            <w:pPr>
              <w:pStyle w:val="ConsPlusNormal"/>
            </w:pPr>
          </w:p>
        </w:tc>
        <w:tc>
          <w:tcPr>
            <w:tcW w:w="1397" w:type="dxa"/>
            <w:gridSpan w:val="2"/>
          </w:tcPr>
          <w:p w:rsidR="00F73343" w:rsidRDefault="00F73343">
            <w:pPr>
              <w:pStyle w:val="ConsPlusNormal"/>
            </w:pPr>
          </w:p>
        </w:tc>
        <w:tc>
          <w:tcPr>
            <w:tcW w:w="465" w:type="dxa"/>
            <w:tcBorders>
              <w:bottom w:val="nil"/>
            </w:tcBorders>
          </w:tcPr>
          <w:p w:rsidR="00F73343" w:rsidRDefault="00F73343">
            <w:pPr>
              <w:pStyle w:val="ConsPlusNormal"/>
            </w:pPr>
          </w:p>
        </w:tc>
        <w:tc>
          <w:tcPr>
            <w:tcW w:w="3508" w:type="dxa"/>
            <w:gridSpan w:val="3"/>
          </w:tcPr>
          <w:p w:rsidR="00F73343" w:rsidRDefault="00F73343">
            <w:pPr>
              <w:pStyle w:val="ConsPlusNormal"/>
            </w:pPr>
          </w:p>
        </w:tc>
        <w:tc>
          <w:tcPr>
            <w:tcW w:w="2327" w:type="dxa"/>
            <w:gridSpan w:val="3"/>
            <w:tcBorders>
              <w:right w:val="single" w:sz="4" w:space="0" w:color="auto"/>
            </w:tcBorders>
          </w:tcPr>
          <w:p w:rsidR="00F73343" w:rsidRDefault="00F73343">
            <w:pPr>
              <w:pStyle w:val="ConsPlusNormal"/>
            </w:pPr>
            <w:r>
              <w:t>"__"_______ ____ г.</w:t>
            </w:r>
          </w:p>
        </w:tc>
      </w:tr>
      <w:tr w:rsidR="00F73343">
        <w:tblPrEx>
          <w:tblBorders>
            <w:insideH w:val="nil"/>
            <w:insideV w:val="nil"/>
          </w:tblBorders>
        </w:tblPrEx>
        <w:tc>
          <w:tcPr>
            <w:tcW w:w="624" w:type="dxa"/>
            <w:tcBorders>
              <w:top w:val="nil"/>
              <w:left w:val="single" w:sz="4" w:space="0" w:color="auto"/>
              <w:right w:val="single" w:sz="4" w:space="0" w:color="auto"/>
            </w:tcBorders>
          </w:tcPr>
          <w:p w:rsidR="00F73343" w:rsidRDefault="00F73343">
            <w:pPr>
              <w:pStyle w:val="ConsPlusNormal"/>
            </w:pPr>
          </w:p>
        </w:tc>
        <w:tc>
          <w:tcPr>
            <w:tcW w:w="680" w:type="dxa"/>
            <w:tcBorders>
              <w:top w:val="nil"/>
              <w:left w:val="single" w:sz="4" w:space="0" w:color="auto"/>
            </w:tcBorders>
          </w:tcPr>
          <w:p w:rsidR="00F73343" w:rsidRDefault="00F73343">
            <w:pPr>
              <w:pStyle w:val="ConsPlusNormal"/>
            </w:pPr>
          </w:p>
        </w:tc>
        <w:tc>
          <w:tcPr>
            <w:tcW w:w="1397" w:type="dxa"/>
            <w:gridSpan w:val="2"/>
          </w:tcPr>
          <w:p w:rsidR="00F73343" w:rsidRDefault="00F73343">
            <w:pPr>
              <w:pStyle w:val="ConsPlusNormal"/>
              <w:jc w:val="center"/>
            </w:pPr>
            <w:r>
              <w:t>(подпись)</w:t>
            </w:r>
          </w:p>
        </w:tc>
        <w:tc>
          <w:tcPr>
            <w:tcW w:w="465" w:type="dxa"/>
            <w:tcBorders>
              <w:top w:val="nil"/>
            </w:tcBorders>
          </w:tcPr>
          <w:p w:rsidR="00F73343" w:rsidRDefault="00F73343">
            <w:pPr>
              <w:pStyle w:val="ConsPlusNormal"/>
            </w:pPr>
          </w:p>
        </w:tc>
        <w:tc>
          <w:tcPr>
            <w:tcW w:w="3508" w:type="dxa"/>
            <w:gridSpan w:val="3"/>
          </w:tcPr>
          <w:p w:rsidR="00F73343" w:rsidRDefault="00F73343">
            <w:pPr>
              <w:pStyle w:val="ConsPlusNormal"/>
              <w:jc w:val="center"/>
            </w:pPr>
            <w:r>
              <w:t>(инициалы, фамилия)</w:t>
            </w:r>
          </w:p>
        </w:tc>
        <w:tc>
          <w:tcPr>
            <w:tcW w:w="2327" w:type="dxa"/>
            <w:gridSpan w:val="3"/>
            <w:tcBorders>
              <w:right w:val="single" w:sz="4" w:space="0" w:color="auto"/>
            </w:tcBorders>
          </w:tcPr>
          <w:p w:rsidR="00F73343" w:rsidRDefault="00F73343">
            <w:pPr>
              <w:pStyle w:val="ConsPlusNormal"/>
            </w:pPr>
          </w:p>
        </w:tc>
      </w:tr>
    </w:tbl>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both"/>
      </w:pPr>
    </w:p>
    <w:p w:rsidR="00F73343" w:rsidRDefault="00F73343">
      <w:pPr>
        <w:pStyle w:val="ConsPlusNormal"/>
        <w:jc w:val="right"/>
        <w:outlineLvl w:val="1"/>
      </w:pPr>
      <w:r>
        <w:t>Приложение 3</w:t>
      </w:r>
    </w:p>
    <w:p w:rsidR="00F73343" w:rsidRDefault="00F73343">
      <w:pPr>
        <w:pStyle w:val="ConsPlusNormal"/>
        <w:jc w:val="right"/>
      </w:pPr>
      <w:r>
        <w:t>к Административному регламенту</w:t>
      </w:r>
    </w:p>
    <w:p w:rsidR="00F73343" w:rsidRDefault="00F733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73343">
        <w:tc>
          <w:tcPr>
            <w:tcW w:w="9014" w:type="dxa"/>
            <w:tcBorders>
              <w:top w:val="nil"/>
              <w:left w:val="nil"/>
              <w:bottom w:val="nil"/>
              <w:right w:val="nil"/>
            </w:tcBorders>
          </w:tcPr>
          <w:p w:rsidR="00F73343" w:rsidRDefault="00F73343">
            <w:pPr>
              <w:pStyle w:val="ConsPlusNormal"/>
              <w:jc w:val="right"/>
            </w:pPr>
            <w:r>
              <w:t>Председателю комитета</w:t>
            </w:r>
          </w:p>
          <w:p w:rsidR="00F73343" w:rsidRDefault="00F73343">
            <w:pPr>
              <w:pStyle w:val="ConsPlusNormal"/>
              <w:jc w:val="right"/>
            </w:pPr>
            <w:r>
              <w:t>по управлению имуществом города</w:t>
            </w:r>
          </w:p>
        </w:tc>
      </w:tr>
      <w:tr w:rsidR="00F73343">
        <w:tc>
          <w:tcPr>
            <w:tcW w:w="9014" w:type="dxa"/>
            <w:tcBorders>
              <w:top w:val="nil"/>
              <w:left w:val="nil"/>
              <w:bottom w:val="nil"/>
              <w:right w:val="nil"/>
            </w:tcBorders>
          </w:tcPr>
          <w:p w:rsidR="00F73343" w:rsidRDefault="00F73343">
            <w:pPr>
              <w:pStyle w:val="ConsPlusNormal"/>
            </w:pPr>
          </w:p>
        </w:tc>
      </w:tr>
      <w:tr w:rsidR="00F73343">
        <w:tc>
          <w:tcPr>
            <w:tcW w:w="9014" w:type="dxa"/>
            <w:tcBorders>
              <w:top w:val="nil"/>
              <w:left w:val="nil"/>
              <w:bottom w:val="nil"/>
              <w:right w:val="nil"/>
            </w:tcBorders>
          </w:tcPr>
          <w:p w:rsidR="00F73343" w:rsidRDefault="00F73343">
            <w:pPr>
              <w:pStyle w:val="ConsPlusNormal"/>
              <w:jc w:val="center"/>
            </w:pPr>
            <w:bookmarkStart w:id="24" w:name="P907"/>
            <w:bookmarkEnd w:id="24"/>
            <w:r>
              <w:t>ЗАЯВЛЕНИЕ</w:t>
            </w:r>
          </w:p>
          <w:p w:rsidR="00F73343" w:rsidRDefault="00F73343">
            <w:pPr>
              <w:pStyle w:val="ConsPlusNormal"/>
              <w:jc w:val="center"/>
            </w:pPr>
            <w:r>
              <w:t>об установлении публичного сервитута</w:t>
            </w:r>
          </w:p>
        </w:tc>
      </w:tr>
    </w:tbl>
    <w:p w:rsidR="00F73343" w:rsidRDefault="00F73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891"/>
      </w:tblGrid>
      <w:tr w:rsidR="00F73343">
        <w:tc>
          <w:tcPr>
            <w:tcW w:w="9014" w:type="dxa"/>
            <w:gridSpan w:val="2"/>
          </w:tcPr>
          <w:p w:rsidR="00F73343" w:rsidRDefault="00F73343">
            <w:pPr>
              <w:pStyle w:val="ConsPlusNormal"/>
              <w:jc w:val="center"/>
              <w:outlineLvl w:val="2"/>
            </w:pPr>
            <w:r>
              <w:t>Сведения о заявителе (физическое лицо)</w:t>
            </w:r>
          </w:p>
        </w:tc>
      </w:tr>
      <w:tr w:rsidR="00F73343">
        <w:tc>
          <w:tcPr>
            <w:tcW w:w="6123" w:type="dxa"/>
          </w:tcPr>
          <w:p w:rsidR="00F73343" w:rsidRDefault="00F73343">
            <w:pPr>
              <w:pStyle w:val="ConsPlusNormal"/>
            </w:pPr>
            <w:r>
              <w:t>Фамилия, имя, отчество (при наличии)</w:t>
            </w:r>
          </w:p>
        </w:tc>
        <w:tc>
          <w:tcPr>
            <w:tcW w:w="2891" w:type="dxa"/>
          </w:tcPr>
          <w:p w:rsidR="00F73343" w:rsidRDefault="00F73343">
            <w:pPr>
              <w:pStyle w:val="ConsPlusNormal"/>
            </w:pPr>
          </w:p>
        </w:tc>
      </w:tr>
      <w:tr w:rsidR="00F73343">
        <w:tc>
          <w:tcPr>
            <w:tcW w:w="6123" w:type="dxa"/>
          </w:tcPr>
          <w:p w:rsidR="00F73343" w:rsidRDefault="00F73343">
            <w:pPr>
              <w:pStyle w:val="ConsPlusNormal"/>
            </w:pPr>
            <w:r>
              <w:t>Место жительства</w:t>
            </w:r>
          </w:p>
        </w:tc>
        <w:tc>
          <w:tcPr>
            <w:tcW w:w="2891" w:type="dxa"/>
          </w:tcPr>
          <w:p w:rsidR="00F73343" w:rsidRDefault="00F73343">
            <w:pPr>
              <w:pStyle w:val="ConsPlusNormal"/>
            </w:pPr>
          </w:p>
        </w:tc>
      </w:tr>
      <w:tr w:rsidR="00F73343">
        <w:tc>
          <w:tcPr>
            <w:tcW w:w="6123" w:type="dxa"/>
          </w:tcPr>
          <w:p w:rsidR="00F73343" w:rsidRDefault="00F73343">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2891" w:type="dxa"/>
          </w:tcPr>
          <w:p w:rsidR="00F73343" w:rsidRDefault="00F73343">
            <w:pPr>
              <w:pStyle w:val="ConsPlusNormal"/>
            </w:pPr>
          </w:p>
        </w:tc>
      </w:tr>
      <w:tr w:rsidR="00F73343">
        <w:tc>
          <w:tcPr>
            <w:tcW w:w="6123" w:type="dxa"/>
          </w:tcPr>
          <w:p w:rsidR="00F73343" w:rsidRDefault="00F73343">
            <w:pPr>
              <w:pStyle w:val="ConsPlusNormal"/>
            </w:pPr>
            <w:r>
              <w:t>ИНН - для гражданина, в том числе являющегося индивидуальным предпринимателем</w:t>
            </w:r>
          </w:p>
        </w:tc>
        <w:tc>
          <w:tcPr>
            <w:tcW w:w="2891" w:type="dxa"/>
          </w:tcPr>
          <w:p w:rsidR="00F73343" w:rsidRDefault="00F73343">
            <w:pPr>
              <w:pStyle w:val="ConsPlusNormal"/>
            </w:pPr>
          </w:p>
        </w:tc>
      </w:tr>
      <w:tr w:rsidR="00F73343">
        <w:tc>
          <w:tcPr>
            <w:tcW w:w="6123" w:type="dxa"/>
          </w:tcPr>
          <w:p w:rsidR="00F73343" w:rsidRDefault="00F73343">
            <w:pPr>
              <w:pStyle w:val="ConsPlusNormal"/>
            </w:pPr>
            <w:r>
              <w:t>ОГРНИП - для гражданина, являющегося индивидуальным предпринимателем</w:t>
            </w:r>
          </w:p>
        </w:tc>
        <w:tc>
          <w:tcPr>
            <w:tcW w:w="2891" w:type="dxa"/>
          </w:tcPr>
          <w:p w:rsidR="00F73343" w:rsidRDefault="00F73343">
            <w:pPr>
              <w:pStyle w:val="ConsPlusNormal"/>
            </w:pPr>
          </w:p>
        </w:tc>
      </w:tr>
      <w:tr w:rsidR="00F73343">
        <w:tc>
          <w:tcPr>
            <w:tcW w:w="6123" w:type="dxa"/>
          </w:tcPr>
          <w:p w:rsidR="00F73343" w:rsidRDefault="00F73343">
            <w:pPr>
              <w:pStyle w:val="ConsPlusNormal"/>
            </w:pPr>
            <w:r>
              <w:t>Контактный телефон</w:t>
            </w:r>
          </w:p>
        </w:tc>
        <w:tc>
          <w:tcPr>
            <w:tcW w:w="2891" w:type="dxa"/>
          </w:tcPr>
          <w:p w:rsidR="00F73343" w:rsidRDefault="00F73343">
            <w:pPr>
              <w:pStyle w:val="ConsPlusNormal"/>
            </w:pPr>
          </w:p>
        </w:tc>
      </w:tr>
      <w:tr w:rsidR="00F73343">
        <w:tc>
          <w:tcPr>
            <w:tcW w:w="6123" w:type="dxa"/>
          </w:tcPr>
          <w:p w:rsidR="00F73343" w:rsidRDefault="00F73343">
            <w:pPr>
              <w:pStyle w:val="ConsPlusNormal"/>
            </w:pPr>
            <w:r>
              <w:t>Почтовый адрес, адрес электронной почты (при наличии)</w:t>
            </w:r>
          </w:p>
        </w:tc>
        <w:tc>
          <w:tcPr>
            <w:tcW w:w="2891" w:type="dxa"/>
          </w:tcPr>
          <w:p w:rsidR="00F73343" w:rsidRDefault="00F73343">
            <w:pPr>
              <w:pStyle w:val="ConsPlusNormal"/>
            </w:pPr>
          </w:p>
        </w:tc>
      </w:tr>
      <w:tr w:rsidR="00F73343">
        <w:tc>
          <w:tcPr>
            <w:tcW w:w="9014" w:type="dxa"/>
            <w:gridSpan w:val="2"/>
          </w:tcPr>
          <w:p w:rsidR="00F73343" w:rsidRDefault="00F73343">
            <w:pPr>
              <w:pStyle w:val="ConsPlusNormal"/>
              <w:jc w:val="center"/>
              <w:outlineLvl w:val="2"/>
            </w:pPr>
            <w:r>
              <w:t>Сведения о заявителе (юридическое лицо)</w:t>
            </w:r>
          </w:p>
        </w:tc>
      </w:tr>
      <w:tr w:rsidR="00F73343">
        <w:tc>
          <w:tcPr>
            <w:tcW w:w="6123" w:type="dxa"/>
          </w:tcPr>
          <w:p w:rsidR="00F73343" w:rsidRDefault="00F73343">
            <w:pPr>
              <w:pStyle w:val="ConsPlusNormal"/>
            </w:pPr>
            <w:r>
              <w:t>Полное и сокращенное наименование организации</w:t>
            </w:r>
          </w:p>
        </w:tc>
        <w:tc>
          <w:tcPr>
            <w:tcW w:w="2891" w:type="dxa"/>
          </w:tcPr>
          <w:p w:rsidR="00F73343" w:rsidRDefault="00F73343">
            <w:pPr>
              <w:pStyle w:val="ConsPlusNormal"/>
            </w:pPr>
          </w:p>
        </w:tc>
      </w:tr>
      <w:tr w:rsidR="00F73343">
        <w:tc>
          <w:tcPr>
            <w:tcW w:w="6123" w:type="dxa"/>
          </w:tcPr>
          <w:p w:rsidR="00F73343" w:rsidRDefault="00F73343">
            <w:pPr>
              <w:pStyle w:val="ConsPlusNormal"/>
            </w:pPr>
            <w:r>
              <w:t>Местонахождение</w:t>
            </w:r>
          </w:p>
        </w:tc>
        <w:tc>
          <w:tcPr>
            <w:tcW w:w="2891" w:type="dxa"/>
          </w:tcPr>
          <w:p w:rsidR="00F73343" w:rsidRDefault="00F73343">
            <w:pPr>
              <w:pStyle w:val="ConsPlusNormal"/>
            </w:pPr>
          </w:p>
        </w:tc>
      </w:tr>
      <w:tr w:rsidR="00F73343">
        <w:tc>
          <w:tcPr>
            <w:tcW w:w="6123" w:type="dxa"/>
          </w:tcPr>
          <w:p w:rsidR="00F73343" w:rsidRDefault="00F73343">
            <w:pPr>
              <w:pStyle w:val="ConsPlusNormal"/>
            </w:pPr>
            <w:r>
              <w:t>ИНН</w:t>
            </w:r>
          </w:p>
        </w:tc>
        <w:tc>
          <w:tcPr>
            <w:tcW w:w="2891" w:type="dxa"/>
          </w:tcPr>
          <w:p w:rsidR="00F73343" w:rsidRDefault="00F73343">
            <w:pPr>
              <w:pStyle w:val="ConsPlusNormal"/>
            </w:pPr>
          </w:p>
        </w:tc>
      </w:tr>
      <w:tr w:rsidR="00F73343">
        <w:tc>
          <w:tcPr>
            <w:tcW w:w="6123" w:type="dxa"/>
          </w:tcPr>
          <w:p w:rsidR="00F73343" w:rsidRDefault="00F73343">
            <w:pPr>
              <w:pStyle w:val="ConsPlusNormal"/>
            </w:pPr>
            <w:r>
              <w:t>ОГРН</w:t>
            </w:r>
          </w:p>
        </w:tc>
        <w:tc>
          <w:tcPr>
            <w:tcW w:w="2891" w:type="dxa"/>
          </w:tcPr>
          <w:p w:rsidR="00F73343" w:rsidRDefault="00F73343">
            <w:pPr>
              <w:pStyle w:val="ConsPlusNormal"/>
            </w:pPr>
          </w:p>
        </w:tc>
      </w:tr>
      <w:tr w:rsidR="00F73343">
        <w:tc>
          <w:tcPr>
            <w:tcW w:w="6123" w:type="dxa"/>
          </w:tcPr>
          <w:p w:rsidR="00F73343" w:rsidRDefault="00F73343">
            <w:pPr>
              <w:pStyle w:val="ConsPlusNormal"/>
            </w:pPr>
            <w:r>
              <w:t>Фамилия, имя, отчество представителя организации, уполномоченного действовать без доверенности</w:t>
            </w:r>
          </w:p>
        </w:tc>
        <w:tc>
          <w:tcPr>
            <w:tcW w:w="2891" w:type="dxa"/>
          </w:tcPr>
          <w:p w:rsidR="00F73343" w:rsidRDefault="00F73343">
            <w:pPr>
              <w:pStyle w:val="ConsPlusNormal"/>
            </w:pPr>
          </w:p>
        </w:tc>
      </w:tr>
      <w:tr w:rsidR="00F73343">
        <w:tc>
          <w:tcPr>
            <w:tcW w:w="6123" w:type="dxa"/>
          </w:tcPr>
          <w:p w:rsidR="00F73343" w:rsidRDefault="00F73343">
            <w:pPr>
              <w:pStyle w:val="ConsPlusNormal"/>
            </w:pPr>
            <w:r>
              <w:t>Должность представителя, уполномоченного действовать без доверенности</w:t>
            </w:r>
          </w:p>
        </w:tc>
        <w:tc>
          <w:tcPr>
            <w:tcW w:w="2891" w:type="dxa"/>
          </w:tcPr>
          <w:p w:rsidR="00F73343" w:rsidRDefault="00F73343">
            <w:pPr>
              <w:pStyle w:val="ConsPlusNormal"/>
            </w:pPr>
          </w:p>
        </w:tc>
      </w:tr>
      <w:tr w:rsidR="00F73343">
        <w:tc>
          <w:tcPr>
            <w:tcW w:w="6123" w:type="dxa"/>
          </w:tcPr>
          <w:p w:rsidR="00F73343" w:rsidRDefault="00F73343">
            <w:pPr>
              <w:pStyle w:val="ConsPlusNormal"/>
            </w:pPr>
            <w:r>
              <w:t>Контактные телефоны</w:t>
            </w:r>
          </w:p>
        </w:tc>
        <w:tc>
          <w:tcPr>
            <w:tcW w:w="2891" w:type="dxa"/>
          </w:tcPr>
          <w:p w:rsidR="00F73343" w:rsidRDefault="00F73343">
            <w:pPr>
              <w:pStyle w:val="ConsPlusNormal"/>
            </w:pPr>
          </w:p>
        </w:tc>
      </w:tr>
      <w:tr w:rsidR="00F73343">
        <w:tc>
          <w:tcPr>
            <w:tcW w:w="6123" w:type="dxa"/>
          </w:tcPr>
          <w:p w:rsidR="00F73343" w:rsidRDefault="00F73343">
            <w:pPr>
              <w:pStyle w:val="ConsPlusNormal"/>
            </w:pPr>
            <w:r>
              <w:t>Почтовый адрес, адрес электронной почты (при наличии)</w:t>
            </w:r>
          </w:p>
        </w:tc>
        <w:tc>
          <w:tcPr>
            <w:tcW w:w="2891" w:type="dxa"/>
          </w:tcPr>
          <w:p w:rsidR="00F73343" w:rsidRDefault="00F73343">
            <w:pPr>
              <w:pStyle w:val="ConsPlusNormal"/>
            </w:pPr>
          </w:p>
        </w:tc>
      </w:tr>
      <w:tr w:rsidR="00F73343">
        <w:tc>
          <w:tcPr>
            <w:tcW w:w="9014" w:type="dxa"/>
            <w:gridSpan w:val="2"/>
          </w:tcPr>
          <w:p w:rsidR="00F73343" w:rsidRDefault="00F73343">
            <w:pPr>
              <w:pStyle w:val="ConsPlusNormal"/>
              <w:outlineLvl w:val="2"/>
            </w:pPr>
            <w:r>
              <w:t xml:space="preserve">Для лица, действующего на основании документа, подтверждающего полномочия </w:t>
            </w:r>
            <w:r>
              <w:lastRenderedPageBreak/>
              <w:t>действовать от имени заявителя</w:t>
            </w:r>
          </w:p>
        </w:tc>
      </w:tr>
      <w:tr w:rsidR="00F73343">
        <w:tc>
          <w:tcPr>
            <w:tcW w:w="6123" w:type="dxa"/>
          </w:tcPr>
          <w:p w:rsidR="00F73343" w:rsidRDefault="00F73343">
            <w:pPr>
              <w:pStyle w:val="ConsPlusNormal"/>
            </w:pPr>
            <w:r>
              <w:lastRenderedPageBreak/>
              <w:t>Фамилия, имя, отчество (при наличии) лица, действующего от имени физического или юридического лица</w:t>
            </w:r>
          </w:p>
        </w:tc>
        <w:tc>
          <w:tcPr>
            <w:tcW w:w="2891" w:type="dxa"/>
          </w:tcPr>
          <w:p w:rsidR="00F73343" w:rsidRDefault="00F73343">
            <w:pPr>
              <w:pStyle w:val="ConsPlusNormal"/>
            </w:pPr>
          </w:p>
        </w:tc>
      </w:tr>
      <w:tr w:rsidR="00F73343">
        <w:tc>
          <w:tcPr>
            <w:tcW w:w="6123" w:type="dxa"/>
          </w:tcPr>
          <w:p w:rsidR="00F73343" w:rsidRDefault="00F73343">
            <w:pPr>
              <w:pStyle w:val="ConsPlusNormal"/>
            </w:pPr>
            <w:r>
              <w:t>Данные документа, подтверждающего полномочия лица действовать от имени физического или юридического лица</w:t>
            </w:r>
          </w:p>
        </w:tc>
        <w:tc>
          <w:tcPr>
            <w:tcW w:w="2891" w:type="dxa"/>
          </w:tcPr>
          <w:p w:rsidR="00F73343" w:rsidRDefault="00F73343">
            <w:pPr>
              <w:pStyle w:val="ConsPlusNormal"/>
            </w:pPr>
          </w:p>
        </w:tc>
      </w:tr>
      <w:tr w:rsidR="00F73343">
        <w:tc>
          <w:tcPr>
            <w:tcW w:w="6123" w:type="dxa"/>
          </w:tcPr>
          <w:p w:rsidR="00F73343" w:rsidRDefault="00F73343">
            <w:pPr>
              <w:pStyle w:val="ConsPlusNormal"/>
            </w:pPr>
            <w:r>
              <w:t>Контактные телефоны</w:t>
            </w:r>
          </w:p>
        </w:tc>
        <w:tc>
          <w:tcPr>
            <w:tcW w:w="2891" w:type="dxa"/>
          </w:tcPr>
          <w:p w:rsidR="00F73343" w:rsidRDefault="00F73343">
            <w:pPr>
              <w:pStyle w:val="ConsPlusNormal"/>
            </w:pPr>
          </w:p>
        </w:tc>
      </w:tr>
      <w:tr w:rsidR="00F73343">
        <w:tc>
          <w:tcPr>
            <w:tcW w:w="6123" w:type="dxa"/>
          </w:tcPr>
          <w:p w:rsidR="00F73343" w:rsidRDefault="00F73343">
            <w:pPr>
              <w:pStyle w:val="ConsPlusNormal"/>
            </w:pPr>
            <w:r>
              <w:t>Адрес электронной почты (при наличии)</w:t>
            </w:r>
          </w:p>
        </w:tc>
        <w:tc>
          <w:tcPr>
            <w:tcW w:w="2891" w:type="dxa"/>
          </w:tcPr>
          <w:p w:rsidR="00F73343" w:rsidRDefault="00F73343">
            <w:pPr>
              <w:pStyle w:val="ConsPlusNormal"/>
            </w:pPr>
          </w:p>
        </w:tc>
      </w:tr>
      <w:tr w:rsidR="00F73343">
        <w:tc>
          <w:tcPr>
            <w:tcW w:w="9014" w:type="dxa"/>
            <w:gridSpan w:val="2"/>
          </w:tcPr>
          <w:p w:rsidR="00F73343" w:rsidRDefault="00F73343">
            <w:pPr>
              <w:pStyle w:val="ConsPlusNormal"/>
              <w:jc w:val="center"/>
              <w:outlineLvl w:val="2"/>
            </w:pPr>
            <w:r>
              <w:t>Сведения о земельном участке</w:t>
            </w:r>
          </w:p>
        </w:tc>
      </w:tr>
      <w:tr w:rsidR="00F73343">
        <w:tc>
          <w:tcPr>
            <w:tcW w:w="6123" w:type="dxa"/>
          </w:tcPr>
          <w:p w:rsidR="00F73343" w:rsidRDefault="00F73343">
            <w:pPr>
              <w:pStyle w:val="ConsPlusNormal"/>
            </w:pPr>
            <w: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2891" w:type="dxa"/>
          </w:tcPr>
          <w:p w:rsidR="00F73343" w:rsidRDefault="00F73343">
            <w:pPr>
              <w:pStyle w:val="ConsPlusNormal"/>
            </w:pPr>
          </w:p>
        </w:tc>
      </w:tr>
      <w:tr w:rsidR="00F73343">
        <w:tc>
          <w:tcPr>
            <w:tcW w:w="6123" w:type="dxa"/>
          </w:tcPr>
          <w:p w:rsidR="00F73343" w:rsidRDefault="00F73343">
            <w:pPr>
              <w:pStyle w:val="ConsPlusNormal"/>
            </w:pPr>
            <w:r>
              <w:t xml:space="preserve">Цель установления сервитута в соответствии со </w:t>
            </w:r>
            <w:hyperlink r:id="rId149">
              <w:r>
                <w:rPr>
                  <w:color w:val="0000FF"/>
                </w:rPr>
                <w:t>подпунктами 1</w:t>
              </w:r>
            </w:hyperlink>
            <w:r>
              <w:t xml:space="preserve"> - </w:t>
            </w:r>
            <w:hyperlink r:id="rId150">
              <w:r>
                <w:rPr>
                  <w:color w:val="0000FF"/>
                </w:rPr>
                <w:t>7 пункта 4 статьи 23</w:t>
              </w:r>
            </w:hyperlink>
            <w:r>
              <w:t xml:space="preserve"> ЗК РФ</w:t>
            </w:r>
          </w:p>
        </w:tc>
        <w:tc>
          <w:tcPr>
            <w:tcW w:w="2891" w:type="dxa"/>
          </w:tcPr>
          <w:p w:rsidR="00F73343" w:rsidRDefault="00F73343">
            <w:pPr>
              <w:pStyle w:val="ConsPlusNormal"/>
            </w:pPr>
          </w:p>
        </w:tc>
      </w:tr>
      <w:tr w:rsidR="00F73343">
        <w:tc>
          <w:tcPr>
            <w:tcW w:w="6123" w:type="dxa"/>
          </w:tcPr>
          <w:p w:rsidR="00F73343" w:rsidRDefault="00F73343">
            <w:pPr>
              <w:pStyle w:val="ConsPlusNormal"/>
            </w:pPr>
            <w:r>
              <w:t>Испрашиваемый срок установления сервитута</w:t>
            </w:r>
          </w:p>
        </w:tc>
        <w:tc>
          <w:tcPr>
            <w:tcW w:w="2891" w:type="dxa"/>
          </w:tcPr>
          <w:p w:rsidR="00F73343" w:rsidRDefault="00F73343">
            <w:pPr>
              <w:pStyle w:val="ConsPlusNormal"/>
            </w:pPr>
          </w:p>
        </w:tc>
      </w:tr>
    </w:tbl>
    <w:p w:rsidR="00F73343" w:rsidRDefault="00F733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1"/>
        <w:gridCol w:w="1830"/>
        <w:gridCol w:w="2701"/>
        <w:gridCol w:w="1487"/>
      </w:tblGrid>
      <w:tr w:rsidR="00F73343">
        <w:tc>
          <w:tcPr>
            <w:tcW w:w="9049" w:type="dxa"/>
            <w:gridSpan w:val="4"/>
            <w:tcBorders>
              <w:top w:val="nil"/>
              <w:left w:val="nil"/>
              <w:bottom w:val="nil"/>
              <w:right w:val="nil"/>
            </w:tcBorders>
          </w:tcPr>
          <w:p w:rsidR="00F73343" w:rsidRDefault="00F73343">
            <w:pPr>
              <w:pStyle w:val="ConsPlusNormal"/>
              <w:ind w:firstLine="283"/>
              <w:jc w:val="both"/>
            </w:pPr>
            <w:r>
              <w:t>Прошу заключить соглашение об установлении сервитута в отношении земельного(ых) участка(ов).</w:t>
            </w:r>
          </w:p>
        </w:tc>
      </w:tr>
      <w:tr w:rsidR="00F73343">
        <w:tc>
          <w:tcPr>
            <w:tcW w:w="9049" w:type="dxa"/>
            <w:gridSpan w:val="4"/>
            <w:tcBorders>
              <w:top w:val="nil"/>
              <w:left w:val="nil"/>
              <w:bottom w:val="nil"/>
              <w:right w:val="nil"/>
            </w:tcBorders>
          </w:tcPr>
          <w:p w:rsidR="00F73343" w:rsidRDefault="00F73343">
            <w:pPr>
              <w:pStyle w:val="ConsPlusNormal"/>
            </w:pPr>
          </w:p>
        </w:tc>
      </w:tr>
      <w:tr w:rsidR="00F73343">
        <w:tc>
          <w:tcPr>
            <w:tcW w:w="9049" w:type="dxa"/>
            <w:gridSpan w:val="4"/>
            <w:tcBorders>
              <w:top w:val="nil"/>
              <w:left w:val="nil"/>
              <w:bottom w:val="nil"/>
              <w:right w:val="nil"/>
            </w:tcBorders>
          </w:tcPr>
          <w:p w:rsidR="00F73343" w:rsidRDefault="00F73343">
            <w:pPr>
              <w:pStyle w:val="ConsPlusNormal"/>
              <w:ind w:firstLine="283"/>
              <w:jc w:val="both"/>
            </w:pPr>
            <w:r>
              <w:t>Приложения:</w:t>
            </w:r>
          </w:p>
          <w:p w:rsidR="00F73343" w:rsidRDefault="00F73343">
            <w:pPr>
              <w:pStyle w:val="ConsPlusNormal"/>
              <w:ind w:firstLine="283"/>
              <w:jc w:val="both"/>
            </w:pPr>
            <w:r>
              <w:t>1. _____________________________________________________________</w:t>
            </w:r>
          </w:p>
          <w:p w:rsidR="00F73343" w:rsidRDefault="00F73343">
            <w:pPr>
              <w:pStyle w:val="ConsPlusNormal"/>
              <w:ind w:firstLine="283"/>
              <w:jc w:val="both"/>
            </w:pPr>
            <w:r>
              <w:t>2. _____________________________________________________________</w:t>
            </w:r>
          </w:p>
          <w:p w:rsidR="00F73343" w:rsidRDefault="00F73343">
            <w:pPr>
              <w:pStyle w:val="ConsPlusNormal"/>
              <w:ind w:firstLine="283"/>
              <w:jc w:val="both"/>
            </w:pPr>
            <w:r>
              <w:t>3. _____________________________________________________________</w:t>
            </w:r>
          </w:p>
          <w:p w:rsidR="00F73343" w:rsidRDefault="00F73343">
            <w:pPr>
              <w:pStyle w:val="ConsPlusNormal"/>
              <w:ind w:firstLine="283"/>
              <w:jc w:val="both"/>
            </w:pPr>
            <w:r>
              <w:t>4. _____________________________________________________________</w:t>
            </w:r>
          </w:p>
          <w:p w:rsidR="00F73343" w:rsidRDefault="00F73343">
            <w:pPr>
              <w:pStyle w:val="ConsPlusNormal"/>
              <w:ind w:firstLine="283"/>
              <w:jc w:val="both"/>
            </w:pPr>
            <w:r>
              <w:t>5. _____________________________________________________________</w:t>
            </w:r>
          </w:p>
          <w:p w:rsidR="00F73343" w:rsidRDefault="00F73343">
            <w:pPr>
              <w:pStyle w:val="ConsPlusNormal"/>
              <w:ind w:firstLine="283"/>
              <w:jc w:val="both"/>
            </w:pPr>
            <w:r>
              <w:t>Способ выдачи документов (нужное отметить):</w:t>
            </w:r>
          </w:p>
          <w:p w:rsidR="00F73343" w:rsidRDefault="00F73343">
            <w:pPr>
              <w:pStyle w:val="ConsPlusNormal"/>
              <w:ind w:firstLine="283"/>
              <w:jc w:val="both"/>
            </w:pPr>
            <w:r>
              <w:t>лично</w:t>
            </w:r>
          </w:p>
          <w:p w:rsidR="00F73343" w:rsidRDefault="00F73343">
            <w:pPr>
              <w:pStyle w:val="ConsPlusNormal"/>
              <w:ind w:firstLine="283"/>
              <w:jc w:val="both"/>
            </w:pPr>
            <w:r>
              <w:t>направление посредством почтового отправления с уведомлением</w:t>
            </w:r>
          </w:p>
          <w:p w:rsidR="00F73343" w:rsidRDefault="00F73343">
            <w:pPr>
              <w:pStyle w:val="ConsPlusNormal"/>
              <w:ind w:firstLine="283"/>
              <w:jc w:val="both"/>
            </w:pPr>
            <w:r>
              <w:t>в МФЦ &lt;*&gt;</w:t>
            </w:r>
          </w:p>
          <w:p w:rsidR="00F73343" w:rsidRDefault="00F73343">
            <w:pPr>
              <w:pStyle w:val="ConsPlusNormal"/>
              <w:ind w:firstLine="283"/>
              <w:jc w:val="both"/>
            </w:pPr>
            <w:r>
              <w:t>в личном кабинете на Едином портале государственных муниципальных услуг</w:t>
            </w:r>
          </w:p>
          <w:p w:rsidR="00F73343" w:rsidRDefault="00F73343">
            <w:pPr>
              <w:pStyle w:val="ConsPlusNormal"/>
              <w:ind w:firstLine="283"/>
              <w:jc w:val="both"/>
            </w:pPr>
            <w:r>
              <w:t>направление электронного документа посредством электронной почты</w:t>
            </w:r>
          </w:p>
        </w:tc>
      </w:tr>
      <w:tr w:rsidR="00F73343">
        <w:tc>
          <w:tcPr>
            <w:tcW w:w="9049" w:type="dxa"/>
            <w:gridSpan w:val="4"/>
            <w:tcBorders>
              <w:top w:val="nil"/>
              <w:left w:val="nil"/>
              <w:bottom w:val="nil"/>
              <w:right w:val="nil"/>
            </w:tcBorders>
          </w:tcPr>
          <w:p w:rsidR="00F73343" w:rsidRDefault="00F73343">
            <w:pPr>
              <w:pStyle w:val="ConsPlusNormal"/>
            </w:pPr>
          </w:p>
        </w:tc>
      </w:tr>
      <w:tr w:rsidR="00F73343">
        <w:tc>
          <w:tcPr>
            <w:tcW w:w="3031" w:type="dxa"/>
            <w:tcBorders>
              <w:top w:val="nil"/>
              <w:left w:val="nil"/>
              <w:bottom w:val="nil"/>
              <w:right w:val="nil"/>
            </w:tcBorders>
          </w:tcPr>
          <w:p w:rsidR="00F73343" w:rsidRDefault="00F73343">
            <w:pPr>
              <w:pStyle w:val="ConsPlusNormal"/>
            </w:pPr>
            <w:r>
              <w:t>"__"____________ 20__ г.</w:t>
            </w:r>
          </w:p>
        </w:tc>
        <w:tc>
          <w:tcPr>
            <w:tcW w:w="1830" w:type="dxa"/>
            <w:tcBorders>
              <w:top w:val="nil"/>
              <w:left w:val="nil"/>
              <w:bottom w:val="nil"/>
              <w:right w:val="nil"/>
            </w:tcBorders>
          </w:tcPr>
          <w:p w:rsidR="00F73343" w:rsidRDefault="00F73343">
            <w:pPr>
              <w:pStyle w:val="ConsPlusNormal"/>
            </w:pPr>
          </w:p>
        </w:tc>
        <w:tc>
          <w:tcPr>
            <w:tcW w:w="2701" w:type="dxa"/>
            <w:tcBorders>
              <w:top w:val="nil"/>
              <w:left w:val="nil"/>
              <w:bottom w:val="single" w:sz="4" w:space="0" w:color="auto"/>
              <w:right w:val="nil"/>
            </w:tcBorders>
          </w:tcPr>
          <w:p w:rsidR="00F73343" w:rsidRDefault="00F73343">
            <w:pPr>
              <w:pStyle w:val="ConsPlusNormal"/>
            </w:pPr>
          </w:p>
        </w:tc>
        <w:tc>
          <w:tcPr>
            <w:tcW w:w="1487" w:type="dxa"/>
            <w:tcBorders>
              <w:top w:val="nil"/>
              <w:left w:val="nil"/>
              <w:bottom w:val="nil"/>
              <w:right w:val="nil"/>
            </w:tcBorders>
          </w:tcPr>
          <w:p w:rsidR="00F73343" w:rsidRDefault="00F73343">
            <w:pPr>
              <w:pStyle w:val="ConsPlusNormal"/>
            </w:pPr>
          </w:p>
        </w:tc>
      </w:tr>
      <w:tr w:rsidR="00F73343">
        <w:tc>
          <w:tcPr>
            <w:tcW w:w="3031" w:type="dxa"/>
            <w:tcBorders>
              <w:top w:val="nil"/>
              <w:left w:val="nil"/>
              <w:bottom w:val="nil"/>
              <w:right w:val="nil"/>
            </w:tcBorders>
          </w:tcPr>
          <w:p w:rsidR="00F73343" w:rsidRDefault="00F73343">
            <w:pPr>
              <w:pStyle w:val="ConsPlusNormal"/>
              <w:jc w:val="right"/>
            </w:pPr>
            <w:r>
              <w:t>М.П.</w:t>
            </w:r>
          </w:p>
        </w:tc>
        <w:tc>
          <w:tcPr>
            <w:tcW w:w="1830" w:type="dxa"/>
            <w:tcBorders>
              <w:top w:val="nil"/>
              <w:left w:val="nil"/>
              <w:bottom w:val="nil"/>
              <w:right w:val="nil"/>
            </w:tcBorders>
          </w:tcPr>
          <w:p w:rsidR="00F73343" w:rsidRDefault="00F73343">
            <w:pPr>
              <w:pStyle w:val="ConsPlusNormal"/>
            </w:pPr>
          </w:p>
        </w:tc>
        <w:tc>
          <w:tcPr>
            <w:tcW w:w="2701" w:type="dxa"/>
            <w:tcBorders>
              <w:top w:val="single" w:sz="4" w:space="0" w:color="auto"/>
              <w:left w:val="nil"/>
              <w:bottom w:val="nil"/>
              <w:right w:val="nil"/>
            </w:tcBorders>
          </w:tcPr>
          <w:p w:rsidR="00F73343" w:rsidRDefault="00F73343">
            <w:pPr>
              <w:pStyle w:val="ConsPlusNormal"/>
              <w:jc w:val="center"/>
            </w:pPr>
            <w:r>
              <w:t>(подпись)</w:t>
            </w:r>
          </w:p>
        </w:tc>
        <w:tc>
          <w:tcPr>
            <w:tcW w:w="1487" w:type="dxa"/>
            <w:tcBorders>
              <w:top w:val="nil"/>
              <w:left w:val="nil"/>
              <w:bottom w:val="nil"/>
              <w:right w:val="nil"/>
            </w:tcBorders>
          </w:tcPr>
          <w:p w:rsidR="00F73343" w:rsidRDefault="00F73343">
            <w:pPr>
              <w:pStyle w:val="ConsPlusNormal"/>
            </w:pPr>
          </w:p>
        </w:tc>
      </w:tr>
      <w:tr w:rsidR="00F73343">
        <w:tc>
          <w:tcPr>
            <w:tcW w:w="9049" w:type="dxa"/>
            <w:gridSpan w:val="4"/>
            <w:tcBorders>
              <w:top w:val="nil"/>
              <w:left w:val="nil"/>
              <w:bottom w:val="nil"/>
              <w:right w:val="nil"/>
            </w:tcBorders>
          </w:tcPr>
          <w:p w:rsidR="00F73343" w:rsidRDefault="00F73343">
            <w:pPr>
              <w:pStyle w:val="ConsPlusNormal"/>
              <w:ind w:firstLine="283"/>
              <w:jc w:val="both"/>
            </w:pPr>
            <w:r>
              <w:t>--------------------------------</w:t>
            </w:r>
          </w:p>
          <w:p w:rsidR="00F73343" w:rsidRDefault="00F73343">
            <w:pPr>
              <w:pStyle w:val="ConsPlusNormal"/>
              <w:ind w:firstLine="283"/>
              <w:jc w:val="both"/>
            </w:pPr>
            <w:r>
              <w:t>&lt;*&gt; В случае если заявление на предоставление муниципальной услуги подано через МФЦ.</w:t>
            </w:r>
          </w:p>
        </w:tc>
      </w:tr>
    </w:tbl>
    <w:p w:rsidR="00F73343" w:rsidRDefault="00F73343">
      <w:pPr>
        <w:pStyle w:val="ConsPlusNormal"/>
        <w:jc w:val="both"/>
      </w:pPr>
    </w:p>
    <w:p w:rsidR="00F73343" w:rsidRDefault="00F73343">
      <w:pPr>
        <w:pStyle w:val="ConsPlusNormal"/>
        <w:jc w:val="both"/>
      </w:pPr>
    </w:p>
    <w:p w:rsidR="00F73343" w:rsidRDefault="00F73343">
      <w:pPr>
        <w:pStyle w:val="ConsPlusNormal"/>
        <w:pBdr>
          <w:bottom w:val="single" w:sz="6" w:space="0" w:color="auto"/>
        </w:pBdr>
        <w:spacing w:before="100" w:after="100"/>
        <w:jc w:val="both"/>
        <w:rPr>
          <w:sz w:val="2"/>
          <w:szCs w:val="2"/>
        </w:rPr>
      </w:pPr>
    </w:p>
    <w:p w:rsidR="0027146C" w:rsidRDefault="0027146C">
      <w:bookmarkStart w:id="25" w:name="_GoBack"/>
      <w:bookmarkEnd w:id="25"/>
    </w:p>
    <w:sectPr w:rsidR="0027146C" w:rsidSect="00D56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43"/>
    <w:rsid w:val="0027146C"/>
    <w:rsid w:val="00E8183C"/>
    <w:rsid w:val="00F73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03198-EB83-4355-BDDD-4D17F2F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3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33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33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33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33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33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33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33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1324&amp;dst=2017" TargetMode="External"/><Relationship Id="rId21" Type="http://schemas.openxmlformats.org/officeDocument/2006/relationships/hyperlink" Target="https://login.consultant.ru/link/?req=doc&amp;base=LAW&amp;n=501324&amp;dst=2014" TargetMode="External"/><Relationship Id="rId42" Type="http://schemas.openxmlformats.org/officeDocument/2006/relationships/hyperlink" Target="https://35cherepovets.gosuslugi.ru" TargetMode="External"/><Relationship Id="rId63" Type="http://schemas.openxmlformats.org/officeDocument/2006/relationships/hyperlink" Target="https://login.consultant.ru/link/?req=doc&amp;base=LAW&amp;n=501324&amp;dst=2555" TargetMode="External"/><Relationship Id="rId84" Type="http://schemas.openxmlformats.org/officeDocument/2006/relationships/hyperlink" Target="https://login.consultant.ru/link/?req=doc&amp;base=LAW&amp;n=501324&amp;dst=2555" TargetMode="External"/><Relationship Id="rId138" Type="http://schemas.openxmlformats.org/officeDocument/2006/relationships/hyperlink" Target="https://login.consultant.ru/link/?req=doc&amp;base=RLAW095&amp;n=250204&amp;dst=100009" TargetMode="External"/><Relationship Id="rId107" Type="http://schemas.openxmlformats.org/officeDocument/2006/relationships/hyperlink" Target="https://login.consultant.ru/link/?req=doc&amp;base=LAW&amp;n=442096&amp;dst=100031" TargetMode="External"/><Relationship Id="rId11" Type="http://schemas.openxmlformats.org/officeDocument/2006/relationships/hyperlink" Target="https://login.consultant.ru/link/?req=doc&amp;base=RLAW095&amp;n=209140&amp;dst=100551" TargetMode="External"/><Relationship Id="rId32" Type="http://schemas.openxmlformats.org/officeDocument/2006/relationships/hyperlink" Target="https://login.consultant.ru/link/?req=doc&amp;base=RLAW095&amp;n=232686&amp;dst=100006" TargetMode="External"/><Relationship Id="rId53" Type="http://schemas.openxmlformats.org/officeDocument/2006/relationships/hyperlink" Target="https://login.consultant.ru/link/?req=doc&amp;base=LAW&amp;n=501324&amp;dst=2557" TargetMode="External"/><Relationship Id="rId74" Type="http://schemas.openxmlformats.org/officeDocument/2006/relationships/hyperlink" Target="https://login.consultant.ru/link/?req=doc&amp;base=LAW&amp;n=501324&amp;dst=1984" TargetMode="External"/><Relationship Id="rId128" Type="http://schemas.openxmlformats.org/officeDocument/2006/relationships/hyperlink" Target="https://login.consultant.ru/link/?req=doc&amp;base=LAW&amp;n=501324&amp;dst=2411" TargetMode="External"/><Relationship Id="rId149" Type="http://schemas.openxmlformats.org/officeDocument/2006/relationships/hyperlink" Target="https://login.consultant.ru/link/?req=doc&amp;base=LAW&amp;n=501324&amp;dst=2492" TargetMode="External"/><Relationship Id="rId5" Type="http://schemas.openxmlformats.org/officeDocument/2006/relationships/hyperlink" Target="https://login.consultant.ru/link/?req=doc&amp;base=RLAW095&amp;n=229672&amp;dst=100005" TargetMode="External"/><Relationship Id="rId95" Type="http://schemas.openxmlformats.org/officeDocument/2006/relationships/hyperlink" Target="https://login.consultant.ru/link/?req=doc&amp;base=LAW&amp;n=501324&amp;dst=2055" TargetMode="External"/><Relationship Id="rId22" Type="http://schemas.openxmlformats.org/officeDocument/2006/relationships/hyperlink" Target="https://login.consultant.ru/link/?req=doc&amp;base=LAW&amp;n=501324&amp;dst=2492" TargetMode="External"/><Relationship Id="rId27" Type="http://schemas.openxmlformats.org/officeDocument/2006/relationships/hyperlink" Target="https://login.consultant.ru/link/?req=doc&amp;base=RLAW095&amp;n=250204&amp;dst=100007" TargetMode="External"/><Relationship Id="rId43" Type="http://schemas.openxmlformats.org/officeDocument/2006/relationships/hyperlink" Target="http://cherepovets.mfc35.ru" TargetMode="External"/><Relationship Id="rId48" Type="http://schemas.openxmlformats.org/officeDocument/2006/relationships/hyperlink" Target="https://login.consultant.ru/link/?req=doc&amp;base=RLAW095&amp;n=239824&amp;dst=100006" TargetMode="External"/><Relationship Id="rId64" Type="http://schemas.openxmlformats.org/officeDocument/2006/relationships/hyperlink" Target="https://login.consultant.ru/link/?req=doc&amp;base=RLAW095&amp;n=229672&amp;dst=100028" TargetMode="External"/><Relationship Id="rId69" Type="http://schemas.openxmlformats.org/officeDocument/2006/relationships/hyperlink" Target="https://login.consultant.ru/link/?req=doc&amp;base=RLAW095&amp;n=229672&amp;dst=100032" TargetMode="External"/><Relationship Id="rId113" Type="http://schemas.openxmlformats.org/officeDocument/2006/relationships/hyperlink" Target="https://login.consultant.ru/link/?req=doc&amp;base=RLAW095&amp;n=239824&amp;dst=100011" TargetMode="External"/><Relationship Id="rId118" Type="http://schemas.openxmlformats.org/officeDocument/2006/relationships/hyperlink" Target="https://login.consultant.ru/link/?req=doc&amp;base=LAW&amp;n=501324&amp;dst=2019" TargetMode="External"/><Relationship Id="rId134" Type="http://schemas.openxmlformats.org/officeDocument/2006/relationships/hyperlink" Target="https://login.consultant.ru/link/?req=doc&amp;base=LAW&amp;n=501324&amp;dst=2506" TargetMode="External"/><Relationship Id="rId139" Type="http://schemas.openxmlformats.org/officeDocument/2006/relationships/hyperlink" Target="https://login.consultant.ru/link/?req=doc&amp;base=LAW&amp;n=466000" TargetMode="External"/><Relationship Id="rId80" Type="http://schemas.openxmlformats.org/officeDocument/2006/relationships/hyperlink" Target="https://login.consultant.ru/link/?req=doc&amp;base=RLAW095&amp;n=229672&amp;dst=100038" TargetMode="External"/><Relationship Id="rId85" Type="http://schemas.openxmlformats.org/officeDocument/2006/relationships/hyperlink" Target="https://login.consultant.ru/link/?req=doc&amp;base=RLAW095&amp;n=229672&amp;dst=100042" TargetMode="External"/><Relationship Id="rId150" Type="http://schemas.openxmlformats.org/officeDocument/2006/relationships/hyperlink" Target="https://login.consultant.ru/link/?req=doc&amp;base=LAW&amp;n=501324&amp;dst=1976" TargetMode="External"/><Relationship Id="rId12" Type="http://schemas.openxmlformats.org/officeDocument/2006/relationships/hyperlink" Target="https://login.consultant.ru/link/?req=doc&amp;base=RLAW095&amp;n=188695" TargetMode="External"/><Relationship Id="rId17" Type="http://schemas.openxmlformats.org/officeDocument/2006/relationships/hyperlink" Target="https://login.consultant.ru/link/?req=doc&amp;base=RLAW095&amp;n=232686&amp;dst=100005" TargetMode="External"/><Relationship Id="rId33" Type="http://schemas.openxmlformats.org/officeDocument/2006/relationships/hyperlink" Target="https://login.consultant.ru/link/?req=doc&amp;base=RLAW095&amp;n=250204&amp;dst=100008" TargetMode="External"/><Relationship Id="rId38" Type="http://schemas.openxmlformats.org/officeDocument/2006/relationships/hyperlink" Target="https://login.consultant.ru/link/?req=doc&amp;base=RLAW095&amp;n=229672&amp;dst=100019" TargetMode="External"/><Relationship Id="rId59" Type="http://schemas.openxmlformats.org/officeDocument/2006/relationships/hyperlink" Target="https://login.consultant.ru/link/?req=doc&amp;base=LAW&amp;n=501324&amp;dst=2412" TargetMode="External"/><Relationship Id="rId103" Type="http://schemas.openxmlformats.org/officeDocument/2006/relationships/hyperlink" Target="https://login.consultant.ru/link/?req=doc&amp;base=RLAW095&amp;n=229672&amp;dst=100043" TargetMode="External"/><Relationship Id="rId108" Type="http://schemas.openxmlformats.org/officeDocument/2006/relationships/hyperlink" Target="https://login.consultant.ru/link/?req=doc&amp;base=RLAW095&amp;n=250204&amp;dst=100010" TargetMode="External"/><Relationship Id="rId124" Type="http://schemas.openxmlformats.org/officeDocument/2006/relationships/hyperlink" Target="https://login.consultant.ru/link/?req=doc&amp;base=RLAW095&amp;n=229672&amp;dst=100044" TargetMode="External"/><Relationship Id="rId129" Type="http://schemas.openxmlformats.org/officeDocument/2006/relationships/hyperlink" Target="https://login.consultant.ru/link/?req=doc&amp;base=LAW&amp;n=501324&amp;dst=2017" TargetMode="External"/><Relationship Id="rId54" Type="http://schemas.openxmlformats.org/officeDocument/2006/relationships/hyperlink" Target="https://login.consultant.ru/link/?req=doc&amp;base=LAW&amp;n=501324&amp;dst=2020" TargetMode="External"/><Relationship Id="rId70" Type="http://schemas.openxmlformats.org/officeDocument/2006/relationships/hyperlink" Target="https://login.consultant.ru/link/?req=doc&amp;base=RLAW095&amp;n=229672&amp;dst=100033" TargetMode="External"/><Relationship Id="rId75" Type="http://schemas.openxmlformats.org/officeDocument/2006/relationships/hyperlink" Target="https://login.consultant.ru/link/?req=doc&amp;base=LAW&amp;n=501324&amp;dst=1985" TargetMode="External"/><Relationship Id="rId91" Type="http://schemas.openxmlformats.org/officeDocument/2006/relationships/hyperlink" Target="https://login.consultant.ru/link/?req=doc&amp;base=LAW&amp;n=501324&amp;dst=2014" TargetMode="External"/><Relationship Id="rId96" Type="http://schemas.openxmlformats.org/officeDocument/2006/relationships/hyperlink" Target="https://login.consultant.ru/link/?req=doc&amp;base=LAW&amp;n=501324&amp;dst=2062" TargetMode="External"/><Relationship Id="rId140" Type="http://schemas.openxmlformats.org/officeDocument/2006/relationships/hyperlink" Target="https://login.consultant.ru/link/?req=doc&amp;base=LAW&amp;n=494996&amp;dst=218" TargetMode="External"/><Relationship Id="rId145" Type="http://schemas.openxmlformats.org/officeDocument/2006/relationships/hyperlink" Target="https://login.consultant.ru/link/?req=doc&amp;base=LAW&amp;n=501326&amp;dst=377" TargetMode="External"/><Relationship Id="rId1" Type="http://schemas.openxmlformats.org/officeDocument/2006/relationships/styles" Target="styles.xml"/><Relationship Id="rId6" Type="http://schemas.openxmlformats.org/officeDocument/2006/relationships/hyperlink" Target="https://login.consultant.ru/link/?req=doc&amp;base=RLAW095&amp;n=232686&amp;dst=100005" TargetMode="External"/><Relationship Id="rId23" Type="http://schemas.openxmlformats.org/officeDocument/2006/relationships/hyperlink" Target="https://login.consultant.ru/link/?req=doc&amp;base=LAW&amp;n=501324&amp;dst=1976" TargetMode="External"/><Relationship Id="rId28" Type="http://schemas.openxmlformats.org/officeDocument/2006/relationships/hyperlink" Target="https://login.consultant.ru/link/?req=doc&amp;base=RLAW095&amp;n=229672&amp;dst=100010" TargetMode="External"/><Relationship Id="rId49" Type="http://schemas.openxmlformats.org/officeDocument/2006/relationships/hyperlink" Target="https://login.consultant.ru/link/?req=doc&amp;base=LAW&amp;n=501324&amp;dst=2018" TargetMode="External"/><Relationship Id="rId114" Type="http://schemas.openxmlformats.org/officeDocument/2006/relationships/hyperlink" Target="https://login.consultant.ru/link/?req=doc&amp;base=RLAW095&amp;n=239824&amp;dst=100012" TargetMode="External"/><Relationship Id="rId119" Type="http://schemas.openxmlformats.org/officeDocument/2006/relationships/hyperlink" Target="https://login.consultant.ru/link/?req=doc&amp;base=LAW&amp;n=501324&amp;dst=2557" TargetMode="External"/><Relationship Id="rId44" Type="http://schemas.openxmlformats.org/officeDocument/2006/relationships/hyperlink" Target="https://www.gosuslugi.ru" TargetMode="External"/><Relationship Id="rId60" Type="http://schemas.openxmlformats.org/officeDocument/2006/relationships/hyperlink" Target="https://login.consultant.ru/link/?req=doc&amp;base=LAW&amp;n=468305&amp;dst=100034" TargetMode="External"/><Relationship Id="rId65" Type="http://schemas.openxmlformats.org/officeDocument/2006/relationships/hyperlink" Target="https://login.consultant.ru/link/?req=doc&amp;base=RLAW095&amp;n=239824&amp;dst=100008" TargetMode="External"/><Relationship Id="rId81" Type="http://schemas.openxmlformats.org/officeDocument/2006/relationships/hyperlink" Target="https://login.consultant.ru/link/?req=doc&amp;base=LAW&amp;n=501324&amp;dst=2566" TargetMode="External"/><Relationship Id="rId86" Type="http://schemas.openxmlformats.org/officeDocument/2006/relationships/hyperlink" Target="https://login.consultant.ru/link/?req=doc&amp;base=LAW&amp;n=501324&amp;dst=2492" TargetMode="External"/><Relationship Id="rId130" Type="http://schemas.openxmlformats.org/officeDocument/2006/relationships/hyperlink" Target="https://login.consultant.ru/link/?req=doc&amp;base=LAW&amp;n=501324&amp;dst=2019" TargetMode="External"/><Relationship Id="rId135" Type="http://schemas.openxmlformats.org/officeDocument/2006/relationships/hyperlink" Target="https://login.consultant.ru/link/?req=doc&amp;base=LAW&amp;n=501324&amp;dst=2581" TargetMode="External"/><Relationship Id="rId151" Type="http://schemas.openxmlformats.org/officeDocument/2006/relationships/fontTable" Target="fontTable.xml"/><Relationship Id="rId13" Type="http://schemas.openxmlformats.org/officeDocument/2006/relationships/hyperlink" Target="https://login.consultant.ru/link/?req=doc&amp;base=RLAW095&amp;n=151867" TargetMode="External"/><Relationship Id="rId18" Type="http://schemas.openxmlformats.org/officeDocument/2006/relationships/hyperlink" Target="https://login.consultant.ru/link/?req=doc&amp;base=RLAW095&amp;n=239824&amp;dst=100005" TargetMode="External"/><Relationship Id="rId39" Type="http://schemas.openxmlformats.org/officeDocument/2006/relationships/hyperlink" Target="https://login.consultant.ru/link/?req=doc&amp;base=LAW&amp;n=501324&amp;dst=1299" TargetMode="External"/><Relationship Id="rId109" Type="http://schemas.openxmlformats.org/officeDocument/2006/relationships/hyperlink" Target="https://login.consultant.ru/link/?req=doc&amp;base=RLAW095&amp;n=180872&amp;dst=101913" TargetMode="External"/><Relationship Id="rId34" Type="http://schemas.openxmlformats.org/officeDocument/2006/relationships/hyperlink" Target="https://login.consultant.ru/link/?req=doc&amp;base=RLAW095&amp;n=229672&amp;dst=100016" TargetMode="External"/><Relationship Id="rId50" Type="http://schemas.openxmlformats.org/officeDocument/2006/relationships/hyperlink" Target="https://login.consultant.ru/link/?req=doc&amp;base=LAW&amp;n=501324&amp;dst=2411" TargetMode="External"/><Relationship Id="rId55" Type="http://schemas.openxmlformats.org/officeDocument/2006/relationships/hyperlink" Target="https://login.consultant.ru/link/?req=doc&amp;base=LAW&amp;n=501324&amp;dst=2412" TargetMode="External"/><Relationship Id="rId76" Type="http://schemas.openxmlformats.org/officeDocument/2006/relationships/hyperlink" Target="https://login.consultant.ru/link/?req=doc&amp;base=LAW&amp;n=501324&amp;dst=101274" TargetMode="External"/><Relationship Id="rId97" Type="http://schemas.openxmlformats.org/officeDocument/2006/relationships/hyperlink" Target="https://login.consultant.ru/link/?req=doc&amp;base=LAW&amp;n=501324&amp;dst=1965" TargetMode="External"/><Relationship Id="rId104" Type="http://schemas.openxmlformats.org/officeDocument/2006/relationships/hyperlink" Target="https://login.consultant.ru/link/?req=doc&amp;base=RLAW095&amp;n=239824&amp;dst=100010" TargetMode="External"/><Relationship Id="rId120" Type="http://schemas.openxmlformats.org/officeDocument/2006/relationships/hyperlink" Target="https://login.consultant.ru/link/?req=doc&amp;base=LAW&amp;n=501324&amp;dst=2020" TargetMode="External"/><Relationship Id="rId125" Type="http://schemas.openxmlformats.org/officeDocument/2006/relationships/hyperlink" Target="https://login.consultant.ru/link/?req=doc&amp;base=RLAW095&amp;n=250204&amp;dst=100011" TargetMode="External"/><Relationship Id="rId141" Type="http://schemas.openxmlformats.org/officeDocument/2006/relationships/hyperlink" Target="https://login.consultant.ru/link/?req=doc&amp;base=RLAW095&amp;n=163375&amp;dst=100153" TargetMode="External"/><Relationship Id="rId146" Type="http://schemas.openxmlformats.org/officeDocument/2006/relationships/hyperlink" Target="https://login.consultant.ru/link/?req=doc&amp;base=LAW&amp;n=501324&amp;dst=2049" TargetMode="External"/><Relationship Id="rId7" Type="http://schemas.openxmlformats.org/officeDocument/2006/relationships/hyperlink" Target="https://login.consultant.ru/link/?req=doc&amp;base=RLAW095&amp;n=239824&amp;dst=100005" TargetMode="External"/><Relationship Id="rId71" Type="http://schemas.openxmlformats.org/officeDocument/2006/relationships/hyperlink" Target="https://login.consultant.ru/link/?req=doc&amp;base=LAW&amp;n=501324&amp;dst=2050" TargetMode="External"/><Relationship Id="rId92" Type="http://schemas.openxmlformats.org/officeDocument/2006/relationships/hyperlink" Target="https://login.consultant.ru/link/?req=doc&amp;base=LAW&amp;n=501324&amp;dst=2066" TargetMode="External"/><Relationship Id="rId2" Type="http://schemas.openxmlformats.org/officeDocument/2006/relationships/settings" Target="settings.xml"/><Relationship Id="rId29" Type="http://schemas.openxmlformats.org/officeDocument/2006/relationships/hyperlink" Target="https://login.consultant.ru/link/?req=doc&amp;base=RLAW095&amp;n=229672&amp;dst=100012" TargetMode="External"/><Relationship Id="rId24" Type="http://schemas.openxmlformats.org/officeDocument/2006/relationships/hyperlink" Target="https://login.consultant.ru/link/?req=doc&amp;base=LAW&amp;n=501324" TargetMode="External"/><Relationship Id="rId40" Type="http://schemas.openxmlformats.org/officeDocument/2006/relationships/hyperlink" Target="https://login.consultant.ru/link/?req=doc&amp;base=RLAW095&amp;n=229672&amp;dst=100020" TargetMode="External"/><Relationship Id="rId45" Type="http://schemas.openxmlformats.org/officeDocument/2006/relationships/hyperlink" Target="https://gosuslugi35.ru" TargetMode="External"/><Relationship Id="rId66" Type="http://schemas.openxmlformats.org/officeDocument/2006/relationships/hyperlink" Target="https://login.consultant.ru/link/?req=doc&amp;base=LAW&amp;n=500026&amp;dst=100701" TargetMode="External"/><Relationship Id="rId87" Type="http://schemas.openxmlformats.org/officeDocument/2006/relationships/hyperlink" Target="https://login.consultant.ru/link/?req=doc&amp;base=LAW&amp;n=501324&amp;dst=1976" TargetMode="External"/><Relationship Id="rId110" Type="http://schemas.openxmlformats.org/officeDocument/2006/relationships/hyperlink" Target="https://login.consultant.ru/link/?req=doc&amp;base=RLAW095&amp;n=180872&amp;dst=101913" TargetMode="External"/><Relationship Id="rId115" Type="http://schemas.openxmlformats.org/officeDocument/2006/relationships/hyperlink" Target="https://login.consultant.ru/link/?req=doc&amp;base=RLAW095&amp;n=174648&amp;dst=100015" TargetMode="External"/><Relationship Id="rId131" Type="http://schemas.openxmlformats.org/officeDocument/2006/relationships/hyperlink" Target="https://login.consultant.ru/link/?req=doc&amp;base=LAW&amp;n=501324&amp;dst=2557" TargetMode="External"/><Relationship Id="rId136" Type="http://schemas.openxmlformats.org/officeDocument/2006/relationships/hyperlink" Target="https://login.consultant.ru/link/?req=doc&amp;base=RLAW095&amp;n=229672&amp;dst=100047" TargetMode="External"/><Relationship Id="rId61" Type="http://schemas.openxmlformats.org/officeDocument/2006/relationships/hyperlink" Target="https://login.consultant.ru/link/?req=doc&amp;base=LAW&amp;n=501324&amp;dst=2014" TargetMode="External"/><Relationship Id="rId82" Type="http://schemas.openxmlformats.org/officeDocument/2006/relationships/hyperlink" Target="https://login.consultant.ru/link/?req=doc&amp;base=RLAW095&amp;n=229672&amp;dst=100040" TargetMode="External"/><Relationship Id="rId152" Type="http://schemas.openxmlformats.org/officeDocument/2006/relationships/theme" Target="theme/theme1.xml"/><Relationship Id="rId19" Type="http://schemas.openxmlformats.org/officeDocument/2006/relationships/hyperlink" Target="https://login.consultant.ru/link/?req=doc&amp;base=RLAW095&amp;n=250204&amp;dst=100005" TargetMode="External"/><Relationship Id="rId14" Type="http://schemas.openxmlformats.org/officeDocument/2006/relationships/hyperlink" Target="https://login.consultant.ru/link/?req=doc&amp;base=RLAW095&amp;n=170175" TargetMode="External"/><Relationship Id="rId30" Type="http://schemas.openxmlformats.org/officeDocument/2006/relationships/hyperlink" Target="https://login.consultant.ru/link/?req=doc&amp;base=RLAW095&amp;n=229672&amp;dst=100013" TargetMode="External"/><Relationship Id="rId35" Type="http://schemas.openxmlformats.org/officeDocument/2006/relationships/hyperlink" Target="https://login.consultant.ru/link/?req=doc&amp;base=LAW&amp;n=501324&amp;dst=2411" TargetMode="External"/><Relationship Id="rId56" Type="http://schemas.openxmlformats.org/officeDocument/2006/relationships/hyperlink" Target="https://login.consultant.ru/link/?req=doc&amp;base=LAW&amp;n=501324&amp;dst=2506" TargetMode="External"/><Relationship Id="rId77" Type="http://schemas.openxmlformats.org/officeDocument/2006/relationships/hyperlink" Target="https://login.consultant.ru/link/?req=doc&amp;base=RLAW095&amp;n=229672&amp;dst=100035" TargetMode="External"/><Relationship Id="rId100" Type="http://schemas.openxmlformats.org/officeDocument/2006/relationships/hyperlink" Target="https://login.consultant.ru/link/?req=doc&amp;base=LAW&amp;n=501324&amp;dst=2018" TargetMode="External"/><Relationship Id="rId105" Type="http://schemas.openxmlformats.org/officeDocument/2006/relationships/hyperlink" Target="https://login.consultant.ru/link/?req=doc&amp;base=LAW&amp;n=494996&amp;dst=244" TargetMode="External"/><Relationship Id="rId126" Type="http://schemas.openxmlformats.org/officeDocument/2006/relationships/hyperlink" Target="https://login.consultant.ru/link/?req=doc&amp;base=RLAW095&amp;n=250204&amp;dst=100009" TargetMode="External"/><Relationship Id="rId147" Type="http://schemas.openxmlformats.org/officeDocument/2006/relationships/hyperlink" Target="https://login.consultant.ru/link/?req=doc&amp;base=LAW&amp;n=501326&amp;dst=377" TargetMode="External"/><Relationship Id="rId8" Type="http://schemas.openxmlformats.org/officeDocument/2006/relationships/hyperlink" Target="https://login.consultant.ru/link/?req=doc&amp;base=RLAW095&amp;n=250204&amp;dst=100005" TargetMode="External"/><Relationship Id="rId51" Type="http://schemas.openxmlformats.org/officeDocument/2006/relationships/hyperlink" Target="https://login.consultant.ru/link/?req=doc&amp;base=LAW&amp;n=501324&amp;dst=2017" TargetMode="External"/><Relationship Id="rId72" Type="http://schemas.openxmlformats.org/officeDocument/2006/relationships/hyperlink" Target="https://login.consultant.ru/link/?req=doc&amp;base=LAW&amp;n=501324&amp;dst=2056" TargetMode="External"/><Relationship Id="rId93" Type="http://schemas.openxmlformats.org/officeDocument/2006/relationships/hyperlink" Target="https://login.consultant.ru/link/?req=doc&amp;base=LAW&amp;n=501324&amp;dst=2065" TargetMode="External"/><Relationship Id="rId98" Type="http://schemas.openxmlformats.org/officeDocument/2006/relationships/hyperlink" Target="https://login.consultant.ru/link/?req=doc&amp;base=LAW&amp;n=501324&amp;dst=2028" TargetMode="External"/><Relationship Id="rId121" Type="http://schemas.openxmlformats.org/officeDocument/2006/relationships/hyperlink" Target="https://login.consultant.ru/link/?req=doc&amp;base=LAW&amp;n=501324&amp;dst=2084" TargetMode="External"/><Relationship Id="rId142" Type="http://schemas.openxmlformats.org/officeDocument/2006/relationships/hyperlink" Target="https://login.consultant.ru/link/?req=doc&amp;base=RLAW095&amp;n=232686&amp;dst=100008" TargetMode="External"/><Relationship Id="rId3" Type="http://schemas.openxmlformats.org/officeDocument/2006/relationships/webSettings" Target="webSettings.xml"/><Relationship Id="rId25" Type="http://schemas.openxmlformats.org/officeDocument/2006/relationships/hyperlink" Target="https://login.consultant.ru/link/?req=doc&amp;base=RLAW095&amp;n=229672&amp;dst=100007" TargetMode="External"/><Relationship Id="rId46" Type="http://schemas.openxmlformats.org/officeDocument/2006/relationships/hyperlink" Target="https://login.consultant.ru/link/?req=doc&amp;base=LAW&amp;n=422007" TargetMode="External"/><Relationship Id="rId67" Type="http://schemas.openxmlformats.org/officeDocument/2006/relationships/hyperlink" Target="https://login.consultant.ru/link/?req=doc&amp;base=LAW&amp;n=501324&amp;dst=2557" TargetMode="External"/><Relationship Id="rId116" Type="http://schemas.openxmlformats.org/officeDocument/2006/relationships/hyperlink" Target="https://login.consultant.ru/link/?req=doc&amp;base=LAW&amp;n=501324&amp;dst=2411" TargetMode="External"/><Relationship Id="rId137" Type="http://schemas.openxmlformats.org/officeDocument/2006/relationships/hyperlink" Target="https://login.consultant.ru/link/?req=doc&amp;base=LAW&amp;n=501324&amp;dst=2412" TargetMode="External"/><Relationship Id="rId20" Type="http://schemas.openxmlformats.org/officeDocument/2006/relationships/hyperlink" Target="https://login.consultant.ru/link/?req=doc&amp;base=LAW&amp;n=501324&amp;dst=913" TargetMode="External"/><Relationship Id="rId41" Type="http://schemas.openxmlformats.org/officeDocument/2006/relationships/hyperlink" Target="https://login.consultant.ru/link/?req=doc&amp;base=RLAW095&amp;n=229672&amp;dst=100021" TargetMode="External"/><Relationship Id="rId62" Type="http://schemas.openxmlformats.org/officeDocument/2006/relationships/hyperlink" Target="https://login.consultant.ru/link/?req=doc&amp;base=RLAW095&amp;n=229672&amp;dst=100027" TargetMode="External"/><Relationship Id="rId83" Type="http://schemas.openxmlformats.org/officeDocument/2006/relationships/hyperlink" Target="https://login.consultant.ru/link/?req=doc&amp;base=RLAW095&amp;n=229672&amp;dst=100041" TargetMode="External"/><Relationship Id="rId88" Type="http://schemas.openxmlformats.org/officeDocument/2006/relationships/hyperlink" Target="https://login.consultant.ru/link/?req=doc&amp;base=LAW&amp;n=377419&amp;dst=100010" TargetMode="External"/><Relationship Id="rId111" Type="http://schemas.openxmlformats.org/officeDocument/2006/relationships/hyperlink" Target="https://login.consultant.ru/link/?req=doc&amp;base=RLAW095&amp;n=180872&amp;dst=101913" TargetMode="External"/><Relationship Id="rId132" Type="http://schemas.openxmlformats.org/officeDocument/2006/relationships/hyperlink" Target="https://login.consultant.ru/link/?req=doc&amp;base=LAW&amp;n=501324&amp;dst=2020" TargetMode="External"/><Relationship Id="rId15" Type="http://schemas.openxmlformats.org/officeDocument/2006/relationships/hyperlink" Target="https://login.consultant.ru/link/?req=doc&amp;base=RLAW095&amp;n=188034" TargetMode="External"/><Relationship Id="rId36" Type="http://schemas.openxmlformats.org/officeDocument/2006/relationships/hyperlink" Target="https://login.consultant.ru/link/?req=doc&amp;base=LAW&amp;n=501324&amp;dst=2017" TargetMode="External"/><Relationship Id="rId57" Type="http://schemas.openxmlformats.org/officeDocument/2006/relationships/hyperlink" Target="https://login.consultant.ru/link/?req=doc&amp;base=LAW&amp;n=501324&amp;dst=2581" TargetMode="External"/><Relationship Id="rId106" Type="http://schemas.openxmlformats.org/officeDocument/2006/relationships/hyperlink" Target="https://login.consultant.ru/link/?req=doc&amp;base=LAW&amp;n=416646&amp;dst=100013" TargetMode="External"/><Relationship Id="rId127" Type="http://schemas.openxmlformats.org/officeDocument/2006/relationships/hyperlink" Target="https://login.consultant.ru/link/?req=doc&amp;base=LAW&amp;n=501324&amp;dst=2018" TargetMode="External"/><Relationship Id="rId10" Type="http://schemas.openxmlformats.org/officeDocument/2006/relationships/hyperlink" Target="https://login.consultant.ru/link/?req=doc&amp;base=LAW&amp;n=494996&amp;dst=100094" TargetMode="External"/><Relationship Id="rId31" Type="http://schemas.openxmlformats.org/officeDocument/2006/relationships/hyperlink" Target="https://login.consultant.ru/link/?req=doc&amp;base=LAW&amp;n=501324&amp;dst=2411" TargetMode="External"/><Relationship Id="rId52" Type="http://schemas.openxmlformats.org/officeDocument/2006/relationships/hyperlink" Target="https://login.consultant.ru/link/?req=doc&amp;base=LAW&amp;n=501324&amp;dst=2019" TargetMode="External"/><Relationship Id="rId73" Type="http://schemas.openxmlformats.org/officeDocument/2006/relationships/hyperlink" Target="https://login.consultant.ru/link/?req=doc&amp;base=LAW&amp;n=501324&amp;dst=2057" TargetMode="External"/><Relationship Id="rId78" Type="http://schemas.openxmlformats.org/officeDocument/2006/relationships/hyperlink" Target="https://login.consultant.ru/link/?req=doc&amp;base=RLAW095&amp;n=229672&amp;dst=100037" TargetMode="External"/><Relationship Id="rId94" Type="http://schemas.openxmlformats.org/officeDocument/2006/relationships/hyperlink" Target="https://login.consultant.ru/link/?req=doc&amp;base=LAW&amp;n=501324&amp;dst=2044" TargetMode="External"/><Relationship Id="rId99" Type="http://schemas.openxmlformats.org/officeDocument/2006/relationships/hyperlink" Target="https://login.consultant.ru/link/?req=doc&amp;base=LAW&amp;n=501324&amp;dst=2411" TargetMode="External"/><Relationship Id="rId101" Type="http://schemas.openxmlformats.org/officeDocument/2006/relationships/hyperlink" Target="https://login.consultant.ru/link/?req=doc&amp;base=LAW&amp;n=501324&amp;dst=2557" TargetMode="External"/><Relationship Id="rId122" Type="http://schemas.openxmlformats.org/officeDocument/2006/relationships/hyperlink" Target="https://login.consultant.ru/link/?req=doc&amp;base=LAW&amp;n=501324&amp;dst=2426" TargetMode="External"/><Relationship Id="rId143" Type="http://schemas.openxmlformats.org/officeDocument/2006/relationships/hyperlink" Target="https://login.consultant.ru/link/?req=doc&amp;base=LAW&amp;n=501324&amp;dst=2014" TargetMode="External"/><Relationship Id="rId148" Type="http://schemas.openxmlformats.org/officeDocument/2006/relationships/hyperlink" Target="https://login.consultant.ru/link/?req=doc&amp;base=LAW&amp;n=501324&amp;dst=20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999&amp;dst=101356" TargetMode="External"/><Relationship Id="rId26" Type="http://schemas.openxmlformats.org/officeDocument/2006/relationships/hyperlink" Target="https://login.consultant.ru/link/?req=doc&amp;base=RLAW095&amp;n=229672&amp;dst=100009" TargetMode="External"/><Relationship Id="rId47" Type="http://schemas.openxmlformats.org/officeDocument/2006/relationships/hyperlink" Target="https://login.consultant.ru/link/?req=doc&amp;base=RLAW095&amp;n=250204&amp;dst=100009" TargetMode="External"/><Relationship Id="rId68" Type="http://schemas.openxmlformats.org/officeDocument/2006/relationships/hyperlink" Target="https://login.consultant.ru/link/?req=doc&amp;base=RLAW095&amp;n=229672&amp;dst=100031" TargetMode="External"/><Relationship Id="rId89" Type="http://schemas.openxmlformats.org/officeDocument/2006/relationships/hyperlink" Target="https://login.consultant.ru/link/?req=doc&amp;base=LAW&amp;n=494998&amp;dst=100088" TargetMode="External"/><Relationship Id="rId112" Type="http://schemas.openxmlformats.org/officeDocument/2006/relationships/hyperlink" Target="https://login.consultant.ru/link/?req=doc&amp;base=RLAW095&amp;n=180872&amp;dst=101913" TargetMode="External"/><Relationship Id="rId133" Type="http://schemas.openxmlformats.org/officeDocument/2006/relationships/hyperlink" Target="https://login.consultant.ru/link/?req=doc&amp;base=LAW&amp;n=501324&amp;dst=2412" TargetMode="External"/><Relationship Id="rId16" Type="http://schemas.openxmlformats.org/officeDocument/2006/relationships/hyperlink" Target="https://login.consultant.ru/link/?req=doc&amp;base=RLAW095&amp;n=229672&amp;dst=100005" TargetMode="External"/><Relationship Id="rId37" Type="http://schemas.openxmlformats.org/officeDocument/2006/relationships/hyperlink" Target="https://login.consultant.ru/link/?req=doc&amp;base=LAW&amp;n=501324&amp;dst=2412" TargetMode="External"/><Relationship Id="rId58" Type="http://schemas.openxmlformats.org/officeDocument/2006/relationships/hyperlink" Target="https://login.consultant.ru/link/?req=doc&amp;base=RLAW095&amp;n=229672&amp;dst=100023" TargetMode="External"/><Relationship Id="rId79" Type="http://schemas.openxmlformats.org/officeDocument/2006/relationships/hyperlink" Target="https://login.consultant.ru/link/?req=doc&amp;base=LAW&amp;n=501324&amp;dst=2557" TargetMode="External"/><Relationship Id="rId102" Type="http://schemas.openxmlformats.org/officeDocument/2006/relationships/hyperlink" Target="https://login.consultant.ru/link/?req=doc&amp;base=LAW&amp;n=501324&amp;dst=2412" TargetMode="External"/><Relationship Id="rId123" Type="http://schemas.openxmlformats.org/officeDocument/2006/relationships/hyperlink" Target="https://login.consultant.ru/link/?req=doc&amp;base=LAW&amp;n=501324&amp;dst=2581" TargetMode="External"/><Relationship Id="rId144" Type="http://schemas.openxmlformats.org/officeDocument/2006/relationships/hyperlink" Target="https://login.consultant.ru/link/?req=doc&amp;base=LAW&amp;n=501326&amp;dst=234" TargetMode="External"/><Relationship Id="rId90" Type="http://schemas.openxmlformats.org/officeDocument/2006/relationships/hyperlink" Target="https://login.consultant.ru/link/?req=doc&amp;base=LAW&amp;n=501324&amp;dst=2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20767</Words>
  <Characters>118374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2025-05-13T13:16:00Z</dcterms:created>
  <dcterms:modified xsi:type="dcterms:W3CDTF">2025-05-13T13:16:00Z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964562827</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