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7F" w:rsidRDefault="000F5B7F">
      <w:pPr>
        <w:pStyle w:val="ConsPlusTitlePage"/>
      </w:pPr>
      <w:r>
        <w:t xml:space="preserve">Документ предоставлен </w:t>
      </w:r>
      <w:hyperlink r:id="rId4">
        <w:r>
          <w:rPr>
            <w:color w:val="0000FF"/>
          </w:rPr>
          <w:t>КонсультантПлюс</w:t>
        </w:r>
      </w:hyperlink>
      <w:r>
        <w:br/>
      </w:r>
    </w:p>
    <w:p w:rsidR="000F5B7F" w:rsidRDefault="000F5B7F">
      <w:pPr>
        <w:pStyle w:val="ConsPlusNormal"/>
        <w:jc w:val="both"/>
        <w:outlineLvl w:val="0"/>
      </w:pPr>
    </w:p>
    <w:p w:rsidR="000F5B7F" w:rsidRDefault="000F5B7F">
      <w:pPr>
        <w:pStyle w:val="ConsPlusTitle"/>
        <w:jc w:val="center"/>
        <w:outlineLvl w:val="0"/>
      </w:pPr>
      <w:r>
        <w:t>ВОЛОГОДСКАЯ ОБЛАСТЬ</w:t>
      </w:r>
    </w:p>
    <w:p w:rsidR="000F5B7F" w:rsidRDefault="000F5B7F">
      <w:pPr>
        <w:pStyle w:val="ConsPlusTitle"/>
        <w:jc w:val="center"/>
      </w:pPr>
      <w:r>
        <w:t>ГОРОД ЧЕРЕПОВЕЦ</w:t>
      </w:r>
    </w:p>
    <w:p w:rsidR="000F5B7F" w:rsidRDefault="000F5B7F">
      <w:pPr>
        <w:pStyle w:val="ConsPlusTitle"/>
        <w:jc w:val="center"/>
      </w:pPr>
      <w:r>
        <w:t>МЭРИЯ</w:t>
      </w:r>
    </w:p>
    <w:p w:rsidR="000F5B7F" w:rsidRDefault="000F5B7F">
      <w:pPr>
        <w:pStyle w:val="ConsPlusTitle"/>
        <w:jc w:val="center"/>
      </w:pPr>
    </w:p>
    <w:p w:rsidR="000F5B7F" w:rsidRDefault="000F5B7F">
      <w:pPr>
        <w:pStyle w:val="ConsPlusTitle"/>
        <w:jc w:val="center"/>
      </w:pPr>
      <w:r>
        <w:t>ПОСТАНОВЛЕНИЕ</w:t>
      </w:r>
    </w:p>
    <w:p w:rsidR="000F5B7F" w:rsidRDefault="000F5B7F">
      <w:pPr>
        <w:pStyle w:val="ConsPlusTitle"/>
        <w:jc w:val="center"/>
      </w:pPr>
      <w:r>
        <w:t>от 8 ноября 2017 г. N 5372</w:t>
      </w:r>
    </w:p>
    <w:p w:rsidR="000F5B7F" w:rsidRDefault="000F5B7F">
      <w:pPr>
        <w:pStyle w:val="ConsPlusTitle"/>
        <w:jc w:val="center"/>
      </w:pPr>
    </w:p>
    <w:p w:rsidR="000F5B7F" w:rsidRDefault="000F5B7F">
      <w:pPr>
        <w:pStyle w:val="ConsPlusTitle"/>
        <w:jc w:val="center"/>
      </w:pPr>
      <w:r>
        <w:t>ОБ УТВЕРЖДЕНИИ АДМИНИСТРАТИВНОГО РЕГЛАМЕНТА ПРЕДОСТАВЛЕНИЯ</w:t>
      </w:r>
    </w:p>
    <w:p w:rsidR="000F5B7F" w:rsidRDefault="000F5B7F">
      <w:pPr>
        <w:pStyle w:val="ConsPlusTitle"/>
        <w:jc w:val="center"/>
      </w:pPr>
      <w:r>
        <w:t>МУНИЦИПАЛЬНОЙ УСЛУГИ ПО ПРЕДВАРИТЕЛЬНОМУ СОГЛАСОВАНИЮ</w:t>
      </w:r>
    </w:p>
    <w:p w:rsidR="000F5B7F" w:rsidRDefault="000F5B7F">
      <w:pPr>
        <w:pStyle w:val="ConsPlusTitle"/>
        <w:jc w:val="center"/>
      </w:pPr>
      <w:r>
        <w:t>ПРЕДОСТАВЛЕНИЯ ЗЕМЕЛЬНЫХ УЧАСТКОВ, НАХОДЯЩИХСЯ</w:t>
      </w:r>
    </w:p>
    <w:p w:rsidR="000F5B7F" w:rsidRDefault="000F5B7F">
      <w:pPr>
        <w:pStyle w:val="ConsPlusTitle"/>
        <w:jc w:val="center"/>
      </w:pPr>
      <w:r>
        <w:t>В МУНИЦИПАЛЬНОЙ СОБСТВЕННОСТИ ЛИБО ГОСУДАРСТВЕННАЯ</w:t>
      </w:r>
    </w:p>
    <w:p w:rsidR="000F5B7F" w:rsidRDefault="000F5B7F">
      <w:pPr>
        <w:pStyle w:val="ConsPlusTitle"/>
        <w:jc w:val="center"/>
      </w:pPr>
      <w:r>
        <w:t>СОБСТВЕННОСТЬ НА КОТОРЫЕ НЕ РАЗГРАНИЧЕНА</w:t>
      </w:r>
    </w:p>
    <w:p w:rsidR="000F5B7F" w:rsidRDefault="000F5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B7F" w:rsidRDefault="000F5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B7F" w:rsidRDefault="000F5B7F">
            <w:pPr>
              <w:pStyle w:val="ConsPlusNormal"/>
              <w:jc w:val="center"/>
            </w:pPr>
            <w:r>
              <w:rPr>
                <w:color w:val="392C69"/>
              </w:rPr>
              <w:t>Список изменяющих документов</w:t>
            </w:r>
          </w:p>
          <w:p w:rsidR="000F5B7F" w:rsidRDefault="000F5B7F">
            <w:pPr>
              <w:pStyle w:val="ConsPlusNormal"/>
              <w:jc w:val="center"/>
            </w:pPr>
            <w:r>
              <w:rPr>
                <w:color w:val="392C69"/>
              </w:rPr>
              <w:t>(в ред. постановлений Мэрии г. Череповца</w:t>
            </w:r>
          </w:p>
          <w:p w:rsidR="000F5B7F" w:rsidRDefault="000F5B7F">
            <w:pPr>
              <w:pStyle w:val="ConsPlusNormal"/>
              <w:jc w:val="center"/>
            </w:pPr>
            <w:r>
              <w:rPr>
                <w:color w:val="392C69"/>
              </w:rPr>
              <w:t xml:space="preserve">от 24.05.2019 </w:t>
            </w:r>
            <w:hyperlink r:id="rId5">
              <w:r>
                <w:rPr>
                  <w:color w:val="0000FF"/>
                </w:rPr>
                <w:t>N 2320</w:t>
              </w:r>
            </w:hyperlink>
            <w:r>
              <w:rPr>
                <w:color w:val="392C69"/>
              </w:rPr>
              <w:t xml:space="preserve">, от 28.02.2020 </w:t>
            </w:r>
            <w:hyperlink r:id="rId6">
              <w:r>
                <w:rPr>
                  <w:color w:val="0000FF"/>
                </w:rPr>
                <w:t>N 888</w:t>
              </w:r>
            </w:hyperlink>
            <w:r>
              <w:rPr>
                <w:color w:val="392C69"/>
              </w:rPr>
              <w:t xml:space="preserve">, от 14.04.2021 </w:t>
            </w:r>
            <w:hyperlink r:id="rId7">
              <w:r>
                <w:rPr>
                  <w:color w:val="0000FF"/>
                </w:rPr>
                <w:t>N 1609</w:t>
              </w:r>
            </w:hyperlink>
            <w:r>
              <w:rPr>
                <w:color w:val="392C69"/>
              </w:rPr>
              <w:t>,</w:t>
            </w:r>
          </w:p>
          <w:p w:rsidR="000F5B7F" w:rsidRDefault="000F5B7F">
            <w:pPr>
              <w:pStyle w:val="ConsPlusNormal"/>
              <w:jc w:val="center"/>
            </w:pPr>
            <w:r>
              <w:rPr>
                <w:color w:val="392C69"/>
              </w:rPr>
              <w:t xml:space="preserve">от 22.11.2021 </w:t>
            </w:r>
            <w:hyperlink r:id="rId8">
              <w:r>
                <w:rPr>
                  <w:color w:val="0000FF"/>
                </w:rPr>
                <w:t>N 4429</w:t>
              </w:r>
            </w:hyperlink>
            <w:r>
              <w:rPr>
                <w:color w:val="392C69"/>
              </w:rPr>
              <w:t xml:space="preserve">, от 30.06.2023 </w:t>
            </w:r>
            <w:hyperlink r:id="rId9">
              <w:r>
                <w:rPr>
                  <w:color w:val="0000FF"/>
                </w:rPr>
                <w:t>N 1935</w:t>
              </w:r>
            </w:hyperlink>
            <w:r>
              <w:rPr>
                <w:color w:val="392C69"/>
              </w:rPr>
              <w:t xml:space="preserve">, от 02.10.2024 </w:t>
            </w:r>
            <w:hyperlink r:id="rId10">
              <w:r>
                <w:rPr>
                  <w:color w:val="0000FF"/>
                </w:rPr>
                <w:t>N 2626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r>
    </w:tbl>
    <w:p w:rsidR="000F5B7F" w:rsidRDefault="000F5B7F">
      <w:pPr>
        <w:pStyle w:val="ConsPlusNormal"/>
        <w:jc w:val="both"/>
      </w:pPr>
    </w:p>
    <w:p w:rsidR="000F5B7F" w:rsidRDefault="000F5B7F">
      <w:pPr>
        <w:pStyle w:val="ConsPlusNormal"/>
        <w:ind w:firstLine="540"/>
        <w:jc w:val="both"/>
      </w:pPr>
      <w:r>
        <w:t xml:space="preserve">В соответствии с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27.07.2010 </w:t>
      </w:r>
      <w:hyperlink r:id="rId12">
        <w:r>
          <w:rPr>
            <w:color w:val="0000FF"/>
          </w:rPr>
          <w:t>N 210-ФЗ</w:t>
        </w:r>
      </w:hyperlink>
      <w:r>
        <w:t xml:space="preserve"> "Об организации предоставления государственных и муниципальных услуг", </w:t>
      </w:r>
      <w:hyperlink r:id="rId13">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0F5B7F" w:rsidRDefault="000F5B7F">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0F5B7F" w:rsidRDefault="000F5B7F">
      <w:pPr>
        <w:pStyle w:val="ConsPlusNormal"/>
        <w:spacing w:before="220"/>
        <w:ind w:firstLine="540"/>
        <w:jc w:val="both"/>
      </w:pPr>
      <w:r>
        <w:t>2. Положения вышеуказанного административного регламента, касающиеся предоставления муниципальной услуги в электронной форме, вступают в силу при реализации технической возможности.</w:t>
      </w:r>
    </w:p>
    <w:p w:rsidR="000F5B7F" w:rsidRDefault="000F5B7F">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0F5B7F" w:rsidRDefault="000F5B7F">
      <w:pPr>
        <w:pStyle w:val="ConsPlusNormal"/>
        <w:jc w:val="both"/>
      </w:pPr>
    </w:p>
    <w:p w:rsidR="000F5B7F" w:rsidRDefault="000F5B7F">
      <w:pPr>
        <w:pStyle w:val="ConsPlusNormal"/>
        <w:jc w:val="right"/>
      </w:pPr>
      <w:r>
        <w:t>Первый заместитель</w:t>
      </w:r>
    </w:p>
    <w:p w:rsidR="000F5B7F" w:rsidRDefault="000F5B7F">
      <w:pPr>
        <w:pStyle w:val="ConsPlusNormal"/>
        <w:jc w:val="right"/>
      </w:pPr>
      <w:r>
        <w:t>мэра города</w:t>
      </w:r>
    </w:p>
    <w:p w:rsidR="000F5B7F" w:rsidRDefault="000F5B7F">
      <w:pPr>
        <w:pStyle w:val="ConsPlusNormal"/>
        <w:jc w:val="right"/>
      </w:pPr>
      <w:r>
        <w:t>А.С.СЕРГУШЕВ</w:t>
      </w: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0"/>
      </w:pPr>
      <w:r>
        <w:t>Утвержден</w:t>
      </w:r>
    </w:p>
    <w:p w:rsidR="000F5B7F" w:rsidRDefault="000F5B7F">
      <w:pPr>
        <w:pStyle w:val="ConsPlusNormal"/>
        <w:jc w:val="right"/>
      </w:pPr>
      <w:r>
        <w:t>Постановлением</w:t>
      </w:r>
    </w:p>
    <w:p w:rsidR="000F5B7F" w:rsidRDefault="000F5B7F">
      <w:pPr>
        <w:pStyle w:val="ConsPlusNormal"/>
        <w:jc w:val="right"/>
      </w:pPr>
      <w:r>
        <w:t>Мэрии г. Череповца</w:t>
      </w:r>
    </w:p>
    <w:p w:rsidR="000F5B7F" w:rsidRDefault="000F5B7F">
      <w:pPr>
        <w:pStyle w:val="ConsPlusNormal"/>
        <w:jc w:val="right"/>
      </w:pPr>
      <w:r>
        <w:t>от 8 ноября 2017 г. N 5372</w:t>
      </w:r>
    </w:p>
    <w:p w:rsidR="000F5B7F" w:rsidRDefault="000F5B7F">
      <w:pPr>
        <w:pStyle w:val="ConsPlusNormal"/>
        <w:jc w:val="both"/>
      </w:pPr>
    </w:p>
    <w:p w:rsidR="000F5B7F" w:rsidRDefault="000F5B7F">
      <w:pPr>
        <w:pStyle w:val="ConsPlusTitle"/>
        <w:jc w:val="center"/>
      </w:pPr>
      <w:bookmarkStart w:id="0" w:name="P36"/>
      <w:bookmarkEnd w:id="0"/>
      <w:r>
        <w:t>АДМИНИСТРАТИВНЫЙ РЕГЛАМЕНТ</w:t>
      </w:r>
    </w:p>
    <w:p w:rsidR="000F5B7F" w:rsidRDefault="000F5B7F">
      <w:pPr>
        <w:pStyle w:val="ConsPlusTitle"/>
        <w:jc w:val="center"/>
      </w:pPr>
      <w:r>
        <w:t>ПРЕДОСТАВЛЕНИЯ МУНИЦИПАЛЬНОЙ УСЛУГИ ПО ПРЕДВАРИТЕЛЬНОМУ</w:t>
      </w:r>
    </w:p>
    <w:p w:rsidR="000F5B7F" w:rsidRDefault="000F5B7F">
      <w:pPr>
        <w:pStyle w:val="ConsPlusTitle"/>
        <w:jc w:val="center"/>
      </w:pPr>
      <w:r>
        <w:t>СОГЛАСОВАНИЮ ПРЕДОСТАВЛЕНИЯ ЗЕМЕЛЬНЫХ УЧАСТКОВ, НАХОДЯЩИХСЯ</w:t>
      </w:r>
    </w:p>
    <w:p w:rsidR="000F5B7F" w:rsidRDefault="000F5B7F">
      <w:pPr>
        <w:pStyle w:val="ConsPlusTitle"/>
        <w:jc w:val="center"/>
      </w:pPr>
      <w:r>
        <w:lastRenderedPageBreak/>
        <w:t>В МУНИЦИПАЛЬНОЙ СОБСТВЕННОСТИ ЛИБО ГОСУДАРСТВЕННАЯ</w:t>
      </w:r>
    </w:p>
    <w:p w:rsidR="000F5B7F" w:rsidRDefault="000F5B7F">
      <w:pPr>
        <w:pStyle w:val="ConsPlusTitle"/>
        <w:jc w:val="center"/>
      </w:pPr>
      <w:r>
        <w:t>СОБСТВЕННОСТЬ НА КОТОРЫЕ НЕ РАЗГРАНИЧЕНА</w:t>
      </w:r>
    </w:p>
    <w:p w:rsidR="000F5B7F" w:rsidRDefault="000F5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B7F" w:rsidRDefault="000F5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B7F" w:rsidRDefault="000F5B7F">
            <w:pPr>
              <w:pStyle w:val="ConsPlusNormal"/>
              <w:jc w:val="center"/>
            </w:pPr>
            <w:r>
              <w:rPr>
                <w:color w:val="392C69"/>
              </w:rPr>
              <w:t>Список изменяющих документов</w:t>
            </w:r>
          </w:p>
          <w:p w:rsidR="000F5B7F" w:rsidRDefault="000F5B7F">
            <w:pPr>
              <w:pStyle w:val="ConsPlusNormal"/>
              <w:jc w:val="center"/>
            </w:pPr>
            <w:r>
              <w:rPr>
                <w:color w:val="392C69"/>
              </w:rPr>
              <w:t>(в ред. постановлений Мэрии г. Череповца</w:t>
            </w:r>
          </w:p>
          <w:p w:rsidR="000F5B7F" w:rsidRDefault="000F5B7F">
            <w:pPr>
              <w:pStyle w:val="ConsPlusNormal"/>
              <w:jc w:val="center"/>
            </w:pPr>
            <w:r>
              <w:rPr>
                <w:color w:val="392C69"/>
              </w:rPr>
              <w:t xml:space="preserve">от 30.06.2023 </w:t>
            </w:r>
            <w:hyperlink r:id="rId14">
              <w:r>
                <w:rPr>
                  <w:color w:val="0000FF"/>
                </w:rPr>
                <w:t>N 1935</w:t>
              </w:r>
            </w:hyperlink>
            <w:r>
              <w:rPr>
                <w:color w:val="392C69"/>
              </w:rPr>
              <w:t xml:space="preserve">, от 02.10.2024 </w:t>
            </w:r>
            <w:hyperlink r:id="rId15">
              <w:r>
                <w:rPr>
                  <w:color w:val="0000FF"/>
                </w:rPr>
                <w:t>N 2626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r>
    </w:tbl>
    <w:p w:rsidR="000F5B7F" w:rsidRDefault="000F5B7F">
      <w:pPr>
        <w:pStyle w:val="ConsPlusNormal"/>
        <w:jc w:val="both"/>
      </w:pPr>
    </w:p>
    <w:p w:rsidR="000F5B7F" w:rsidRDefault="000F5B7F">
      <w:pPr>
        <w:pStyle w:val="ConsPlusTitle"/>
        <w:jc w:val="center"/>
        <w:outlineLvl w:val="1"/>
      </w:pPr>
      <w:r>
        <w:t>1. Общие положения</w:t>
      </w:r>
    </w:p>
    <w:p w:rsidR="000F5B7F" w:rsidRDefault="000F5B7F">
      <w:pPr>
        <w:pStyle w:val="ConsPlusNormal"/>
        <w:jc w:val="both"/>
      </w:pPr>
    </w:p>
    <w:p w:rsidR="000F5B7F" w:rsidRDefault="000F5B7F">
      <w:pPr>
        <w:pStyle w:val="ConsPlusNormal"/>
        <w:ind w:firstLine="540"/>
        <w:jc w:val="both"/>
      </w:pPr>
      <w:r>
        <w:t>1.1.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(далее - административный регламент, муниципальная услуга), устанавливает порядок и стандарт предоставления муниципальной услуги.</w:t>
      </w:r>
    </w:p>
    <w:p w:rsidR="000F5B7F" w:rsidRDefault="000F5B7F">
      <w:pPr>
        <w:pStyle w:val="ConsPlusNormal"/>
        <w:spacing w:before="220"/>
        <w:ind w:firstLine="540"/>
        <w:jc w:val="both"/>
      </w:pPr>
      <w: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(за исключением федеральной собственности и собственности субъектов Российской Федерации),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 в том числе на случаи:</w:t>
      </w:r>
    </w:p>
    <w:p w:rsidR="000F5B7F" w:rsidRDefault="000F5B7F">
      <w:pPr>
        <w:pStyle w:val="ConsPlusNormal"/>
        <w:spacing w:before="220"/>
        <w:ind w:firstLine="540"/>
        <w:jc w:val="both"/>
      </w:pPr>
      <w:bookmarkStart w:id="1" w:name="P49"/>
      <w:bookmarkEnd w:id="1"/>
      <w:r>
        <w:t xml:space="preserve">1.1.1. Предоставления земельного участка гражданину или юридическому лицу в аренду без проведения торгов в соответствии со </w:t>
      </w:r>
      <w:hyperlink r:id="rId16">
        <w:r>
          <w:rPr>
            <w:color w:val="0000FF"/>
          </w:rPr>
          <w:t>статьей 39.6</w:t>
        </w:r>
      </w:hyperlink>
      <w:r>
        <w:t xml:space="preserve"> Земельного кодекса Российской Федерации (далее - ЗК РФ), в том числе предоставления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p>
    <w:p w:rsidR="000F5B7F" w:rsidRDefault="000F5B7F">
      <w:pPr>
        <w:pStyle w:val="ConsPlusNormal"/>
        <w:jc w:val="both"/>
      </w:pPr>
      <w:r>
        <w:t xml:space="preserve">(в ред. </w:t>
      </w:r>
      <w:hyperlink r:id="rId17">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bookmarkStart w:id="2" w:name="P51"/>
      <w:bookmarkEnd w:id="2"/>
      <w:r>
        <w:t xml:space="preserve">1.1.2. Предоставления земельного участка гражданину или юридическому лицу в собственность за плату без проведения торгов в соответствии со </w:t>
      </w:r>
      <w:hyperlink r:id="rId18">
        <w:r>
          <w:rPr>
            <w:color w:val="0000FF"/>
          </w:rPr>
          <w:t>статьей 39.3</w:t>
        </w:r>
      </w:hyperlink>
      <w:r>
        <w:t xml:space="preserve"> ЗК РФ, в том числе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p>
    <w:p w:rsidR="000F5B7F" w:rsidRDefault="000F5B7F">
      <w:pPr>
        <w:pStyle w:val="ConsPlusNormal"/>
        <w:jc w:val="both"/>
      </w:pPr>
      <w:r>
        <w:t xml:space="preserve">(в ред. </w:t>
      </w:r>
      <w:hyperlink r:id="rId19">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bookmarkStart w:id="3" w:name="P53"/>
      <w:bookmarkEnd w:id="3"/>
      <w:r>
        <w:t xml:space="preserve">1.1.3. Предоставления земельного участка гражданину или юридическому лицу в безвозмездное пользование в соответствии со </w:t>
      </w:r>
      <w:hyperlink r:id="rId20">
        <w:r>
          <w:rPr>
            <w:color w:val="0000FF"/>
          </w:rPr>
          <w:t>статьей 39.10</w:t>
        </w:r>
      </w:hyperlink>
      <w:r>
        <w:t xml:space="preserve"> ЗК РФ.</w:t>
      </w:r>
    </w:p>
    <w:p w:rsidR="000F5B7F" w:rsidRDefault="000F5B7F">
      <w:pPr>
        <w:pStyle w:val="ConsPlusNormal"/>
        <w:spacing w:before="220"/>
        <w:ind w:firstLine="540"/>
        <w:jc w:val="both"/>
      </w:pPr>
      <w:bookmarkStart w:id="4" w:name="P54"/>
      <w:bookmarkEnd w:id="4"/>
      <w:r>
        <w:t xml:space="preserve">1.1.4. Предоставления земельного участка гражданину или юридическому лицу в собственность бесплатно в соответствии со </w:t>
      </w:r>
      <w:hyperlink r:id="rId21">
        <w:r>
          <w:rPr>
            <w:color w:val="0000FF"/>
          </w:rPr>
          <w:t>статьей 39.5</w:t>
        </w:r>
      </w:hyperlink>
      <w:r>
        <w:t xml:space="preserve"> ЗК РФ, в том числе гражданам, имеющим трех и более детей, в соответствии с </w:t>
      </w:r>
      <w:hyperlink r:id="rId22">
        <w:r>
          <w:rPr>
            <w:color w:val="0000FF"/>
          </w:rPr>
          <w:t>частью 6 статьи 39.5</w:t>
        </w:r>
      </w:hyperlink>
      <w:r>
        <w:t xml:space="preserve"> ЗК РФ.</w:t>
      </w:r>
    </w:p>
    <w:p w:rsidR="000F5B7F" w:rsidRDefault="000F5B7F">
      <w:pPr>
        <w:pStyle w:val="ConsPlusNormal"/>
        <w:spacing w:before="220"/>
        <w:ind w:firstLine="540"/>
        <w:jc w:val="both"/>
      </w:pPr>
      <w:bookmarkStart w:id="5" w:name="P55"/>
      <w:bookmarkEnd w:id="5"/>
      <w:r>
        <w:t xml:space="preserve">1.1.5. Предоставления земельного участка гражданину, использующему гараж, являющийся объектом капитального строительства и возведенный до дня введения в действие Градостроительного </w:t>
      </w:r>
      <w:hyperlink r:id="rId23">
        <w:r>
          <w:rPr>
            <w:color w:val="0000FF"/>
          </w:rPr>
          <w:t>кодекса</w:t>
        </w:r>
      </w:hyperlink>
      <w:r>
        <w:t xml:space="preserve"> Российской Федерации от 29.12.2004 N 190-ФЗ (далее - ГрК РФ) в соответствии со </w:t>
      </w:r>
      <w:hyperlink r:id="rId24">
        <w:r>
          <w:rPr>
            <w:color w:val="0000FF"/>
          </w:rPr>
          <w:t>ст. 3.7</w:t>
        </w:r>
      </w:hyperlink>
      <w:r>
        <w:t xml:space="preserve"> Федерального закона от 25.10.2001 N 137-ФЗ "О введении в действие Земельного кодекса Российской Федерации" (далее - ФЗ N 137), в случаях:</w:t>
      </w:r>
    </w:p>
    <w:p w:rsidR="000F5B7F" w:rsidRDefault="000F5B7F">
      <w:pPr>
        <w:pStyle w:val="ConsPlusNormal"/>
        <w:spacing w:before="220"/>
        <w:ind w:firstLine="540"/>
        <w:jc w:val="both"/>
      </w:pPr>
      <w:bookmarkStart w:id="6" w:name="P56"/>
      <w:bookmarkEnd w:id="6"/>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F5B7F" w:rsidRDefault="000F5B7F">
      <w:pPr>
        <w:pStyle w:val="ConsPlusNormal"/>
        <w:spacing w:before="220"/>
        <w:ind w:firstLine="540"/>
        <w:jc w:val="both"/>
      </w:pPr>
      <w:bookmarkStart w:id="7" w:name="P57"/>
      <w:bookmarkEnd w:id="7"/>
      <w:r>
        <w:lastRenderedPageBreak/>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F5B7F" w:rsidRDefault="000F5B7F">
      <w:pPr>
        <w:pStyle w:val="ConsPlusNormal"/>
        <w:spacing w:before="220"/>
        <w:ind w:firstLine="540"/>
        <w:jc w:val="both"/>
      </w:pPr>
      <w:bookmarkStart w:id="8" w:name="P58"/>
      <w:bookmarkEnd w:id="8"/>
      <w:r>
        <w:t xml:space="preserve">1.1.6. Предоставления земельного участка, находящегося в фактическом пользовании заявителя (гражданина), на котором расположен гараж, не являющийся объектом капитального строительства, возведенный до дня введения в действие </w:t>
      </w:r>
      <w:hyperlink r:id="rId25">
        <w:r>
          <w:rPr>
            <w:color w:val="0000FF"/>
          </w:rPr>
          <w:t>ГрК</w:t>
        </w:r>
      </w:hyperlink>
      <w:r>
        <w:t xml:space="preserve"> РФ,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в соответствии со </w:t>
      </w:r>
      <w:hyperlink r:id="rId26">
        <w:r>
          <w:rPr>
            <w:color w:val="0000FF"/>
          </w:rPr>
          <w:t>статьей 3.7</w:t>
        </w:r>
      </w:hyperlink>
      <w:r>
        <w:t xml:space="preserve"> ФЗ N 137.</w:t>
      </w:r>
    </w:p>
    <w:p w:rsidR="000F5B7F" w:rsidRDefault="000F5B7F">
      <w:pPr>
        <w:pStyle w:val="ConsPlusNormal"/>
        <w:spacing w:before="220"/>
        <w:ind w:firstLine="540"/>
        <w:jc w:val="both"/>
      </w:pPr>
      <w:bookmarkStart w:id="9" w:name="P59"/>
      <w:bookmarkEnd w:id="9"/>
      <w:r>
        <w:t xml:space="preserve">1.1.7. Предоставления земельного участка гражданину, члену некоммерческой организации в соответствии с </w:t>
      </w:r>
      <w:hyperlink r:id="rId27">
        <w:r>
          <w:rPr>
            <w:color w:val="0000FF"/>
          </w:rPr>
          <w:t>пунктами 2.7</w:t>
        </w:r>
      </w:hyperlink>
      <w:r>
        <w:t xml:space="preserve"> - </w:t>
      </w:r>
      <w:hyperlink r:id="rId28">
        <w:r>
          <w:rPr>
            <w:color w:val="0000FF"/>
          </w:rPr>
          <w:t>2.10 статьи 3</w:t>
        </w:r>
      </w:hyperlink>
      <w:r>
        <w:t xml:space="preserve"> ФЗ N 137 при соблюдении условий:</w:t>
      </w:r>
    </w:p>
    <w:p w:rsidR="000F5B7F" w:rsidRDefault="000F5B7F">
      <w:pPr>
        <w:pStyle w:val="ConsPlusNormal"/>
        <w:spacing w:before="220"/>
        <w:ind w:firstLine="540"/>
        <w:jc w:val="both"/>
      </w:pPr>
      <w:r>
        <w:t>- земельный участок не предоставлен члену указанной некоммерческой организации;</w:t>
      </w:r>
    </w:p>
    <w:p w:rsidR="000F5B7F" w:rsidRDefault="000F5B7F">
      <w:pPr>
        <w:pStyle w:val="ConsPlusNormal"/>
        <w:spacing w:before="220"/>
        <w:ind w:firstLine="540"/>
        <w:jc w:val="both"/>
      </w:pPr>
      <w:r>
        <w:t xml:space="preserve">- земельный участок образован из земельного участка, предоставленного до дня вступления в силу </w:t>
      </w:r>
      <w:hyperlink r:id="rId29">
        <w:r>
          <w:rPr>
            <w:color w:val="0000FF"/>
          </w:rPr>
          <w:t>ФЗ N 137</w:t>
        </w:r>
      </w:hyperlink>
      <w:r>
        <w:t xml:space="preserve"> некоммерческой организации либо иной организации, при которой была создана или организована такая некоммерческая организация;</w:t>
      </w:r>
    </w:p>
    <w:p w:rsidR="000F5B7F" w:rsidRDefault="000F5B7F">
      <w:pPr>
        <w:pStyle w:val="ConsPlusNormal"/>
        <w:spacing w:before="220"/>
        <w:ind w:firstLine="540"/>
        <w:jc w:val="both"/>
      </w:pPr>
      <w: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0F5B7F" w:rsidRDefault="000F5B7F">
      <w:pPr>
        <w:pStyle w:val="ConsPlusNormal"/>
        <w:spacing w:before="220"/>
        <w:ind w:firstLine="540"/>
        <w:jc w:val="both"/>
      </w:pPr>
      <w: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F5B7F" w:rsidRDefault="000F5B7F">
      <w:pPr>
        <w:pStyle w:val="ConsPlusNormal"/>
        <w:spacing w:before="220"/>
        <w:ind w:firstLine="540"/>
        <w:jc w:val="both"/>
      </w:pPr>
      <w:bookmarkStart w:id="10" w:name="P64"/>
      <w:bookmarkEnd w:id="10"/>
      <w:r>
        <w:t xml:space="preserve">1.1.8. Предоставления земельного участка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в соответствии со </w:t>
      </w:r>
      <w:hyperlink r:id="rId30">
        <w:r>
          <w:rPr>
            <w:color w:val="0000FF"/>
          </w:rPr>
          <w:t>статьей 3.8</w:t>
        </w:r>
      </w:hyperlink>
      <w:r>
        <w:t xml:space="preserve"> ФЗ N 137.</w:t>
      </w:r>
    </w:p>
    <w:p w:rsidR="000F5B7F" w:rsidRDefault="000F5B7F">
      <w:pPr>
        <w:pStyle w:val="ConsPlusNormal"/>
        <w:spacing w:before="220"/>
        <w:ind w:firstLine="540"/>
        <w:jc w:val="both"/>
      </w:pPr>
      <w:r>
        <w:t>1.2. Круг заявителей</w:t>
      </w:r>
    </w:p>
    <w:p w:rsidR="000F5B7F" w:rsidRDefault="000F5B7F">
      <w:pPr>
        <w:pStyle w:val="ConsPlusNormal"/>
        <w:spacing w:before="220"/>
        <w:ind w:firstLine="540"/>
        <w:jc w:val="both"/>
      </w:pPr>
      <w:r>
        <w:t>Заявителями при предоставлении муниципальной услуги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F5B7F" w:rsidRDefault="000F5B7F">
      <w:pPr>
        <w:pStyle w:val="ConsPlusNormal"/>
        <w:spacing w:before="220"/>
        <w:ind w:firstLine="540"/>
        <w:jc w:val="both"/>
      </w:pPr>
      <w:r>
        <w:t>1.3. Порядок информирования о предоставлении муниципальной услуги</w:t>
      </w:r>
    </w:p>
    <w:p w:rsidR="000F5B7F" w:rsidRDefault="000F5B7F">
      <w:pPr>
        <w:pStyle w:val="ConsPlusNormal"/>
        <w:spacing w:before="220"/>
        <w:ind w:firstLine="540"/>
        <w:jc w:val="both"/>
      </w:pPr>
      <w:r>
        <w:t>Муниципальную услугу предоставляют:</w:t>
      </w:r>
    </w:p>
    <w:p w:rsidR="000F5B7F" w:rsidRDefault="000F5B7F">
      <w:pPr>
        <w:pStyle w:val="ConsPlusNormal"/>
        <w:spacing w:before="220"/>
        <w:ind w:firstLine="540"/>
        <w:jc w:val="both"/>
      </w:pPr>
      <w:r>
        <w:t>комитет по управлению имуществом города (далее - Уполномоченный орган);</w:t>
      </w:r>
    </w:p>
    <w:p w:rsidR="000F5B7F" w:rsidRDefault="000F5B7F">
      <w:pPr>
        <w:pStyle w:val="ConsPlusNormal"/>
        <w:spacing w:before="220"/>
        <w:ind w:firstLine="540"/>
        <w:jc w:val="both"/>
      </w:pPr>
      <w:r>
        <w:lastRenderedPageBreak/>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0F5B7F" w:rsidRDefault="000F5B7F">
      <w:pPr>
        <w:pStyle w:val="ConsPlusNormal"/>
        <w:spacing w:before="220"/>
        <w:ind w:firstLine="540"/>
        <w:jc w:val="both"/>
      </w:pPr>
      <w:r>
        <w:t>Местонахождение, график работы, справочные телефоны, адрес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информационных стендах в помещениях Уполномоченного органа, МФЦ, где предоставляется муниципальная услуга.</w:t>
      </w:r>
    </w:p>
    <w:p w:rsidR="000F5B7F" w:rsidRDefault="000F5B7F">
      <w:pPr>
        <w:pStyle w:val="ConsPlusNormal"/>
        <w:spacing w:before="220"/>
        <w:ind w:firstLine="540"/>
        <w:jc w:val="both"/>
      </w:pPr>
      <w:r>
        <w:t xml:space="preserve">Адрес официального сайта мэрии города Череповца: </w:t>
      </w:r>
      <w:hyperlink r:id="rId31">
        <w:r>
          <w:rPr>
            <w:color w:val="0000FF"/>
          </w:rPr>
          <w:t>https://35cherepovets.gosuslugi.ru</w:t>
        </w:r>
      </w:hyperlink>
      <w:r>
        <w:t xml:space="preserve"> (далее - официальный сайт мэрии города).</w:t>
      </w:r>
    </w:p>
    <w:p w:rsidR="000F5B7F" w:rsidRDefault="000F5B7F">
      <w:pPr>
        <w:pStyle w:val="ConsPlusNormal"/>
        <w:spacing w:before="220"/>
        <w:ind w:firstLine="540"/>
        <w:jc w:val="both"/>
      </w:pPr>
      <w:r>
        <w:t xml:space="preserve">Адрес официального сайта МФЦ: </w:t>
      </w:r>
      <w:hyperlink r:id="rId32">
        <w:r>
          <w:rPr>
            <w:color w:val="0000FF"/>
          </w:rPr>
          <w:t>http://www.cherepovets.mfc35.ru</w:t>
        </w:r>
      </w:hyperlink>
      <w:r>
        <w:t>.</w:t>
      </w:r>
    </w:p>
    <w:p w:rsidR="000F5B7F" w:rsidRDefault="000F5B7F">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33">
        <w:r>
          <w:rPr>
            <w:color w:val="0000FF"/>
          </w:rPr>
          <w:t>https://www.gosuslugi.ru</w:t>
        </w:r>
      </w:hyperlink>
      <w:r>
        <w:t>.</w:t>
      </w:r>
    </w:p>
    <w:p w:rsidR="000F5B7F" w:rsidRDefault="000F5B7F">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34">
        <w:r>
          <w:rPr>
            <w:color w:val="0000FF"/>
          </w:rPr>
          <w:t>https://gosuslugi35.ru</w:t>
        </w:r>
      </w:hyperlink>
      <w:r>
        <w:t>.</w:t>
      </w:r>
    </w:p>
    <w:p w:rsidR="000F5B7F" w:rsidRDefault="000F5B7F">
      <w:pPr>
        <w:pStyle w:val="ConsPlusNormal"/>
        <w:spacing w:before="220"/>
        <w:ind w:firstLine="540"/>
        <w:jc w:val="both"/>
      </w:pPr>
      <w:r>
        <w:t>1.4. Способы и порядок получения информации о правилах предоставления муниципальной услуги</w:t>
      </w:r>
    </w:p>
    <w:p w:rsidR="000F5B7F" w:rsidRDefault="000F5B7F">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0F5B7F" w:rsidRDefault="000F5B7F">
      <w:pPr>
        <w:pStyle w:val="ConsPlusNormal"/>
        <w:spacing w:before="220"/>
        <w:ind w:firstLine="540"/>
        <w:jc w:val="both"/>
      </w:pPr>
      <w:r>
        <w:t>лично;</w:t>
      </w:r>
    </w:p>
    <w:p w:rsidR="000F5B7F" w:rsidRDefault="000F5B7F">
      <w:pPr>
        <w:pStyle w:val="ConsPlusNormal"/>
        <w:spacing w:before="220"/>
        <w:ind w:firstLine="540"/>
        <w:jc w:val="both"/>
      </w:pPr>
      <w:r>
        <w:t>посредством телефонной связи;</w:t>
      </w:r>
    </w:p>
    <w:p w:rsidR="000F5B7F" w:rsidRDefault="000F5B7F">
      <w:pPr>
        <w:pStyle w:val="ConsPlusNormal"/>
        <w:spacing w:before="220"/>
        <w:ind w:firstLine="540"/>
        <w:jc w:val="both"/>
      </w:pPr>
      <w:r>
        <w:t>посредством электронной почты;</w:t>
      </w:r>
    </w:p>
    <w:p w:rsidR="000F5B7F" w:rsidRDefault="000F5B7F">
      <w:pPr>
        <w:pStyle w:val="ConsPlusNormal"/>
        <w:spacing w:before="220"/>
        <w:ind w:firstLine="540"/>
        <w:jc w:val="both"/>
      </w:pPr>
      <w:r>
        <w:t>посредством почтовой связи;</w:t>
      </w:r>
    </w:p>
    <w:p w:rsidR="000F5B7F" w:rsidRDefault="000F5B7F">
      <w:pPr>
        <w:pStyle w:val="ConsPlusNormal"/>
        <w:spacing w:before="220"/>
        <w:ind w:firstLine="540"/>
        <w:jc w:val="both"/>
      </w:pPr>
      <w:r>
        <w:t>на информационных стендах в помещениях Уполномоченного органа, МФЦ;</w:t>
      </w:r>
    </w:p>
    <w:p w:rsidR="000F5B7F" w:rsidRDefault="000F5B7F">
      <w:pPr>
        <w:pStyle w:val="ConsPlusNormal"/>
        <w:spacing w:before="220"/>
        <w:ind w:firstLine="540"/>
        <w:jc w:val="both"/>
      </w:pPr>
      <w:r>
        <w:t>в информационно-телекоммуникационной сети Интернет:</w:t>
      </w:r>
    </w:p>
    <w:p w:rsidR="000F5B7F" w:rsidRDefault="000F5B7F">
      <w:pPr>
        <w:pStyle w:val="ConsPlusNormal"/>
        <w:spacing w:before="220"/>
        <w:ind w:firstLine="540"/>
        <w:jc w:val="both"/>
      </w:pPr>
      <w:r>
        <w:t>на официальном сайте мэрии города;</w:t>
      </w:r>
    </w:p>
    <w:p w:rsidR="000F5B7F" w:rsidRDefault="000F5B7F">
      <w:pPr>
        <w:pStyle w:val="ConsPlusNormal"/>
        <w:spacing w:before="220"/>
        <w:ind w:firstLine="540"/>
        <w:jc w:val="both"/>
      </w:pPr>
      <w:r>
        <w:t>на официальном сайте МФЦ;</w:t>
      </w:r>
    </w:p>
    <w:p w:rsidR="000F5B7F" w:rsidRDefault="000F5B7F">
      <w:pPr>
        <w:pStyle w:val="ConsPlusNormal"/>
        <w:spacing w:before="220"/>
        <w:ind w:firstLine="540"/>
        <w:jc w:val="both"/>
      </w:pPr>
      <w:r>
        <w:t>на Едином портале государственных и муниципальных услуг (функций);</w:t>
      </w:r>
    </w:p>
    <w:p w:rsidR="000F5B7F" w:rsidRDefault="000F5B7F">
      <w:pPr>
        <w:pStyle w:val="ConsPlusNormal"/>
        <w:spacing w:before="220"/>
        <w:ind w:firstLine="540"/>
        <w:jc w:val="both"/>
      </w:pPr>
      <w:r>
        <w:t>на Портале государственных и муниципальных услуг (функций) Вологодской области.</w:t>
      </w:r>
    </w:p>
    <w:p w:rsidR="000F5B7F" w:rsidRDefault="000F5B7F">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0F5B7F" w:rsidRDefault="000F5B7F">
      <w:pPr>
        <w:pStyle w:val="ConsPlusNormal"/>
        <w:spacing w:before="220"/>
        <w:ind w:firstLine="540"/>
        <w:jc w:val="both"/>
      </w:pPr>
      <w:r>
        <w:t>информационных стендах Уполномоченного органа, МФЦ;</w:t>
      </w:r>
    </w:p>
    <w:p w:rsidR="000F5B7F" w:rsidRDefault="000F5B7F">
      <w:pPr>
        <w:pStyle w:val="ConsPlusNormal"/>
        <w:spacing w:before="220"/>
        <w:ind w:firstLine="540"/>
        <w:jc w:val="both"/>
      </w:pPr>
      <w:r>
        <w:t>в средствах массовой информации;</w:t>
      </w:r>
    </w:p>
    <w:p w:rsidR="000F5B7F" w:rsidRDefault="000F5B7F">
      <w:pPr>
        <w:pStyle w:val="ConsPlusNormal"/>
        <w:spacing w:before="220"/>
        <w:ind w:firstLine="540"/>
        <w:jc w:val="both"/>
      </w:pPr>
      <w:r>
        <w:t>на официальном сайте мэрии города, МФЦ;</w:t>
      </w:r>
    </w:p>
    <w:p w:rsidR="000F5B7F" w:rsidRDefault="000F5B7F">
      <w:pPr>
        <w:pStyle w:val="ConsPlusNormal"/>
        <w:spacing w:before="220"/>
        <w:ind w:firstLine="540"/>
        <w:jc w:val="both"/>
      </w:pPr>
      <w:r>
        <w:lastRenderedPageBreak/>
        <w:t>на Едином портале государственных и муниципальных услуг (функций);</w:t>
      </w:r>
    </w:p>
    <w:p w:rsidR="000F5B7F" w:rsidRDefault="000F5B7F">
      <w:pPr>
        <w:pStyle w:val="ConsPlusNormal"/>
        <w:spacing w:before="220"/>
        <w:ind w:firstLine="540"/>
        <w:jc w:val="both"/>
      </w:pPr>
      <w:r>
        <w:t>на Портале государственных и муниципальных услуг (функций) Вологодской области.</w:t>
      </w:r>
    </w:p>
    <w:p w:rsidR="000F5B7F" w:rsidRDefault="000F5B7F">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0F5B7F" w:rsidRDefault="000F5B7F">
      <w:pPr>
        <w:pStyle w:val="ConsPlusNormal"/>
        <w:spacing w:before="220"/>
        <w:ind w:firstLine="540"/>
        <w:jc w:val="both"/>
      </w:pPr>
      <w:r>
        <w:t>- местонахождение Уполномоченного органа, МФЦ;</w:t>
      </w:r>
    </w:p>
    <w:p w:rsidR="000F5B7F" w:rsidRDefault="000F5B7F">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0F5B7F" w:rsidRDefault="000F5B7F">
      <w:pPr>
        <w:pStyle w:val="ConsPlusNormal"/>
        <w:spacing w:before="220"/>
        <w:ind w:firstLine="540"/>
        <w:jc w:val="both"/>
      </w:pPr>
      <w:r>
        <w:t>- график работы Уполномоченного органа, МФЦ;</w:t>
      </w:r>
    </w:p>
    <w:p w:rsidR="000F5B7F" w:rsidRDefault="000F5B7F">
      <w:pPr>
        <w:pStyle w:val="ConsPlusNormal"/>
        <w:spacing w:before="220"/>
        <w:ind w:firstLine="540"/>
        <w:jc w:val="both"/>
      </w:pPr>
      <w:r>
        <w:t>- адреса официального сайта мэрии города, МФЦ;</w:t>
      </w:r>
    </w:p>
    <w:p w:rsidR="000F5B7F" w:rsidRDefault="000F5B7F">
      <w:pPr>
        <w:pStyle w:val="ConsPlusNormal"/>
        <w:spacing w:before="220"/>
        <w:ind w:firstLine="540"/>
        <w:jc w:val="both"/>
      </w:pPr>
      <w:r>
        <w:t>- адреса электронной почты Уполномоченного органа, МФЦ;</w:t>
      </w:r>
    </w:p>
    <w:p w:rsidR="000F5B7F" w:rsidRDefault="000F5B7F">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F5B7F" w:rsidRDefault="000F5B7F">
      <w:pPr>
        <w:pStyle w:val="ConsPlusNormal"/>
        <w:spacing w:before="220"/>
        <w:ind w:firstLine="540"/>
        <w:jc w:val="both"/>
      </w:pPr>
      <w:r>
        <w:t>- ход предоставления муниципальной услуги;</w:t>
      </w:r>
    </w:p>
    <w:p w:rsidR="000F5B7F" w:rsidRDefault="000F5B7F">
      <w:pPr>
        <w:pStyle w:val="ConsPlusNormal"/>
        <w:spacing w:before="220"/>
        <w:ind w:firstLine="540"/>
        <w:jc w:val="both"/>
      </w:pPr>
      <w:r>
        <w:t>- административные процедуры предоставления муниципальной услуги;</w:t>
      </w:r>
    </w:p>
    <w:p w:rsidR="000F5B7F" w:rsidRDefault="000F5B7F">
      <w:pPr>
        <w:pStyle w:val="ConsPlusNormal"/>
        <w:spacing w:before="220"/>
        <w:ind w:firstLine="540"/>
        <w:jc w:val="both"/>
      </w:pPr>
      <w:r>
        <w:t>- срок предоставления муниципальной услуги;</w:t>
      </w:r>
    </w:p>
    <w:p w:rsidR="000F5B7F" w:rsidRDefault="000F5B7F">
      <w:pPr>
        <w:pStyle w:val="ConsPlusNormal"/>
        <w:spacing w:before="220"/>
        <w:ind w:firstLine="540"/>
        <w:jc w:val="both"/>
      </w:pPr>
      <w:r>
        <w:t>- порядок и формы контроля за предоставлением муниципальной услуги;</w:t>
      </w:r>
    </w:p>
    <w:p w:rsidR="000F5B7F" w:rsidRDefault="000F5B7F">
      <w:pPr>
        <w:pStyle w:val="ConsPlusNormal"/>
        <w:spacing w:before="220"/>
        <w:ind w:firstLine="540"/>
        <w:jc w:val="both"/>
      </w:pPr>
      <w:r>
        <w:t>- основания для отказа в предоставлении муниципальной услуги;</w:t>
      </w:r>
    </w:p>
    <w:p w:rsidR="000F5B7F" w:rsidRDefault="000F5B7F">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F5B7F" w:rsidRDefault="000F5B7F">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3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0F5B7F" w:rsidRDefault="000F5B7F">
      <w:pPr>
        <w:pStyle w:val="ConsPlusNormal"/>
        <w:spacing w:before="220"/>
        <w:ind w:firstLine="540"/>
        <w:jc w:val="both"/>
      </w:pPr>
      <w: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F5B7F" w:rsidRDefault="000F5B7F">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0F5B7F" w:rsidRDefault="000F5B7F">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F5B7F" w:rsidRDefault="000F5B7F">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F5B7F" w:rsidRDefault="000F5B7F">
      <w:pPr>
        <w:pStyle w:val="ConsPlusNormal"/>
        <w:spacing w:before="220"/>
        <w:ind w:firstLine="540"/>
        <w:jc w:val="both"/>
      </w:pPr>
      <w: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w:t>
      </w:r>
      <w:r>
        <w:lastRenderedPageBreak/>
        <w:t>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F5B7F" w:rsidRDefault="000F5B7F">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F5B7F" w:rsidRDefault="000F5B7F">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0F5B7F" w:rsidRDefault="000F5B7F">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F5B7F" w:rsidRDefault="000F5B7F">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0F5B7F" w:rsidRDefault="000F5B7F">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0F5B7F" w:rsidRDefault="000F5B7F">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0F5B7F" w:rsidRDefault="000F5B7F">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F5B7F" w:rsidRDefault="000F5B7F">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0F5B7F" w:rsidRDefault="000F5B7F">
      <w:pPr>
        <w:pStyle w:val="ConsPlusNormal"/>
        <w:spacing w:before="220"/>
        <w:ind w:firstLine="540"/>
        <w:jc w:val="both"/>
      </w:pPr>
      <w:r>
        <w:t>- в средствах массовой информации;</w:t>
      </w:r>
    </w:p>
    <w:p w:rsidR="000F5B7F" w:rsidRDefault="000F5B7F">
      <w:pPr>
        <w:pStyle w:val="ConsPlusNormal"/>
        <w:spacing w:before="220"/>
        <w:ind w:firstLine="540"/>
        <w:jc w:val="both"/>
      </w:pPr>
      <w:r>
        <w:t>- на официальном сайте мэрии города, МФЦ;</w:t>
      </w:r>
    </w:p>
    <w:p w:rsidR="000F5B7F" w:rsidRDefault="000F5B7F">
      <w:pPr>
        <w:pStyle w:val="ConsPlusNormal"/>
        <w:spacing w:before="220"/>
        <w:ind w:firstLine="540"/>
        <w:jc w:val="both"/>
      </w:pPr>
      <w:r>
        <w:t>- на Едином портале государственных и муниципальных услуг (функций);</w:t>
      </w:r>
    </w:p>
    <w:p w:rsidR="000F5B7F" w:rsidRDefault="000F5B7F">
      <w:pPr>
        <w:pStyle w:val="ConsPlusNormal"/>
        <w:spacing w:before="220"/>
        <w:ind w:firstLine="540"/>
        <w:jc w:val="both"/>
      </w:pPr>
      <w:r>
        <w:t>- на Портале государственных и муниципальных услуг (функций) Вологодской области;</w:t>
      </w:r>
    </w:p>
    <w:p w:rsidR="000F5B7F" w:rsidRDefault="000F5B7F">
      <w:pPr>
        <w:pStyle w:val="ConsPlusNormal"/>
        <w:spacing w:before="220"/>
        <w:ind w:firstLine="540"/>
        <w:jc w:val="both"/>
      </w:pPr>
      <w:r>
        <w:t>- на информационных стендах Уполномоченного органа, МФЦ.</w:t>
      </w:r>
    </w:p>
    <w:p w:rsidR="000F5B7F" w:rsidRDefault="000F5B7F">
      <w:pPr>
        <w:pStyle w:val="ConsPlusNormal"/>
        <w:jc w:val="both"/>
      </w:pPr>
    </w:p>
    <w:p w:rsidR="000F5B7F" w:rsidRDefault="000F5B7F">
      <w:pPr>
        <w:pStyle w:val="ConsPlusTitle"/>
        <w:jc w:val="center"/>
        <w:outlineLvl w:val="1"/>
      </w:pPr>
      <w:r>
        <w:t>2. Стандарт предоставления муниципальной услуги</w:t>
      </w:r>
    </w:p>
    <w:p w:rsidR="000F5B7F" w:rsidRDefault="000F5B7F">
      <w:pPr>
        <w:pStyle w:val="ConsPlusNormal"/>
        <w:jc w:val="both"/>
      </w:pPr>
    </w:p>
    <w:p w:rsidR="000F5B7F" w:rsidRDefault="000F5B7F">
      <w:pPr>
        <w:pStyle w:val="ConsPlusNormal"/>
        <w:ind w:firstLine="540"/>
        <w:jc w:val="both"/>
      </w:pPr>
      <w:r>
        <w:t>2.1. Наименование муниципальной услуги</w:t>
      </w:r>
    </w:p>
    <w:p w:rsidR="000F5B7F" w:rsidRDefault="000F5B7F">
      <w:pPr>
        <w:pStyle w:val="ConsPlusNormal"/>
        <w:spacing w:before="220"/>
        <w:ind w:firstLine="540"/>
        <w:jc w:val="both"/>
      </w:pPr>
      <w:r>
        <w:t xml:space="preserve">Предварительное согласование предоставления земельных участков, находящихся в </w:t>
      </w:r>
      <w:r>
        <w:lastRenderedPageBreak/>
        <w:t>муниципальной собственности либо государственная собственность на которые не разграничена.</w:t>
      </w:r>
    </w:p>
    <w:p w:rsidR="000F5B7F" w:rsidRDefault="000F5B7F">
      <w:pPr>
        <w:pStyle w:val="ConsPlusNormal"/>
        <w:spacing w:before="220"/>
        <w:ind w:firstLine="540"/>
        <w:jc w:val="both"/>
      </w:pPr>
      <w:r>
        <w:t>2.2. Наименование органа мэрии, предоставляющего муниципальную услугу</w:t>
      </w:r>
    </w:p>
    <w:p w:rsidR="000F5B7F" w:rsidRDefault="000F5B7F">
      <w:pPr>
        <w:pStyle w:val="ConsPlusNormal"/>
        <w:spacing w:before="220"/>
        <w:ind w:firstLine="540"/>
        <w:jc w:val="both"/>
      </w:pPr>
      <w:r>
        <w:t>2.2.1. Муниципальная услуга предоставляется:</w:t>
      </w:r>
    </w:p>
    <w:p w:rsidR="000F5B7F" w:rsidRDefault="000F5B7F">
      <w:pPr>
        <w:pStyle w:val="ConsPlusNormal"/>
        <w:spacing w:before="220"/>
        <w:ind w:firstLine="540"/>
        <w:jc w:val="both"/>
      </w:pPr>
      <w:r>
        <w:t>Уполномоченным органом - в части приема и выдачи (направления) документов, поданных лично, через МФЦ, через Портал, направленных почтовым отправлением либо на официальную электронную почту Уполномоченного органа, обработки документов, принятия решения;</w:t>
      </w:r>
    </w:p>
    <w:p w:rsidR="000F5B7F" w:rsidRDefault="000F5B7F">
      <w:pPr>
        <w:pStyle w:val="ConsPlusNormal"/>
        <w:spacing w:before="220"/>
        <w:ind w:firstLine="540"/>
        <w:jc w:val="both"/>
      </w:pPr>
      <w:r>
        <w:t>МФЦ - в части приема документов.</w:t>
      </w:r>
    </w:p>
    <w:p w:rsidR="000F5B7F" w:rsidRDefault="000F5B7F">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0F5B7F" w:rsidRDefault="000F5B7F">
      <w:pPr>
        <w:pStyle w:val="ConsPlusNormal"/>
        <w:spacing w:before="220"/>
        <w:ind w:firstLine="540"/>
        <w:jc w:val="both"/>
      </w:pPr>
      <w:r>
        <w:t>- ППК "Роскадастр";</w:t>
      </w:r>
    </w:p>
    <w:p w:rsidR="000F5B7F" w:rsidRDefault="000F5B7F">
      <w:pPr>
        <w:pStyle w:val="ConsPlusNormal"/>
        <w:spacing w:before="220"/>
        <w:ind w:firstLine="540"/>
        <w:jc w:val="both"/>
      </w:pPr>
      <w:r>
        <w:t>- управление Федеральной налоговой службы;</w:t>
      </w:r>
    </w:p>
    <w:p w:rsidR="000F5B7F" w:rsidRDefault="000F5B7F">
      <w:pPr>
        <w:pStyle w:val="ConsPlusNormal"/>
        <w:spacing w:before="220"/>
        <w:ind w:firstLine="540"/>
        <w:jc w:val="both"/>
      </w:pPr>
      <w:r>
        <w:t>- управление архитектуры и градостроительства мэрии;</w:t>
      </w:r>
    </w:p>
    <w:p w:rsidR="000F5B7F" w:rsidRDefault="000F5B7F">
      <w:pPr>
        <w:pStyle w:val="ConsPlusNormal"/>
        <w:spacing w:before="220"/>
        <w:ind w:firstLine="540"/>
        <w:jc w:val="both"/>
      </w:pPr>
      <w:r>
        <w:t>- Департамент природных ресурсов, лесного и охотничьего хозяйства Вологодской области.</w:t>
      </w:r>
    </w:p>
    <w:p w:rsidR="000F5B7F" w:rsidRDefault="000F5B7F">
      <w:pPr>
        <w:pStyle w:val="ConsPlusNormal"/>
        <w:jc w:val="both"/>
      </w:pPr>
      <w:r>
        <w:t xml:space="preserve">(в ред. </w:t>
      </w:r>
      <w:hyperlink r:id="rId36">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0F5B7F" w:rsidRDefault="000F5B7F">
      <w:pPr>
        <w:pStyle w:val="ConsPlusNormal"/>
        <w:spacing w:before="220"/>
        <w:ind w:firstLine="540"/>
        <w:jc w:val="both"/>
      </w:pPr>
      <w:r>
        <w:t>2.3. Результат предоставления муниципальной услуги</w:t>
      </w:r>
    </w:p>
    <w:p w:rsidR="000F5B7F" w:rsidRDefault="000F5B7F">
      <w:pPr>
        <w:pStyle w:val="ConsPlusNormal"/>
        <w:spacing w:before="220"/>
        <w:ind w:firstLine="540"/>
        <w:jc w:val="both"/>
      </w:pPr>
      <w:r>
        <w:t>Результатом предоставления муниципальной услуги является:</w:t>
      </w:r>
    </w:p>
    <w:p w:rsidR="000F5B7F" w:rsidRDefault="000F5B7F">
      <w:pPr>
        <w:pStyle w:val="ConsPlusNormal"/>
        <w:spacing w:before="220"/>
        <w:ind w:firstLine="540"/>
        <w:jc w:val="both"/>
      </w:pPr>
      <w:r>
        <w:t>- письмо Уполномоченного органа о возврате заявления и приложенных к нему документов;</w:t>
      </w:r>
    </w:p>
    <w:p w:rsidR="000F5B7F" w:rsidRDefault="000F5B7F">
      <w:pPr>
        <w:pStyle w:val="ConsPlusNormal"/>
        <w:spacing w:before="220"/>
        <w:ind w:firstLine="540"/>
        <w:jc w:val="both"/>
      </w:pPr>
      <w:r>
        <w:t>- письмо Уполномоченного органа о приостановлении предоставления муниципальной услуги;</w:t>
      </w:r>
    </w:p>
    <w:p w:rsidR="000F5B7F" w:rsidRDefault="000F5B7F">
      <w:pPr>
        <w:pStyle w:val="ConsPlusNormal"/>
        <w:spacing w:before="220"/>
        <w:ind w:firstLine="540"/>
        <w:jc w:val="both"/>
      </w:pPr>
      <w:r>
        <w:t>- решение Уполномоченного органа о предварительном согласовании предоставления земельного участка в форме распоряжения с сопроводительным письмом;</w:t>
      </w:r>
    </w:p>
    <w:p w:rsidR="000F5B7F" w:rsidRDefault="000F5B7F">
      <w:pPr>
        <w:pStyle w:val="ConsPlusNormal"/>
        <w:spacing w:before="220"/>
        <w:ind w:firstLine="540"/>
        <w:jc w:val="both"/>
      </w:pPr>
      <w:r>
        <w:t>- письмо Уполномоченного органа об отказе в предварительном согласовании предоставления земельного участка с указанием оснований для отказа.</w:t>
      </w:r>
    </w:p>
    <w:p w:rsidR="000F5B7F" w:rsidRDefault="000F5B7F">
      <w:pPr>
        <w:pStyle w:val="ConsPlusNormal"/>
        <w:spacing w:before="220"/>
        <w:ind w:firstLine="540"/>
        <w:jc w:val="both"/>
      </w:pPr>
      <w:r>
        <w:t>Сведения о результате предоставления муниципальной услуги в день принятия решения заносятся и хранятся в базе данных.</w:t>
      </w:r>
    </w:p>
    <w:p w:rsidR="000F5B7F" w:rsidRDefault="000F5B7F">
      <w:pPr>
        <w:pStyle w:val="ConsPlusNormal"/>
        <w:jc w:val="both"/>
      </w:pPr>
      <w:r>
        <w:t xml:space="preserve">(абзац введен </w:t>
      </w:r>
      <w:hyperlink r:id="rId37">
        <w:r>
          <w:rPr>
            <w:color w:val="0000FF"/>
          </w:rPr>
          <w:t>постановлением</w:t>
        </w:r>
      </w:hyperlink>
      <w:r>
        <w:t xml:space="preserve"> Мэрии г. Череповца от 02.10.2024 N 2626)</w:t>
      </w:r>
    </w:p>
    <w:p w:rsidR="000F5B7F" w:rsidRDefault="000F5B7F">
      <w:pPr>
        <w:pStyle w:val="ConsPlusNormal"/>
        <w:spacing w:before="220"/>
        <w:ind w:firstLine="540"/>
        <w:jc w:val="both"/>
      </w:pPr>
      <w:r>
        <w:t>2.4. Срок предоставления муниципальной услуги</w:t>
      </w:r>
    </w:p>
    <w:p w:rsidR="000F5B7F" w:rsidRDefault="000F5B7F">
      <w:pPr>
        <w:pStyle w:val="ConsPlusNormal"/>
        <w:spacing w:before="220"/>
        <w:ind w:firstLine="540"/>
        <w:jc w:val="both"/>
      </w:pPr>
      <w:r>
        <w:t xml:space="preserve">2.4.1. Срок предоставления муниципальной услуги в случаях, указанных в </w:t>
      </w:r>
      <w:hyperlink w:anchor="P49">
        <w:r>
          <w:rPr>
            <w:color w:val="0000FF"/>
          </w:rPr>
          <w:t>пунктах 1.1.1</w:t>
        </w:r>
      </w:hyperlink>
      <w:r>
        <w:t xml:space="preserve">, </w:t>
      </w:r>
      <w:hyperlink w:anchor="P51">
        <w:r>
          <w:rPr>
            <w:color w:val="0000FF"/>
          </w:rPr>
          <w:t>1.1.2</w:t>
        </w:r>
      </w:hyperlink>
      <w:r>
        <w:t xml:space="preserve">, </w:t>
      </w:r>
      <w:hyperlink w:anchor="P53">
        <w:r>
          <w:rPr>
            <w:color w:val="0000FF"/>
          </w:rPr>
          <w:t>1.1.3</w:t>
        </w:r>
      </w:hyperlink>
      <w:r>
        <w:t xml:space="preserve">, </w:t>
      </w:r>
      <w:hyperlink w:anchor="P55">
        <w:r>
          <w:rPr>
            <w:color w:val="0000FF"/>
          </w:rPr>
          <w:t>1.1.5</w:t>
        </w:r>
      </w:hyperlink>
      <w:r>
        <w:t xml:space="preserve">, </w:t>
      </w:r>
      <w:hyperlink w:anchor="P58">
        <w:r>
          <w:rPr>
            <w:color w:val="0000FF"/>
          </w:rPr>
          <w:t>1.1.6</w:t>
        </w:r>
      </w:hyperlink>
      <w:r>
        <w:t xml:space="preserve">, </w:t>
      </w:r>
      <w:hyperlink w:anchor="P64">
        <w:r>
          <w:rPr>
            <w:color w:val="0000FF"/>
          </w:rPr>
          <w:t>1.1.8</w:t>
        </w:r>
      </w:hyperlink>
      <w:r>
        <w:t xml:space="preserve"> настоящего административного регламента, составляет не более 20 календарных дней со дня поступления заявления в Уполномоченный орган и не более 60 календарных дней в случае поступления в Уполномоченный орган заявления для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F5B7F" w:rsidRDefault="000F5B7F">
      <w:pPr>
        <w:pStyle w:val="ConsPlusNormal"/>
        <w:jc w:val="both"/>
      </w:pPr>
      <w:r>
        <w:t xml:space="preserve">(в ред. </w:t>
      </w:r>
      <w:hyperlink r:id="rId38">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lastRenderedPageBreak/>
        <w:t xml:space="preserve">2.4.2. Срок предоставления муниципальной услуги в случае, указанном в </w:t>
      </w:r>
      <w:hyperlink w:anchor="P54">
        <w:r>
          <w:rPr>
            <w:color w:val="0000FF"/>
          </w:rPr>
          <w:t>пункте 1.1.4</w:t>
        </w:r>
      </w:hyperlink>
      <w:r>
        <w:t xml:space="preserve"> настоящего административного регламента, составляет не более 20 календарных дней со дня поступления заявления в Уполномоченный орган и не более 20 рабочих дней в случае предоставления земельного участка гражданам, имеющим трех и более детей, в соответствии с </w:t>
      </w:r>
      <w:hyperlink r:id="rId39">
        <w:r>
          <w:rPr>
            <w:color w:val="0000FF"/>
          </w:rPr>
          <w:t>частью 6 статьи 39.5</w:t>
        </w:r>
      </w:hyperlink>
      <w:r>
        <w:t xml:space="preserve"> ЗК РФ.</w:t>
      </w:r>
    </w:p>
    <w:p w:rsidR="000F5B7F" w:rsidRDefault="000F5B7F">
      <w:pPr>
        <w:pStyle w:val="ConsPlusNormal"/>
        <w:spacing w:before="220"/>
        <w:ind w:firstLine="540"/>
        <w:jc w:val="both"/>
      </w:pPr>
      <w:r>
        <w:t xml:space="preserve">2.4.3. Срок предоставления муниципальной услуги в случае, указанном в </w:t>
      </w:r>
      <w:hyperlink w:anchor="P59">
        <w:r>
          <w:rPr>
            <w:color w:val="0000FF"/>
          </w:rPr>
          <w:t>пункте 1.1.7</w:t>
        </w:r>
      </w:hyperlink>
      <w:r>
        <w:t xml:space="preserve"> настоящего административного регламента, составляет 14 календарных дней со дня поступления заявления в Уполномоченный орган.</w:t>
      </w:r>
    </w:p>
    <w:p w:rsidR="000F5B7F" w:rsidRDefault="000F5B7F">
      <w:pPr>
        <w:pStyle w:val="ConsPlusNormal"/>
        <w:spacing w:before="220"/>
        <w:ind w:firstLine="540"/>
        <w:jc w:val="both"/>
      </w:pPr>
      <w:r>
        <w:t>2.4.4. Возврат документов осуществляется в течение 10 календарных дней со дня поступления заявления в Уполномоченный орган.</w:t>
      </w:r>
    </w:p>
    <w:p w:rsidR="000F5B7F" w:rsidRDefault="000F5B7F">
      <w:pPr>
        <w:pStyle w:val="ConsPlusNormal"/>
        <w:spacing w:before="220"/>
        <w:ind w:firstLine="540"/>
        <w:jc w:val="both"/>
      </w:pPr>
      <w:r>
        <w:t>2.4.5. Решение о приостановлении предоставления муниципальной услуги принимается в срок не более 20 календарных дней со дня поступления заявления в Уполномоченный орган и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(далее - Схема),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F5B7F" w:rsidRDefault="000F5B7F">
      <w:pPr>
        <w:pStyle w:val="ConsPlusNormal"/>
        <w:spacing w:before="220"/>
        <w:ind w:firstLine="540"/>
        <w:jc w:val="both"/>
      </w:pPr>
      <w:r>
        <w:t xml:space="preserve">2.4.6. В случае если Схема, в соответствии с которой предстоит образовать земельный участок, подлежит согласованию в соответствии со </w:t>
      </w:r>
      <w:hyperlink r:id="rId40">
        <w:r>
          <w:rPr>
            <w:color w:val="0000FF"/>
          </w:rPr>
          <w:t>статьей 3.5</w:t>
        </w:r>
      </w:hyperlink>
      <w:r>
        <w:t xml:space="preserve"> ФЗ N 137, срок может быть продлен не более чем до 35 дней со дня поступления в Уполномоченный орган заявления о предварительном согласовании предоставления земельного участка и не более 75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F5B7F" w:rsidRDefault="000F5B7F">
      <w:pPr>
        <w:pStyle w:val="ConsPlusNormal"/>
        <w:jc w:val="both"/>
      </w:pPr>
      <w:r>
        <w:t xml:space="preserve">(в ред. </w:t>
      </w:r>
      <w:hyperlink r:id="rId41">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2.4.7. 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w:t>
      </w:r>
    </w:p>
    <w:p w:rsidR="000F5B7F" w:rsidRDefault="000F5B7F">
      <w:pPr>
        <w:pStyle w:val="ConsPlusNormal"/>
        <w:spacing w:before="220"/>
        <w:ind w:firstLine="540"/>
        <w:jc w:val="both"/>
      </w:pPr>
      <w: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0F5B7F" w:rsidRDefault="000F5B7F">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0F5B7F" w:rsidRDefault="000F5B7F">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мэрии города, на Портале, на Портале государственных и муниципальных услуг (функций) Вологодской области.</w:t>
      </w:r>
    </w:p>
    <w:p w:rsidR="000F5B7F" w:rsidRDefault="000F5B7F">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0F5B7F" w:rsidRDefault="000F5B7F">
      <w:pPr>
        <w:pStyle w:val="ConsPlusNormal"/>
        <w:spacing w:before="220"/>
        <w:ind w:firstLine="540"/>
        <w:jc w:val="both"/>
      </w:pPr>
      <w:r>
        <w:t xml:space="preserve">2.6.1. Для предоставления муниципальной услуги в случаях, предусмотренных </w:t>
      </w:r>
      <w:hyperlink w:anchor="P49">
        <w:r>
          <w:rPr>
            <w:color w:val="0000FF"/>
          </w:rPr>
          <w:t>пунктами 1.1.1</w:t>
        </w:r>
      </w:hyperlink>
      <w:r>
        <w:t xml:space="preserve">, </w:t>
      </w:r>
      <w:hyperlink w:anchor="P51">
        <w:r>
          <w:rPr>
            <w:color w:val="0000FF"/>
          </w:rPr>
          <w:t>1.1.2</w:t>
        </w:r>
      </w:hyperlink>
      <w:r>
        <w:t xml:space="preserve">, </w:t>
      </w:r>
      <w:hyperlink w:anchor="P53">
        <w:r>
          <w:rPr>
            <w:color w:val="0000FF"/>
          </w:rPr>
          <w:t>1.1.3</w:t>
        </w:r>
      </w:hyperlink>
      <w:r>
        <w:t xml:space="preserve">, </w:t>
      </w:r>
      <w:hyperlink w:anchor="P54">
        <w:r>
          <w:rPr>
            <w:color w:val="0000FF"/>
          </w:rPr>
          <w:t>1.1.4</w:t>
        </w:r>
      </w:hyperlink>
      <w:r>
        <w:t xml:space="preserve"> настоящего административного регламента (за исключением случая, предусмотренного </w:t>
      </w:r>
      <w:hyperlink r:id="rId42">
        <w:r>
          <w:rPr>
            <w:color w:val="0000FF"/>
          </w:rPr>
          <w:t>п. 6 ст. 39.5</w:t>
        </w:r>
      </w:hyperlink>
      <w:r>
        <w:t xml:space="preserve"> ЗК РФ), заявитель (представитель заявителя) представляет (направляет) в Уполномоченный орган, МФЦ:</w:t>
      </w:r>
    </w:p>
    <w:p w:rsidR="000F5B7F" w:rsidRDefault="000F5B7F">
      <w:pPr>
        <w:pStyle w:val="ConsPlusNormal"/>
        <w:spacing w:before="220"/>
        <w:ind w:firstLine="540"/>
        <w:jc w:val="both"/>
      </w:pPr>
      <w:bookmarkStart w:id="11" w:name="P165"/>
      <w:bookmarkEnd w:id="11"/>
      <w:r>
        <w:lastRenderedPageBreak/>
        <w:t xml:space="preserve">2.6.1.1. </w:t>
      </w:r>
      <w:hyperlink w:anchor="P562">
        <w:r>
          <w:rPr>
            <w:color w:val="0000FF"/>
          </w:rPr>
          <w:t>Заявление</w:t>
        </w:r>
      </w:hyperlink>
      <w:r>
        <w:t xml:space="preserve"> по форме согласно приложению 1 к административному регламенту, в котором указываются:</w:t>
      </w:r>
    </w:p>
    <w:p w:rsidR="000F5B7F" w:rsidRDefault="000F5B7F">
      <w:pPr>
        <w:pStyle w:val="ConsPlusNormal"/>
        <w:spacing w:before="220"/>
        <w:ind w:firstLine="540"/>
        <w:jc w:val="both"/>
      </w:pPr>
      <w: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0F5B7F" w:rsidRDefault="000F5B7F">
      <w:pPr>
        <w:pStyle w:val="ConsPlusNormal"/>
        <w:spacing w:before="220"/>
        <w:ind w:firstLine="540"/>
        <w:jc w:val="both"/>
      </w:pPr>
      <w: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F5B7F" w:rsidRDefault="000F5B7F">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3">
        <w:r>
          <w:rPr>
            <w:color w:val="0000FF"/>
          </w:rPr>
          <w:t>законом</w:t>
        </w:r>
      </w:hyperlink>
      <w:r>
        <w:t xml:space="preserve"> от 13.07.2015 N 218-ФЗ "О государственной регистрации недвижимости";</w:t>
      </w:r>
    </w:p>
    <w:p w:rsidR="000F5B7F" w:rsidRDefault="000F5B7F">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5B7F" w:rsidRDefault="000F5B7F">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5B7F" w:rsidRDefault="000F5B7F">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r:id="rId44">
        <w:r>
          <w:rPr>
            <w:color w:val="0000FF"/>
          </w:rPr>
          <w:t>пунктом 2 статьи 39.3</w:t>
        </w:r>
      </w:hyperlink>
      <w:r>
        <w:t xml:space="preserve">, </w:t>
      </w:r>
      <w:hyperlink r:id="rId45">
        <w:r>
          <w:rPr>
            <w:color w:val="0000FF"/>
          </w:rPr>
          <w:t>статьей 39.5</w:t>
        </w:r>
      </w:hyperlink>
      <w:r>
        <w:t xml:space="preserve">, </w:t>
      </w:r>
      <w:hyperlink r:id="rId46">
        <w:r>
          <w:rPr>
            <w:color w:val="0000FF"/>
          </w:rPr>
          <w:t>пунктом 2 статьи 39.6</w:t>
        </w:r>
      </w:hyperlink>
      <w:r>
        <w:t xml:space="preserve"> или </w:t>
      </w:r>
      <w:hyperlink r:id="rId47">
        <w:r>
          <w:rPr>
            <w:color w:val="0000FF"/>
          </w:rPr>
          <w:t>пунктом 2 статьи 39.10</w:t>
        </w:r>
      </w:hyperlink>
      <w:r>
        <w:t xml:space="preserve"> ЗК РФ;</w:t>
      </w:r>
    </w:p>
    <w:p w:rsidR="000F5B7F" w:rsidRDefault="000F5B7F">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5B7F" w:rsidRDefault="000F5B7F">
      <w:pPr>
        <w:pStyle w:val="ConsPlusNormal"/>
        <w:spacing w:before="220"/>
        <w:ind w:firstLine="540"/>
        <w:jc w:val="both"/>
      </w:pPr>
      <w:r>
        <w:t>8) цель использования земельного участка;</w:t>
      </w:r>
    </w:p>
    <w:p w:rsidR="000F5B7F" w:rsidRDefault="000F5B7F">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5B7F" w:rsidRDefault="000F5B7F">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5B7F" w:rsidRDefault="000F5B7F">
      <w:pPr>
        <w:pStyle w:val="ConsPlusNormal"/>
        <w:spacing w:before="220"/>
        <w:ind w:firstLine="540"/>
        <w:jc w:val="both"/>
      </w:pPr>
      <w:r>
        <w:t>11) почтовый адрес и (или) адрес электронной почты для связи с заявителем, контактные телефоны (при наличии).</w:t>
      </w:r>
    </w:p>
    <w:p w:rsidR="000F5B7F" w:rsidRDefault="000F5B7F">
      <w:pPr>
        <w:pStyle w:val="ConsPlusNormal"/>
        <w:spacing w:before="220"/>
        <w:ind w:firstLine="540"/>
        <w:jc w:val="both"/>
      </w:pPr>
      <w:r>
        <w:t xml:space="preserve">2.6.1.2. Документы, указанные в </w:t>
      </w:r>
      <w:hyperlink w:anchor="P1081">
        <w:r>
          <w:rPr>
            <w:color w:val="0000FF"/>
          </w:rPr>
          <w:t>приложении 7</w:t>
        </w:r>
      </w:hyperlink>
      <w:r>
        <w:t xml:space="preserve"> к настоящему административному регламенту.</w:t>
      </w:r>
    </w:p>
    <w:p w:rsidR="000F5B7F" w:rsidRDefault="000F5B7F">
      <w:pPr>
        <w:pStyle w:val="ConsPlusNormal"/>
        <w:spacing w:before="220"/>
        <w:ind w:firstLine="540"/>
        <w:jc w:val="both"/>
      </w:pPr>
      <w:r>
        <w:t xml:space="preserve">2.6.2. Для предоставления муниципальной услуги в случае, указанном в </w:t>
      </w:r>
      <w:hyperlink w:anchor="P55">
        <w:r>
          <w:rPr>
            <w:color w:val="0000FF"/>
          </w:rPr>
          <w:t>пунктах 1.1.5</w:t>
        </w:r>
      </w:hyperlink>
      <w:r>
        <w:t xml:space="preserve"> и </w:t>
      </w:r>
      <w:hyperlink w:anchor="P58">
        <w:r>
          <w:rPr>
            <w:color w:val="0000FF"/>
          </w:rPr>
          <w:t>1.1.6</w:t>
        </w:r>
      </w:hyperlink>
      <w:r>
        <w:t xml:space="preserve"> настоящего административного регламента, заявитель (представитель заявителя) представляет (направляет) в Уполномоченный орган, МФЦ:</w:t>
      </w:r>
    </w:p>
    <w:p w:rsidR="000F5B7F" w:rsidRDefault="000F5B7F">
      <w:pPr>
        <w:pStyle w:val="ConsPlusNormal"/>
        <w:spacing w:before="220"/>
        <w:ind w:firstLine="540"/>
        <w:jc w:val="both"/>
      </w:pPr>
      <w:bookmarkStart w:id="12" w:name="P179"/>
      <w:bookmarkEnd w:id="12"/>
      <w:r>
        <w:t xml:space="preserve">2.6.2.1. </w:t>
      </w:r>
      <w:hyperlink w:anchor="P687">
        <w:r>
          <w:rPr>
            <w:color w:val="0000FF"/>
          </w:rPr>
          <w:t>Заявление</w:t>
        </w:r>
      </w:hyperlink>
      <w:r>
        <w:t xml:space="preserve"> по форме согласно приложению 2 к административному регламенту, в котором указываются:</w:t>
      </w:r>
    </w:p>
    <w:p w:rsidR="000F5B7F" w:rsidRDefault="000F5B7F">
      <w:pPr>
        <w:pStyle w:val="ConsPlusNormal"/>
        <w:spacing w:before="220"/>
        <w:ind w:firstLine="540"/>
        <w:jc w:val="both"/>
      </w:pPr>
      <w:r>
        <w:lastRenderedPageBreak/>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0F5B7F" w:rsidRDefault="000F5B7F">
      <w:pPr>
        <w:pStyle w:val="ConsPlusNormal"/>
        <w:spacing w:before="220"/>
        <w:ind w:firstLine="540"/>
        <w:jc w:val="both"/>
      </w:pPr>
      <w:r>
        <w:t>2) почтовый адрес и (или) адрес электронной почты для связи с заявителем, контактные телефоны (при наличии);</w:t>
      </w:r>
    </w:p>
    <w:p w:rsidR="000F5B7F" w:rsidRDefault="000F5B7F">
      <w:pPr>
        <w:pStyle w:val="ConsPlusNormal"/>
        <w:spacing w:before="220"/>
        <w:ind w:firstLine="540"/>
        <w:jc w:val="both"/>
      </w:pPr>
      <w:r>
        <w:t xml:space="preserve">3) кадастровый номер испрашиваемого земельного участка, в случае если границы такого земельного участка подлежат уточнению в соответствии с Федеральным </w:t>
      </w:r>
      <w:hyperlink r:id="rId48">
        <w:r>
          <w:rPr>
            <w:color w:val="0000FF"/>
          </w:rPr>
          <w:t>законом</w:t>
        </w:r>
      </w:hyperlink>
      <w:r>
        <w:t xml:space="preserve"> от 13.07.2015 N 218-ФЗ "О государственной регистрации недвижимости";</w:t>
      </w:r>
    </w:p>
    <w:p w:rsidR="000F5B7F" w:rsidRDefault="000F5B7F">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5B7F" w:rsidRDefault="000F5B7F">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5B7F" w:rsidRDefault="000F5B7F">
      <w:pPr>
        <w:pStyle w:val="ConsPlusNormal"/>
        <w:spacing w:before="220"/>
        <w:ind w:firstLine="540"/>
        <w:jc w:val="both"/>
      </w:pPr>
      <w:r>
        <w:t>6)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5B7F" w:rsidRDefault="000F5B7F">
      <w:pPr>
        <w:pStyle w:val="ConsPlusNormal"/>
        <w:spacing w:before="220"/>
        <w:ind w:firstLine="540"/>
        <w:jc w:val="both"/>
      </w:pPr>
      <w:r>
        <w:t>7) цель использования земельного участка;</w:t>
      </w:r>
    </w:p>
    <w:p w:rsidR="000F5B7F" w:rsidRDefault="000F5B7F">
      <w:pPr>
        <w:pStyle w:val="ConsPlusNormal"/>
        <w:spacing w:before="220"/>
        <w:ind w:firstLine="540"/>
        <w:jc w:val="both"/>
      </w:pPr>
      <w: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5B7F" w:rsidRDefault="000F5B7F">
      <w:pPr>
        <w:pStyle w:val="ConsPlusNormal"/>
        <w:spacing w:before="220"/>
        <w:ind w:firstLine="540"/>
        <w:jc w:val="both"/>
      </w:pPr>
      <w:r>
        <w:t xml:space="preserve">9) сведения, что гараж возведен до дня введения в действие </w:t>
      </w:r>
      <w:hyperlink r:id="rId49">
        <w:r>
          <w:rPr>
            <w:color w:val="0000FF"/>
          </w:rPr>
          <w:t>ГрК</w:t>
        </w:r>
      </w:hyperlink>
      <w:r>
        <w:t xml:space="preserve"> РФ, а также сведения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подачи заявления о предварительном согласовании предоставления земельного участка по основанию, предусмотренному </w:t>
      </w:r>
      <w:hyperlink r:id="rId50">
        <w:r>
          <w:rPr>
            <w:color w:val="0000FF"/>
          </w:rPr>
          <w:t>статьей 3.7</w:t>
        </w:r>
      </w:hyperlink>
      <w:r>
        <w:t xml:space="preserve"> ФЗ N 137;</w:t>
      </w:r>
    </w:p>
    <w:p w:rsidR="000F5B7F" w:rsidRDefault="000F5B7F">
      <w:pPr>
        <w:pStyle w:val="ConsPlusNormal"/>
        <w:spacing w:before="220"/>
        <w:ind w:firstLine="540"/>
        <w:jc w:val="both"/>
      </w:pPr>
      <w:r>
        <w:t>10) сведения о ликвидации гаражного кооператива;</w:t>
      </w:r>
    </w:p>
    <w:p w:rsidR="000F5B7F" w:rsidRDefault="000F5B7F">
      <w:pPr>
        <w:pStyle w:val="ConsPlusNormal"/>
        <w:spacing w:before="220"/>
        <w:ind w:firstLine="540"/>
        <w:jc w:val="both"/>
      </w:pPr>
      <w:r>
        <w:t>11) кадастровый номер гаража (при наличии).</w:t>
      </w:r>
    </w:p>
    <w:p w:rsidR="000F5B7F" w:rsidRDefault="000F5B7F">
      <w:pPr>
        <w:pStyle w:val="ConsPlusNormal"/>
        <w:spacing w:before="220"/>
        <w:ind w:firstLine="540"/>
        <w:jc w:val="both"/>
      </w:pPr>
      <w:r>
        <w:t xml:space="preserve">2.6.2.2. Документы, указанные в </w:t>
      </w:r>
      <w:hyperlink w:anchor="P1081">
        <w:r>
          <w:rPr>
            <w:color w:val="0000FF"/>
          </w:rPr>
          <w:t>приложении 7</w:t>
        </w:r>
      </w:hyperlink>
      <w:r>
        <w:t xml:space="preserve"> к настоящему административному регламенту.</w:t>
      </w:r>
    </w:p>
    <w:p w:rsidR="000F5B7F" w:rsidRDefault="000F5B7F">
      <w:pPr>
        <w:pStyle w:val="ConsPlusNormal"/>
        <w:spacing w:before="220"/>
        <w:ind w:firstLine="540"/>
        <w:jc w:val="both"/>
      </w:pPr>
      <w:r>
        <w:t xml:space="preserve">2.6.3. Для предоставления муниципальной услуги в случае, указанном в </w:t>
      </w:r>
      <w:hyperlink w:anchor="P59">
        <w:r>
          <w:rPr>
            <w:color w:val="0000FF"/>
          </w:rPr>
          <w:t>подпункте 1.1.7</w:t>
        </w:r>
      </w:hyperlink>
      <w:r>
        <w:t xml:space="preserve"> настоящего административного регламента), заявитель (представитель заявителя) представляет (направляет) в Уполномоченный орган, МФЦ:</w:t>
      </w:r>
    </w:p>
    <w:p w:rsidR="000F5B7F" w:rsidRDefault="000F5B7F">
      <w:pPr>
        <w:pStyle w:val="ConsPlusNormal"/>
        <w:spacing w:before="220"/>
        <w:ind w:firstLine="540"/>
        <w:jc w:val="both"/>
      </w:pPr>
      <w:bookmarkStart w:id="13" w:name="P193"/>
      <w:bookmarkEnd w:id="13"/>
      <w:r>
        <w:t xml:space="preserve">2.6.3.1. </w:t>
      </w:r>
      <w:hyperlink w:anchor="P772">
        <w:r>
          <w:rPr>
            <w:color w:val="0000FF"/>
          </w:rPr>
          <w:t>Заявление</w:t>
        </w:r>
      </w:hyperlink>
      <w:r>
        <w:t xml:space="preserve"> по форме согласно приложению 3 к административному регламенту, в котором указываются:</w:t>
      </w:r>
    </w:p>
    <w:p w:rsidR="000F5B7F" w:rsidRDefault="000F5B7F">
      <w:pPr>
        <w:pStyle w:val="ConsPlusNormal"/>
        <w:spacing w:before="220"/>
        <w:ind w:firstLine="540"/>
        <w:jc w:val="both"/>
      </w:pPr>
      <w: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0F5B7F" w:rsidRDefault="000F5B7F">
      <w:pPr>
        <w:pStyle w:val="ConsPlusNormal"/>
        <w:spacing w:before="220"/>
        <w:ind w:firstLine="540"/>
        <w:jc w:val="both"/>
      </w:pPr>
      <w:r>
        <w:t xml:space="preserve">2) кадастровый номер испрашиваемого земельного участка, в случае если границы такого земельного участка подлежат уточнению в соответствии с Федеральным </w:t>
      </w:r>
      <w:hyperlink r:id="rId51">
        <w:r>
          <w:rPr>
            <w:color w:val="0000FF"/>
          </w:rPr>
          <w:t>законом</w:t>
        </w:r>
      </w:hyperlink>
      <w:r>
        <w:t xml:space="preserve"> от 13.07.2015 N 218-ФЗ "О государственной регистрации недвижимости";</w:t>
      </w:r>
    </w:p>
    <w:p w:rsidR="000F5B7F" w:rsidRDefault="000F5B7F">
      <w:pPr>
        <w:pStyle w:val="ConsPlusNormal"/>
        <w:spacing w:before="220"/>
        <w:ind w:firstLine="540"/>
        <w:jc w:val="both"/>
      </w:pPr>
      <w: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5B7F" w:rsidRDefault="000F5B7F">
      <w:pPr>
        <w:pStyle w:val="ConsPlusNormal"/>
        <w:spacing w:before="220"/>
        <w:ind w:firstLine="540"/>
        <w:jc w:val="both"/>
      </w:pPr>
      <w:r>
        <w:lastRenderedPageBreak/>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5B7F" w:rsidRDefault="000F5B7F">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5B7F" w:rsidRDefault="000F5B7F">
      <w:pPr>
        <w:pStyle w:val="ConsPlusNormal"/>
        <w:spacing w:before="220"/>
        <w:ind w:firstLine="540"/>
        <w:jc w:val="both"/>
      </w:pPr>
      <w:r>
        <w:t>6) цель использования земельного участка;</w:t>
      </w:r>
    </w:p>
    <w:p w:rsidR="000F5B7F" w:rsidRDefault="000F5B7F">
      <w:pPr>
        <w:pStyle w:val="ConsPlusNormal"/>
        <w:spacing w:before="220"/>
        <w:ind w:firstLine="540"/>
        <w:jc w:val="both"/>
      </w:pPr>
      <w: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5B7F" w:rsidRDefault="000F5B7F">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5B7F" w:rsidRDefault="000F5B7F">
      <w:pPr>
        <w:pStyle w:val="ConsPlusNormal"/>
        <w:spacing w:before="220"/>
        <w:ind w:firstLine="540"/>
        <w:jc w:val="both"/>
      </w:pPr>
      <w:r>
        <w:t>9) почтовый адрес и (или) адрес электронной почты для связи с заявителем, контактные телефоны (при наличии).</w:t>
      </w:r>
    </w:p>
    <w:p w:rsidR="000F5B7F" w:rsidRDefault="000F5B7F">
      <w:pPr>
        <w:pStyle w:val="ConsPlusNormal"/>
        <w:spacing w:before="220"/>
        <w:ind w:firstLine="540"/>
        <w:jc w:val="both"/>
      </w:pPr>
      <w:r>
        <w:t xml:space="preserve">2.6.3.2. Документы, указанные в </w:t>
      </w:r>
      <w:hyperlink w:anchor="P1081">
        <w:r>
          <w:rPr>
            <w:color w:val="0000FF"/>
          </w:rPr>
          <w:t>приложении 7</w:t>
        </w:r>
      </w:hyperlink>
      <w:r>
        <w:t xml:space="preserve"> к административному регламенту.</w:t>
      </w:r>
    </w:p>
    <w:p w:rsidR="000F5B7F" w:rsidRDefault="000F5B7F">
      <w:pPr>
        <w:pStyle w:val="ConsPlusNormal"/>
        <w:spacing w:before="220"/>
        <w:ind w:firstLine="540"/>
        <w:jc w:val="both"/>
      </w:pPr>
      <w:r>
        <w:t>2.6.3.3. Предоставление в собственность или аренду земельного участка общего назначения осуществляется на основании решения Уполномоченного органа,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w:t>
      </w:r>
    </w:p>
    <w:p w:rsidR="000F5B7F" w:rsidRDefault="000F5B7F">
      <w:pPr>
        <w:pStyle w:val="ConsPlusNormal"/>
        <w:spacing w:before="220"/>
        <w:ind w:firstLine="540"/>
        <w:jc w:val="both"/>
      </w:pPr>
      <w:r>
        <w:t xml:space="preserve">2.6.4. Для предоставления муниципальной услуги в случае, указанном в </w:t>
      </w:r>
      <w:hyperlink w:anchor="P64">
        <w:r>
          <w:rPr>
            <w:color w:val="0000FF"/>
          </w:rPr>
          <w:t>пункте 1.1.8</w:t>
        </w:r>
      </w:hyperlink>
      <w:r>
        <w:t xml:space="preserve"> настоящего административного регламента, заявитель (представитель заявителя) представляет (направляет) в Уполномоченный орган, МФЦ:</w:t>
      </w:r>
    </w:p>
    <w:p w:rsidR="000F5B7F" w:rsidRDefault="000F5B7F">
      <w:pPr>
        <w:pStyle w:val="ConsPlusNormal"/>
        <w:spacing w:before="220"/>
        <w:ind w:firstLine="540"/>
        <w:jc w:val="both"/>
      </w:pPr>
      <w:bookmarkStart w:id="14" w:name="P206"/>
      <w:bookmarkEnd w:id="14"/>
      <w:r>
        <w:t xml:space="preserve">2.6.4.1. </w:t>
      </w:r>
      <w:hyperlink w:anchor="P851">
        <w:r>
          <w:rPr>
            <w:color w:val="0000FF"/>
          </w:rPr>
          <w:t>Заявление</w:t>
        </w:r>
      </w:hyperlink>
      <w:r>
        <w:t xml:space="preserve"> по форме согласно приложению 4 к административному регламенту, в котором указываются:</w:t>
      </w:r>
    </w:p>
    <w:p w:rsidR="000F5B7F" w:rsidRDefault="000F5B7F">
      <w:pPr>
        <w:pStyle w:val="ConsPlusNormal"/>
        <w:spacing w:before="220"/>
        <w:ind w:firstLine="540"/>
        <w:jc w:val="both"/>
      </w:pPr>
      <w: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0F5B7F" w:rsidRDefault="000F5B7F">
      <w:pPr>
        <w:pStyle w:val="ConsPlusNormal"/>
        <w:spacing w:before="220"/>
        <w:ind w:firstLine="540"/>
        <w:jc w:val="both"/>
      </w:pPr>
      <w:r>
        <w:t xml:space="preserve">2) кадастровый номер испрашиваемого земельного участка, в случае если границы такого земельного участка подлежат уточнению в соответствии с Федеральным </w:t>
      </w:r>
      <w:hyperlink r:id="rId52">
        <w:r>
          <w:rPr>
            <w:color w:val="0000FF"/>
          </w:rPr>
          <w:t>законом</w:t>
        </w:r>
      </w:hyperlink>
      <w:r>
        <w:t xml:space="preserve"> от 13.07.2015 N 218-ФЗ "О государственной регистрации недвижимости";</w:t>
      </w:r>
    </w:p>
    <w:p w:rsidR="000F5B7F" w:rsidRDefault="000F5B7F">
      <w:pPr>
        <w:pStyle w:val="ConsPlusNormal"/>
        <w:spacing w:before="220"/>
        <w:ind w:firstLine="540"/>
        <w:jc w:val="both"/>
      </w:pPr>
      <w: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5B7F" w:rsidRDefault="000F5B7F">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5B7F" w:rsidRDefault="000F5B7F">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5B7F" w:rsidRDefault="000F5B7F">
      <w:pPr>
        <w:pStyle w:val="ConsPlusNormal"/>
        <w:spacing w:before="220"/>
        <w:ind w:firstLine="540"/>
        <w:jc w:val="both"/>
      </w:pPr>
      <w:r>
        <w:lastRenderedPageBreak/>
        <w:t>6) цель использования земельного участка;</w:t>
      </w:r>
    </w:p>
    <w:p w:rsidR="000F5B7F" w:rsidRDefault="000F5B7F">
      <w:pPr>
        <w:pStyle w:val="ConsPlusNormal"/>
        <w:spacing w:before="220"/>
        <w:ind w:firstLine="540"/>
        <w:jc w:val="both"/>
      </w:pPr>
      <w: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5B7F" w:rsidRDefault="000F5B7F">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5B7F" w:rsidRDefault="000F5B7F">
      <w:pPr>
        <w:pStyle w:val="ConsPlusNormal"/>
        <w:spacing w:before="220"/>
        <w:ind w:firstLine="540"/>
        <w:jc w:val="both"/>
      </w:pPr>
      <w:r>
        <w:t>9) почтовый адрес и (или) адрес электронной почты для связи с заявителем, контактные телефоны (при наличии).</w:t>
      </w:r>
    </w:p>
    <w:p w:rsidR="000F5B7F" w:rsidRDefault="000F5B7F">
      <w:pPr>
        <w:pStyle w:val="ConsPlusNormal"/>
        <w:spacing w:before="220"/>
        <w:ind w:firstLine="540"/>
        <w:jc w:val="both"/>
      </w:pPr>
      <w:r>
        <w:t xml:space="preserve">В заявлении о предварительном согласовании предоставления земельного участка в качестве основания предоставления земельного участка без проведения торгов указывается </w:t>
      </w:r>
      <w:hyperlink r:id="rId53">
        <w:r>
          <w:rPr>
            <w:color w:val="0000FF"/>
          </w:rPr>
          <w:t>пункт 2 статьи 3.8</w:t>
        </w:r>
      </w:hyperlink>
      <w:r>
        <w:t xml:space="preserve"> ФЗ N 137, а также указывается, что жилой дом возведен до 14 мая 1998 года.</w:t>
      </w:r>
    </w:p>
    <w:p w:rsidR="000F5B7F" w:rsidRDefault="000F5B7F">
      <w:pPr>
        <w:pStyle w:val="ConsPlusNormal"/>
        <w:spacing w:before="220"/>
        <w:ind w:firstLine="540"/>
        <w:jc w:val="both"/>
      </w:pPr>
      <w:r>
        <w:t xml:space="preserve">2.6.4.2. Документы, указанные в </w:t>
      </w:r>
      <w:hyperlink w:anchor="P1081">
        <w:r>
          <w:rPr>
            <w:color w:val="0000FF"/>
          </w:rPr>
          <w:t>приложении 7</w:t>
        </w:r>
      </w:hyperlink>
      <w:r>
        <w:t xml:space="preserve"> к административному регламенту.</w:t>
      </w:r>
    </w:p>
    <w:p w:rsidR="000F5B7F" w:rsidRDefault="000F5B7F">
      <w:pPr>
        <w:pStyle w:val="ConsPlusNormal"/>
        <w:spacing w:before="220"/>
        <w:ind w:firstLine="540"/>
        <w:jc w:val="both"/>
      </w:pPr>
      <w:r>
        <w:t xml:space="preserve">2.6.4.3. Заявитель одновременно с заявлением о предварительном согласовании предоставления земельного участка в случае, указанном в </w:t>
      </w:r>
      <w:hyperlink w:anchor="P64">
        <w:r>
          <w:rPr>
            <w:color w:val="0000FF"/>
          </w:rPr>
          <w:t>пункте 1.1.8</w:t>
        </w:r>
      </w:hyperlink>
      <w:r>
        <w:t xml:space="preserve"> настоящего административного регламента, прилагает все документы, указанные в </w:t>
      </w:r>
      <w:hyperlink w:anchor="P1198">
        <w:r>
          <w:rPr>
            <w:color w:val="0000FF"/>
          </w:rPr>
          <w:t>пунктах 7.4</w:t>
        </w:r>
      </w:hyperlink>
      <w:r>
        <w:t xml:space="preserve"> - </w:t>
      </w:r>
      <w:hyperlink w:anchor="P1203">
        <w:r>
          <w:rPr>
            <w:color w:val="0000FF"/>
          </w:rPr>
          <w:t>7.9</w:t>
        </w:r>
      </w:hyperlink>
      <w:r>
        <w:t xml:space="preserve"> приложения 7 к настоящему административному регламенту,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0F5B7F" w:rsidRDefault="000F5B7F">
      <w:pPr>
        <w:pStyle w:val="ConsPlusNormal"/>
        <w:spacing w:before="220"/>
        <w:ind w:firstLine="540"/>
        <w:jc w:val="both"/>
      </w:pPr>
      <w:bookmarkStart w:id="15" w:name="P219"/>
      <w:bookmarkEnd w:id="15"/>
      <w:r>
        <w:t>2.6.5. 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F5B7F" w:rsidRDefault="000F5B7F">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0F5B7F" w:rsidRDefault="000F5B7F">
      <w:pPr>
        <w:pStyle w:val="ConsPlusNormal"/>
        <w:spacing w:before="220"/>
        <w:ind w:firstLine="540"/>
        <w:jc w:val="both"/>
      </w:pPr>
      <w:r>
        <w:t>Заявление составляется в единственном экземпляре-оригинале.</w:t>
      </w:r>
    </w:p>
    <w:p w:rsidR="000F5B7F" w:rsidRDefault="000F5B7F">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F5B7F" w:rsidRDefault="000F5B7F">
      <w:pPr>
        <w:pStyle w:val="ConsPlusNormal"/>
        <w:spacing w:before="220"/>
        <w:ind w:firstLine="540"/>
        <w:jc w:val="both"/>
      </w:pPr>
      <w:r>
        <w:t>2.6.6. При направлении заявления посредством почтового отправления заявитель направляет вместе с заявлением оригинал документа, удостоверяющего права (полномочия) представителя физического или юридического лица, либо:</w:t>
      </w:r>
    </w:p>
    <w:p w:rsidR="000F5B7F" w:rsidRDefault="000F5B7F">
      <w:pPr>
        <w:pStyle w:val="ConsPlusNormal"/>
        <w:spacing w:before="220"/>
        <w:ind w:firstLine="540"/>
        <w:jc w:val="both"/>
      </w:pPr>
      <w:r>
        <w:t>- нотариально заверенную копию указанного документа (в случае если доверенность выдана нотариусом);</w:t>
      </w:r>
    </w:p>
    <w:p w:rsidR="000F5B7F" w:rsidRDefault="000F5B7F">
      <w:pPr>
        <w:pStyle w:val="ConsPlusNormal"/>
        <w:spacing w:before="220"/>
        <w:ind w:firstLine="540"/>
        <w:jc w:val="both"/>
      </w:pPr>
      <w:r>
        <w:t>- копию, заверенную подписью руководителя юридического лица и печатью (в случае если представитель обращается от имени юридического лица и доверенность выдана в простой форме).</w:t>
      </w:r>
    </w:p>
    <w:p w:rsidR="000F5B7F" w:rsidRDefault="000F5B7F">
      <w:pPr>
        <w:pStyle w:val="ConsPlusNormal"/>
        <w:spacing w:before="220"/>
        <w:ind w:firstLine="540"/>
        <w:jc w:val="both"/>
      </w:pPr>
      <w:r>
        <w:t>2.6.7. При направлении заявления через личный кабинет на Портале либо на официальную электронную почту Уполномоченного органа заявитель направляет скан документа, удостоверяющего права (полномочия) представителя физического или юридического лица, заверенный:</w:t>
      </w:r>
    </w:p>
    <w:p w:rsidR="000F5B7F" w:rsidRDefault="000F5B7F">
      <w:pPr>
        <w:pStyle w:val="ConsPlusNormal"/>
        <w:spacing w:before="220"/>
        <w:ind w:firstLine="540"/>
        <w:jc w:val="both"/>
      </w:pPr>
      <w:r>
        <w:lastRenderedPageBreak/>
        <w:t>- квалифицированной электронной подписью нотариуса (в случае если доверенность выдана нотариусом);</w:t>
      </w:r>
    </w:p>
    <w:p w:rsidR="000F5B7F" w:rsidRDefault="000F5B7F">
      <w:pPr>
        <w:pStyle w:val="ConsPlusNormal"/>
        <w:spacing w:before="220"/>
        <w:ind w:firstLine="540"/>
        <w:jc w:val="both"/>
      </w:pPr>
      <w:r>
        <w:t>- квалифицированной электронной подписью уполномоченного лица (в случае если представитель обращается от имени юридического лица и доверенность выдана в простой форме).</w:t>
      </w:r>
    </w:p>
    <w:p w:rsidR="000F5B7F" w:rsidRDefault="000F5B7F">
      <w:pPr>
        <w:pStyle w:val="ConsPlusNormal"/>
        <w:spacing w:before="220"/>
        <w:ind w:firstLine="540"/>
        <w:jc w:val="both"/>
      </w:pPr>
      <w:r>
        <w:t>2.6.8. Заявление о предоставлении муниципальной услуги и прилагаемые документы представляются заявителем в МФЦ на бумажном носителе непосредственно.</w:t>
      </w:r>
    </w:p>
    <w:p w:rsidR="000F5B7F" w:rsidRDefault="000F5B7F">
      <w:pPr>
        <w:pStyle w:val="ConsPlusNormal"/>
        <w:spacing w:before="220"/>
        <w:ind w:firstLine="540"/>
        <w:jc w:val="both"/>
      </w:pPr>
      <w:r>
        <w:t>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а также в электронной форме на официальную электронную почту Уполномоченного органа либо с использованием Портала.</w:t>
      </w:r>
    </w:p>
    <w:p w:rsidR="000F5B7F" w:rsidRDefault="000F5B7F">
      <w:pPr>
        <w:pStyle w:val="ConsPlusNormal"/>
        <w:spacing w:before="220"/>
        <w:ind w:firstLine="540"/>
        <w:jc w:val="both"/>
      </w:pPr>
      <w:r>
        <w:t>Заявление в форме электронного документа, направленное с использованием Портала, подписывается по выбору заявителя (если заявителем является физическое лицо):</w:t>
      </w:r>
    </w:p>
    <w:p w:rsidR="000F5B7F" w:rsidRDefault="000F5B7F">
      <w:pPr>
        <w:pStyle w:val="ConsPlusNormal"/>
        <w:spacing w:before="220"/>
        <w:ind w:firstLine="540"/>
        <w:jc w:val="both"/>
      </w:pPr>
      <w:r>
        <w:t>- простой электронной подписью заявителя (представителя заявителя);</w:t>
      </w:r>
    </w:p>
    <w:p w:rsidR="000F5B7F" w:rsidRDefault="000F5B7F">
      <w:pPr>
        <w:pStyle w:val="ConsPlusNormal"/>
        <w:spacing w:before="220"/>
        <w:ind w:firstLine="540"/>
        <w:jc w:val="both"/>
      </w:pPr>
      <w:r>
        <w:t>- усиленной квалифицированной электронной подписью заявителя (представителя заявителя).</w:t>
      </w:r>
    </w:p>
    <w:p w:rsidR="000F5B7F" w:rsidRDefault="000F5B7F">
      <w:pPr>
        <w:pStyle w:val="ConsPlusNormal"/>
        <w:spacing w:before="220"/>
        <w:ind w:firstLine="540"/>
        <w:jc w:val="both"/>
      </w:pPr>
      <w:r>
        <w:t>Заявление в форме электронного документа, направленное на официальную электронную почту Уполномоченного органа, подписывается усиленной квалифицированной электронной подписью заявителя (представителя заявителя).</w:t>
      </w:r>
    </w:p>
    <w:p w:rsidR="000F5B7F" w:rsidRDefault="000F5B7F">
      <w:pPr>
        <w:pStyle w:val="ConsPlusNormal"/>
        <w:spacing w:before="220"/>
        <w:ind w:firstLine="540"/>
        <w:jc w:val="both"/>
      </w:pPr>
      <w: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0F5B7F" w:rsidRDefault="000F5B7F">
      <w:pPr>
        <w:pStyle w:val="ConsPlusNormal"/>
        <w:spacing w:before="220"/>
        <w:ind w:firstLine="540"/>
        <w:jc w:val="both"/>
      </w:pPr>
      <w:r>
        <w:t>- лица, действующего от имени юридического лица без доверенности;</w:t>
      </w:r>
    </w:p>
    <w:p w:rsidR="000F5B7F" w:rsidRDefault="000F5B7F">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F5B7F" w:rsidRDefault="000F5B7F">
      <w:pPr>
        <w:pStyle w:val="ConsPlusNormal"/>
        <w:spacing w:before="220"/>
        <w:ind w:firstLine="540"/>
        <w:jc w:val="both"/>
      </w:pPr>
      <w:r>
        <w:t>2.6.9. В случае представления копий документов, необходимых для предоставления муниципальной услуги в электронном виде, направленных с использованием Портала,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0F5B7F" w:rsidRDefault="000F5B7F">
      <w:pPr>
        <w:pStyle w:val="ConsPlusNormal"/>
        <w:spacing w:before="220"/>
        <w:ind w:firstLine="540"/>
        <w:jc w:val="both"/>
      </w:pPr>
      <w:r>
        <w:t>Копии документов, направленные на официальную электронную почту Уполномоченного органа, подписываются усиленной квалифицированной электронной подписью заявителя (представителя заявителя).</w:t>
      </w:r>
    </w:p>
    <w:p w:rsidR="000F5B7F" w:rsidRDefault="000F5B7F">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0F5B7F" w:rsidRDefault="000F5B7F">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0F5B7F" w:rsidRDefault="000F5B7F">
      <w:pPr>
        <w:pStyle w:val="ConsPlusNormal"/>
        <w:spacing w:before="220"/>
        <w:ind w:firstLine="540"/>
        <w:jc w:val="both"/>
      </w:pPr>
      <w:r>
        <w:t>2.6.10.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F5B7F" w:rsidRDefault="000F5B7F">
      <w:pPr>
        <w:pStyle w:val="ConsPlusNormal"/>
        <w:spacing w:before="220"/>
        <w:ind w:firstLine="540"/>
        <w:jc w:val="both"/>
      </w:pPr>
      <w:r>
        <w:lastRenderedPageBreak/>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0F5B7F" w:rsidRDefault="000F5B7F">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0F5B7F" w:rsidRDefault="000F5B7F">
      <w:pPr>
        <w:pStyle w:val="ConsPlusNormal"/>
        <w:spacing w:before="220"/>
        <w:ind w:firstLine="540"/>
        <w:jc w:val="both"/>
      </w:pPr>
      <w:r>
        <w:t>2.6.12.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0F5B7F" w:rsidRDefault="000F5B7F">
      <w:pPr>
        <w:pStyle w:val="ConsPlusNormal"/>
        <w:spacing w:before="220"/>
        <w:ind w:firstLine="540"/>
        <w:jc w:val="both"/>
      </w:pPr>
      <w:bookmarkStart w:id="16" w:name="P246"/>
      <w:bookmarkEnd w:id="16"/>
      <w: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F5B7F" w:rsidRDefault="000F5B7F">
      <w:pPr>
        <w:pStyle w:val="ConsPlusNormal"/>
        <w:spacing w:before="220"/>
        <w:ind w:firstLine="540"/>
        <w:jc w:val="both"/>
      </w:pPr>
      <w:r>
        <w:t>2.6.14.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0F5B7F" w:rsidRDefault="000F5B7F">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0F5B7F" w:rsidRDefault="000F5B7F">
      <w:pPr>
        <w:pStyle w:val="ConsPlusNormal"/>
        <w:jc w:val="both"/>
      </w:pPr>
      <w:r>
        <w:t xml:space="preserve">(пп. 2.6.14 введен </w:t>
      </w:r>
      <w:hyperlink r:id="rId54">
        <w:r>
          <w:rPr>
            <w:color w:val="0000FF"/>
          </w:rPr>
          <w:t>постановлением</w:t>
        </w:r>
      </w:hyperlink>
      <w:r>
        <w:t xml:space="preserve"> Мэрии г. Череповца от 02.10.2024 N 2626)</w:t>
      </w:r>
    </w:p>
    <w:p w:rsidR="000F5B7F" w:rsidRDefault="000F5B7F">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F5B7F" w:rsidRDefault="000F5B7F">
      <w:pPr>
        <w:pStyle w:val="ConsPlusNormal"/>
        <w:spacing w:before="220"/>
        <w:ind w:firstLine="540"/>
        <w:jc w:val="both"/>
      </w:pPr>
      <w:bookmarkStart w:id="17" w:name="P251"/>
      <w:bookmarkEnd w:id="17"/>
      <w:r>
        <w:t xml:space="preserve">2.7.1. Заявитель вправе представить в Уполномоченный орган документы в соответствии с </w:t>
      </w:r>
      <w:hyperlink w:anchor="P1081">
        <w:r>
          <w:rPr>
            <w:color w:val="0000FF"/>
          </w:rPr>
          <w:t>приложением 7</w:t>
        </w:r>
      </w:hyperlink>
      <w:r>
        <w:t xml:space="preserve"> к настоящему административному регламенту.</w:t>
      </w:r>
    </w:p>
    <w:p w:rsidR="000F5B7F" w:rsidRDefault="000F5B7F">
      <w:pPr>
        <w:pStyle w:val="ConsPlusNormal"/>
        <w:spacing w:before="220"/>
        <w:ind w:firstLine="540"/>
        <w:jc w:val="both"/>
      </w:pPr>
      <w:r>
        <w:t xml:space="preserve">2.7.2. Документы, указанные в </w:t>
      </w:r>
      <w:hyperlink w:anchor="P251">
        <w:r>
          <w:rPr>
            <w:color w:val="0000FF"/>
          </w:rPr>
          <w:t>пункте 2.7.1</w:t>
        </w:r>
      </w:hyperlink>
      <w:r>
        <w:t xml:space="preserve"> настоящего административного регламента (их копии, сведения, содержащиеся в них), запрашиваются Уполномоченным органом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F5B7F" w:rsidRDefault="000F5B7F">
      <w:pPr>
        <w:pStyle w:val="ConsPlusNormal"/>
        <w:spacing w:before="220"/>
        <w:ind w:firstLine="540"/>
        <w:jc w:val="both"/>
      </w:pPr>
      <w:r>
        <w:t>2.7.3. Запрещено требовать от заявителя:</w:t>
      </w:r>
    </w:p>
    <w:p w:rsidR="000F5B7F" w:rsidRDefault="000F5B7F">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5B7F" w:rsidRDefault="000F5B7F">
      <w:pPr>
        <w:pStyle w:val="ConsPlusNormal"/>
        <w:spacing w:before="220"/>
        <w:ind w:firstLine="540"/>
        <w:jc w:val="both"/>
      </w:pPr>
      <w: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w:t>
      </w:r>
      <w:r>
        <w:lastRenderedPageBreak/>
        <w:t>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F5B7F" w:rsidRDefault="000F5B7F">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5B7F" w:rsidRDefault="000F5B7F">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5B7F" w:rsidRDefault="000F5B7F">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5B7F" w:rsidRDefault="000F5B7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5B7F" w:rsidRDefault="000F5B7F">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5B7F" w:rsidRDefault="000F5B7F">
      <w:pPr>
        <w:pStyle w:val="ConsPlusNormal"/>
        <w:spacing w:before="220"/>
        <w:ind w:firstLine="540"/>
        <w:jc w:val="both"/>
      </w:pPr>
      <w:r>
        <w:t>- 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5B7F" w:rsidRDefault="000F5B7F">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0F5B7F" w:rsidRDefault="000F5B7F">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55">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0F5B7F" w:rsidRDefault="000F5B7F">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0F5B7F" w:rsidRDefault="000F5B7F">
      <w:pPr>
        <w:pStyle w:val="ConsPlusNormal"/>
        <w:spacing w:before="220"/>
        <w:ind w:firstLine="540"/>
        <w:jc w:val="both"/>
      </w:pPr>
      <w:bookmarkStart w:id="18" w:name="P265"/>
      <w:bookmarkEnd w:id="18"/>
      <w:r>
        <w:t>2.9.1. Основание для приостановления предоставления муниципальной услуги</w:t>
      </w:r>
    </w:p>
    <w:p w:rsidR="000F5B7F" w:rsidRDefault="000F5B7F">
      <w:pPr>
        <w:pStyle w:val="ConsPlusNormal"/>
        <w:spacing w:before="220"/>
        <w:ind w:firstLine="540"/>
        <w:jc w:val="both"/>
      </w:pPr>
      <w:r>
        <w:t>Рассмотрение заявлений о предварительном согласовании предоставления земельных участков осуществляется в порядке их поступления.</w:t>
      </w:r>
    </w:p>
    <w:p w:rsidR="000F5B7F" w:rsidRDefault="000F5B7F">
      <w:pPr>
        <w:pStyle w:val="ConsPlusNormal"/>
        <w:spacing w:before="220"/>
        <w:ind w:firstLine="540"/>
        <w:jc w:val="both"/>
      </w:pPr>
      <w:r>
        <w:t xml:space="preserve">В случае если на дату поступления в Уполномоченный орган заявления о предварительном </w:t>
      </w:r>
      <w:r>
        <w:lastRenderedPageBreak/>
        <w:t>согласовании предоставления земельного участка, образование которого предусмотрено приложенной к этому заявлению Схемой, на рассмотрении Уполномоченного органа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не позднее 20 календарных дней со дня поступления заявления и документов в Уполномоченный орган.</w:t>
      </w:r>
    </w:p>
    <w:p w:rsidR="000F5B7F" w:rsidRDefault="000F5B7F">
      <w:pPr>
        <w:pStyle w:val="ConsPlusNormal"/>
        <w:spacing w:before="220"/>
        <w:ind w:firstLine="540"/>
        <w:jc w:val="both"/>
      </w:pPr>
      <w:bookmarkStart w:id="19" w:name="P268"/>
      <w:bookmarkEnd w:id="19"/>
      <w:r>
        <w:t>2.9.2. Основания для возврата заявления о предварительном согласовании предоставления земельного участка и документов:</w:t>
      </w:r>
    </w:p>
    <w:p w:rsidR="000F5B7F" w:rsidRDefault="000F5B7F">
      <w:pPr>
        <w:pStyle w:val="ConsPlusNormal"/>
        <w:spacing w:before="220"/>
        <w:ind w:firstLine="540"/>
        <w:jc w:val="both"/>
      </w:pPr>
      <w:r>
        <w:t xml:space="preserve">1) заявление не соответствует требованиям </w:t>
      </w:r>
      <w:hyperlink w:anchor="P165">
        <w:r>
          <w:rPr>
            <w:color w:val="0000FF"/>
          </w:rPr>
          <w:t>пунктам 2.6.1.1</w:t>
        </w:r>
      </w:hyperlink>
      <w:r>
        <w:t xml:space="preserve">, </w:t>
      </w:r>
      <w:hyperlink w:anchor="P179">
        <w:r>
          <w:rPr>
            <w:color w:val="0000FF"/>
          </w:rPr>
          <w:t>2.6.2.1</w:t>
        </w:r>
      </w:hyperlink>
      <w:r>
        <w:t xml:space="preserve">, </w:t>
      </w:r>
      <w:hyperlink w:anchor="P193">
        <w:r>
          <w:rPr>
            <w:color w:val="0000FF"/>
          </w:rPr>
          <w:t>2.6.3.1</w:t>
        </w:r>
      </w:hyperlink>
      <w:r>
        <w:t xml:space="preserve">, </w:t>
      </w:r>
      <w:hyperlink w:anchor="P206">
        <w:r>
          <w:rPr>
            <w:color w:val="0000FF"/>
          </w:rPr>
          <w:t>2.6.4.1</w:t>
        </w:r>
      </w:hyperlink>
      <w:r>
        <w:t xml:space="preserve">, </w:t>
      </w:r>
      <w:hyperlink w:anchor="P219">
        <w:r>
          <w:rPr>
            <w:color w:val="0000FF"/>
          </w:rPr>
          <w:t>2.6.5</w:t>
        </w:r>
      </w:hyperlink>
      <w:r>
        <w:t xml:space="preserve"> - </w:t>
      </w:r>
      <w:hyperlink w:anchor="P246">
        <w:r>
          <w:rPr>
            <w:color w:val="0000FF"/>
          </w:rPr>
          <w:t>2.6.13</w:t>
        </w:r>
      </w:hyperlink>
      <w:r>
        <w:t xml:space="preserve"> настоящего административного регламента;</w:t>
      </w:r>
    </w:p>
    <w:p w:rsidR="000F5B7F" w:rsidRDefault="000F5B7F">
      <w:pPr>
        <w:pStyle w:val="ConsPlusNormal"/>
        <w:spacing w:before="220"/>
        <w:ind w:firstLine="540"/>
        <w:jc w:val="both"/>
      </w:pPr>
      <w:r>
        <w:t>2) заявление подано в иной уполномоченный орган (отсутствие у Уполномоченного органа полномочий по распоряжению земельным участком), в том числе земельный участок находится в частной собственности физического или юридического лица;</w:t>
      </w:r>
    </w:p>
    <w:p w:rsidR="000F5B7F" w:rsidRDefault="000F5B7F">
      <w:pPr>
        <w:pStyle w:val="ConsPlusNormal"/>
        <w:spacing w:before="220"/>
        <w:ind w:firstLine="540"/>
        <w:jc w:val="both"/>
      </w:pPr>
      <w:r>
        <w:t xml:space="preserve">3) к заявлению не приложены документы, которые являются необходимыми и обязательными для предоставления муниципальной услуги, и подлежащие представлению заявителем, предусмотренные </w:t>
      </w:r>
      <w:hyperlink w:anchor="P1081">
        <w:r>
          <w:rPr>
            <w:color w:val="0000FF"/>
          </w:rPr>
          <w:t>приложением 7</w:t>
        </w:r>
      </w:hyperlink>
      <w:r>
        <w:t xml:space="preserve"> к настоящему административному регламенту.</w:t>
      </w:r>
    </w:p>
    <w:p w:rsidR="000F5B7F" w:rsidRDefault="000F5B7F">
      <w:pPr>
        <w:pStyle w:val="ConsPlusNormal"/>
        <w:spacing w:before="220"/>
        <w:ind w:firstLine="540"/>
        <w:jc w:val="both"/>
      </w:pPr>
      <w:r>
        <w:t>Уполномоченным органом указываются причины возврата заявления о предварительном согласовании предоставления земельного участка.</w:t>
      </w:r>
    </w:p>
    <w:p w:rsidR="000F5B7F" w:rsidRDefault="000F5B7F">
      <w:pPr>
        <w:pStyle w:val="ConsPlusNormal"/>
        <w:spacing w:before="220"/>
        <w:ind w:firstLine="540"/>
        <w:jc w:val="both"/>
      </w:pPr>
      <w:bookmarkStart w:id="20" w:name="P273"/>
      <w:bookmarkEnd w:id="20"/>
      <w:r>
        <w:t xml:space="preserve">2.9.3. Основаниями для отказа в предоставлении услуги по предварительному согласованию предоставления земельных участков в случаях, указанных в </w:t>
      </w:r>
      <w:hyperlink w:anchor="P49">
        <w:r>
          <w:rPr>
            <w:color w:val="0000FF"/>
          </w:rPr>
          <w:t>пунктах 1.1.1</w:t>
        </w:r>
      </w:hyperlink>
      <w:r>
        <w:t xml:space="preserve">, </w:t>
      </w:r>
      <w:hyperlink w:anchor="P51">
        <w:r>
          <w:rPr>
            <w:color w:val="0000FF"/>
          </w:rPr>
          <w:t>1.1.2</w:t>
        </w:r>
      </w:hyperlink>
      <w:r>
        <w:t xml:space="preserve">, </w:t>
      </w:r>
      <w:hyperlink w:anchor="P53">
        <w:r>
          <w:rPr>
            <w:color w:val="0000FF"/>
          </w:rPr>
          <w:t>1.1.3</w:t>
        </w:r>
      </w:hyperlink>
      <w:r>
        <w:t xml:space="preserve">, </w:t>
      </w:r>
      <w:hyperlink w:anchor="P54">
        <w:r>
          <w:rPr>
            <w:color w:val="0000FF"/>
          </w:rPr>
          <w:t>1.1.4</w:t>
        </w:r>
      </w:hyperlink>
      <w:r>
        <w:t xml:space="preserve"> настоящего административного регламента, являются:</w:t>
      </w:r>
    </w:p>
    <w:p w:rsidR="000F5B7F" w:rsidRDefault="000F5B7F">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6">
        <w:r>
          <w:rPr>
            <w:color w:val="0000FF"/>
          </w:rPr>
          <w:t>пункте 16 статьи 11.10</w:t>
        </w:r>
      </w:hyperlink>
      <w:r>
        <w:t xml:space="preserve"> ЗК РФ;</w:t>
      </w:r>
    </w:p>
    <w:p w:rsidR="000F5B7F" w:rsidRDefault="000F5B7F">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57">
        <w:r>
          <w:rPr>
            <w:color w:val="0000FF"/>
          </w:rPr>
          <w:t>подпунктах 1</w:t>
        </w:r>
      </w:hyperlink>
      <w:r>
        <w:t xml:space="preserve"> - </w:t>
      </w:r>
      <w:hyperlink r:id="rId58">
        <w:r>
          <w:rPr>
            <w:color w:val="0000FF"/>
          </w:rPr>
          <w:t>13</w:t>
        </w:r>
      </w:hyperlink>
      <w:r>
        <w:t xml:space="preserve">, </w:t>
      </w:r>
      <w:hyperlink r:id="rId59">
        <w:r>
          <w:rPr>
            <w:color w:val="0000FF"/>
          </w:rPr>
          <w:t>14.1</w:t>
        </w:r>
      </w:hyperlink>
      <w:r>
        <w:t xml:space="preserve"> - </w:t>
      </w:r>
      <w:hyperlink r:id="rId60">
        <w:r>
          <w:rPr>
            <w:color w:val="0000FF"/>
          </w:rPr>
          <w:t>19</w:t>
        </w:r>
      </w:hyperlink>
      <w:r>
        <w:t xml:space="preserve">, </w:t>
      </w:r>
      <w:hyperlink r:id="rId61">
        <w:r>
          <w:rPr>
            <w:color w:val="0000FF"/>
          </w:rPr>
          <w:t>22</w:t>
        </w:r>
      </w:hyperlink>
      <w:r>
        <w:t xml:space="preserve"> и </w:t>
      </w:r>
      <w:hyperlink r:id="rId62">
        <w:r>
          <w:rPr>
            <w:color w:val="0000FF"/>
          </w:rPr>
          <w:t>23 статьи 39.16</w:t>
        </w:r>
      </w:hyperlink>
      <w:r>
        <w:t xml:space="preserve"> ЗК РФ;</w:t>
      </w:r>
    </w:p>
    <w:p w:rsidR="000F5B7F" w:rsidRDefault="000F5B7F">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3">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64">
        <w:r>
          <w:rPr>
            <w:color w:val="0000FF"/>
          </w:rPr>
          <w:t>подпунктах 1</w:t>
        </w:r>
      </w:hyperlink>
      <w:r>
        <w:t xml:space="preserve"> - </w:t>
      </w:r>
      <w:hyperlink r:id="rId65">
        <w:r>
          <w:rPr>
            <w:color w:val="0000FF"/>
          </w:rPr>
          <w:t>23 статьи 39.16</w:t>
        </w:r>
      </w:hyperlink>
      <w:r>
        <w:t xml:space="preserve"> ЗК РФ;</w:t>
      </w:r>
    </w:p>
    <w:p w:rsidR="000F5B7F" w:rsidRDefault="000F5B7F">
      <w:pPr>
        <w:pStyle w:val="ConsPlusNormal"/>
        <w:spacing w:before="220"/>
        <w:ind w:firstLine="540"/>
        <w:jc w:val="both"/>
      </w:pPr>
      <w:r>
        <w:t>4) в течение тридцати дней со дня опубликования извещения поступили заявления иных граждан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F5B7F" w:rsidRDefault="000F5B7F">
      <w:pPr>
        <w:pStyle w:val="ConsPlusNormal"/>
        <w:jc w:val="both"/>
      </w:pPr>
      <w:r>
        <w:t xml:space="preserve">(в ред. </w:t>
      </w:r>
      <w:hyperlink r:id="rId66">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 xml:space="preserve">5) с заявлением о предварительном согласовании предоставления земельного участка обратился гражданин, не относящийся к категориям граждан, указанных в </w:t>
      </w:r>
      <w:hyperlink r:id="rId67">
        <w:r>
          <w:rPr>
            <w:color w:val="0000FF"/>
          </w:rPr>
          <w:t>подпункте 6 статьи 39.5</w:t>
        </w:r>
      </w:hyperlink>
      <w:r>
        <w:t xml:space="preserve"> ЗК РФ (в случае предоставления земельного участка по основаниям </w:t>
      </w:r>
      <w:hyperlink r:id="rId68">
        <w:r>
          <w:rPr>
            <w:color w:val="0000FF"/>
          </w:rPr>
          <w:t>подпункта 6 статьи 39.5</w:t>
        </w:r>
      </w:hyperlink>
      <w:r>
        <w:t xml:space="preserve"> ЗК РФ);</w:t>
      </w:r>
    </w:p>
    <w:p w:rsidR="000F5B7F" w:rsidRDefault="000F5B7F">
      <w:pPr>
        <w:pStyle w:val="ConsPlusNormal"/>
        <w:spacing w:before="220"/>
        <w:ind w:firstLine="540"/>
        <w:jc w:val="both"/>
      </w:pPr>
      <w:r>
        <w:t xml:space="preserve">6) с заявлением о предварительном согласовании предоставления земельного участка обратился гражданин, указанный в </w:t>
      </w:r>
      <w:hyperlink r:id="rId69">
        <w:r>
          <w:rPr>
            <w:color w:val="0000FF"/>
          </w:rPr>
          <w:t>подпункте 6 статьи 39.5</w:t>
        </w:r>
      </w:hyperlink>
      <w:r>
        <w:t xml:space="preserve"> ЗК РФ, не соответствующий требованиям, установленным </w:t>
      </w:r>
      <w:hyperlink r:id="rId70">
        <w:r>
          <w:rPr>
            <w:color w:val="0000FF"/>
          </w:rPr>
          <w:t>частью 2(1) статьи 1</w:t>
        </w:r>
      </w:hyperlink>
      <w:r>
        <w:t xml:space="preserve"> закона Вологодской области от 08.04.2015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w:t>
      </w:r>
      <w:r>
        <w:lastRenderedPageBreak/>
        <w:t xml:space="preserve">территории Вологодской области" (далее - Закон N 3627-ОЗ) (в случае предоставления земельного участка по основаниям </w:t>
      </w:r>
      <w:hyperlink r:id="rId71">
        <w:r>
          <w:rPr>
            <w:color w:val="0000FF"/>
          </w:rPr>
          <w:t>подпункта 6 статьи 39.5</w:t>
        </w:r>
      </w:hyperlink>
      <w:r>
        <w:t xml:space="preserve"> ЗК РФ);</w:t>
      </w:r>
    </w:p>
    <w:p w:rsidR="000F5B7F" w:rsidRDefault="000F5B7F">
      <w:pPr>
        <w:pStyle w:val="ConsPlusNormal"/>
        <w:spacing w:before="220"/>
        <w:ind w:firstLine="540"/>
        <w:jc w:val="both"/>
      </w:pPr>
      <w:r>
        <w:t xml:space="preserve">7) не представлены документы (копии документов), указанные в </w:t>
      </w:r>
      <w:hyperlink r:id="rId72">
        <w:r>
          <w:rPr>
            <w:color w:val="0000FF"/>
          </w:rPr>
          <w:t>части 6 статьи 8</w:t>
        </w:r>
      </w:hyperlink>
      <w:r>
        <w:t xml:space="preserve"> Закона N 3627-ОЗ (в случае предоставления земельного участка по основаниям </w:t>
      </w:r>
      <w:hyperlink r:id="rId73">
        <w:r>
          <w:rPr>
            <w:color w:val="0000FF"/>
          </w:rPr>
          <w:t>подпункта 6 статьи 39.5</w:t>
        </w:r>
      </w:hyperlink>
      <w:r>
        <w:t xml:space="preserve"> ЗК РФ);</w:t>
      </w:r>
    </w:p>
    <w:p w:rsidR="000F5B7F" w:rsidRDefault="000F5B7F">
      <w:pPr>
        <w:pStyle w:val="ConsPlusNormal"/>
        <w:spacing w:before="220"/>
        <w:ind w:firstLine="540"/>
        <w:jc w:val="both"/>
      </w:pPr>
      <w:r>
        <w:t xml:space="preserve">8)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74">
        <w:r>
          <w:rPr>
            <w:color w:val="0000FF"/>
          </w:rPr>
          <w:t>законом</w:t>
        </w:r>
      </w:hyperlink>
      <w:r>
        <w:t xml:space="preserve"> Вологодской области от 28.12.2018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(в случае предоставления земельного участка по основаниям </w:t>
      </w:r>
      <w:hyperlink r:id="rId75">
        <w:r>
          <w:rPr>
            <w:color w:val="0000FF"/>
          </w:rPr>
          <w:t>подпункта 6 статьи 39.5</w:t>
        </w:r>
      </w:hyperlink>
      <w:r>
        <w:t xml:space="preserve"> ЗК РФ);</w:t>
      </w:r>
    </w:p>
    <w:p w:rsidR="000F5B7F" w:rsidRDefault="000F5B7F">
      <w:pPr>
        <w:pStyle w:val="ConsPlusNormal"/>
        <w:spacing w:before="220"/>
        <w:ind w:firstLine="540"/>
        <w:jc w:val="both"/>
      </w:pPr>
      <w:r>
        <w:t xml:space="preserve">9) реализовано право на получение единовременной денежной выплаты взамен земельного участка одним из родителей (в случае предоставления земельного участка по основаниям </w:t>
      </w:r>
      <w:hyperlink r:id="rId76">
        <w:r>
          <w:rPr>
            <w:color w:val="0000FF"/>
          </w:rPr>
          <w:t>подпункта 6 статьи 39.5</w:t>
        </w:r>
      </w:hyperlink>
      <w:r>
        <w:t xml:space="preserve"> ЗК РФ).</w:t>
      </w:r>
    </w:p>
    <w:p w:rsidR="000F5B7F" w:rsidRDefault="000F5B7F">
      <w:pPr>
        <w:pStyle w:val="ConsPlusNormal"/>
        <w:spacing w:before="220"/>
        <w:ind w:firstLine="540"/>
        <w:jc w:val="both"/>
      </w:pPr>
      <w:bookmarkStart w:id="21" w:name="P284"/>
      <w:bookmarkEnd w:id="21"/>
      <w:r>
        <w:t xml:space="preserve">2.9.4. Основаниями для отказа в предоставлении услуги по предварительному согласованию предоставления земельных участков в случаях, указанных в </w:t>
      </w:r>
      <w:hyperlink w:anchor="P55">
        <w:r>
          <w:rPr>
            <w:color w:val="0000FF"/>
          </w:rPr>
          <w:t>пунктах 1.1.5</w:t>
        </w:r>
      </w:hyperlink>
      <w:r>
        <w:t xml:space="preserve">, </w:t>
      </w:r>
      <w:hyperlink w:anchor="P58">
        <w:r>
          <w:rPr>
            <w:color w:val="0000FF"/>
          </w:rPr>
          <w:t>1.1.6</w:t>
        </w:r>
      </w:hyperlink>
      <w:r>
        <w:t xml:space="preserve"> настоящего административного регламента, являются:</w:t>
      </w:r>
    </w:p>
    <w:p w:rsidR="000F5B7F" w:rsidRDefault="000F5B7F">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7">
        <w:r>
          <w:rPr>
            <w:color w:val="0000FF"/>
          </w:rPr>
          <w:t>пункте 16 статьи 11.10</w:t>
        </w:r>
      </w:hyperlink>
      <w:r>
        <w:t xml:space="preserve"> ЗК РФ;</w:t>
      </w:r>
    </w:p>
    <w:p w:rsidR="000F5B7F" w:rsidRDefault="000F5B7F">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78">
        <w:r>
          <w:rPr>
            <w:color w:val="0000FF"/>
          </w:rPr>
          <w:t>подпунктах 1</w:t>
        </w:r>
      </w:hyperlink>
      <w:r>
        <w:t xml:space="preserve"> - </w:t>
      </w:r>
      <w:hyperlink r:id="rId79">
        <w:r>
          <w:rPr>
            <w:color w:val="0000FF"/>
          </w:rPr>
          <w:t>7</w:t>
        </w:r>
      </w:hyperlink>
      <w:r>
        <w:t xml:space="preserve">, </w:t>
      </w:r>
      <w:hyperlink r:id="rId80">
        <w:r>
          <w:rPr>
            <w:color w:val="0000FF"/>
          </w:rPr>
          <w:t>9</w:t>
        </w:r>
      </w:hyperlink>
      <w:r>
        <w:t xml:space="preserve"> - </w:t>
      </w:r>
      <w:hyperlink r:id="rId81">
        <w:r>
          <w:rPr>
            <w:color w:val="0000FF"/>
          </w:rPr>
          <w:t>13</w:t>
        </w:r>
      </w:hyperlink>
      <w:r>
        <w:t xml:space="preserve">, </w:t>
      </w:r>
      <w:hyperlink r:id="rId82">
        <w:r>
          <w:rPr>
            <w:color w:val="0000FF"/>
          </w:rPr>
          <w:t>15</w:t>
        </w:r>
      </w:hyperlink>
      <w:r>
        <w:t xml:space="preserve"> - </w:t>
      </w:r>
      <w:hyperlink r:id="rId83">
        <w:r>
          <w:rPr>
            <w:color w:val="0000FF"/>
          </w:rPr>
          <w:t>19</w:t>
        </w:r>
      </w:hyperlink>
      <w:r>
        <w:t xml:space="preserve">, </w:t>
      </w:r>
      <w:hyperlink r:id="rId84">
        <w:r>
          <w:rPr>
            <w:color w:val="0000FF"/>
          </w:rPr>
          <w:t>21</w:t>
        </w:r>
      </w:hyperlink>
      <w:r>
        <w:t xml:space="preserve"> - </w:t>
      </w:r>
      <w:hyperlink r:id="rId85">
        <w:r>
          <w:rPr>
            <w:color w:val="0000FF"/>
          </w:rPr>
          <w:t>23 статьи 39.16</w:t>
        </w:r>
      </w:hyperlink>
      <w:r>
        <w:t xml:space="preserve"> ЗК РФ;</w:t>
      </w:r>
    </w:p>
    <w:p w:rsidR="000F5B7F" w:rsidRDefault="000F5B7F">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6">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87">
        <w:r>
          <w:rPr>
            <w:color w:val="0000FF"/>
          </w:rPr>
          <w:t>подпунктах 1</w:t>
        </w:r>
      </w:hyperlink>
      <w:r>
        <w:t xml:space="preserve"> - </w:t>
      </w:r>
      <w:hyperlink r:id="rId88">
        <w:r>
          <w:rPr>
            <w:color w:val="0000FF"/>
          </w:rPr>
          <w:t>7</w:t>
        </w:r>
      </w:hyperlink>
      <w:r>
        <w:t xml:space="preserve">, </w:t>
      </w:r>
      <w:hyperlink r:id="rId89">
        <w:r>
          <w:rPr>
            <w:color w:val="0000FF"/>
          </w:rPr>
          <w:t>9</w:t>
        </w:r>
      </w:hyperlink>
      <w:r>
        <w:t xml:space="preserve"> - </w:t>
      </w:r>
      <w:hyperlink r:id="rId90">
        <w:r>
          <w:rPr>
            <w:color w:val="0000FF"/>
          </w:rPr>
          <w:t>13</w:t>
        </w:r>
      </w:hyperlink>
      <w:r>
        <w:t xml:space="preserve">, </w:t>
      </w:r>
      <w:hyperlink r:id="rId91">
        <w:r>
          <w:rPr>
            <w:color w:val="0000FF"/>
          </w:rPr>
          <w:t>15</w:t>
        </w:r>
      </w:hyperlink>
      <w:r>
        <w:t xml:space="preserve"> - </w:t>
      </w:r>
      <w:hyperlink r:id="rId92">
        <w:r>
          <w:rPr>
            <w:color w:val="0000FF"/>
          </w:rPr>
          <w:t>19</w:t>
        </w:r>
      </w:hyperlink>
      <w:r>
        <w:t xml:space="preserve">, </w:t>
      </w:r>
      <w:hyperlink r:id="rId93">
        <w:r>
          <w:rPr>
            <w:color w:val="0000FF"/>
          </w:rPr>
          <w:t>21</w:t>
        </w:r>
      </w:hyperlink>
      <w:r>
        <w:t xml:space="preserve"> - </w:t>
      </w:r>
      <w:hyperlink r:id="rId94">
        <w:r>
          <w:rPr>
            <w:color w:val="0000FF"/>
          </w:rPr>
          <w:t>23 статьи 39.16</w:t>
        </w:r>
      </w:hyperlink>
      <w:r>
        <w:t xml:space="preserve"> ЗК РФ;</w:t>
      </w:r>
    </w:p>
    <w:p w:rsidR="000F5B7F" w:rsidRDefault="000F5B7F">
      <w:pPr>
        <w:pStyle w:val="ConsPlusNormal"/>
        <w:spacing w:before="220"/>
        <w:ind w:firstLine="540"/>
        <w:jc w:val="both"/>
      </w:pPr>
      <w:r>
        <w:t xml:space="preserve">4) если гараж в судебном или ином предусмотренном законом порядке признан самовольной постройкой, подлежащей сносу (для основания, предусмотренного </w:t>
      </w:r>
      <w:hyperlink r:id="rId95">
        <w:r>
          <w:rPr>
            <w:color w:val="0000FF"/>
          </w:rPr>
          <w:t>статьей 3.7</w:t>
        </w:r>
      </w:hyperlink>
      <w:r>
        <w:t xml:space="preserve"> ФЗ N 137).</w:t>
      </w:r>
    </w:p>
    <w:p w:rsidR="000F5B7F" w:rsidRDefault="000F5B7F">
      <w:pPr>
        <w:pStyle w:val="ConsPlusNormal"/>
        <w:spacing w:before="220"/>
        <w:ind w:firstLine="540"/>
        <w:jc w:val="both"/>
      </w:pPr>
      <w:r>
        <w:t xml:space="preserve">В принятии решения о предварительном согласовании предоставления земельного участка при отсутствии иных оснований, предусмотренных </w:t>
      </w:r>
      <w:hyperlink r:id="rId96">
        <w:r>
          <w:rPr>
            <w:color w:val="0000FF"/>
          </w:rPr>
          <w:t>ЗК</w:t>
        </w:r>
      </w:hyperlink>
      <w:r>
        <w:t xml:space="preserve"> РФ и </w:t>
      </w:r>
      <w:hyperlink r:id="rId97">
        <w:r>
          <w:rPr>
            <w:color w:val="0000FF"/>
          </w:rPr>
          <w:t>пунктом 12 статьи 3.7</w:t>
        </w:r>
      </w:hyperlink>
      <w:r>
        <w:t xml:space="preserve"> ФЗ N 137,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w:t>
      </w:r>
    </w:p>
    <w:p w:rsidR="000F5B7F" w:rsidRDefault="000F5B7F">
      <w:pPr>
        <w:pStyle w:val="ConsPlusNormal"/>
        <w:spacing w:before="220"/>
        <w:ind w:firstLine="540"/>
        <w:jc w:val="both"/>
      </w:pPr>
      <w:bookmarkStart w:id="22" w:name="P290"/>
      <w:bookmarkEnd w:id="22"/>
      <w:r>
        <w:t xml:space="preserve">2.9.5. Основаниями для отказа в предоставлении услуги по предварительному согласованию предоставления земельных участков в случаях, указанных в </w:t>
      </w:r>
      <w:hyperlink w:anchor="P59">
        <w:r>
          <w:rPr>
            <w:color w:val="0000FF"/>
          </w:rPr>
          <w:t>пункте 1.1.7</w:t>
        </w:r>
      </w:hyperlink>
      <w:r>
        <w:t xml:space="preserve"> настоящего административного регламента, являются:</w:t>
      </w:r>
    </w:p>
    <w:p w:rsidR="000F5B7F" w:rsidRDefault="000F5B7F">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8">
        <w:r>
          <w:rPr>
            <w:color w:val="0000FF"/>
          </w:rPr>
          <w:t>пункте 16 статьи 11.10</w:t>
        </w:r>
      </w:hyperlink>
      <w:r>
        <w:t xml:space="preserve"> ЗК;</w:t>
      </w:r>
    </w:p>
    <w:p w:rsidR="000F5B7F" w:rsidRDefault="000F5B7F">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99">
        <w:r>
          <w:rPr>
            <w:color w:val="0000FF"/>
          </w:rPr>
          <w:t>подпунктах 1</w:t>
        </w:r>
      </w:hyperlink>
      <w:r>
        <w:t xml:space="preserve"> - </w:t>
      </w:r>
      <w:hyperlink r:id="rId100">
        <w:r>
          <w:rPr>
            <w:color w:val="0000FF"/>
          </w:rPr>
          <w:t>7</w:t>
        </w:r>
      </w:hyperlink>
      <w:r>
        <w:t xml:space="preserve">, </w:t>
      </w:r>
      <w:hyperlink r:id="rId101">
        <w:r>
          <w:rPr>
            <w:color w:val="0000FF"/>
          </w:rPr>
          <w:t>11</w:t>
        </w:r>
      </w:hyperlink>
      <w:r>
        <w:t xml:space="preserve"> - </w:t>
      </w:r>
      <w:hyperlink r:id="rId102">
        <w:r>
          <w:rPr>
            <w:color w:val="0000FF"/>
          </w:rPr>
          <w:t>13</w:t>
        </w:r>
      </w:hyperlink>
      <w:r>
        <w:t xml:space="preserve">, </w:t>
      </w:r>
      <w:hyperlink r:id="rId103">
        <w:r>
          <w:rPr>
            <w:color w:val="0000FF"/>
          </w:rPr>
          <w:t>14.1</w:t>
        </w:r>
      </w:hyperlink>
      <w:r>
        <w:t xml:space="preserve"> - </w:t>
      </w:r>
      <w:hyperlink r:id="rId104">
        <w:r>
          <w:rPr>
            <w:color w:val="0000FF"/>
          </w:rPr>
          <w:t>19</w:t>
        </w:r>
      </w:hyperlink>
      <w:r>
        <w:t xml:space="preserve">, </w:t>
      </w:r>
      <w:hyperlink r:id="rId105">
        <w:r>
          <w:rPr>
            <w:color w:val="0000FF"/>
          </w:rPr>
          <w:t>22</w:t>
        </w:r>
      </w:hyperlink>
      <w:r>
        <w:t xml:space="preserve"> и </w:t>
      </w:r>
      <w:hyperlink r:id="rId106">
        <w:r>
          <w:rPr>
            <w:color w:val="0000FF"/>
          </w:rPr>
          <w:t>23 статьи 39.16</w:t>
        </w:r>
      </w:hyperlink>
      <w:r>
        <w:t xml:space="preserve"> ЗК;</w:t>
      </w:r>
    </w:p>
    <w:p w:rsidR="000F5B7F" w:rsidRDefault="000F5B7F">
      <w:pPr>
        <w:pStyle w:val="ConsPlusNormal"/>
        <w:spacing w:before="220"/>
        <w:ind w:firstLine="540"/>
        <w:jc w:val="both"/>
      </w:pPr>
      <w:r>
        <w:lastRenderedPageBreak/>
        <w:t xml:space="preserve">3) земельный участок, границы которого подлежат уточнению в соответствии с Федеральным </w:t>
      </w:r>
      <w:hyperlink r:id="rId107">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108">
        <w:r>
          <w:rPr>
            <w:color w:val="0000FF"/>
          </w:rPr>
          <w:t>подпунктах 1</w:t>
        </w:r>
      </w:hyperlink>
      <w:r>
        <w:t xml:space="preserve"> - </w:t>
      </w:r>
      <w:hyperlink r:id="rId109">
        <w:r>
          <w:rPr>
            <w:color w:val="0000FF"/>
          </w:rPr>
          <w:t>7</w:t>
        </w:r>
      </w:hyperlink>
      <w:r>
        <w:t xml:space="preserve">, </w:t>
      </w:r>
      <w:hyperlink r:id="rId110">
        <w:r>
          <w:rPr>
            <w:color w:val="0000FF"/>
          </w:rPr>
          <w:t>11</w:t>
        </w:r>
      </w:hyperlink>
      <w:r>
        <w:t xml:space="preserve"> - </w:t>
      </w:r>
      <w:hyperlink r:id="rId111">
        <w:r>
          <w:rPr>
            <w:color w:val="0000FF"/>
          </w:rPr>
          <w:t>23 статьи 39.16</w:t>
        </w:r>
      </w:hyperlink>
      <w:r>
        <w:t xml:space="preserve"> ЗК.</w:t>
      </w:r>
    </w:p>
    <w:p w:rsidR="000F5B7F" w:rsidRDefault="000F5B7F">
      <w:pPr>
        <w:pStyle w:val="ConsPlusNormal"/>
        <w:spacing w:before="220"/>
        <w:ind w:firstLine="540"/>
        <w:jc w:val="both"/>
      </w:pPr>
      <w:bookmarkStart w:id="23" w:name="P294"/>
      <w:bookmarkEnd w:id="23"/>
      <w:r>
        <w:t xml:space="preserve">2.9.6. Основаниями для отказа в предоставлении услуги по предварительному согласованию предоставления земельных участков в случаях, указанных в </w:t>
      </w:r>
      <w:hyperlink w:anchor="P64">
        <w:r>
          <w:rPr>
            <w:color w:val="0000FF"/>
          </w:rPr>
          <w:t>пункте 1.1.8</w:t>
        </w:r>
      </w:hyperlink>
      <w:r>
        <w:t xml:space="preserve"> настоящего административного регламента, являются:</w:t>
      </w:r>
    </w:p>
    <w:p w:rsidR="000F5B7F" w:rsidRDefault="000F5B7F">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2">
        <w:r>
          <w:rPr>
            <w:color w:val="0000FF"/>
          </w:rPr>
          <w:t>пункте 16 статьи 11.10</w:t>
        </w:r>
      </w:hyperlink>
      <w:r>
        <w:t xml:space="preserve"> ЗК РФ;</w:t>
      </w:r>
    </w:p>
    <w:p w:rsidR="000F5B7F" w:rsidRDefault="000F5B7F">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113">
        <w:r>
          <w:rPr>
            <w:color w:val="0000FF"/>
          </w:rPr>
          <w:t>подпунктах 1</w:t>
        </w:r>
      </w:hyperlink>
      <w:r>
        <w:t xml:space="preserve"> - </w:t>
      </w:r>
      <w:hyperlink r:id="rId114">
        <w:r>
          <w:rPr>
            <w:color w:val="0000FF"/>
          </w:rPr>
          <w:t>7</w:t>
        </w:r>
      </w:hyperlink>
      <w:r>
        <w:t xml:space="preserve">, </w:t>
      </w:r>
      <w:hyperlink r:id="rId115">
        <w:r>
          <w:rPr>
            <w:color w:val="0000FF"/>
          </w:rPr>
          <w:t>9</w:t>
        </w:r>
      </w:hyperlink>
      <w:r>
        <w:t xml:space="preserve">, </w:t>
      </w:r>
      <w:hyperlink r:id="rId116">
        <w:r>
          <w:rPr>
            <w:color w:val="0000FF"/>
          </w:rPr>
          <w:t>14.1</w:t>
        </w:r>
      </w:hyperlink>
      <w:r>
        <w:t xml:space="preserve"> - </w:t>
      </w:r>
      <w:hyperlink r:id="rId117">
        <w:r>
          <w:rPr>
            <w:color w:val="0000FF"/>
          </w:rPr>
          <w:t>19</w:t>
        </w:r>
      </w:hyperlink>
      <w:r>
        <w:t xml:space="preserve">, </w:t>
      </w:r>
      <w:hyperlink r:id="rId118">
        <w:r>
          <w:rPr>
            <w:color w:val="0000FF"/>
          </w:rPr>
          <w:t>22</w:t>
        </w:r>
      </w:hyperlink>
      <w:r>
        <w:t xml:space="preserve"> и </w:t>
      </w:r>
      <w:hyperlink r:id="rId119">
        <w:r>
          <w:rPr>
            <w:color w:val="0000FF"/>
          </w:rPr>
          <w:t>23 статьи 39.16</w:t>
        </w:r>
      </w:hyperlink>
      <w:r>
        <w:t xml:space="preserve"> ЗК РФ;</w:t>
      </w:r>
    </w:p>
    <w:p w:rsidR="000F5B7F" w:rsidRDefault="000F5B7F">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120">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121">
        <w:r>
          <w:rPr>
            <w:color w:val="0000FF"/>
          </w:rPr>
          <w:t>подпунктах 1</w:t>
        </w:r>
      </w:hyperlink>
      <w:r>
        <w:t xml:space="preserve"> - </w:t>
      </w:r>
      <w:hyperlink r:id="rId122">
        <w:r>
          <w:rPr>
            <w:color w:val="0000FF"/>
          </w:rPr>
          <w:t>7</w:t>
        </w:r>
      </w:hyperlink>
      <w:r>
        <w:t xml:space="preserve">, </w:t>
      </w:r>
      <w:hyperlink r:id="rId123">
        <w:r>
          <w:rPr>
            <w:color w:val="0000FF"/>
          </w:rPr>
          <w:t>9</w:t>
        </w:r>
      </w:hyperlink>
      <w:r>
        <w:t xml:space="preserve">, </w:t>
      </w:r>
      <w:hyperlink r:id="rId124">
        <w:r>
          <w:rPr>
            <w:color w:val="0000FF"/>
          </w:rPr>
          <w:t>11</w:t>
        </w:r>
      </w:hyperlink>
      <w:r>
        <w:t xml:space="preserve"> - </w:t>
      </w:r>
      <w:hyperlink r:id="rId125">
        <w:r>
          <w:rPr>
            <w:color w:val="0000FF"/>
          </w:rPr>
          <w:t>23 статьи 39.16</w:t>
        </w:r>
      </w:hyperlink>
      <w:r>
        <w:t xml:space="preserve"> ЗК РФ;</w:t>
      </w:r>
    </w:p>
    <w:p w:rsidR="000F5B7F" w:rsidRDefault="000F5B7F">
      <w:pPr>
        <w:pStyle w:val="ConsPlusNormal"/>
        <w:spacing w:before="220"/>
        <w:ind w:firstLine="540"/>
        <w:jc w:val="both"/>
      </w:pPr>
      <w:r>
        <w:t xml:space="preserve">4)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1192">
        <w:r>
          <w:rPr>
            <w:color w:val="0000FF"/>
          </w:rPr>
          <w:t>пунктом 7</w:t>
        </w:r>
      </w:hyperlink>
      <w:r>
        <w:t xml:space="preserve"> приложения 7 к настоящему административному регламенту;</w:t>
      </w:r>
    </w:p>
    <w:p w:rsidR="000F5B7F" w:rsidRDefault="000F5B7F">
      <w:pPr>
        <w:pStyle w:val="ConsPlusNormal"/>
        <w:spacing w:before="220"/>
        <w:ind w:firstLine="540"/>
        <w:jc w:val="both"/>
      </w:pPr>
      <w:r>
        <w:t>5) если по результатам осмотра жилого дома установлен факт отсутствия жилого дома на испрашиваемом земельном участке.</w:t>
      </w:r>
    </w:p>
    <w:p w:rsidR="000F5B7F" w:rsidRDefault="000F5B7F">
      <w:pPr>
        <w:pStyle w:val="ConsPlusNormal"/>
        <w:spacing w:before="220"/>
        <w:ind w:firstLine="540"/>
        <w:jc w:val="both"/>
      </w:pPr>
      <w:r>
        <w:t xml:space="preserve">В принятии решения о предварительном согласовании предоставления земельного участка при отсутствии иных оснований, предусмотренных </w:t>
      </w:r>
      <w:hyperlink r:id="rId126">
        <w:r>
          <w:rPr>
            <w:color w:val="0000FF"/>
          </w:rPr>
          <w:t>ЗК</w:t>
        </w:r>
      </w:hyperlink>
      <w:r>
        <w:t xml:space="preserve"> РФ и </w:t>
      </w:r>
      <w:hyperlink r:id="rId127">
        <w:r>
          <w:rPr>
            <w:color w:val="0000FF"/>
          </w:rPr>
          <w:t>пунктом 12 статьи 3.8</w:t>
        </w:r>
      </w:hyperlink>
      <w:r>
        <w:t xml:space="preserve"> ФЗ N 137,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0F5B7F" w:rsidRDefault="000F5B7F">
      <w:pPr>
        <w:pStyle w:val="ConsPlusNormal"/>
        <w:spacing w:before="220"/>
        <w:ind w:firstLine="540"/>
        <w:jc w:val="both"/>
      </w:pPr>
      <w:r>
        <w:t>Решение об отказе в предоставлении муниципальной услуги должно быть обоснованным и содержать все основания отказа.</w:t>
      </w:r>
    </w:p>
    <w:p w:rsidR="000F5B7F" w:rsidRDefault="000F5B7F">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0F5B7F" w:rsidRDefault="000F5B7F">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0F5B7F" w:rsidRDefault="000F5B7F">
      <w:pPr>
        <w:pStyle w:val="ConsPlusNormal"/>
        <w:spacing w:before="220"/>
        <w:ind w:firstLine="540"/>
        <w:jc w:val="both"/>
      </w:pPr>
      <w:r>
        <w:t>2.11. Размер и основания взимания государственной пошлины или иной платы, взимаемой за предоставление муниципальной услуги, а также порядок ее оплаты</w:t>
      </w:r>
    </w:p>
    <w:p w:rsidR="000F5B7F" w:rsidRDefault="000F5B7F">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0F5B7F" w:rsidRDefault="000F5B7F">
      <w:pPr>
        <w:pStyle w:val="ConsPlusNormal"/>
        <w:spacing w:before="220"/>
        <w:ind w:firstLine="540"/>
        <w:jc w:val="both"/>
      </w:pPr>
      <w:r>
        <w:t xml:space="preserve">2.12. Порядок, размер и основания взимания платы за предоставление услуг, которые </w:t>
      </w:r>
      <w:r>
        <w:lastRenderedPageBreak/>
        <w:t>являются необходимыми и обязательными для предоставления муниципальной услуги</w:t>
      </w:r>
    </w:p>
    <w:p w:rsidR="000F5B7F" w:rsidRDefault="000F5B7F">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0F5B7F" w:rsidRDefault="000F5B7F">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F5B7F" w:rsidRDefault="000F5B7F">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0F5B7F" w:rsidRDefault="000F5B7F">
      <w:pPr>
        <w:pStyle w:val="ConsPlusNormal"/>
        <w:spacing w:before="220"/>
        <w:ind w:firstLine="540"/>
        <w:jc w:val="both"/>
      </w:pPr>
      <w:r>
        <w:t>2.14. Срок и порядок регистрации запроса заявителя о предоставлении муниципальной услуги, в том числе в электронной форме</w:t>
      </w:r>
    </w:p>
    <w:p w:rsidR="000F5B7F" w:rsidRDefault="000F5B7F">
      <w:pPr>
        <w:pStyle w:val="ConsPlusNormal"/>
        <w:spacing w:before="220"/>
        <w:ind w:firstLine="540"/>
        <w:jc w:val="both"/>
      </w:pPr>
      <w:r>
        <w:t>2.14.1.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F5B7F" w:rsidRDefault="000F5B7F">
      <w:pPr>
        <w:pStyle w:val="ConsPlusNormal"/>
        <w:spacing w:before="220"/>
        <w:ind w:firstLine="540"/>
        <w:jc w:val="both"/>
      </w:pPr>
      <w:r>
        <w:t>2.14.2. В случае если заявитель направил заявление о предоставлении муниципальной услуги в виде электронного документа,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0F5B7F" w:rsidRDefault="000F5B7F">
      <w:pPr>
        <w:pStyle w:val="ConsPlusNormal"/>
        <w:jc w:val="both"/>
      </w:pPr>
      <w:r>
        <w:t xml:space="preserve">(в ред. </w:t>
      </w:r>
      <w:hyperlink r:id="rId128">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0F5B7F" w:rsidRDefault="000F5B7F">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0F5B7F" w:rsidRDefault="000F5B7F">
      <w:pPr>
        <w:pStyle w:val="ConsPlusNormal"/>
        <w:spacing w:before="220"/>
        <w:ind w:firstLine="540"/>
        <w:jc w:val="both"/>
      </w:pPr>
      <w:r>
        <w:t>2.15.1.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0F5B7F" w:rsidRDefault="000F5B7F">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 В помещениях на видном месте помещаются схемы размещения средств пожаротушения и путей эвакуации в экстренных случаях. 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F5B7F" w:rsidRDefault="000F5B7F">
      <w:pPr>
        <w:pStyle w:val="ConsPlusNormal"/>
        <w:spacing w:before="220"/>
        <w:ind w:firstLine="540"/>
        <w:jc w:val="both"/>
      </w:pPr>
      <w:r>
        <w:t>2.15.3.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информацию о правилах предоставления муниципальной услуги.</w:t>
      </w:r>
    </w:p>
    <w:p w:rsidR="000F5B7F" w:rsidRDefault="000F5B7F">
      <w:pPr>
        <w:pStyle w:val="ConsPlusNormal"/>
        <w:spacing w:before="220"/>
        <w:ind w:firstLine="540"/>
        <w:jc w:val="both"/>
      </w:pPr>
      <w:r>
        <w:t>На информационных стендах размещается следующая информация:</w:t>
      </w:r>
    </w:p>
    <w:p w:rsidR="000F5B7F" w:rsidRDefault="000F5B7F">
      <w:pPr>
        <w:pStyle w:val="ConsPlusNormal"/>
        <w:spacing w:before="220"/>
        <w:ind w:firstLine="540"/>
        <w:jc w:val="both"/>
      </w:pPr>
      <w:r>
        <w:t>режим работы Уполномоченного органа, МФЦ, включая график приема заявителей;</w:t>
      </w:r>
    </w:p>
    <w:p w:rsidR="000F5B7F" w:rsidRDefault="000F5B7F">
      <w:pPr>
        <w:pStyle w:val="ConsPlusNormal"/>
        <w:spacing w:before="220"/>
        <w:ind w:firstLine="540"/>
        <w:jc w:val="both"/>
      </w:pPr>
      <w:r>
        <w:lastRenderedPageBreak/>
        <w:t>условия и порядок получения информации от Уполномоченного органа, МФЦ;</w:t>
      </w:r>
    </w:p>
    <w:p w:rsidR="000F5B7F" w:rsidRDefault="000F5B7F">
      <w:pPr>
        <w:pStyle w:val="ConsPlusNormal"/>
        <w:spacing w:before="220"/>
        <w:ind w:firstLine="540"/>
        <w:jc w:val="both"/>
      </w:pPr>
      <w:r>
        <w:t>номера кабинетов Уполномоченного органа, МФЦ, где проводятся прием и информирование заявителей;</w:t>
      </w:r>
    </w:p>
    <w:p w:rsidR="000F5B7F" w:rsidRDefault="000F5B7F">
      <w:pPr>
        <w:pStyle w:val="ConsPlusNormal"/>
        <w:spacing w:before="220"/>
        <w:ind w:firstLine="540"/>
        <w:jc w:val="both"/>
      </w:pPr>
      <w:r>
        <w:t>фамилии, имена, отчества и должности специалистов, осуществляющих прием и информирование заявителей о порядке предоставления муниципальной услуги;</w:t>
      </w:r>
    </w:p>
    <w:p w:rsidR="000F5B7F" w:rsidRDefault="000F5B7F">
      <w:pPr>
        <w:pStyle w:val="ConsPlusNormal"/>
        <w:spacing w:before="220"/>
        <w:ind w:firstLine="540"/>
        <w:jc w:val="both"/>
      </w:pPr>
      <w:r>
        <w:t>номера телефонов, почтовый и электронный адреса Уполномоченного органа, МФЦ;</w:t>
      </w:r>
    </w:p>
    <w:p w:rsidR="000F5B7F" w:rsidRDefault="000F5B7F">
      <w:pPr>
        <w:pStyle w:val="ConsPlusNormal"/>
        <w:spacing w:before="220"/>
        <w:ind w:firstLine="540"/>
        <w:jc w:val="both"/>
      </w:pPr>
      <w:r>
        <w:t>реквизиты нормативных правовых актов, которые регламентируют порядок предоставления муниципальной услуги;</w:t>
      </w:r>
    </w:p>
    <w:p w:rsidR="000F5B7F" w:rsidRDefault="000F5B7F">
      <w:pPr>
        <w:pStyle w:val="ConsPlusNormal"/>
        <w:spacing w:before="220"/>
        <w:ind w:firstLine="540"/>
        <w:jc w:val="both"/>
      </w:pPr>
      <w:r>
        <w:t>административный регламент;</w:t>
      </w:r>
    </w:p>
    <w:p w:rsidR="000F5B7F" w:rsidRDefault="000F5B7F">
      <w:pPr>
        <w:pStyle w:val="ConsPlusNormal"/>
        <w:spacing w:before="220"/>
        <w:ind w:firstLine="540"/>
        <w:jc w:val="both"/>
      </w:pPr>
      <w:r>
        <w:t>перечень документов, необходимых для получения муниципальной услуги;</w:t>
      </w:r>
    </w:p>
    <w:p w:rsidR="000F5B7F" w:rsidRDefault="000F5B7F">
      <w:pPr>
        <w:pStyle w:val="ConsPlusNormal"/>
        <w:spacing w:before="220"/>
        <w:ind w:firstLine="540"/>
        <w:jc w:val="both"/>
      </w:pPr>
      <w:r>
        <w:t>форма заявления;</w:t>
      </w:r>
    </w:p>
    <w:p w:rsidR="000F5B7F" w:rsidRDefault="000F5B7F">
      <w:pPr>
        <w:pStyle w:val="ConsPlusNormal"/>
        <w:spacing w:before="220"/>
        <w:ind w:firstLine="540"/>
        <w:jc w:val="both"/>
      </w:pPr>
      <w:r>
        <w:t>образец заполнения заявления о предоставлении муниципальной услуги;</w:t>
      </w:r>
    </w:p>
    <w:p w:rsidR="000F5B7F" w:rsidRDefault="000F5B7F">
      <w:pPr>
        <w:pStyle w:val="ConsPlusNormal"/>
        <w:spacing w:before="220"/>
        <w:ind w:firstLine="540"/>
        <w:jc w:val="both"/>
      </w:pPr>
      <w:r>
        <w:t>перечень оснований для отказа в предоставлении муниципальной услуги.</w:t>
      </w:r>
    </w:p>
    <w:p w:rsidR="000F5B7F" w:rsidRDefault="000F5B7F">
      <w:pPr>
        <w:pStyle w:val="ConsPlusNormal"/>
        <w:spacing w:before="220"/>
        <w:ind w:firstLine="540"/>
        <w:jc w:val="both"/>
      </w:pPr>
      <w:r>
        <w:t>Уполномоченный орган, МФЦ размещает в занимаемых ими помещениях иную информацию, необходимую для оперативного информирования о порядке предоставления муниципальной услуги.</w:t>
      </w:r>
    </w:p>
    <w:p w:rsidR="000F5B7F" w:rsidRDefault="000F5B7F">
      <w:pPr>
        <w:pStyle w:val="ConsPlusNormal"/>
        <w:spacing w:before="220"/>
        <w:ind w:firstLine="540"/>
        <w:jc w:val="both"/>
      </w:pPr>
      <w:r>
        <w:t>2.15.4. 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0F5B7F" w:rsidRDefault="000F5B7F">
      <w:pPr>
        <w:pStyle w:val="ConsPlusNormal"/>
        <w:spacing w:before="220"/>
        <w:ind w:firstLine="540"/>
        <w:jc w:val="both"/>
      </w:pPr>
      <w:r>
        <w:t>2.15.5.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0F5B7F" w:rsidRDefault="000F5B7F">
      <w:pPr>
        <w:pStyle w:val="ConsPlusNormal"/>
        <w:spacing w:before="220"/>
        <w:ind w:firstLine="540"/>
        <w:jc w:val="both"/>
      </w:pPr>
      <w:r>
        <w:t>В помещениях, предназначенных для приема заявителей, размещен "гостевой компьютер", на котором заявителю предоставляется возможность:</w:t>
      </w:r>
    </w:p>
    <w:p w:rsidR="000F5B7F" w:rsidRDefault="000F5B7F">
      <w:pPr>
        <w:pStyle w:val="ConsPlusNormal"/>
        <w:spacing w:before="220"/>
        <w:ind w:firstLine="540"/>
        <w:jc w:val="both"/>
      </w:pPr>
      <w:r>
        <w:t>- заполнения и копирования в электронной форме заявления и иных документов;</w:t>
      </w:r>
    </w:p>
    <w:p w:rsidR="000F5B7F" w:rsidRDefault="000F5B7F">
      <w:pPr>
        <w:pStyle w:val="ConsPlusNormal"/>
        <w:spacing w:before="220"/>
        <w:ind w:firstLine="540"/>
        <w:jc w:val="both"/>
      </w:pPr>
      <w:r>
        <w:t>- ознакомления с нормативными правовыми актами, регламентирующими предоставление муниципальной услуги.</w:t>
      </w:r>
    </w:p>
    <w:p w:rsidR="000F5B7F" w:rsidRDefault="000F5B7F">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0F5B7F" w:rsidRDefault="000F5B7F">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0F5B7F" w:rsidRDefault="000F5B7F">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0F5B7F" w:rsidRDefault="000F5B7F">
      <w:pPr>
        <w:pStyle w:val="ConsPlusNormal"/>
        <w:spacing w:before="220"/>
        <w:ind w:firstLine="540"/>
        <w:jc w:val="both"/>
      </w:pPr>
      <w:r>
        <w:t xml:space="preserve">2.15.6.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w:t>
      </w:r>
      <w:r>
        <w:lastRenderedPageBreak/>
        <w:t>специальные приспособления).</w:t>
      </w:r>
    </w:p>
    <w:p w:rsidR="000F5B7F" w:rsidRDefault="000F5B7F">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0F5B7F" w:rsidRDefault="000F5B7F">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0F5B7F" w:rsidRDefault="000F5B7F">
      <w:pPr>
        <w:pStyle w:val="ConsPlusNormal"/>
        <w:spacing w:before="220"/>
        <w:ind w:firstLine="540"/>
        <w:jc w:val="both"/>
      </w:pPr>
      <w:r>
        <w:t>2.16. Показатели доступности и качества муниципальной услуги</w:t>
      </w:r>
    </w:p>
    <w:p w:rsidR="000F5B7F" w:rsidRDefault="000F5B7F">
      <w:pPr>
        <w:pStyle w:val="ConsPlusNormal"/>
        <w:spacing w:before="220"/>
        <w:ind w:firstLine="540"/>
        <w:jc w:val="both"/>
      </w:pPr>
      <w:r>
        <w:t>К показателям доступности и качества муниципальной услуги относятся:</w:t>
      </w:r>
    </w:p>
    <w:p w:rsidR="000F5B7F" w:rsidRDefault="000F5B7F">
      <w:pPr>
        <w:pStyle w:val="ConsPlusNormal"/>
        <w:spacing w:before="220"/>
        <w:ind w:firstLine="540"/>
        <w:jc w:val="both"/>
      </w:pPr>
      <w:r>
        <w:t>- соблюдение стандарта муниципальной услуги;</w:t>
      </w:r>
    </w:p>
    <w:p w:rsidR="000F5B7F" w:rsidRDefault="000F5B7F">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получения информации с использованием информационных технологий;</w:t>
      </w:r>
    </w:p>
    <w:p w:rsidR="000F5B7F" w:rsidRDefault="000F5B7F">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129">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0F5B7F" w:rsidRDefault="000F5B7F">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0F5B7F" w:rsidRDefault="000F5B7F">
      <w:pPr>
        <w:pStyle w:val="ConsPlusNormal"/>
        <w:spacing w:before="220"/>
        <w:ind w:firstLine="540"/>
        <w:jc w:val="both"/>
      </w:pPr>
      <w:r>
        <w:t>- соблюдение сроков подготовки документов, запрашиваемых заявителями;</w:t>
      </w:r>
    </w:p>
    <w:p w:rsidR="000F5B7F" w:rsidRDefault="000F5B7F">
      <w:pPr>
        <w:pStyle w:val="ConsPlusNormal"/>
        <w:spacing w:before="220"/>
        <w:ind w:firstLine="540"/>
        <w:jc w:val="both"/>
      </w:pPr>
      <w:r>
        <w:t>- отсутствие обоснованных жалоб заявителей.</w:t>
      </w:r>
    </w:p>
    <w:p w:rsidR="000F5B7F" w:rsidRDefault="000F5B7F">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0F5B7F" w:rsidRDefault="000F5B7F">
      <w:pPr>
        <w:pStyle w:val="ConsPlusNormal"/>
        <w:spacing w:before="220"/>
        <w:ind w:firstLine="540"/>
        <w:jc w:val="both"/>
      </w:pPr>
      <w:r>
        <w:t>2.17.1. Для предоставления муниципальной услуги в электронной форме обеспечивается:</w:t>
      </w:r>
    </w:p>
    <w:p w:rsidR="000F5B7F" w:rsidRDefault="000F5B7F">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0F5B7F" w:rsidRDefault="000F5B7F">
      <w:pPr>
        <w:pStyle w:val="ConsPlusNormal"/>
        <w:spacing w:before="220"/>
        <w:ind w:firstLine="540"/>
        <w:jc w:val="both"/>
      </w:pPr>
      <w:r>
        <w:t>возможность заполнения заявления в электронной форме;</w:t>
      </w:r>
    </w:p>
    <w:p w:rsidR="000F5B7F" w:rsidRDefault="000F5B7F">
      <w:pPr>
        <w:pStyle w:val="ConsPlusNormal"/>
        <w:spacing w:before="220"/>
        <w:ind w:firstLine="540"/>
        <w:jc w:val="both"/>
      </w:pPr>
      <w:r>
        <w:t>возможность подачи заявления в электронном виде через Портал;</w:t>
      </w:r>
    </w:p>
    <w:p w:rsidR="000F5B7F" w:rsidRDefault="000F5B7F">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0F5B7F" w:rsidRDefault="000F5B7F">
      <w:pPr>
        <w:pStyle w:val="ConsPlusNormal"/>
        <w:spacing w:before="220"/>
        <w:ind w:firstLine="540"/>
        <w:jc w:val="both"/>
      </w:pPr>
      <w:r>
        <w:t>возможность получения результата предоставления муниципальной услуги.</w:t>
      </w:r>
    </w:p>
    <w:p w:rsidR="000F5B7F" w:rsidRDefault="000F5B7F">
      <w:pPr>
        <w:pStyle w:val="ConsPlusNormal"/>
        <w:spacing w:before="220"/>
        <w:ind w:firstLine="540"/>
        <w:jc w:val="both"/>
      </w:pPr>
      <w:r>
        <w:t>2.17.2. Заявления и прилагаемые к ним документы, направленные в Уполномоченный орган в форме электронных документов путем заполнения формы запроса, размещенной на Портале, направляются в виде файлов в формате XML, созданных с использованием XML-схем и обеспечивающих считывание и контроль представленных данных.</w:t>
      </w:r>
    </w:p>
    <w:p w:rsidR="000F5B7F" w:rsidRDefault="000F5B7F">
      <w:pPr>
        <w:pStyle w:val="ConsPlusNormal"/>
        <w:spacing w:before="220"/>
        <w:ind w:firstLine="540"/>
        <w:jc w:val="both"/>
      </w:pPr>
      <w:r>
        <w:t xml:space="preserve">Заявления представляются в Уполномоченный орган в виде файлов в формате doc, docx, txt, </w:t>
      </w:r>
      <w:r>
        <w:lastRenderedPageBreak/>
        <w:t>xls, xlsx, rtf, если указанные заявления представляются в форме электронного документа посредством электронной почты.</w:t>
      </w:r>
    </w:p>
    <w:p w:rsidR="000F5B7F" w:rsidRDefault="000F5B7F">
      <w:pPr>
        <w:pStyle w:val="ConsPlusNormal"/>
        <w:spacing w:before="22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F5B7F" w:rsidRDefault="000F5B7F">
      <w:pPr>
        <w:pStyle w:val="ConsPlusNormal"/>
        <w:spacing w:before="22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F5B7F" w:rsidRDefault="000F5B7F">
      <w:pPr>
        <w:pStyle w:val="ConsPlusNormal"/>
        <w:jc w:val="both"/>
      </w:pPr>
    </w:p>
    <w:p w:rsidR="000F5B7F" w:rsidRDefault="000F5B7F">
      <w:pPr>
        <w:pStyle w:val="ConsPlusTitle"/>
        <w:jc w:val="center"/>
        <w:outlineLvl w:val="1"/>
      </w:pPr>
      <w:r>
        <w:t>3. Состав, последовательность и сроки выполнения</w:t>
      </w:r>
    </w:p>
    <w:p w:rsidR="000F5B7F" w:rsidRDefault="000F5B7F">
      <w:pPr>
        <w:pStyle w:val="ConsPlusTitle"/>
        <w:jc w:val="center"/>
      </w:pPr>
      <w:r>
        <w:t>административных процедур (действий), требования к порядку</w:t>
      </w:r>
    </w:p>
    <w:p w:rsidR="000F5B7F" w:rsidRDefault="000F5B7F">
      <w:pPr>
        <w:pStyle w:val="ConsPlusTitle"/>
        <w:jc w:val="center"/>
      </w:pPr>
      <w:r>
        <w:t>их выполнения, в том числе особенности выполнения</w:t>
      </w:r>
    </w:p>
    <w:p w:rsidR="000F5B7F" w:rsidRDefault="000F5B7F">
      <w:pPr>
        <w:pStyle w:val="ConsPlusTitle"/>
        <w:jc w:val="center"/>
      </w:pPr>
      <w:r>
        <w:t>административных процедур (действий) в электронной форме</w:t>
      </w:r>
    </w:p>
    <w:p w:rsidR="000F5B7F" w:rsidRDefault="000F5B7F">
      <w:pPr>
        <w:pStyle w:val="ConsPlusNormal"/>
        <w:jc w:val="both"/>
      </w:pPr>
    </w:p>
    <w:p w:rsidR="000F5B7F" w:rsidRDefault="000F5B7F">
      <w:pPr>
        <w:pStyle w:val="ConsPlusNormal"/>
        <w:ind w:firstLine="540"/>
        <w:jc w:val="both"/>
      </w:pPr>
      <w:r>
        <w:t>3.1. Последовательность административных процедур</w:t>
      </w:r>
    </w:p>
    <w:p w:rsidR="000F5B7F" w:rsidRDefault="000F5B7F">
      <w:pPr>
        <w:pStyle w:val="ConsPlusNormal"/>
        <w:spacing w:before="220"/>
        <w:ind w:firstLine="540"/>
        <w:jc w:val="both"/>
      </w:pPr>
      <w:r>
        <w:t>Последовательность административных процедур при предоставлении муниципальной услуги следующая:</w:t>
      </w:r>
    </w:p>
    <w:p w:rsidR="000F5B7F" w:rsidRDefault="000F5B7F">
      <w:pPr>
        <w:pStyle w:val="ConsPlusNormal"/>
        <w:spacing w:before="220"/>
        <w:ind w:firstLine="540"/>
        <w:jc w:val="both"/>
      </w:pPr>
      <w:r>
        <w:t>- прием и регистрация заявления о предоставлении муниципальной услуги;</w:t>
      </w:r>
    </w:p>
    <w:p w:rsidR="000F5B7F" w:rsidRDefault="000F5B7F">
      <w:pPr>
        <w:pStyle w:val="ConsPlusNormal"/>
        <w:spacing w:before="220"/>
        <w:ind w:firstLine="540"/>
        <w:jc w:val="both"/>
      </w:pPr>
      <w:r>
        <w:t>- рассмотрение заявления и представленных документов и принятие решения по предоставлению муниципальной услуги;</w:t>
      </w:r>
    </w:p>
    <w:p w:rsidR="000F5B7F" w:rsidRDefault="000F5B7F">
      <w:pPr>
        <w:pStyle w:val="ConsPlusNormal"/>
        <w:spacing w:before="220"/>
        <w:ind w:firstLine="540"/>
        <w:jc w:val="both"/>
      </w:pPr>
      <w:r>
        <w:t>- выдача (направление) заявителю результата предоставления муниципальной услуги.</w:t>
      </w:r>
    </w:p>
    <w:p w:rsidR="000F5B7F" w:rsidRDefault="000F5B7F">
      <w:pPr>
        <w:pStyle w:val="ConsPlusNormal"/>
        <w:spacing w:before="220"/>
        <w:ind w:firstLine="540"/>
        <w:jc w:val="both"/>
      </w:pPr>
      <w:r>
        <w:t>3.2. Прием и регистрация заявления о предоставлении муниципальной услуги</w:t>
      </w:r>
    </w:p>
    <w:p w:rsidR="000F5B7F" w:rsidRDefault="000F5B7F">
      <w:pPr>
        <w:pStyle w:val="ConsPlusNormal"/>
        <w:spacing w:before="220"/>
        <w:ind w:firstLine="540"/>
        <w:jc w:val="both"/>
      </w:pPr>
      <w:r>
        <w:t>3.2.1. Основанием для начала данной административной процедуры является заявление и прилагаемые к нему документы, поступившие в Уполномоченный орган.</w:t>
      </w:r>
    </w:p>
    <w:p w:rsidR="000F5B7F" w:rsidRDefault="000F5B7F">
      <w:pPr>
        <w:pStyle w:val="ConsPlusNormal"/>
        <w:spacing w:before="220"/>
        <w:ind w:firstLine="540"/>
        <w:jc w:val="both"/>
      </w:pPr>
      <w:bookmarkStart w:id="24" w:name="P375"/>
      <w:bookmarkEnd w:id="24"/>
      <w:r>
        <w:t xml:space="preserve">3.2.2. При поступлении заявления и приложенных документов, принятых через МФЦ, в соответствии с положениями </w:t>
      </w:r>
      <w:hyperlink w:anchor="P535">
        <w:r>
          <w:rPr>
            <w:color w:val="0000FF"/>
          </w:rPr>
          <w:t>пункта 6.3</w:t>
        </w:r>
      </w:hyperlink>
      <w:r>
        <w:t xml:space="preserve"> настоящего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w:t>
      </w:r>
    </w:p>
    <w:p w:rsidR="000F5B7F" w:rsidRDefault="000F5B7F">
      <w:pPr>
        <w:pStyle w:val="ConsPlusNormal"/>
        <w:spacing w:before="220"/>
        <w:ind w:firstLine="540"/>
        <w:jc w:val="both"/>
      </w:pPr>
      <w:r>
        <w:t>- забирает документы вместе с актом приема-передачи;</w:t>
      </w:r>
    </w:p>
    <w:p w:rsidR="000F5B7F" w:rsidRDefault="000F5B7F">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0F5B7F" w:rsidRDefault="000F5B7F">
      <w:pPr>
        <w:pStyle w:val="ConsPlusNormal"/>
        <w:spacing w:before="220"/>
        <w:ind w:firstLine="540"/>
        <w:jc w:val="both"/>
      </w:pPr>
      <w:r>
        <w:t>- кладет в ячейку один экземпляр акта приема-передачи с отметками для получения специалистом МФЦ;</w:t>
      </w:r>
    </w:p>
    <w:p w:rsidR="000F5B7F" w:rsidRDefault="000F5B7F">
      <w:pPr>
        <w:pStyle w:val="ConsPlusNormal"/>
        <w:spacing w:before="220"/>
        <w:ind w:firstLine="540"/>
        <w:jc w:val="both"/>
      </w:pPr>
      <w:r>
        <w:t>- доставляет документы и один экземпляр акта приема-передачи в Уполномоченный орган;</w:t>
      </w:r>
    </w:p>
    <w:p w:rsidR="000F5B7F" w:rsidRDefault="000F5B7F">
      <w:pPr>
        <w:pStyle w:val="ConsPlusNormal"/>
        <w:spacing w:before="220"/>
        <w:ind w:firstLine="540"/>
        <w:jc w:val="both"/>
      </w:pPr>
      <w:r>
        <w:t>- регистрирует полученные из МФЦ по акту приема-передачи заявление и документы;</w:t>
      </w:r>
    </w:p>
    <w:p w:rsidR="000F5B7F" w:rsidRDefault="000F5B7F">
      <w:pPr>
        <w:pStyle w:val="ConsPlusNormal"/>
        <w:spacing w:before="220"/>
        <w:ind w:firstLine="540"/>
        <w:jc w:val="both"/>
      </w:pPr>
      <w:r>
        <w:t>- после регистрации передает заявление начальнику отдела земельных ресурсов Уполномоченного органа (далее - начальник Отдела).</w:t>
      </w:r>
    </w:p>
    <w:p w:rsidR="000F5B7F" w:rsidRDefault="000F5B7F">
      <w:pPr>
        <w:pStyle w:val="ConsPlusNormal"/>
        <w:spacing w:before="220"/>
        <w:ind w:firstLine="540"/>
        <w:jc w:val="both"/>
      </w:pPr>
      <w:r>
        <w:t>3.2.3.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0F5B7F" w:rsidRDefault="000F5B7F">
      <w:pPr>
        <w:pStyle w:val="ConsPlusNormal"/>
        <w:spacing w:before="220"/>
        <w:ind w:firstLine="540"/>
        <w:jc w:val="both"/>
      </w:pPr>
      <w:r>
        <w:lastRenderedPageBreak/>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0F5B7F" w:rsidRDefault="000F5B7F">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0F5B7F" w:rsidRDefault="000F5B7F">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 и передает начальнику Отдела.</w:t>
      </w:r>
    </w:p>
    <w:p w:rsidR="000F5B7F" w:rsidRDefault="000F5B7F">
      <w:pPr>
        <w:pStyle w:val="ConsPlusNormal"/>
        <w:spacing w:before="220"/>
        <w:ind w:firstLine="540"/>
        <w:jc w:val="both"/>
      </w:pPr>
      <w:r>
        <w:t>3.2.4.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0F5B7F" w:rsidRDefault="000F5B7F">
      <w:pPr>
        <w:pStyle w:val="ConsPlusNormal"/>
        <w:spacing w:before="220"/>
        <w:ind w:firstLine="540"/>
        <w:jc w:val="both"/>
      </w:pPr>
      <w:r>
        <w:t>- вскрывает конверт и осуществляет регистрацию заявления в соответствии с инструкцией по делопроизводству в органах мэрии города;</w:t>
      </w:r>
    </w:p>
    <w:p w:rsidR="000F5B7F" w:rsidRDefault="000F5B7F">
      <w:pPr>
        <w:pStyle w:val="ConsPlusNormal"/>
        <w:spacing w:before="220"/>
        <w:ind w:firstLine="540"/>
        <w:jc w:val="both"/>
      </w:pPr>
      <w:r>
        <w:t>- делает отметку в почтовом уведомлении о получении документов;</w:t>
      </w:r>
    </w:p>
    <w:p w:rsidR="000F5B7F" w:rsidRDefault="000F5B7F">
      <w:pPr>
        <w:pStyle w:val="ConsPlusNormal"/>
        <w:spacing w:before="220"/>
        <w:ind w:firstLine="540"/>
        <w:jc w:val="both"/>
      </w:pPr>
      <w:r>
        <w:t>- после регистрации передает заявление начальнику Отдела.</w:t>
      </w:r>
    </w:p>
    <w:p w:rsidR="000F5B7F" w:rsidRDefault="000F5B7F">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0F5B7F" w:rsidRDefault="000F5B7F">
      <w:pPr>
        <w:pStyle w:val="ConsPlusNormal"/>
        <w:spacing w:before="220"/>
        <w:ind w:firstLine="540"/>
        <w:jc w:val="both"/>
      </w:pPr>
      <w:r>
        <w:t>3.2.5.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0F5B7F" w:rsidRDefault="000F5B7F">
      <w:pPr>
        <w:pStyle w:val="ConsPlusNormal"/>
        <w:spacing w:before="220"/>
        <w:ind w:firstLine="540"/>
        <w:jc w:val="both"/>
      </w:pPr>
      <w:r>
        <w:t>- знакомится с направленными документами и заявлением;</w:t>
      </w:r>
    </w:p>
    <w:p w:rsidR="000F5B7F" w:rsidRDefault="000F5B7F">
      <w:pPr>
        <w:pStyle w:val="ConsPlusNormal"/>
        <w:spacing w:before="220"/>
        <w:ind w:firstLine="540"/>
        <w:jc w:val="both"/>
      </w:pPr>
      <w:r>
        <w:t>- направляет заявителю уведомление о получении заявления и прилагаемых к нему документов;</w:t>
      </w:r>
    </w:p>
    <w:p w:rsidR="000F5B7F" w:rsidRDefault="000F5B7F">
      <w:pPr>
        <w:pStyle w:val="ConsPlusNormal"/>
        <w:spacing w:before="220"/>
        <w:ind w:firstLine="540"/>
        <w:jc w:val="both"/>
      </w:pPr>
      <w:r>
        <w:t xml:space="preserve">- проводит проверку электронной подписи, которой подписаны заявление и прилагаемые документы, в соответствии с </w:t>
      </w:r>
      <w:hyperlink w:anchor="P400">
        <w:r>
          <w:rPr>
            <w:color w:val="0000FF"/>
          </w:rPr>
          <w:t>пунктом 3.2.7</w:t>
        </w:r>
      </w:hyperlink>
      <w:r>
        <w:t xml:space="preserve"> настоящего административного регламента;</w:t>
      </w:r>
    </w:p>
    <w:p w:rsidR="000F5B7F" w:rsidRDefault="000F5B7F">
      <w:pPr>
        <w:pStyle w:val="ConsPlusNormal"/>
        <w:spacing w:before="220"/>
        <w:ind w:firstLine="540"/>
        <w:jc w:val="both"/>
      </w:pPr>
      <w:r>
        <w:t>- распечатывает пакет документов и регистрирует заявление в соответствии с инструкцией по делопроизводству в органах мэрии города.</w:t>
      </w:r>
    </w:p>
    <w:p w:rsidR="000F5B7F" w:rsidRDefault="000F5B7F">
      <w:pPr>
        <w:pStyle w:val="ConsPlusNormal"/>
        <w:spacing w:before="220"/>
        <w:ind w:firstLine="540"/>
        <w:jc w:val="both"/>
      </w:pPr>
      <w:r>
        <w:t>3.2.6.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0F5B7F" w:rsidRDefault="000F5B7F">
      <w:pPr>
        <w:pStyle w:val="ConsPlusNormal"/>
        <w:spacing w:before="220"/>
        <w:ind w:firstLine="540"/>
        <w:jc w:val="both"/>
      </w:pPr>
      <w:r>
        <w:t>- знакомится с направленным пакетом документов на Портале;</w:t>
      </w:r>
    </w:p>
    <w:p w:rsidR="000F5B7F" w:rsidRDefault="000F5B7F">
      <w:pPr>
        <w:pStyle w:val="ConsPlusNormal"/>
        <w:spacing w:before="220"/>
        <w:ind w:firstLine="540"/>
        <w:jc w:val="both"/>
      </w:pPr>
      <w:r>
        <w:t>- направляет заявителю уведомление о смене статуса заявления;</w:t>
      </w:r>
    </w:p>
    <w:p w:rsidR="000F5B7F" w:rsidRDefault="000F5B7F">
      <w:pPr>
        <w:pStyle w:val="ConsPlusNormal"/>
        <w:spacing w:before="220"/>
        <w:ind w:firstLine="540"/>
        <w:jc w:val="both"/>
      </w:pPr>
      <w:r>
        <w:t>- распечатывает пакет документов, регистрирует в соответствии с инструкцией по делопроизводству в органах мэрии города.</w:t>
      </w:r>
    </w:p>
    <w:p w:rsidR="000F5B7F" w:rsidRDefault="000F5B7F">
      <w:pPr>
        <w:pStyle w:val="ConsPlusNormal"/>
        <w:spacing w:before="220"/>
        <w:ind w:firstLine="540"/>
        <w:jc w:val="both"/>
      </w:pPr>
      <w:bookmarkStart w:id="25" w:name="P400"/>
      <w:bookmarkEnd w:id="25"/>
      <w:r>
        <w:t>3.2.7. После регистрации заявления и документов, поступивших в электронной форме,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F5B7F" w:rsidRDefault="000F5B7F">
      <w:pPr>
        <w:pStyle w:val="ConsPlusNormal"/>
        <w:jc w:val="both"/>
      </w:pPr>
      <w:r>
        <w:t xml:space="preserve">(в ред. </w:t>
      </w:r>
      <w:hyperlink r:id="rId130">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w:t>
      </w:r>
      <w:r>
        <w:lastRenderedPageBreak/>
        <w:t>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F5B7F" w:rsidRDefault="000F5B7F">
      <w:pPr>
        <w:pStyle w:val="ConsPlusNormal"/>
        <w:spacing w:before="220"/>
        <w:ind w:firstLine="540"/>
        <w:jc w:val="both"/>
      </w:pPr>
      <w:r>
        <w:t>3.2.8.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передает заявление начальнику Отдела для назначения ответственного исполнителя.</w:t>
      </w:r>
    </w:p>
    <w:p w:rsidR="000F5B7F" w:rsidRDefault="000F5B7F">
      <w:pPr>
        <w:pStyle w:val="ConsPlusNormal"/>
        <w:spacing w:before="220"/>
        <w:ind w:firstLine="540"/>
        <w:jc w:val="both"/>
      </w:pPr>
      <w:r>
        <w:t>Срок выполнения административной процедуры составляет не более 3 календарных дней со дня поступления заявления и прилагаемых документов в электронной форме в Уполномоченный орган.</w:t>
      </w:r>
    </w:p>
    <w:p w:rsidR="000F5B7F" w:rsidRDefault="000F5B7F">
      <w:pPr>
        <w:pStyle w:val="ConsPlusNormal"/>
        <w:spacing w:before="220"/>
        <w:ind w:firstLine="540"/>
        <w:jc w:val="both"/>
      </w:pPr>
      <w:r>
        <w:t>3.2.9. Результатом административной процедуры является зарегистрированное заявление, переданное для исполнения начальнику Отдела.</w:t>
      </w:r>
    </w:p>
    <w:p w:rsidR="000F5B7F" w:rsidRDefault="000F5B7F">
      <w:pPr>
        <w:pStyle w:val="ConsPlusNormal"/>
        <w:spacing w:before="220"/>
        <w:ind w:firstLine="540"/>
        <w:jc w:val="both"/>
      </w:pPr>
      <w:bookmarkStart w:id="26" w:name="P406"/>
      <w:bookmarkEnd w:id="26"/>
      <w:r>
        <w:t>3.3. Рассмотрение заявления и представленных документов и принятие решения по предоставлению муниципальной услуги</w:t>
      </w:r>
    </w:p>
    <w:p w:rsidR="000F5B7F" w:rsidRDefault="000F5B7F">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0F5B7F" w:rsidRDefault="000F5B7F">
      <w:pPr>
        <w:pStyle w:val="ConsPlusNormal"/>
        <w:spacing w:before="220"/>
        <w:ind w:firstLine="540"/>
        <w:jc w:val="both"/>
      </w:pPr>
      <w:r>
        <w:t>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0F5B7F" w:rsidRDefault="000F5B7F">
      <w:pPr>
        <w:pStyle w:val="ConsPlusNormal"/>
        <w:spacing w:before="220"/>
        <w:ind w:firstLine="540"/>
        <w:jc w:val="both"/>
      </w:pPr>
      <w:r>
        <w:t>- готовит уведомление об отказе в приеме заявления в виде письма Уполномоченного органа и прилагаемых документов с указанием причин их возврата за подписью руководителя (заместителя руководителя) Уполномоченного органа;</w:t>
      </w:r>
    </w:p>
    <w:p w:rsidR="000F5B7F" w:rsidRDefault="000F5B7F">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на Портале.</w:t>
      </w:r>
    </w:p>
    <w:p w:rsidR="000F5B7F" w:rsidRDefault="000F5B7F">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0F5B7F" w:rsidRDefault="000F5B7F">
      <w:pPr>
        <w:pStyle w:val="ConsPlusNormal"/>
        <w:spacing w:before="220"/>
        <w:ind w:firstLine="540"/>
        <w:jc w:val="both"/>
      </w:pPr>
      <w:r>
        <w:t xml:space="preserve">3.3.3. При наличии оснований, указанных в </w:t>
      </w:r>
      <w:hyperlink w:anchor="P268">
        <w:r>
          <w:rPr>
            <w:color w:val="0000FF"/>
          </w:rPr>
          <w:t>пункте 2.9.2</w:t>
        </w:r>
      </w:hyperlink>
      <w:r>
        <w:t xml:space="preserve"> настоящего административного регламента, специалист Отдела готовит проект письма о возврате заявления о предоставлении муниципальной услуги и направляет его на согласование начальнику Отдела.</w:t>
      </w:r>
    </w:p>
    <w:p w:rsidR="000F5B7F" w:rsidRDefault="000F5B7F">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0F5B7F" w:rsidRDefault="000F5B7F">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регистрации и направления заявителю почтовым отправлением с уведомлением о вручении по адресу, указанному в заявлении.</w:t>
      </w:r>
    </w:p>
    <w:p w:rsidR="000F5B7F" w:rsidRDefault="000F5B7F">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0F5B7F" w:rsidRDefault="000F5B7F">
      <w:pPr>
        <w:pStyle w:val="ConsPlusNormal"/>
        <w:spacing w:before="220"/>
        <w:ind w:firstLine="540"/>
        <w:jc w:val="both"/>
      </w:pPr>
      <w:r>
        <w:lastRenderedPageBreak/>
        <w:t>Срок выполнения административной процедуры составляет не более 10 календарных дней со дня поступления заявления в Уполномоченный орган.</w:t>
      </w:r>
    </w:p>
    <w:p w:rsidR="000F5B7F" w:rsidRDefault="000F5B7F">
      <w:pPr>
        <w:pStyle w:val="ConsPlusNormal"/>
        <w:spacing w:before="220"/>
        <w:ind w:firstLine="540"/>
        <w:jc w:val="both"/>
      </w:pPr>
      <w:bookmarkStart w:id="27" w:name="P417"/>
      <w:bookmarkEnd w:id="27"/>
      <w:r>
        <w:t>3.3.4. Специалист Отдела в срок, не превышающий 7 календарных дней со дня передачи ему в работу заявления:</w:t>
      </w:r>
    </w:p>
    <w:p w:rsidR="000F5B7F" w:rsidRDefault="000F5B7F">
      <w:pPr>
        <w:pStyle w:val="ConsPlusNormal"/>
        <w:spacing w:before="220"/>
        <w:ind w:firstLine="540"/>
        <w:jc w:val="both"/>
      </w:pPr>
      <w:r>
        <w:t xml:space="preserve">- запрашивает документы (сведения), указанные в </w:t>
      </w:r>
      <w:hyperlink w:anchor="P251">
        <w:r>
          <w:rPr>
            <w:color w:val="0000FF"/>
          </w:rPr>
          <w:t>пункте 2.7.1</w:t>
        </w:r>
      </w:hyperlink>
      <w:r>
        <w:t xml:space="preserve"> настоящего административного регламента;</w:t>
      </w:r>
    </w:p>
    <w:p w:rsidR="000F5B7F" w:rsidRDefault="000F5B7F">
      <w:pPr>
        <w:pStyle w:val="ConsPlusNormal"/>
        <w:spacing w:before="220"/>
        <w:ind w:firstLine="540"/>
        <w:jc w:val="both"/>
      </w:pPr>
      <w:r>
        <w:t>- контролирует получение ответов на запросы;</w:t>
      </w:r>
    </w:p>
    <w:p w:rsidR="000F5B7F" w:rsidRDefault="000F5B7F">
      <w:pPr>
        <w:pStyle w:val="ConsPlusNormal"/>
        <w:spacing w:before="220"/>
        <w:ind w:firstLine="540"/>
        <w:jc w:val="both"/>
      </w:pPr>
      <w:r>
        <w:t>- производит осмотр с фотофиксацией земельного участка (при необходимости);</w:t>
      </w:r>
    </w:p>
    <w:p w:rsidR="000F5B7F" w:rsidRDefault="000F5B7F">
      <w:pPr>
        <w:pStyle w:val="ConsPlusNormal"/>
        <w:spacing w:before="220"/>
        <w:ind w:firstLine="540"/>
        <w:jc w:val="both"/>
      </w:pPr>
      <w:r>
        <w:t>- направляет Схему на согласование в управление архитектуры и градостроительства мэрии (срок согласования составляет 5 рабочих дней с даты получения указанным управлением Схемы);</w:t>
      </w:r>
    </w:p>
    <w:p w:rsidR="000F5B7F" w:rsidRDefault="000F5B7F">
      <w:pPr>
        <w:pStyle w:val="ConsPlusNormal"/>
        <w:spacing w:before="220"/>
        <w:ind w:firstLine="540"/>
        <w:jc w:val="both"/>
      </w:pPr>
      <w:r>
        <w:t xml:space="preserve">- направляет Схему на согласование в Департамент природных ресурсов, лесного и охотничьего хозяйства Вологодской области, за исключением случаев, если в соответствии с </w:t>
      </w:r>
      <w:hyperlink r:id="rId131">
        <w:r>
          <w:rPr>
            <w:color w:val="0000FF"/>
          </w:rPr>
          <w:t>пунктом 10 статьи 3.5</w:t>
        </w:r>
      </w:hyperlink>
      <w:r>
        <w:t xml:space="preserve"> ФЗ N 137 согласование не требуется (срок согласования составляет 20 календарных дней с даты получения указанным Департаментом Схемы).</w:t>
      </w:r>
    </w:p>
    <w:p w:rsidR="000F5B7F" w:rsidRDefault="000F5B7F">
      <w:pPr>
        <w:pStyle w:val="ConsPlusNormal"/>
        <w:jc w:val="both"/>
      </w:pPr>
      <w:r>
        <w:t xml:space="preserve">(в ред. </w:t>
      </w:r>
      <w:hyperlink r:id="rId132">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3.3.5. В случае направления Схемы на согласование в Департамент природных ресурсов, лесного и охотничьего хозяйства Вологодской области специалист Отдела готовит уведомление о продлении срока рассмотрения заявления за подписью руководителя (заместителя руководителя) Уполномоченного органа. Руководитель (заместитель руководителя) Уполномоченного органа подписывает уведомление и передает его специалисту, ответственному за делопроизводство, для регистрации и направления заявителю.</w:t>
      </w:r>
    </w:p>
    <w:p w:rsidR="000F5B7F" w:rsidRDefault="000F5B7F">
      <w:pPr>
        <w:pStyle w:val="ConsPlusNormal"/>
        <w:jc w:val="both"/>
      </w:pPr>
      <w:r>
        <w:t xml:space="preserve">(в ред. </w:t>
      </w:r>
      <w:hyperlink r:id="rId133">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 xml:space="preserve">3.3.6. При наличии оснований, указанных в </w:t>
      </w:r>
      <w:hyperlink w:anchor="P265">
        <w:r>
          <w:rPr>
            <w:color w:val="0000FF"/>
          </w:rPr>
          <w:t>пункте 2.9.1</w:t>
        </w:r>
      </w:hyperlink>
      <w:r>
        <w:t xml:space="preserve"> настоящего административного регламента, специалист Отдела в срок, не превышающий 10 календарных дней со дня передачи ему в работу заявления, готовит проект письма о приостановлении рассмотрения заявления о предварительном согласовании предоставления земельного участка, направляет его на согласование начальнику Отдела.</w:t>
      </w:r>
    </w:p>
    <w:p w:rsidR="000F5B7F" w:rsidRDefault="000F5B7F">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0F5B7F" w:rsidRDefault="000F5B7F">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 и направления заявителю.</w:t>
      </w:r>
    </w:p>
    <w:p w:rsidR="000F5B7F" w:rsidRDefault="000F5B7F">
      <w:pPr>
        <w:pStyle w:val="ConsPlusNormal"/>
        <w:spacing w:before="220"/>
        <w:ind w:firstLine="540"/>
        <w:jc w:val="both"/>
      </w:pPr>
      <w:r>
        <w:t xml:space="preserve">3.3.7. В случае, указанном в </w:t>
      </w:r>
      <w:hyperlink w:anchor="P64">
        <w:r>
          <w:rPr>
            <w:color w:val="0000FF"/>
          </w:rPr>
          <w:t>пункте 1.1.8</w:t>
        </w:r>
      </w:hyperlink>
      <w:r>
        <w:t xml:space="preserve"> настоящего административного регламента, специалист Отдела наряду с </w:t>
      </w:r>
      <w:hyperlink w:anchor="P417">
        <w:r>
          <w:rPr>
            <w:color w:val="0000FF"/>
          </w:rPr>
          <w:t>пунктом 3.3.4</w:t>
        </w:r>
      </w:hyperlink>
      <w:r>
        <w:t xml:space="preserve"> настоящего административного регламента в срок не более чем тридцать дней со дня поступления заявления о предварительном согласовании предоставления земельного участка в Уполномоченный орган:</w:t>
      </w:r>
    </w:p>
    <w:p w:rsidR="000F5B7F" w:rsidRDefault="000F5B7F">
      <w:pPr>
        <w:pStyle w:val="ConsPlusNormal"/>
        <w:spacing w:before="220"/>
        <w:ind w:firstLine="540"/>
        <w:jc w:val="both"/>
      </w:pPr>
      <w:r>
        <w:t>- проводит осмотр жилого дома в целях подтверждения его наличия на испрашиваемом земельном участке;</w:t>
      </w:r>
    </w:p>
    <w:p w:rsidR="000F5B7F" w:rsidRDefault="000F5B7F">
      <w:pPr>
        <w:pStyle w:val="ConsPlusNormal"/>
        <w:spacing w:before="220"/>
        <w:ind w:firstLine="540"/>
        <w:jc w:val="both"/>
      </w:pPr>
      <w:r>
        <w:t xml:space="preserve">-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предварительном согласовании предоставления земельного участка, обеспечивает размещение такого извещения в информационно-телекоммуникационной сети Интернет на официальном сайте мэрии города, а также на информационных щитах в границах </w:t>
      </w:r>
      <w:r>
        <w:lastRenderedPageBreak/>
        <w:t>населенного пункта, на территории которого расположен земельный участок.</w:t>
      </w:r>
    </w:p>
    <w:p w:rsidR="000F5B7F" w:rsidRDefault="000F5B7F">
      <w:pPr>
        <w:pStyle w:val="ConsPlusNormal"/>
        <w:spacing w:before="220"/>
        <w:ind w:firstLine="540"/>
        <w:jc w:val="both"/>
      </w:pPr>
      <w:r>
        <w:t xml:space="preserve">3.3.8. При отсутствии оснований, указанных в </w:t>
      </w:r>
      <w:hyperlink w:anchor="P265">
        <w:r>
          <w:rPr>
            <w:color w:val="0000FF"/>
          </w:rPr>
          <w:t>пунктах 2.9.1</w:t>
        </w:r>
      </w:hyperlink>
      <w:r>
        <w:t xml:space="preserve"> и </w:t>
      </w:r>
      <w:hyperlink w:anchor="P268">
        <w:r>
          <w:rPr>
            <w:color w:val="0000FF"/>
          </w:rPr>
          <w:t>2.9.2</w:t>
        </w:r>
      </w:hyperlink>
      <w:r>
        <w:t xml:space="preserve"> настоящего административного регламента, и после получения всех сведений, необходимых для принятия решения, специалист Отдела обеспечивает рассмотрение заявления о предварительном согласовании предоставления земельного участка на заседании земельной комиссии (далее - комиссия) (при необходимости).</w:t>
      </w:r>
    </w:p>
    <w:p w:rsidR="000F5B7F" w:rsidRDefault="000F5B7F">
      <w:pPr>
        <w:pStyle w:val="ConsPlusNormal"/>
        <w:spacing w:before="220"/>
        <w:ind w:firstLine="540"/>
        <w:jc w:val="both"/>
      </w:pPr>
      <w:r>
        <w:t xml:space="preserve">3.3.9. При наличии оснований для отказа в предоставлении муниципальной услуги, указанных в </w:t>
      </w:r>
      <w:hyperlink w:anchor="P273">
        <w:r>
          <w:rPr>
            <w:color w:val="0000FF"/>
          </w:rPr>
          <w:t>пунктах 2.9.3</w:t>
        </w:r>
      </w:hyperlink>
      <w:r>
        <w:t xml:space="preserve">, </w:t>
      </w:r>
      <w:hyperlink w:anchor="P284">
        <w:r>
          <w:rPr>
            <w:color w:val="0000FF"/>
          </w:rPr>
          <w:t>2.9.4</w:t>
        </w:r>
      </w:hyperlink>
      <w:r>
        <w:t xml:space="preserve">, </w:t>
      </w:r>
      <w:hyperlink w:anchor="P290">
        <w:r>
          <w:rPr>
            <w:color w:val="0000FF"/>
          </w:rPr>
          <w:t>2.9.5</w:t>
        </w:r>
      </w:hyperlink>
      <w:r>
        <w:t xml:space="preserve">, </w:t>
      </w:r>
      <w:hyperlink w:anchor="P294">
        <w:r>
          <w:rPr>
            <w:color w:val="0000FF"/>
          </w:rPr>
          <w:t>2.9.6</w:t>
        </w:r>
      </w:hyperlink>
      <w:r>
        <w:t xml:space="preserve"> настоящего административного регламента, а также с учетом решения комиссии, специалист Отдела в течение 4 календарных дней после заседания комиссии готовит проект письма об отказе в предварительном согласовании предоставления земельного участка с указанием причин для отказа и направляет его на согласование начальнику Отдела.</w:t>
      </w:r>
    </w:p>
    <w:p w:rsidR="000F5B7F" w:rsidRDefault="000F5B7F">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0F5B7F" w:rsidRDefault="000F5B7F">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 и направления заявителю.</w:t>
      </w:r>
    </w:p>
    <w:p w:rsidR="000F5B7F" w:rsidRDefault="000F5B7F">
      <w:pPr>
        <w:pStyle w:val="ConsPlusNormal"/>
        <w:spacing w:before="220"/>
        <w:ind w:firstLine="540"/>
        <w:jc w:val="both"/>
      </w:pPr>
      <w:r>
        <w:t xml:space="preserve">3.3.10. При отсутствии оснований для отказа в предоставлении муниципальной услуги, указанных в </w:t>
      </w:r>
      <w:hyperlink w:anchor="P273">
        <w:r>
          <w:rPr>
            <w:color w:val="0000FF"/>
          </w:rPr>
          <w:t>пунктах 2.9.3</w:t>
        </w:r>
      </w:hyperlink>
      <w:r>
        <w:t xml:space="preserve">, </w:t>
      </w:r>
      <w:hyperlink w:anchor="P284">
        <w:r>
          <w:rPr>
            <w:color w:val="0000FF"/>
          </w:rPr>
          <w:t>2.9.4</w:t>
        </w:r>
      </w:hyperlink>
      <w:r>
        <w:t xml:space="preserve">, </w:t>
      </w:r>
      <w:hyperlink w:anchor="P290">
        <w:r>
          <w:rPr>
            <w:color w:val="0000FF"/>
          </w:rPr>
          <w:t>2.9.5</w:t>
        </w:r>
      </w:hyperlink>
      <w:r>
        <w:t xml:space="preserve">, </w:t>
      </w:r>
      <w:hyperlink w:anchor="P294">
        <w:r>
          <w:rPr>
            <w:color w:val="0000FF"/>
          </w:rPr>
          <w:t>2.9.6</w:t>
        </w:r>
      </w:hyperlink>
      <w:r>
        <w:t xml:space="preserve"> настоящего административного регламента, а также с учетом решения комиссии специалист Отдела в течение 4 календарных дней после заседания комиссии готовит решение Уполномоченного органа о предварительном согласовании предоставления земельного участка в форме распоряжения Уполномоченного органа с сопроводительным письмом и направляет на согласование начальнику Отдела.</w:t>
      </w:r>
    </w:p>
    <w:p w:rsidR="000F5B7F" w:rsidRDefault="000F5B7F">
      <w:pPr>
        <w:pStyle w:val="ConsPlusNormal"/>
        <w:spacing w:before="220"/>
        <w:ind w:firstLine="540"/>
        <w:jc w:val="both"/>
      </w:pPr>
      <w:r>
        <w:t>Начальник Отдела согласовывает в течение 2 календарных дней и передает его на подписание руководителю (заместителю руководителя) Уполномоченного органа.</w:t>
      </w:r>
    </w:p>
    <w:p w:rsidR="000F5B7F" w:rsidRDefault="000F5B7F">
      <w:pPr>
        <w:pStyle w:val="ConsPlusNormal"/>
        <w:spacing w:before="220"/>
        <w:ind w:firstLine="540"/>
        <w:jc w:val="both"/>
      </w:pPr>
      <w:r>
        <w:t>Руководитель (заместитель руководителя) Уполномоченного органа в течение 2 календарных дней подписывает решение и передает специалисту, ответственному за делопроизводство, для регистрации и направления заявителю.</w:t>
      </w:r>
    </w:p>
    <w:p w:rsidR="000F5B7F" w:rsidRDefault="000F5B7F">
      <w:pPr>
        <w:pStyle w:val="ConsPlusNormal"/>
        <w:spacing w:before="220"/>
        <w:ind w:firstLine="540"/>
        <w:jc w:val="both"/>
      </w:pPr>
      <w:r>
        <w:t xml:space="preserve">3.3.11.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при отсутствии оснований, указанных в </w:t>
      </w:r>
      <w:hyperlink w:anchor="P265">
        <w:r>
          <w:rPr>
            <w:color w:val="0000FF"/>
          </w:rPr>
          <w:t>пунктах 2.9.1</w:t>
        </w:r>
      </w:hyperlink>
      <w:r>
        <w:t xml:space="preserve"> - </w:t>
      </w:r>
      <w:hyperlink w:anchor="P273">
        <w:r>
          <w:rPr>
            <w:color w:val="0000FF"/>
          </w:rPr>
          <w:t>2.9.3</w:t>
        </w:r>
      </w:hyperlink>
      <w:r>
        <w:t xml:space="preserve"> настоящего административного регламента, специалист Отдела в течение 2 календарных дней после заседания комиссии готовит извещение о предоставлении земельного участка для размещения на официальном сайте мэрии города и в средствах массовой информации и обеспечивает его опубликование на официальном сайте мэрии города и в средствах массовой информации, а также готовит уведомление о проведении опубликования извещения о предоставлении земельного участка на официальном сайте мэрии города и в средствах массовой информации за подписью руководителя (заместителя руководителя) Уполномоченного органа. Руководитель (заместитель руководителя) Уполномоченного органа подписывает уведомление и передает его специалисту, ответственному за делопроизводство, для регистрации и направления заявителю.</w:t>
      </w:r>
    </w:p>
    <w:p w:rsidR="000F5B7F" w:rsidRDefault="000F5B7F">
      <w:pPr>
        <w:pStyle w:val="ConsPlusNormal"/>
        <w:jc w:val="both"/>
      </w:pPr>
      <w:r>
        <w:t xml:space="preserve">(в ред. </w:t>
      </w:r>
      <w:hyperlink r:id="rId134">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 xml:space="preserve">3.3.12. В случае поступления в течение тридцати дней со дня опубликования извещения </w:t>
      </w:r>
      <w:hyperlink w:anchor="P980">
        <w:r>
          <w:rPr>
            <w:color w:val="0000FF"/>
          </w:rPr>
          <w:t>заявлений</w:t>
        </w:r>
      </w:hyperlink>
      <w:r>
        <w:t xml:space="preserve"> иных граждан о намерении участвовать в аукционе (приложение 6 к настоящему административному регламенту) в течение 5 календарных дней со дня поступления этих заявлений специалист Отдела готовит проект письма об отказе в предварительном согласовании предоставления земельного участка и направляет его на согласование начальнику Отдела, который согласовывает в течение 1 календарного дня и передает его на подписание руководителю </w:t>
      </w:r>
      <w:r>
        <w:lastRenderedPageBreak/>
        <w:t>(заместителю руководителя) Уполномоченного органа.</w:t>
      </w:r>
    </w:p>
    <w:p w:rsidR="000F5B7F" w:rsidRDefault="000F5B7F">
      <w:pPr>
        <w:pStyle w:val="ConsPlusNormal"/>
        <w:jc w:val="both"/>
      </w:pPr>
      <w:r>
        <w:t xml:space="preserve">(в ред. </w:t>
      </w:r>
      <w:hyperlink r:id="rId135">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Руководитель (заместитель руководителя) Уполномоченного органа в течение 1 календарного дня подписывает проект письма и передает специалисту, ответственному за делопроизводство, для регистрации и направления заявителю.</w:t>
      </w:r>
    </w:p>
    <w:p w:rsidR="000F5B7F" w:rsidRDefault="000F5B7F">
      <w:pPr>
        <w:pStyle w:val="ConsPlusNormal"/>
        <w:spacing w:before="220"/>
        <w:ind w:firstLine="540"/>
        <w:jc w:val="both"/>
      </w:pPr>
      <w:r>
        <w:t>Срок административной процедуры составляет не более 7 дней со дня поступления в Уполномоченный орган заявления о намерении участвовать в аукционе.</w:t>
      </w:r>
    </w:p>
    <w:p w:rsidR="000F5B7F" w:rsidRDefault="000F5B7F">
      <w:pPr>
        <w:pStyle w:val="ConsPlusNormal"/>
        <w:spacing w:before="220"/>
        <w:ind w:firstLine="540"/>
        <w:jc w:val="both"/>
      </w:pPr>
      <w:r>
        <w:t>3.3.13. Если по истечении тридцати дней со дня опубликования извещения заявления иных граждан о намерении участвовать в аукционе не поступили, специалист Отдела в срок не позднее шести дней готовит решение Уполномоченного органа о предварительном согласовании предоставления земельного участка в форме распоряжения Уполномоченного органа с сопроводительным письмом и направляет на согласование начальнику Отдела, который согласовывает в течение 2 календарных дней и передает его на подписание руководителю (заместителю руководителя) Уполномоченного органа.</w:t>
      </w:r>
    </w:p>
    <w:p w:rsidR="000F5B7F" w:rsidRDefault="000F5B7F">
      <w:pPr>
        <w:pStyle w:val="ConsPlusNormal"/>
        <w:jc w:val="both"/>
      </w:pPr>
      <w:r>
        <w:t xml:space="preserve">(в ред. </w:t>
      </w:r>
      <w:hyperlink r:id="rId136">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Руководитель (заместитель руководителя) Уполномоченного органа в течение 2 календарных дней подписывает решение и передает специалисту, ответственному за делопроизводство, для регистрации и направления заявителю.</w:t>
      </w:r>
    </w:p>
    <w:p w:rsidR="000F5B7F" w:rsidRDefault="000F5B7F">
      <w:pPr>
        <w:pStyle w:val="ConsPlusNormal"/>
        <w:spacing w:before="220"/>
        <w:ind w:firstLine="540"/>
        <w:jc w:val="both"/>
      </w:pPr>
      <w:r>
        <w:t>3.3.14. Результатом выполнения административной процедуры является:</w:t>
      </w:r>
    </w:p>
    <w:p w:rsidR="000F5B7F" w:rsidRDefault="000F5B7F">
      <w:pPr>
        <w:pStyle w:val="ConsPlusNormal"/>
        <w:spacing w:before="220"/>
        <w:ind w:firstLine="540"/>
        <w:jc w:val="both"/>
      </w:pPr>
      <w:r>
        <w:t>письмо Уполномоченного органа о возврате заявления и приложенных к нему документов;</w:t>
      </w:r>
    </w:p>
    <w:p w:rsidR="000F5B7F" w:rsidRDefault="000F5B7F">
      <w:pPr>
        <w:pStyle w:val="ConsPlusNormal"/>
        <w:spacing w:before="220"/>
        <w:ind w:firstLine="540"/>
        <w:jc w:val="both"/>
      </w:pPr>
      <w:r>
        <w:t>письмо Уполномоченного органа о приостановлении предоставления муниципальной услуги;</w:t>
      </w:r>
    </w:p>
    <w:p w:rsidR="000F5B7F" w:rsidRDefault="000F5B7F">
      <w:pPr>
        <w:pStyle w:val="ConsPlusNormal"/>
        <w:spacing w:before="220"/>
        <w:ind w:firstLine="540"/>
        <w:jc w:val="both"/>
      </w:pPr>
      <w:r>
        <w:t>решение Уполномоченного органа о предварительном согласовании предоставления земельного участка в форме распоряжения с сопроводительным письмом;</w:t>
      </w:r>
    </w:p>
    <w:p w:rsidR="000F5B7F" w:rsidRDefault="000F5B7F">
      <w:pPr>
        <w:pStyle w:val="ConsPlusNormal"/>
        <w:spacing w:before="220"/>
        <w:ind w:firstLine="540"/>
        <w:jc w:val="both"/>
      </w:pPr>
      <w:r>
        <w:t>письмо Уполномоченного органа об отказе в предварительном согласовании предоставления земельного участка с указанием оснований для отказа.</w:t>
      </w:r>
    </w:p>
    <w:p w:rsidR="000F5B7F" w:rsidRDefault="000F5B7F">
      <w:pPr>
        <w:pStyle w:val="ConsPlusNormal"/>
        <w:spacing w:before="220"/>
        <w:ind w:firstLine="540"/>
        <w:jc w:val="both"/>
      </w:pPr>
      <w:r>
        <w:t>Максимальный срок выполнения административной процедуры:</w:t>
      </w:r>
    </w:p>
    <w:p w:rsidR="000F5B7F" w:rsidRDefault="000F5B7F">
      <w:pPr>
        <w:pStyle w:val="ConsPlusNormal"/>
        <w:spacing w:before="220"/>
        <w:ind w:firstLine="540"/>
        <w:jc w:val="both"/>
      </w:pPr>
      <w:r>
        <w:t>- не более 17 календарных дней со дня поступления заявления в Уполномоченный орган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F5B7F" w:rsidRDefault="000F5B7F">
      <w:pPr>
        <w:pStyle w:val="ConsPlusNormal"/>
        <w:jc w:val="both"/>
      </w:pPr>
      <w:r>
        <w:t xml:space="preserve">(в ред. </w:t>
      </w:r>
      <w:hyperlink r:id="rId137">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 не более 57 календарных дней со дня поступления заявления в Уполномоченный орган 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F5B7F" w:rsidRDefault="000F5B7F">
      <w:pPr>
        <w:pStyle w:val="ConsPlusNormal"/>
        <w:jc w:val="both"/>
      </w:pPr>
      <w:r>
        <w:t xml:space="preserve">(в ред. </w:t>
      </w:r>
      <w:hyperlink r:id="rId138">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 xml:space="preserve">- не более 12 календарных дней со дня поступления заявления в Уполномоченный орган в случае предварительного согласования земельного участка гражданину, члену некоммерческой организации, в соответствии с </w:t>
      </w:r>
      <w:hyperlink r:id="rId139">
        <w:r>
          <w:rPr>
            <w:color w:val="0000FF"/>
          </w:rPr>
          <w:t>пунктами 2.7</w:t>
        </w:r>
      </w:hyperlink>
      <w:r>
        <w:t xml:space="preserve"> - </w:t>
      </w:r>
      <w:hyperlink r:id="rId140">
        <w:r>
          <w:rPr>
            <w:color w:val="0000FF"/>
          </w:rPr>
          <w:t>2.10 статьи 3</w:t>
        </w:r>
      </w:hyperlink>
      <w:r>
        <w:t xml:space="preserve"> ФЗ N 137;</w:t>
      </w:r>
    </w:p>
    <w:p w:rsidR="000F5B7F" w:rsidRDefault="000F5B7F">
      <w:pPr>
        <w:pStyle w:val="ConsPlusNormal"/>
        <w:spacing w:before="220"/>
        <w:ind w:firstLine="540"/>
        <w:jc w:val="both"/>
      </w:pPr>
      <w:r>
        <w:t>- не более 10 календарных дней со дня поступления заявления в Уполномоченный орган в случае возврата документов;</w:t>
      </w:r>
    </w:p>
    <w:p w:rsidR="000F5B7F" w:rsidRDefault="000F5B7F">
      <w:pPr>
        <w:pStyle w:val="ConsPlusNormal"/>
        <w:spacing w:before="220"/>
        <w:ind w:firstLine="540"/>
        <w:jc w:val="both"/>
      </w:pPr>
      <w:r>
        <w:lastRenderedPageBreak/>
        <w:t>- не более 17 календарных дней со дня поступления заявления и документов в Уполномоченный орган в случае приостановления предоставления муниципальной услуги;</w:t>
      </w:r>
    </w:p>
    <w:p w:rsidR="000F5B7F" w:rsidRDefault="000F5B7F">
      <w:pPr>
        <w:pStyle w:val="ConsPlusNormal"/>
        <w:spacing w:before="220"/>
        <w:ind w:firstLine="540"/>
        <w:jc w:val="both"/>
      </w:pPr>
      <w:r>
        <w:t>- не более 32 календарных дней со дня поступления заявления в Уполномоченный орган, в случае если Схема подлежит согласованию с Департаментом природных ресурсов, лесного и охотничьего хозяйства Вологодской области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F5B7F" w:rsidRDefault="000F5B7F">
      <w:pPr>
        <w:pStyle w:val="ConsPlusNormal"/>
        <w:jc w:val="both"/>
      </w:pPr>
      <w:r>
        <w:t xml:space="preserve">(в ред. </w:t>
      </w:r>
      <w:hyperlink r:id="rId141">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r>
        <w:t>- не более 72 календарных дней со дня поступления заявления в Уполномоченный орган 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 в случае, если Схема подлежит согласованию с Департаментом природных ресурсов, лесного и охотничьего хозяйства Вологодской области.</w:t>
      </w:r>
    </w:p>
    <w:p w:rsidR="000F5B7F" w:rsidRDefault="000F5B7F">
      <w:pPr>
        <w:pStyle w:val="ConsPlusNormal"/>
        <w:jc w:val="both"/>
      </w:pPr>
      <w:r>
        <w:t xml:space="preserve">(в ред. </w:t>
      </w:r>
      <w:hyperlink r:id="rId142">
        <w:r>
          <w:rPr>
            <w:color w:val="0000FF"/>
          </w:rPr>
          <w:t>постановления</w:t>
        </w:r>
      </w:hyperlink>
      <w:r>
        <w:t xml:space="preserve"> Мэрии г. Череповца от 02.10.2024 N 2626)</w:t>
      </w:r>
    </w:p>
    <w:p w:rsidR="000F5B7F" w:rsidRDefault="000F5B7F">
      <w:pPr>
        <w:pStyle w:val="ConsPlusNormal"/>
        <w:spacing w:before="220"/>
        <w:ind w:firstLine="540"/>
        <w:jc w:val="both"/>
      </w:pPr>
      <w:bookmarkStart w:id="28" w:name="P465"/>
      <w:bookmarkEnd w:id="28"/>
      <w:r>
        <w:t>3.4. Выдача (направление) заявителю (заявителям) результата предоставления муниципальной услуги</w:t>
      </w:r>
    </w:p>
    <w:p w:rsidR="000F5B7F" w:rsidRDefault="000F5B7F">
      <w:pPr>
        <w:pStyle w:val="ConsPlusNormal"/>
        <w:spacing w:before="220"/>
        <w:ind w:firstLine="540"/>
        <w:jc w:val="both"/>
      </w:pPr>
      <w:r>
        <w:t>3.4.1. Основанием для начала административной процедуры являются подготовленные и подписанные:</w:t>
      </w:r>
    </w:p>
    <w:p w:rsidR="000F5B7F" w:rsidRDefault="000F5B7F">
      <w:pPr>
        <w:pStyle w:val="ConsPlusNormal"/>
        <w:spacing w:before="220"/>
        <w:ind w:firstLine="540"/>
        <w:jc w:val="both"/>
      </w:pPr>
      <w:r>
        <w:t>письмо Уполномоченного органа о приостановлении предоставления муниципальной услуги;</w:t>
      </w:r>
    </w:p>
    <w:p w:rsidR="000F5B7F" w:rsidRDefault="000F5B7F">
      <w:pPr>
        <w:pStyle w:val="ConsPlusNormal"/>
        <w:spacing w:before="220"/>
        <w:ind w:firstLine="540"/>
        <w:jc w:val="both"/>
      </w:pPr>
      <w:r>
        <w:t>письмо Уполномоченного органа о возврате заявления и приложенных к нему документов;</w:t>
      </w:r>
    </w:p>
    <w:p w:rsidR="000F5B7F" w:rsidRDefault="000F5B7F">
      <w:pPr>
        <w:pStyle w:val="ConsPlusNormal"/>
        <w:spacing w:before="220"/>
        <w:ind w:firstLine="540"/>
        <w:jc w:val="both"/>
      </w:pPr>
      <w:r>
        <w:t>решение Уполномоченного органа о предварительном согласовании предоставления земельного участка в форме распоряжения с сопроводительным письмом;</w:t>
      </w:r>
    </w:p>
    <w:p w:rsidR="000F5B7F" w:rsidRDefault="000F5B7F">
      <w:pPr>
        <w:pStyle w:val="ConsPlusNormal"/>
        <w:spacing w:before="220"/>
        <w:ind w:firstLine="540"/>
        <w:jc w:val="both"/>
      </w:pPr>
      <w:r>
        <w:t>письмо Уполномоченного органа об отказе в предварительном согласовании предоставления земельного участка с указанием оснований для отказа (далее - результат предоставления муниципальной услуги).</w:t>
      </w:r>
    </w:p>
    <w:p w:rsidR="000F5B7F" w:rsidRDefault="000F5B7F">
      <w:pPr>
        <w:pStyle w:val="ConsPlusNormal"/>
        <w:spacing w:before="220"/>
        <w:ind w:firstLine="540"/>
        <w:jc w:val="both"/>
      </w:pPr>
      <w:r>
        <w:t>3.4.2. В случае подачи заявления в электронной форме через Портал при подготовке результата муниципальной услуги специалист Отдела в личном кабинете ведомства на Портале меняет статус заявления.</w:t>
      </w:r>
    </w:p>
    <w:p w:rsidR="000F5B7F" w:rsidRDefault="000F5B7F">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0F5B7F" w:rsidRDefault="000F5B7F">
      <w:pPr>
        <w:pStyle w:val="ConsPlusNormal"/>
        <w:spacing w:before="220"/>
        <w:ind w:firstLine="540"/>
        <w:jc w:val="both"/>
      </w:pPr>
      <w:r>
        <w:t>3.4.3. В случае выдачи результата предоставлении муниципальной услуги посредством почтового направления специалист, ответственный за делопроизводство, направляет заявителю результат предоставления муниципальной услуги на следующий день после подписания руководителем (заместителем руководителя) Уполномоченного органа посредством почтового направления заказным письмом с уведомлением о вручении по адресу, указанному в заявлении.</w:t>
      </w:r>
    </w:p>
    <w:p w:rsidR="000F5B7F" w:rsidRDefault="000F5B7F">
      <w:pPr>
        <w:pStyle w:val="ConsPlusNormal"/>
        <w:spacing w:before="220"/>
        <w:ind w:firstLine="540"/>
        <w:jc w:val="both"/>
      </w:pPr>
      <w:r>
        <w:t>3.4.4.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0F5B7F" w:rsidRDefault="000F5B7F">
      <w:pPr>
        <w:pStyle w:val="ConsPlusNormal"/>
        <w:spacing w:before="220"/>
        <w:ind w:firstLine="540"/>
        <w:jc w:val="both"/>
      </w:pPr>
      <w:r>
        <w:t xml:space="preserve">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w:t>
      </w:r>
      <w:r>
        <w:lastRenderedPageBreak/>
        <w:t>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срок не превышающий 3 календарных дня со дня принятия решения о предоставлении либо об отказе в предоставлении муниципальной услуги.</w:t>
      </w:r>
    </w:p>
    <w:p w:rsidR="000F5B7F" w:rsidRDefault="000F5B7F">
      <w:pPr>
        <w:pStyle w:val="ConsPlusNormal"/>
        <w:spacing w:before="220"/>
        <w:ind w:firstLine="540"/>
        <w:jc w:val="both"/>
      </w:pPr>
      <w:r>
        <w:t>3.4.5. Результатом административной процедуры является направленный (выданный) заявителю результат предоставления муниципальной услуги.</w:t>
      </w:r>
    </w:p>
    <w:p w:rsidR="000F5B7F" w:rsidRDefault="000F5B7F">
      <w:pPr>
        <w:pStyle w:val="ConsPlusNormal"/>
        <w:spacing w:before="220"/>
        <w:ind w:firstLine="540"/>
        <w:jc w:val="both"/>
      </w:pPr>
      <w:r>
        <w:t>Максимальный срок выполнения административной процедуры составляет не более 3 календарных дней со дня принятия решения Уполномоченным органом.</w:t>
      </w:r>
    </w:p>
    <w:p w:rsidR="000F5B7F" w:rsidRDefault="000F5B7F">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w:t>
      </w:r>
    </w:p>
    <w:p w:rsidR="000F5B7F" w:rsidRDefault="000F5B7F">
      <w:pPr>
        <w:pStyle w:val="ConsPlusNormal"/>
        <w:spacing w:before="220"/>
        <w:ind w:firstLine="540"/>
        <w:jc w:val="both"/>
      </w:pPr>
      <w:r>
        <w:t>- 3 рабочих дней со дня обращения заявителя об их устранении, если опечатки и ошибки допущены в письме;</w:t>
      </w:r>
    </w:p>
    <w:p w:rsidR="000F5B7F" w:rsidRDefault="000F5B7F">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0F5B7F" w:rsidRDefault="000F5B7F">
      <w:pPr>
        <w:pStyle w:val="ConsPlusNormal"/>
        <w:jc w:val="both"/>
      </w:pPr>
    </w:p>
    <w:p w:rsidR="000F5B7F" w:rsidRDefault="000F5B7F">
      <w:pPr>
        <w:pStyle w:val="ConsPlusTitle"/>
        <w:jc w:val="center"/>
        <w:outlineLvl w:val="1"/>
      </w:pPr>
      <w:r>
        <w:t>4. Порядок и формы контроля за предоставлением</w:t>
      </w:r>
    </w:p>
    <w:p w:rsidR="000F5B7F" w:rsidRDefault="000F5B7F">
      <w:pPr>
        <w:pStyle w:val="ConsPlusTitle"/>
        <w:jc w:val="center"/>
      </w:pPr>
      <w:r>
        <w:t>муниципальной услуги</w:t>
      </w:r>
    </w:p>
    <w:p w:rsidR="000F5B7F" w:rsidRDefault="000F5B7F">
      <w:pPr>
        <w:pStyle w:val="ConsPlusNormal"/>
        <w:jc w:val="both"/>
      </w:pPr>
    </w:p>
    <w:p w:rsidR="000F5B7F" w:rsidRDefault="000F5B7F">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директор (заместитель директора) МФЦ.</w:t>
      </w:r>
    </w:p>
    <w:p w:rsidR="000F5B7F" w:rsidRDefault="000F5B7F">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0F5B7F" w:rsidRDefault="000F5B7F">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0F5B7F" w:rsidRDefault="000F5B7F">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0F5B7F" w:rsidRDefault="000F5B7F">
      <w:pPr>
        <w:pStyle w:val="ConsPlusNormal"/>
        <w:spacing w:before="220"/>
        <w:ind w:firstLine="540"/>
        <w:jc w:val="both"/>
      </w:pPr>
      <w:r>
        <w:t>Плановые проверки проводятся 1 раз в год на основании приказа руководителя Уполномоченного органа, директора (заместителя директора) МФЦ.</w:t>
      </w:r>
    </w:p>
    <w:p w:rsidR="000F5B7F" w:rsidRDefault="000F5B7F">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0F5B7F" w:rsidRDefault="000F5B7F">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Уполномоченного органа, директором (заместителем директора) МФЦ.</w:t>
      </w:r>
    </w:p>
    <w:p w:rsidR="000F5B7F" w:rsidRDefault="000F5B7F">
      <w:pPr>
        <w:pStyle w:val="ConsPlusNormal"/>
        <w:spacing w:before="220"/>
        <w:ind w:firstLine="540"/>
        <w:jc w:val="both"/>
      </w:pPr>
      <w:r>
        <w:t xml:space="preserve">4.3. Контроль за предоставлением муниципальной услуги со стороны граждан, их </w:t>
      </w:r>
      <w:r>
        <w:lastRenderedPageBreak/>
        <w:t xml:space="preserve">объединений и организаций осуществляется в порядке и формах, предусмотренных Федеральным </w:t>
      </w:r>
      <w:hyperlink r:id="rId143">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0F5B7F" w:rsidRDefault="000F5B7F">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0F5B7F" w:rsidRDefault="000F5B7F">
      <w:pPr>
        <w:pStyle w:val="ConsPlusNormal"/>
        <w:jc w:val="both"/>
      </w:pPr>
    </w:p>
    <w:p w:rsidR="000F5B7F" w:rsidRDefault="000F5B7F">
      <w:pPr>
        <w:pStyle w:val="ConsPlusTitle"/>
        <w:jc w:val="center"/>
        <w:outlineLvl w:val="1"/>
      </w:pPr>
      <w:r>
        <w:t>5. Досудебный (внесудебный) порядок обжалования решений</w:t>
      </w:r>
    </w:p>
    <w:p w:rsidR="000F5B7F" w:rsidRDefault="000F5B7F">
      <w:pPr>
        <w:pStyle w:val="ConsPlusTitle"/>
        <w:jc w:val="center"/>
      </w:pPr>
      <w:r>
        <w:t>и действий (бездействия) органа, предоставляющего</w:t>
      </w:r>
    </w:p>
    <w:p w:rsidR="000F5B7F" w:rsidRDefault="000F5B7F">
      <w:pPr>
        <w:pStyle w:val="ConsPlusTitle"/>
        <w:jc w:val="center"/>
      </w:pPr>
      <w:r>
        <w:t>муниципальную услугу, а также должностных лиц,</w:t>
      </w:r>
    </w:p>
    <w:p w:rsidR="000F5B7F" w:rsidRDefault="000F5B7F">
      <w:pPr>
        <w:pStyle w:val="ConsPlusTitle"/>
        <w:jc w:val="center"/>
      </w:pPr>
      <w:r>
        <w:t>муниципальных служащих</w:t>
      </w:r>
    </w:p>
    <w:p w:rsidR="000F5B7F" w:rsidRDefault="000F5B7F">
      <w:pPr>
        <w:pStyle w:val="ConsPlusNormal"/>
        <w:jc w:val="both"/>
      </w:pPr>
    </w:p>
    <w:p w:rsidR="000F5B7F" w:rsidRDefault="000F5B7F">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0F5B7F" w:rsidRDefault="000F5B7F">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44">
        <w:r>
          <w:rPr>
            <w:color w:val="0000FF"/>
          </w:rPr>
          <w:t>законом</w:t>
        </w:r>
      </w:hyperlink>
      <w:r>
        <w:t xml:space="preserve"> от 27.07.2010 N 210-ФЗ "Об организации предоставления государственных и муниципальных услуг" и </w:t>
      </w:r>
      <w:hyperlink r:id="rId145">
        <w:r>
          <w:rPr>
            <w:color w:val="0000FF"/>
          </w:rPr>
          <w:t>Порядком</w:t>
        </w:r>
      </w:hyperlink>
      <w:r>
        <w:t xml:space="preserve"> подачи и рассмотрения жалоб на решения и действия (бездействие) органов, предоставляющих муниципальные услуги, и их должностных лиц, муниципальных служащих, утвержденным постановлением мэрии города от 29.05.2012 N 3030.</w:t>
      </w:r>
    </w:p>
    <w:p w:rsidR="000F5B7F" w:rsidRDefault="000F5B7F">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0F5B7F" w:rsidRDefault="000F5B7F">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0F5B7F" w:rsidRDefault="000F5B7F">
      <w:pPr>
        <w:pStyle w:val="ConsPlusNormal"/>
        <w:jc w:val="both"/>
      </w:pPr>
    </w:p>
    <w:p w:rsidR="000F5B7F" w:rsidRDefault="000F5B7F">
      <w:pPr>
        <w:pStyle w:val="ConsPlusTitle"/>
        <w:jc w:val="center"/>
        <w:outlineLvl w:val="1"/>
      </w:pPr>
      <w:r>
        <w:t>6. Особенности выполнения административных процедур</w:t>
      </w:r>
    </w:p>
    <w:p w:rsidR="000F5B7F" w:rsidRDefault="000F5B7F">
      <w:pPr>
        <w:pStyle w:val="ConsPlusTitle"/>
        <w:jc w:val="center"/>
      </w:pPr>
      <w:r>
        <w:t>(действий) в многофункциональном центре предоставления</w:t>
      </w:r>
    </w:p>
    <w:p w:rsidR="000F5B7F" w:rsidRDefault="000F5B7F">
      <w:pPr>
        <w:pStyle w:val="ConsPlusTitle"/>
        <w:jc w:val="center"/>
      </w:pPr>
      <w:r>
        <w:t>государственных и муниципальных услуг</w:t>
      </w:r>
    </w:p>
    <w:p w:rsidR="000F5B7F" w:rsidRDefault="000F5B7F">
      <w:pPr>
        <w:pStyle w:val="ConsPlusNormal"/>
        <w:jc w:val="both"/>
      </w:pPr>
    </w:p>
    <w:p w:rsidR="000F5B7F" w:rsidRDefault="000F5B7F">
      <w:pPr>
        <w:pStyle w:val="ConsPlusNormal"/>
        <w:ind w:firstLine="540"/>
        <w:jc w:val="both"/>
      </w:pPr>
      <w:r>
        <w:t>6.1. Информирование заявителей о порядке предоставления муниципальной услуги в МФЦ</w:t>
      </w:r>
    </w:p>
    <w:p w:rsidR="000F5B7F" w:rsidRDefault="000F5B7F">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0F5B7F" w:rsidRDefault="000F5B7F">
      <w:pPr>
        <w:pStyle w:val="ConsPlusNormal"/>
        <w:spacing w:before="220"/>
        <w:ind w:firstLine="540"/>
        <w:jc w:val="both"/>
      </w:pPr>
      <w:r>
        <w:t>лично;</w:t>
      </w:r>
    </w:p>
    <w:p w:rsidR="000F5B7F" w:rsidRDefault="000F5B7F">
      <w:pPr>
        <w:pStyle w:val="ConsPlusNormal"/>
        <w:spacing w:before="220"/>
        <w:ind w:firstLine="540"/>
        <w:jc w:val="both"/>
      </w:pPr>
      <w:r>
        <w:t>посредством телефонной связи;</w:t>
      </w:r>
    </w:p>
    <w:p w:rsidR="000F5B7F" w:rsidRDefault="000F5B7F">
      <w:pPr>
        <w:pStyle w:val="ConsPlusNormal"/>
        <w:spacing w:before="220"/>
        <w:ind w:firstLine="540"/>
        <w:jc w:val="both"/>
      </w:pPr>
      <w:r>
        <w:t>посредством электронной почты;</w:t>
      </w:r>
    </w:p>
    <w:p w:rsidR="000F5B7F" w:rsidRDefault="000F5B7F">
      <w:pPr>
        <w:pStyle w:val="ConsPlusNormal"/>
        <w:spacing w:before="220"/>
        <w:ind w:firstLine="540"/>
        <w:jc w:val="both"/>
      </w:pPr>
      <w:r>
        <w:t>посредством почтовой связи;</w:t>
      </w:r>
    </w:p>
    <w:p w:rsidR="000F5B7F" w:rsidRDefault="000F5B7F">
      <w:pPr>
        <w:pStyle w:val="ConsPlusNormal"/>
        <w:spacing w:before="220"/>
        <w:ind w:firstLine="540"/>
        <w:jc w:val="both"/>
      </w:pPr>
      <w:r>
        <w:t>на информационных стендах МФЦ;</w:t>
      </w:r>
    </w:p>
    <w:p w:rsidR="000F5B7F" w:rsidRDefault="000F5B7F">
      <w:pPr>
        <w:pStyle w:val="ConsPlusNormal"/>
        <w:spacing w:before="220"/>
        <w:ind w:firstLine="540"/>
        <w:jc w:val="both"/>
      </w:pPr>
      <w:r>
        <w:t>в информационно-телекоммуникационной сети Интернет:</w:t>
      </w:r>
    </w:p>
    <w:p w:rsidR="000F5B7F" w:rsidRDefault="000F5B7F">
      <w:pPr>
        <w:pStyle w:val="ConsPlusNormal"/>
        <w:spacing w:before="220"/>
        <w:ind w:firstLine="540"/>
        <w:jc w:val="both"/>
      </w:pPr>
      <w:r>
        <w:lastRenderedPageBreak/>
        <w:t>- на официальном сайте МФЦ;</w:t>
      </w:r>
    </w:p>
    <w:p w:rsidR="000F5B7F" w:rsidRDefault="000F5B7F">
      <w:pPr>
        <w:pStyle w:val="ConsPlusNormal"/>
        <w:spacing w:before="220"/>
        <w:ind w:firstLine="540"/>
        <w:jc w:val="both"/>
      </w:pPr>
      <w:r>
        <w:t>- на Едином портале государственных и муниципальных услуг (функций);</w:t>
      </w:r>
    </w:p>
    <w:p w:rsidR="000F5B7F" w:rsidRDefault="000F5B7F">
      <w:pPr>
        <w:pStyle w:val="ConsPlusNormal"/>
        <w:spacing w:before="220"/>
        <w:ind w:firstLine="540"/>
        <w:jc w:val="both"/>
      </w:pPr>
      <w:r>
        <w:t>- на Портале государственных и муниципальных услуг (функций) Вологодской области.</w:t>
      </w:r>
    </w:p>
    <w:p w:rsidR="000F5B7F" w:rsidRDefault="000F5B7F">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 которые назначаются приказом директора МФЦ.</w:t>
      </w:r>
    </w:p>
    <w:p w:rsidR="000F5B7F" w:rsidRDefault="000F5B7F">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0F5B7F" w:rsidRDefault="000F5B7F">
      <w:pPr>
        <w:pStyle w:val="ConsPlusNormal"/>
        <w:spacing w:before="220"/>
        <w:ind w:firstLine="540"/>
        <w:jc w:val="both"/>
      </w:pPr>
      <w:r>
        <w:t>местонахождение МФЦ;</w:t>
      </w:r>
    </w:p>
    <w:p w:rsidR="000F5B7F" w:rsidRDefault="000F5B7F">
      <w:pPr>
        <w:pStyle w:val="ConsPlusNormal"/>
        <w:spacing w:before="220"/>
        <w:ind w:firstLine="540"/>
        <w:jc w:val="both"/>
      </w:pPr>
      <w:r>
        <w:t>график работы МФЦ;</w:t>
      </w:r>
    </w:p>
    <w:p w:rsidR="000F5B7F" w:rsidRDefault="000F5B7F">
      <w:pPr>
        <w:pStyle w:val="ConsPlusNormal"/>
        <w:spacing w:before="220"/>
        <w:ind w:firstLine="540"/>
        <w:jc w:val="both"/>
      </w:pPr>
      <w:r>
        <w:t>адрес официального сайта МФЦ;</w:t>
      </w:r>
    </w:p>
    <w:p w:rsidR="000F5B7F" w:rsidRDefault="000F5B7F">
      <w:pPr>
        <w:pStyle w:val="ConsPlusNormal"/>
        <w:spacing w:before="220"/>
        <w:ind w:firstLine="540"/>
        <w:jc w:val="both"/>
      </w:pPr>
      <w:r>
        <w:t>адрес электронной почты МФЦ;</w:t>
      </w:r>
    </w:p>
    <w:p w:rsidR="000F5B7F" w:rsidRDefault="000F5B7F">
      <w:pPr>
        <w:pStyle w:val="ConsPlusNormal"/>
        <w:spacing w:before="220"/>
        <w:ind w:firstLine="540"/>
        <w:jc w:val="both"/>
      </w:pPr>
      <w: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0F5B7F" w:rsidRDefault="000F5B7F">
      <w:pPr>
        <w:pStyle w:val="ConsPlusNormal"/>
        <w:spacing w:before="220"/>
        <w:ind w:firstLine="540"/>
        <w:jc w:val="both"/>
      </w:pPr>
      <w:r>
        <w:t>ход предоставления муниципальной услуги;</w:t>
      </w:r>
    </w:p>
    <w:p w:rsidR="000F5B7F" w:rsidRDefault="000F5B7F">
      <w:pPr>
        <w:pStyle w:val="ConsPlusNormal"/>
        <w:spacing w:before="220"/>
        <w:ind w:firstLine="540"/>
        <w:jc w:val="both"/>
      </w:pPr>
      <w:r>
        <w:t>административные процедуры предоставления муниципальной услуги;</w:t>
      </w:r>
    </w:p>
    <w:p w:rsidR="000F5B7F" w:rsidRDefault="000F5B7F">
      <w:pPr>
        <w:pStyle w:val="ConsPlusNormal"/>
        <w:spacing w:before="220"/>
        <w:ind w:firstLine="540"/>
        <w:jc w:val="both"/>
      </w:pPr>
      <w:r>
        <w:t>срок предоставления муниципальной услуги;</w:t>
      </w:r>
    </w:p>
    <w:p w:rsidR="000F5B7F" w:rsidRDefault="000F5B7F">
      <w:pPr>
        <w:pStyle w:val="ConsPlusNormal"/>
        <w:spacing w:before="220"/>
        <w:ind w:firstLine="540"/>
        <w:jc w:val="both"/>
      </w:pPr>
      <w:r>
        <w:t>порядок и формы контроля за предоставлением муниципальной услуги;</w:t>
      </w:r>
    </w:p>
    <w:p w:rsidR="000F5B7F" w:rsidRDefault="000F5B7F">
      <w:pPr>
        <w:pStyle w:val="ConsPlusNormal"/>
        <w:spacing w:before="220"/>
        <w:ind w:firstLine="540"/>
        <w:jc w:val="both"/>
      </w:pPr>
      <w:r>
        <w:t>основания для отказа в предоставлении муниципальной услуги;</w:t>
      </w:r>
    </w:p>
    <w:p w:rsidR="000F5B7F" w:rsidRDefault="000F5B7F">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0F5B7F" w:rsidRDefault="000F5B7F">
      <w:pPr>
        <w:pStyle w:val="ConsPlusNormal"/>
        <w:spacing w:before="220"/>
        <w:ind w:firstLine="540"/>
        <w:jc w:val="both"/>
      </w:pPr>
      <w:r>
        <w:t>6.2. Предоставление услуги в МФЦ включает следующие административные процедуры:</w:t>
      </w:r>
    </w:p>
    <w:p w:rsidR="000F5B7F" w:rsidRDefault="000F5B7F">
      <w:pPr>
        <w:pStyle w:val="ConsPlusNormal"/>
        <w:spacing w:before="220"/>
        <w:ind w:firstLine="540"/>
        <w:jc w:val="both"/>
      </w:pPr>
      <w:r>
        <w:t>прием, регистрация и передача в Уполномоченный орган представленных заявителем заявления и документов.</w:t>
      </w:r>
    </w:p>
    <w:p w:rsidR="000F5B7F" w:rsidRDefault="000F5B7F">
      <w:pPr>
        <w:pStyle w:val="ConsPlusNormal"/>
        <w:spacing w:before="220"/>
        <w:ind w:firstLine="540"/>
        <w:jc w:val="both"/>
      </w:pPr>
      <w:bookmarkStart w:id="29" w:name="P535"/>
      <w:bookmarkEnd w:id="29"/>
      <w:r>
        <w:t>6.3. Прием, регистрация и передача в Уполномоченный орган представленных заявителем заявления и документов</w:t>
      </w:r>
    </w:p>
    <w:p w:rsidR="000F5B7F" w:rsidRDefault="000F5B7F">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0F5B7F" w:rsidRDefault="000F5B7F">
      <w:pPr>
        <w:pStyle w:val="ConsPlusNormal"/>
        <w:spacing w:before="220"/>
        <w:ind w:firstLine="540"/>
        <w:jc w:val="both"/>
      </w:pPr>
      <w:r>
        <w:t>6.3.2. Специалист МФЦ осуществляет прием документов от заявителя через окно приема и выдачи документов. Специалист МФЦ в день обращения:</w:t>
      </w:r>
    </w:p>
    <w:p w:rsidR="000F5B7F" w:rsidRDefault="000F5B7F">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0F5B7F" w:rsidRDefault="000F5B7F">
      <w:pPr>
        <w:pStyle w:val="ConsPlusNormal"/>
        <w:spacing w:before="220"/>
        <w:ind w:firstLine="540"/>
        <w:jc w:val="both"/>
      </w:pPr>
      <w:r>
        <w:t>- проверяет правильность заполнения заявления;</w:t>
      </w:r>
    </w:p>
    <w:p w:rsidR="000F5B7F" w:rsidRDefault="000F5B7F">
      <w:pPr>
        <w:pStyle w:val="ConsPlusNormal"/>
        <w:spacing w:before="220"/>
        <w:ind w:firstLine="540"/>
        <w:jc w:val="both"/>
      </w:pPr>
      <w:r>
        <w:lastRenderedPageBreak/>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0F5B7F" w:rsidRDefault="000F5B7F">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0F5B7F" w:rsidRDefault="000F5B7F">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0F5B7F" w:rsidRDefault="000F5B7F">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0F5B7F" w:rsidRDefault="000F5B7F">
      <w:pPr>
        <w:pStyle w:val="ConsPlusNormal"/>
        <w:spacing w:before="220"/>
        <w:ind w:firstLine="540"/>
        <w:jc w:val="both"/>
      </w:pPr>
      <w:r>
        <w:t>6.3.3. Специалист МФЦ, ответственный за прием и передачу документов в Уполномоченный орган:</w:t>
      </w:r>
    </w:p>
    <w:p w:rsidR="000F5B7F" w:rsidRDefault="000F5B7F">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0F5B7F" w:rsidRDefault="000F5B7F">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0F5B7F" w:rsidRDefault="000F5B7F">
      <w:pPr>
        <w:pStyle w:val="ConsPlusNormal"/>
        <w:spacing w:before="220"/>
        <w:ind w:firstLine="540"/>
        <w:jc w:val="both"/>
      </w:pPr>
      <w:r>
        <w:t>6.3.4. Результатом административной процедуры является заявление и прилагаемые документы, переданные в ячейку.</w:t>
      </w:r>
    </w:p>
    <w:p w:rsidR="000F5B7F" w:rsidRDefault="000F5B7F">
      <w:pPr>
        <w:pStyle w:val="ConsPlusNormal"/>
        <w:spacing w:before="220"/>
        <w:ind w:firstLine="540"/>
        <w:jc w:val="both"/>
      </w:pPr>
      <w:r>
        <w:t>Срок выполнения административной процедуры - не более 2 рабочих дней со дня поступления заявления в МФЦ.</w:t>
      </w:r>
    </w:p>
    <w:p w:rsidR="000F5B7F" w:rsidRDefault="000F5B7F">
      <w:pPr>
        <w:pStyle w:val="ConsPlusNormal"/>
        <w:spacing w:before="220"/>
        <w:ind w:firstLine="540"/>
        <w:jc w:val="both"/>
      </w:pPr>
      <w:r>
        <w:t xml:space="preserve">6.3.5. Регистрация заявления и прилагаемых документов в Уполномоченном органе осуществляется в соответствии с </w:t>
      </w:r>
      <w:hyperlink w:anchor="P375">
        <w:r>
          <w:rPr>
            <w:color w:val="0000FF"/>
          </w:rPr>
          <w:t>пунктом 3.2.2</w:t>
        </w:r>
      </w:hyperlink>
      <w:r>
        <w:t xml:space="preserve"> настоящего административного регламента.</w:t>
      </w:r>
    </w:p>
    <w:p w:rsidR="000F5B7F" w:rsidRDefault="000F5B7F">
      <w:pPr>
        <w:pStyle w:val="ConsPlusNormal"/>
        <w:spacing w:before="220"/>
        <w:ind w:firstLine="540"/>
        <w:jc w:val="both"/>
      </w:pPr>
      <w:r>
        <w:t xml:space="preserve">6.4. Принятие решения и выдача заявителю результата предоставления муниципальной услуги Уполномоченным органом осуществляется в порядке и в сроки, предусмотренные </w:t>
      </w:r>
      <w:hyperlink w:anchor="P406">
        <w:r>
          <w:rPr>
            <w:color w:val="0000FF"/>
          </w:rPr>
          <w:t>пунктами 3.3</w:t>
        </w:r>
      </w:hyperlink>
      <w:r>
        <w:t xml:space="preserve"> и </w:t>
      </w:r>
      <w:hyperlink w:anchor="P465">
        <w:r>
          <w:rPr>
            <w:color w:val="0000FF"/>
          </w:rPr>
          <w:t>3.4</w:t>
        </w:r>
      </w:hyperlink>
      <w:r>
        <w:t xml:space="preserve"> настоящего административного регламента.</w:t>
      </w: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1"/>
      </w:pPr>
      <w:r>
        <w:t>Приложение 1</w:t>
      </w:r>
    </w:p>
    <w:p w:rsidR="000F5B7F" w:rsidRDefault="000F5B7F">
      <w:pPr>
        <w:pStyle w:val="ConsPlusNormal"/>
        <w:jc w:val="right"/>
      </w:pPr>
      <w:r>
        <w:t>к Административному регламенту</w:t>
      </w:r>
    </w:p>
    <w:p w:rsidR="000F5B7F" w:rsidRDefault="000F5B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F5B7F">
        <w:tc>
          <w:tcPr>
            <w:tcW w:w="4535" w:type="dxa"/>
            <w:tcBorders>
              <w:top w:val="nil"/>
              <w:left w:val="nil"/>
              <w:bottom w:val="nil"/>
              <w:right w:val="nil"/>
            </w:tcBorders>
          </w:tcPr>
          <w:p w:rsidR="000F5B7F" w:rsidRDefault="000F5B7F">
            <w:pPr>
              <w:pStyle w:val="ConsPlusNormal"/>
            </w:pPr>
          </w:p>
        </w:tc>
        <w:tc>
          <w:tcPr>
            <w:tcW w:w="4535" w:type="dxa"/>
            <w:tcBorders>
              <w:top w:val="nil"/>
              <w:left w:val="nil"/>
              <w:bottom w:val="nil"/>
              <w:right w:val="nil"/>
            </w:tcBorders>
          </w:tcPr>
          <w:p w:rsidR="000F5B7F" w:rsidRDefault="000F5B7F">
            <w:pPr>
              <w:pStyle w:val="ConsPlusNormal"/>
            </w:pPr>
            <w:r>
              <w:t>Председателю комитета по управлению имуществом города</w:t>
            </w:r>
          </w:p>
        </w:tc>
      </w:tr>
      <w:tr w:rsidR="000F5B7F">
        <w:tc>
          <w:tcPr>
            <w:tcW w:w="9070" w:type="dxa"/>
            <w:gridSpan w:val="2"/>
            <w:tcBorders>
              <w:top w:val="nil"/>
              <w:left w:val="nil"/>
              <w:bottom w:val="nil"/>
              <w:right w:val="nil"/>
            </w:tcBorders>
          </w:tcPr>
          <w:p w:rsidR="000F5B7F" w:rsidRDefault="000F5B7F">
            <w:pPr>
              <w:pStyle w:val="ConsPlusNormal"/>
            </w:pPr>
          </w:p>
        </w:tc>
      </w:tr>
      <w:tr w:rsidR="000F5B7F">
        <w:tc>
          <w:tcPr>
            <w:tcW w:w="9070" w:type="dxa"/>
            <w:gridSpan w:val="2"/>
            <w:tcBorders>
              <w:top w:val="nil"/>
              <w:left w:val="nil"/>
              <w:bottom w:val="nil"/>
              <w:right w:val="nil"/>
            </w:tcBorders>
          </w:tcPr>
          <w:p w:rsidR="000F5B7F" w:rsidRDefault="000F5B7F">
            <w:pPr>
              <w:pStyle w:val="ConsPlusNormal"/>
              <w:jc w:val="center"/>
            </w:pPr>
            <w:bookmarkStart w:id="30" w:name="P562"/>
            <w:bookmarkEnd w:id="30"/>
            <w:r>
              <w:t>ЗАЯВЛЕНИЕ</w:t>
            </w:r>
          </w:p>
          <w:p w:rsidR="000F5B7F" w:rsidRDefault="000F5B7F">
            <w:pPr>
              <w:pStyle w:val="ConsPlusNormal"/>
              <w:jc w:val="center"/>
            </w:pPr>
            <w:r>
              <w:t>о предварительном согласовании</w:t>
            </w:r>
          </w:p>
          <w:p w:rsidR="000F5B7F" w:rsidRDefault="000F5B7F">
            <w:pPr>
              <w:pStyle w:val="ConsPlusNormal"/>
              <w:jc w:val="center"/>
            </w:pPr>
            <w:r>
              <w:t>предоставления земельного участка</w:t>
            </w:r>
          </w:p>
        </w:tc>
      </w:tr>
    </w:tbl>
    <w:p w:rsidR="000F5B7F" w:rsidRDefault="000F5B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5"/>
        <w:gridCol w:w="4525"/>
      </w:tblGrid>
      <w:tr w:rsidR="000F5B7F">
        <w:tc>
          <w:tcPr>
            <w:tcW w:w="9050" w:type="dxa"/>
            <w:gridSpan w:val="2"/>
          </w:tcPr>
          <w:p w:rsidR="000F5B7F" w:rsidRDefault="000F5B7F">
            <w:pPr>
              <w:pStyle w:val="ConsPlusNormal"/>
              <w:jc w:val="center"/>
              <w:outlineLvl w:val="2"/>
            </w:pPr>
            <w:r>
              <w:lastRenderedPageBreak/>
              <w:t>Сведения о заявителе (физическое лицо)</w:t>
            </w:r>
          </w:p>
        </w:tc>
      </w:tr>
      <w:tr w:rsidR="000F5B7F">
        <w:tc>
          <w:tcPr>
            <w:tcW w:w="4525" w:type="dxa"/>
          </w:tcPr>
          <w:p w:rsidR="000F5B7F" w:rsidRDefault="000F5B7F">
            <w:pPr>
              <w:pStyle w:val="ConsPlusNormal"/>
            </w:pPr>
            <w:r>
              <w:t>Фамилия, имя и (при наличии) отчество</w:t>
            </w:r>
          </w:p>
        </w:tc>
        <w:tc>
          <w:tcPr>
            <w:tcW w:w="4525" w:type="dxa"/>
          </w:tcPr>
          <w:p w:rsidR="000F5B7F" w:rsidRDefault="000F5B7F">
            <w:pPr>
              <w:pStyle w:val="ConsPlusNormal"/>
            </w:pPr>
          </w:p>
        </w:tc>
      </w:tr>
      <w:tr w:rsidR="000F5B7F">
        <w:tc>
          <w:tcPr>
            <w:tcW w:w="4525" w:type="dxa"/>
          </w:tcPr>
          <w:p w:rsidR="000F5B7F" w:rsidRDefault="000F5B7F">
            <w:pPr>
              <w:pStyle w:val="ConsPlusNormal"/>
            </w:pPr>
            <w:r>
              <w:t>Место жительства</w:t>
            </w:r>
          </w:p>
        </w:tc>
        <w:tc>
          <w:tcPr>
            <w:tcW w:w="4525" w:type="dxa"/>
          </w:tcPr>
          <w:p w:rsidR="000F5B7F" w:rsidRDefault="000F5B7F">
            <w:pPr>
              <w:pStyle w:val="ConsPlusNormal"/>
            </w:pPr>
          </w:p>
        </w:tc>
      </w:tr>
      <w:tr w:rsidR="000F5B7F">
        <w:tc>
          <w:tcPr>
            <w:tcW w:w="4525" w:type="dxa"/>
          </w:tcPr>
          <w:p w:rsidR="000F5B7F" w:rsidRDefault="000F5B7F">
            <w:pPr>
              <w:pStyle w:val="ConsPlusNormal"/>
            </w:pPr>
            <w:r>
              <w:t>Почтовый адрес</w:t>
            </w:r>
          </w:p>
        </w:tc>
        <w:tc>
          <w:tcPr>
            <w:tcW w:w="4525" w:type="dxa"/>
          </w:tcPr>
          <w:p w:rsidR="000F5B7F" w:rsidRDefault="000F5B7F">
            <w:pPr>
              <w:pStyle w:val="ConsPlusNormal"/>
            </w:pPr>
          </w:p>
        </w:tc>
      </w:tr>
      <w:tr w:rsidR="000F5B7F">
        <w:tc>
          <w:tcPr>
            <w:tcW w:w="4525" w:type="dxa"/>
          </w:tcPr>
          <w:p w:rsidR="000F5B7F" w:rsidRDefault="000F5B7F">
            <w:pPr>
              <w:pStyle w:val="ConsPlusNormal"/>
            </w:pPr>
            <w:r>
              <w:t>Документ, удостоверяющий личность, его серия, номер, кем и когда выдан</w:t>
            </w:r>
          </w:p>
        </w:tc>
        <w:tc>
          <w:tcPr>
            <w:tcW w:w="4525" w:type="dxa"/>
          </w:tcPr>
          <w:p w:rsidR="000F5B7F" w:rsidRDefault="000F5B7F">
            <w:pPr>
              <w:pStyle w:val="ConsPlusNormal"/>
            </w:pPr>
          </w:p>
        </w:tc>
      </w:tr>
      <w:tr w:rsidR="000F5B7F">
        <w:tc>
          <w:tcPr>
            <w:tcW w:w="4525" w:type="dxa"/>
          </w:tcPr>
          <w:p w:rsidR="000F5B7F" w:rsidRDefault="000F5B7F">
            <w:pPr>
              <w:pStyle w:val="ConsPlusNormal"/>
            </w:pPr>
            <w:r>
              <w:t>Контактные телефоны</w:t>
            </w:r>
          </w:p>
        </w:tc>
        <w:tc>
          <w:tcPr>
            <w:tcW w:w="4525" w:type="dxa"/>
          </w:tcPr>
          <w:p w:rsidR="000F5B7F" w:rsidRDefault="000F5B7F">
            <w:pPr>
              <w:pStyle w:val="ConsPlusNormal"/>
            </w:pPr>
          </w:p>
        </w:tc>
      </w:tr>
      <w:tr w:rsidR="000F5B7F">
        <w:tc>
          <w:tcPr>
            <w:tcW w:w="4525" w:type="dxa"/>
          </w:tcPr>
          <w:p w:rsidR="000F5B7F" w:rsidRDefault="000F5B7F">
            <w:pPr>
              <w:pStyle w:val="ConsPlusNormal"/>
            </w:pPr>
            <w:r>
              <w:t>Адрес электронной почты (при наличии)</w:t>
            </w:r>
          </w:p>
        </w:tc>
        <w:tc>
          <w:tcPr>
            <w:tcW w:w="4525" w:type="dxa"/>
          </w:tcPr>
          <w:p w:rsidR="000F5B7F" w:rsidRDefault="000F5B7F">
            <w:pPr>
              <w:pStyle w:val="ConsPlusNormal"/>
            </w:pPr>
          </w:p>
        </w:tc>
      </w:tr>
      <w:tr w:rsidR="000F5B7F">
        <w:tc>
          <w:tcPr>
            <w:tcW w:w="9050" w:type="dxa"/>
            <w:gridSpan w:val="2"/>
          </w:tcPr>
          <w:p w:rsidR="000F5B7F" w:rsidRDefault="000F5B7F">
            <w:pPr>
              <w:pStyle w:val="ConsPlusNormal"/>
              <w:jc w:val="center"/>
              <w:outlineLvl w:val="2"/>
            </w:pPr>
            <w:r>
              <w:t>Сведения о заявителе (юридическое лицо)</w:t>
            </w:r>
          </w:p>
        </w:tc>
      </w:tr>
      <w:tr w:rsidR="000F5B7F">
        <w:tc>
          <w:tcPr>
            <w:tcW w:w="4525" w:type="dxa"/>
          </w:tcPr>
          <w:p w:rsidR="000F5B7F" w:rsidRDefault="000F5B7F">
            <w:pPr>
              <w:pStyle w:val="ConsPlusNormal"/>
            </w:pPr>
            <w:r>
              <w:t>Полное наименование организации</w:t>
            </w:r>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ИНН </w:t>
            </w:r>
            <w:hyperlink w:anchor="P655">
              <w:r>
                <w:rPr>
                  <w:color w:val="0000FF"/>
                </w:rPr>
                <w:t>&lt;1&gt;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Регистрационный номер записи о государственной регистрации в ЕГРЮЛ </w:t>
            </w:r>
            <w:hyperlink w:anchor="P656">
              <w:r>
                <w:rPr>
                  <w:color w:val="0000FF"/>
                </w:rPr>
                <w:t>&lt;2&gt;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Место нахождения</w:t>
            </w:r>
          </w:p>
        </w:tc>
        <w:tc>
          <w:tcPr>
            <w:tcW w:w="4525" w:type="dxa"/>
          </w:tcPr>
          <w:p w:rsidR="000F5B7F" w:rsidRDefault="000F5B7F">
            <w:pPr>
              <w:pStyle w:val="ConsPlusNormal"/>
            </w:pPr>
          </w:p>
        </w:tc>
      </w:tr>
      <w:tr w:rsidR="000F5B7F">
        <w:tc>
          <w:tcPr>
            <w:tcW w:w="4525" w:type="dxa"/>
          </w:tcPr>
          <w:p w:rsidR="000F5B7F" w:rsidRDefault="000F5B7F">
            <w:pPr>
              <w:pStyle w:val="ConsPlusNormal"/>
            </w:pPr>
            <w:r>
              <w:t>Почтовый адрес</w:t>
            </w:r>
          </w:p>
        </w:tc>
        <w:tc>
          <w:tcPr>
            <w:tcW w:w="4525" w:type="dxa"/>
          </w:tcPr>
          <w:p w:rsidR="000F5B7F" w:rsidRDefault="000F5B7F">
            <w:pPr>
              <w:pStyle w:val="ConsPlusNormal"/>
            </w:pPr>
          </w:p>
        </w:tc>
      </w:tr>
      <w:tr w:rsidR="000F5B7F">
        <w:tc>
          <w:tcPr>
            <w:tcW w:w="4525" w:type="dxa"/>
          </w:tcPr>
          <w:p w:rsidR="000F5B7F" w:rsidRDefault="000F5B7F">
            <w:pPr>
              <w:pStyle w:val="ConsPlusNormal"/>
            </w:pPr>
            <w:r>
              <w:t>Контактные телефоны</w:t>
            </w:r>
          </w:p>
        </w:tc>
        <w:tc>
          <w:tcPr>
            <w:tcW w:w="4525" w:type="dxa"/>
          </w:tcPr>
          <w:p w:rsidR="000F5B7F" w:rsidRDefault="000F5B7F">
            <w:pPr>
              <w:pStyle w:val="ConsPlusNormal"/>
            </w:pPr>
          </w:p>
        </w:tc>
      </w:tr>
      <w:tr w:rsidR="000F5B7F">
        <w:tc>
          <w:tcPr>
            <w:tcW w:w="4525" w:type="dxa"/>
          </w:tcPr>
          <w:p w:rsidR="000F5B7F" w:rsidRDefault="000F5B7F">
            <w:pPr>
              <w:pStyle w:val="ConsPlusNormal"/>
            </w:pPr>
            <w:r>
              <w:t>Адрес электронной почты (при наличии)</w:t>
            </w:r>
          </w:p>
        </w:tc>
        <w:tc>
          <w:tcPr>
            <w:tcW w:w="4525" w:type="dxa"/>
          </w:tcPr>
          <w:p w:rsidR="000F5B7F" w:rsidRDefault="000F5B7F">
            <w:pPr>
              <w:pStyle w:val="ConsPlusNormal"/>
            </w:pPr>
          </w:p>
        </w:tc>
      </w:tr>
      <w:tr w:rsidR="000F5B7F">
        <w:tc>
          <w:tcPr>
            <w:tcW w:w="9050" w:type="dxa"/>
            <w:gridSpan w:val="2"/>
          </w:tcPr>
          <w:p w:rsidR="000F5B7F" w:rsidRDefault="000F5B7F">
            <w:pPr>
              <w:pStyle w:val="ConsPlusNormal"/>
              <w:jc w:val="center"/>
              <w:outlineLvl w:val="2"/>
            </w:pPr>
            <w:r>
              <w:t>Сведения о доверенном лице</w:t>
            </w:r>
          </w:p>
        </w:tc>
      </w:tr>
      <w:tr w:rsidR="000F5B7F">
        <w:tc>
          <w:tcPr>
            <w:tcW w:w="4525" w:type="dxa"/>
          </w:tcPr>
          <w:p w:rsidR="000F5B7F" w:rsidRDefault="000F5B7F">
            <w:pPr>
              <w:pStyle w:val="ConsPlusNormal"/>
            </w:pPr>
            <w:r>
              <w:t>Фамилия, имя и (при наличии) отчество</w:t>
            </w:r>
          </w:p>
        </w:tc>
        <w:tc>
          <w:tcPr>
            <w:tcW w:w="4525" w:type="dxa"/>
          </w:tcPr>
          <w:p w:rsidR="000F5B7F" w:rsidRDefault="000F5B7F">
            <w:pPr>
              <w:pStyle w:val="ConsPlusNormal"/>
            </w:pPr>
          </w:p>
        </w:tc>
      </w:tr>
      <w:tr w:rsidR="000F5B7F">
        <w:tc>
          <w:tcPr>
            <w:tcW w:w="4525" w:type="dxa"/>
          </w:tcPr>
          <w:p w:rsidR="000F5B7F" w:rsidRDefault="000F5B7F">
            <w:pPr>
              <w:pStyle w:val="ConsPlusNormal"/>
            </w:pPr>
            <w:r>
              <w:t>Место жительства</w:t>
            </w:r>
          </w:p>
        </w:tc>
        <w:tc>
          <w:tcPr>
            <w:tcW w:w="4525" w:type="dxa"/>
          </w:tcPr>
          <w:p w:rsidR="000F5B7F" w:rsidRDefault="000F5B7F">
            <w:pPr>
              <w:pStyle w:val="ConsPlusNormal"/>
            </w:pPr>
          </w:p>
        </w:tc>
      </w:tr>
      <w:tr w:rsidR="000F5B7F">
        <w:tc>
          <w:tcPr>
            <w:tcW w:w="4525" w:type="dxa"/>
          </w:tcPr>
          <w:p w:rsidR="000F5B7F" w:rsidRDefault="000F5B7F">
            <w:pPr>
              <w:pStyle w:val="ConsPlusNormal"/>
            </w:pPr>
            <w:r>
              <w:t>Почтовый адрес</w:t>
            </w:r>
          </w:p>
        </w:tc>
        <w:tc>
          <w:tcPr>
            <w:tcW w:w="4525" w:type="dxa"/>
          </w:tcPr>
          <w:p w:rsidR="000F5B7F" w:rsidRDefault="000F5B7F">
            <w:pPr>
              <w:pStyle w:val="ConsPlusNormal"/>
            </w:pPr>
          </w:p>
        </w:tc>
      </w:tr>
      <w:tr w:rsidR="000F5B7F">
        <w:tc>
          <w:tcPr>
            <w:tcW w:w="4525" w:type="dxa"/>
          </w:tcPr>
          <w:p w:rsidR="000F5B7F" w:rsidRDefault="000F5B7F">
            <w:pPr>
              <w:pStyle w:val="ConsPlusNormal"/>
            </w:pPr>
            <w:r>
              <w:t>Документ, удостоверяющий личность, его серия, номер, кем и когда выдан</w:t>
            </w:r>
          </w:p>
        </w:tc>
        <w:tc>
          <w:tcPr>
            <w:tcW w:w="4525" w:type="dxa"/>
          </w:tcPr>
          <w:p w:rsidR="000F5B7F" w:rsidRDefault="000F5B7F">
            <w:pPr>
              <w:pStyle w:val="ConsPlusNormal"/>
            </w:pPr>
          </w:p>
        </w:tc>
      </w:tr>
      <w:tr w:rsidR="000F5B7F">
        <w:tc>
          <w:tcPr>
            <w:tcW w:w="4525" w:type="dxa"/>
          </w:tcPr>
          <w:p w:rsidR="000F5B7F" w:rsidRDefault="000F5B7F">
            <w:pPr>
              <w:pStyle w:val="ConsPlusNormal"/>
            </w:pPr>
            <w:r>
              <w:t>Документ, подтверждающий полномочия представителя, его серия, номер, кем и когда выдан</w:t>
            </w:r>
          </w:p>
        </w:tc>
        <w:tc>
          <w:tcPr>
            <w:tcW w:w="4525" w:type="dxa"/>
          </w:tcPr>
          <w:p w:rsidR="000F5B7F" w:rsidRDefault="000F5B7F">
            <w:pPr>
              <w:pStyle w:val="ConsPlusNormal"/>
            </w:pPr>
          </w:p>
        </w:tc>
      </w:tr>
      <w:tr w:rsidR="000F5B7F">
        <w:tc>
          <w:tcPr>
            <w:tcW w:w="4525" w:type="dxa"/>
          </w:tcPr>
          <w:p w:rsidR="000F5B7F" w:rsidRDefault="000F5B7F">
            <w:pPr>
              <w:pStyle w:val="ConsPlusNormal"/>
            </w:pPr>
            <w:r>
              <w:t>Контактные телефоны</w:t>
            </w:r>
          </w:p>
        </w:tc>
        <w:tc>
          <w:tcPr>
            <w:tcW w:w="4525" w:type="dxa"/>
          </w:tcPr>
          <w:p w:rsidR="000F5B7F" w:rsidRDefault="000F5B7F">
            <w:pPr>
              <w:pStyle w:val="ConsPlusNormal"/>
            </w:pPr>
          </w:p>
        </w:tc>
      </w:tr>
      <w:tr w:rsidR="000F5B7F">
        <w:tc>
          <w:tcPr>
            <w:tcW w:w="4525" w:type="dxa"/>
          </w:tcPr>
          <w:p w:rsidR="000F5B7F" w:rsidRDefault="000F5B7F">
            <w:pPr>
              <w:pStyle w:val="ConsPlusNormal"/>
            </w:pPr>
            <w:r>
              <w:t>Адрес электронной почты (при наличии)</w:t>
            </w:r>
          </w:p>
        </w:tc>
        <w:tc>
          <w:tcPr>
            <w:tcW w:w="4525" w:type="dxa"/>
          </w:tcPr>
          <w:p w:rsidR="000F5B7F" w:rsidRDefault="000F5B7F">
            <w:pPr>
              <w:pStyle w:val="ConsPlusNormal"/>
            </w:pPr>
          </w:p>
        </w:tc>
      </w:tr>
      <w:tr w:rsidR="000F5B7F">
        <w:tc>
          <w:tcPr>
            <w:tcW w:w="9050" w:type="dxa"/>
            <w:gridSpan w:val="2"/>
          </w:tcPr>
          <w:p w:rsidR="000F5B7F" w:rsidRDefault="000F5B7F">
            <w:pPr>
              <w:pStyle w:val="ConsPlusNormal"/>
              <w:jc w:val="center"/>
              <w:outlineLvl w:val="2"/>
            </w:pPr>
            <w:r>
              <w:t>Сведения о земельном участке</w:t>
            </w:r>
          </w:p>
        </w:tc>
      </w:tr>
      <w:tr w:rsidR="000F5B7F">
        <w:tc>
          <w:tcPr>
            <w:tcW w:w="4525" w:type="dxa"/>
          </w:tcPr>
          <w:p w:rsidR="000F5B7F" w:rsidRDefault="000F5B7F">
            <w:pPr>
              <w:pStyle w:val="ConsPlusNormal"/>
            </w:pPr>
            <w:r>
              <w:t xml:space="preserve">Кадастровый номер испрашиваемого земельного участка </w:t>
            </w:r>
            <w:hyperlink w:anchor="P657">
              <w:r>
                <w:rPr>
                  <w:color w:val="0000FF"/>
                </w:rPr>
                <w:t>&lt;3&gt;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Кадастровый номер земельного участка или кадастровые номера земельных участков, из </w:t>
            </w:r>
            <w:r>
              <w:lastRenderedPageBreak/>
              <w:t xml:space="preserve">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658">
              <w:r>
                <w:rPr>
                  <w:color w:val="0000FF"/>
                </w:rPr>
                <w:t>&lt;4&gt;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Вид права </w:t>
            </w:r>
            <w:hyperlink w:anchor="P659">
              <w:r>
                <w:rPr>
                  <w:color w:val="0000FF"/>
                </w:rPr>
                <w:t>&lt;5&gt;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Цель использования земельного участка</w:t>
            </w:r>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Основание предоставления участка без проведения торгов </w:t>
            </w:r>
            <w:hyperlink w:anchor="P660">
              <w:r>
                <w:rPr>
                  <w:color w:val="0000FF"/>
                </w:rPr>
                <w:t>&lt;6&gt;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Реквизиты решения об изъятии земельного участка для государственных или муниципальных нужд </w:t>
            </w:r>
            <w:hyperlink w:anchor="P661">
              <w:r>
                <w:rPr>
                  <w:color w:val="0000FF"/>
                </w:rPr>
                <w:t>&lt;7&gt;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Реквизиты решения об утверждении документа территориального планирования и (или) проекта планировки территории </w:t>
            </w:r>
            <w:hyperlink w:anchor="P662">
              <w:r>
                <w:rPr>
                  <w:color w:val="0000FF"/>
                </w:rPr>
                <w:t>&lt;8&gt;</w:t>
              </w:r>
            </w:hyperlink>
          </w:p>
        </w:tc>
        <w:tc>
          <w:tcPr>
            <w:tcW w:w="4525" w:type="dxa"/>
          </w:tcPr>
          <w:p w:rsidR="000F5B7F" w:rsidRDefault="000F5B7F">
            <w:pPr>
              <w:pStyle w:val="ConsPlusNormal"/>
            </w:pPr>
          </w:p>
        </w:tc>
      </w:tr>
      <w:tr w:rsidR="000F5B7F">
        <w:tc>
          <w:tcPr>
            <w:tcW w:w="4525" w:type="dxa"/>
          </w:tcPr>
          <w:p w:rsidR="000F5B7F" w:rsidRDefault="000F5B7F">
            <w:pPr>
              <w:pStyle w:val="ConsPlusNormal"/>
            </w:pPr>
            <w:r>
              <w:t xml:space="preserve">Реквизиты решения об утверждении проекта межевания территории </w:t>
            </w:r>
            <w:hyperlink w:anchor="P663">
              <w:r>
                <w:rPr>
                  <w:color w:val="0000FF"/>
                </w:rPr>
                <w:t>&lt;9&gt;</w:t>
              </w:r>
            </w:hyperlink>
          </w:p>
        </w:tc>
        <w:tc>
          <w:tcPr>
            <w:tcW w:w="4525" w:type="dxa"/>
          </w:tcPr>
          <w:p w:rsidR="000F5B7F" w:rsidRDefault="000F5B7F">
            <w:pPr>
              <w:pStyle w:val="ConsPlusNormal"/>
            </w:pPr>
          </w:p>
        </w:tc>
      </w:tr>
    </w:tbl>
    <w:p w:rsidR="000F5B7F" w:rsidRDefault="000F5B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
        <w:gridCol w:w="900"/>
        <w:gridCol w:w="510"/>
        <w:gridCol w:w="1305"/>
        <w:gridCol w:w="1305"/>
        <w:gridCol w:w="3543"/>
        <w:gridCol w:w="931"/>
      </w:tblGrid>
      <w:tr w:rsidR="000F5B7F">
        <w:tc>
          <w:tcPr>
            <w:tcW w:w="9049" w:type="dxa"/>
            <w:gridSpan w:val="7"/>
            <w:tcBorders>
              <w:top w:val="nil"/>
              <w:left w:val="nil"/>
              <w:bottom w:val="nil"/>
              <w:right w:val="nil"/>
            </w:tcBorders>
          </w:tcPr>
          <w:p w:rsidR="000F5B7F" w:rsidRDefault="000F5B7F">
            <w:pPr>
              <w:pStyle w:val="ConsPlusNormal"/>
            </w:pPr>
            <w:r>
              <w:t>Прошу предварительно согласовать предоставление земельного участка.</w:t>
            </w:r>
          </w:p>
          <w:p w:rsidR="000F5B7F" w:rsidRDefault="000F5B7F">
            <w:pPr>
              <w:pStyle w:val="ConsPlusNormal"/>
            </w:pPr>
            <w:r>
              <w:t>Приложения:</w:t>
            </w:r>
          </w:p>
          <w:p w:rsidR="000F5B7F" w:rsidRDefault="000F5B7F">
            <w:pPr>
              <w:pStyle w:val="ConsPlusNormal"/>
            </w:pPr>
            <w:r>
              <w:t>1. ________________________________________________________________________</w:t>
            </w:r>
          </w:p>
          <w:p w:rsidR="000F5B7F" w:rsidRDefault="000F5B7F">
            <w:pPr>
              <w:pStyle w:val="ConsPlusNormal"/>
            </w:pPr>
            <w:r>
              <w:t>2. ________________________________________________________________________</w:t>
            </w:r>
          </w:p>
          <w:p w:rsidR="000F5B7F" w:rsidRDefault="000F5B7F">
            <w:pPr>
              <w:pStyle w:val="ConsPlusNormal"/>
            </w:pPr>
            <w:r>
              <w:t>3. ________________________________________________________________________</w:t>
            </w:r>
          </w:p>
          <w:p w:rsidR="000F5B7F" w:rsidRDefault="000F5B7F">
            <w:pPr>
              <w:pStyle w:val="ConsPlusNormal"/>
            </w:pPr>
            <w:r>
              <w:t>4. ________________________________________________________________________</w:t>
            </w:r>
          </w:p>
          <w:p w:rsidR="000F5B7F" w:rsidRDefault="000F5B7F">
            <w:pPr>
              <w:pStyle w:val="ConsPlusNormal"/>
            </w:pPr>
            <w:r>
              <w:t>5. ________________________________________________________________________</w:t>
            </w:r>
          </w:p>
        </w:tc>
      </w:tr>
      <w:tr w:rsidR="000F5B7F">
        <w:tc>
          <w:tcPr>
            <w:tcW w:w="9049" w:type="dxa"/>
            <w:gridSpan w:val="7"/>
            <w:tcBorders>
              <w:top w:val="nil"/>
              <w:left w:val="nil"/>
              <w:bottom w:val="nil"/>
              <w:right w:val="nil"/>
            </w:tcBorders>
          </w:tcPr>
          <w:p w:rsidR="000F5B7F" w:rsidRDefault="000F5B7F">
            <w:pPr>
              <w:pStyle w:val="ConsPlusNormal"/>
            </w:pPr>
          </w:p>
        </w:tc>
      </w:tr>
      <w:tr w:rsidR="000F5B7F">
        <w:tc>
          <w:tcPr>
            <w:tcW w:w="9049" w:type="dxa"/>
            <w:gridSpan w:val="7"/>
            <w:tcBorders>
              <w:top w:val="nil"/>
              <w:left w:val="nil"/>
              <w:bottom w:val="nil"/>
              <w:right w:val="nil"/>
            </w:tcBorders>
          </w:tcPr>
          <w:p w:rsidR="000F5B7F" w:rsidRDefault="000F5B7F">
            <w:pPr>
              <w:pStyle w:val="ConsPlusNormal"/>
            </w:pPr>
            <w:r>
              <w:t>Способ выдачи документов (нужное отметить):</w:t>
            </w:r>
          </w:p>
        </w:tc>
      </w:tr>
      <w:tr w:rsidR="000F5B7F">
        <w:tc>
          <w:tcPr>
            <w:tcW w:w="9049" w:type="dxa"/>
            <w:gridSpan w:val="7"/>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55" w:type="dxa"/>
            <w:tcBorders>
              <w:top w:val="single" w:sz="4" w:space="0" w:color="auto"/>
              <w:bottom w:val="single" w:sz="4" w:space="0" w:color="auto"/>
            </w:tcBorders>
          </w:tcPr>
          <w:p w:rsidR="000F5B7F" w:rsidRDefault="000F5B7F">
            <w:pPr>
              <w:pStyle w:val="ConsPlusNormal"/>
            </w:pPr>
          </w:p>
        </w:tc>
        <w:tc>
          <w:tcPr>
            <w:tcW w:w="900" w:type="dxa"/>
            <w:tcBorders>
              <w:top w:val="nil"/>
              <w:bottom w:val="nil"/>
            </w:tcBorders>
          </w:tcPr>
          <w:p w:rsidR="000F5B7F" w:rsidRDefault="000F5B7F">
            <w:pPr>
              <w:pStyle w:val="ConsPlusNormal"/>
              <w:jc w:val="both"/>
            </w:pPr>
            <w:r>
              <w:t>лично</w:t>
            </w:r>
          </w:p>
        </w:tc>
        <w:tc>
          <w:tcPr>
            <w:tcW w:w="510" w:type="dxa"/>
            <w:tcBorders>
              <w:top w:val="single" w:sz="4" w:space="0" w:color="auto"/>
              <w:bottom w:val="single" w:sz="4" w:space="0" w:color="auto"/>
            </w:tcBorders>
          </w:tcPr>
          <w:p w:rsidR="000F5B7F" w:rsidRDefault="000F5B7F">
            <w:pPr>
              <w:pStyle w:val="ConsPlusNormal"/>
            </w:pPr>
          </w:p>
        </w:tc>
        <w:tc>
          <w:tcPr>
            <w:tcW w:w="7084" w:type="dxa"/>
            <w:gridSpan w:val="4"/>
            <w:tcBorders>
              <w:top w:val="nil"/>
              <w:bottom w:val="nil"/>
              <w:right w:val="nil"/>
            </w:tcBorders>
          </w:tcPr>
          <w:p w:rsidR="000F5B7F" w:rsidRDefault="000F5B7F">
            <w:pPr>
              <w:pStyle w:val="ConsPlusNormal"/>
              <w:jc w:val="both"/>
            </w:pPr>
            <w:r>
              <w:t>направление посредством почтового отправления с уведомлением</w:t>
            </w:r>
          </w:p>
        </w:tc>
      </w:tr>
      <w:tr w:rsidR="000F5B7F">
        <w:tc>
          <w:tcPr>
            <w:tcW w:w="9049" w:type="dxa"/>
            <w:gridSpan w:val="7"/>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55" w:type="dxa"/>
            <w:tcBorders>
              <w:top w:val="single" w:sz="4" w:space="0" w:color="auto"/>
              <w:bottom w:val="single" w:sz="4" w:space="0" w:color="auto"/>
            </w:tcBorders>
          </w:tcPr>
          <w:p w:rsidR="000F5B7F" w:rsidRDefault="000F5B7F">
            <w:pPr>
              <w:pStyle w:val="ConsPlusNormal"/>
            </w:pPr>
          </w:p>
        </w:tc>
        <w:tc>
          <w:tcPr>
            <w:tcW w:w="8494" w:type="dxa"/>
            <w:gridSpan w:val="6"/>
            <w:tcBorders>
              <w:top w:val="nil"/>
              <w:bottom w:val="nil"/>
              <w:right w:val="nil"/>
            </w:tcBorders>
          </w:tcPr>
          <w:p w:rsidR="000F5B7F" w:rsidRDefault="000F5B7F">
            <w:pPr>
              <w:pStyle w:val="ConsPlusNormal"/>
              <w:jc w:val="both"/>
            </w:pPr>
            <w:r>
              <w:t>через личный кабинет на Едином портале государственных и муниципальных</w:t>
            </w:r>
          </w:p>
        </w:tc>
      </w:tr>
      <w:tr w:rsidR="000F5B7F">
        <w:tc>
          <w:tcPr>
            <w:tcW w:w="9049" w:type="dxa"/>
            <w:gridSpan w:val="7"/>
            <w:tcBorders>
              <w:top w:val="nil"/>
              <w:left w:val="nil"/>
              <w:bottom w:val="nil"/>
              <w:right w:val="nil"/>
            </w:tcBorders>
          </w:tcPr>
          <w:p w:rsidR="000F5B7F" w:rsidRDefault="000F5B7F">
            <w:pPr>
              <w:pStyle w:val="ConsPlusNormal"/>
            </w:pPr>
            <w:r>
              <w:t>услуг (функций)</w:t>
            </w:r>
          </w:p>
        </w:tc>
      </w:tr>
      <w:tr w:rsidR="000F5B7F">
        <w:tblPrEx>
          <w:tblBorders>
            <w:left w:val="single" w:sz="4" w:space="0" w:color="auto"/>
            <w:insideV w:val="single" w:sz="4" w:space="0" w:color="auto"/>
          </w:tblBorders>
        </w:tblPrEx>
        <w:tc>
          <w:tcPr>
            <w:tcW w:w="555" w:type="dxa"/>
            <w:tcBorders>
              <w:top w:val="single" w:sz="4" w:space="0" w:color="auto"/>
              <w:bottom w:val="single" w:sz="4" w:space="0" w:color="auto"/>
            </w:tcBorders>
          </w:tcPr>
          <w:p w:rsidR="000F5B7F" w:rsidRDefault="000F5B7F">
            <w:pPr>
              <w:pStyle w:val="ConsPlusNormal"/>
            </w:pPr>
          </w:p>
        </w:tc>
        <w:tc>
          <w:tcPr>
            <w:tcW w:w="8494" w:type="dxa"/>
            <w:gridSpan w:val="6"/>
            <w:tcBorders>
              <w:top w:val="nil"/>
              <w:bottom w:val="nil"/>
              <w:right w:val="nil"/>
            </w:tcBorders>
          </w:tcPr>
          <w:p w:rsidR="000F5B7F" w:rsidRDefault="000F5B7F">
            <w:pPr>
              <w:pStyle w:val="ConsPlusNormal"/>
              <w:jc w:val="both"/>
            </w:pPr>
            <w:r>
              <w:t>направление электронного документа посредством электронной почты</w:t>
            </w:r>
          </w:p>
        </w:tc>
      </w:tr>
      <w:tr w:rsidR="000F5B7F">
        <w:tc>
          <w:tcPr>
            <w:tcW w:w="9049" w:type="dxa"/>
            <w:gridSpan w:val="7"/>
            <w:tcBorders>
              <w:top w:val="nil"/>
              <w:left w:val="nil"/>
              <w:bottom w:val="nil"/>
              <w:right w:val="nil"/>
            </w:tcBorders>
          </w:tcPr>
          <w:p w:rsidR="000F5B7F" w:rsidRDefault="000F5B7F">
            <w:pPr>
              <w:pStyle w:val="ConsPlusNormal"/>
            </w:pPr>
          </w:p>
        </w:tc>
      </w:tr>
      <w:tr w:rsidR="000F5B7F">
        <w:tc>
          <w:tcPr>
            <w:tcW w:w="3270" w:type="dxa"/>
            <w:gridSpan w:val="4"/>
            <w:tcBorders>
              <w:top w:val="nil"/>
              <w:left w:val="nil"/>
              <w:bottom w:val="nil"/>
              <w:right w:val="nil"/>
            </w:tcBorders>
          </w:tcPr>
          <w:p w:rsidR="000F5B7F" w:rsidRDefault="000F5B7F">
            <w:pPr>
              <w:pStyle w:val="ConsPlusNormal"/>
            </w:pPr>
            <w:r>
              <w:t>"__"_____________ 20__ г.</w:t>
            </w:r>
          </w:p>
        </w:tc>
        <w:tc>
          <w:tcPr>
            <w:tcW w:w="1305" w:type="dxa"/>
            <w:vMerge w:val="restart"/>
            <w:tcBorders>
              <w:top w:val="nil"/>
              <w:left w:val="nil"/>
              <w:bottom w:val="nil"/>
              <w:right w:val="nil"/>
            </w:tcBorders>
          </w:tcPr>
          <w:p w:rsidR="000F5B7F" w:rsidRDefault="000F5B7F">
            <w:pPr>
              <w:pStyle w:val="ConsPlusNormal"/>
            </w:pPr>
          </w:p>
        </w:tc>
        <w:tc>
          <w:tcPr>
            <w:tcW w:w="3543" w:type="dxa"/>
            <w:tcBorders>
              <w:top w:val="nil"/>
              <w:left w:val="nil"/>
              <w:bottom w:val="single" w:sz="4" w:space="0" w:color="auto"/>
              <w:right w:val="nil"/>
            </w:tcBorders>
          </w:tcPr>
          <w:p w:rsidR="000F5B7F" w:rsidRDefault="000F5B7F">
            <w:pPr>
              <w:pStyle w:val="ConsPlusNormal"/>
            </w:pPr>
          </w:p>
        </w:tc>
        <w:tc>
          <w:tcPr>
            <w:tcW w:w="931" w:type="dxa"/>
            <w:vMerge w:val="restart"/>
            <w:tcBorders>
              <w:top w:val="nil"/>
              <w:left w:val="nil"/>
              <w:bottom w:val="nil"/>
              <w:right w:val="nil"/>
            </w:tcBorders>
          </w:tcPr>
          <w:p w:rsidR="000F5B7F" w:rsidRDefault="000F5B7F">
            <w:pPr>
              <w:pStyle w:val="ConsPlusNormal"/>
            </w:pPr>
          </w:p>
        </w:tc>
      </w:tr>
      <w:tr w:rsidR="000F5B7F">
        <w:tc>
          <w:tcPr>
            <w:tcW w:w="3270" w:type="dxa"/>
            <w:gridSpan w:val="4"/>
            <w:tcBorders>
              <w:top w:val="nil"/>
              <w:left w:val="nil"/>
              <w:bottom w:val="nil"/>
              <w:right w:val="nil"/>
            </w:tcBorders>
          </w:tcPr>
          <w:p w:rsidR="000F5B7F" w:rsidRDefault="000F5B7F">
            <w:pPr>
              <w:pStyle w:val="ConsPlusNormal"/>
            </w:pPr>
          </w:p>
        </w:tc>
        <w:tc>
          <w:tcPr>
            <w:tcW w:w="1305" w:type="dxa"/>
            <w:vMerge/>
            <w:tcBorders>
              <w:top w:val="nil"/>
              <w:left w:val="nil"/>
              <w:bottom w:val="nil"/>
              <w:right w:val="nil"/>
            </w:tcBorders>
          </w:tcPr>
          <w:p w:rsidR="000F5B7F" w:rsidRDefault="000F5B7F">
            <w:pPr>
              <w:pStyle w:val="ConsPlusNormal"/>
            </w:pPr>
          </w:p>
        </w:tc>
        <w:tc>
          <w:tcPr>
            <w:tcW w:w="3543" w:type="dxa"/>
            <w:tcBorders>
              <w:top w:val="single" w:sz="4" w:space="0" w:color="auto"/>
              <w:left w:val="nil"/>
              <w:bottom w:val="nil"/>
              <w:right w:val="nil"/>
            </w:tcBorders>
          </w:tcPr>
          <w:p w:rsidR="000F5B7F" w:rsidRDefault="000F5B7F">
            <w:pPr>
              <w:pStyle w:val="ConsPlusNormal"/>
              <w:jc w:val="center"/>
            </w:pPr>
            <w:r>
              <w:t>М.П. (подпись)</w:t>
            </w:r>
          </w:p>
        </w:tc>
        <w:tc>
          <w:tcPr>
            <w:tcW w:w="931" w:type="dxa"/>
            <w:vMerge/>
            <w:tcBorders>
              <w:top w:val="nil"/>
              <w:left w:val="nil"/>
              <w:bottom w:val="nil"/>
              <w:right w:val="nil"/>
            </w:tcBorders>
          </w:tcPr>
          <w:p w:rsidR="000F5B7F" w:rsidRDefault="000F5B7F">
            <w:pPr>
              <w:pStyle w:val="ConsPlusNormal"/>
            </w:pPr>
          </w:p>
        </w:tc>
      </w:tr>
      <w:tr w:rsidR="000F5B7F">
        <w:tc>
          <w:tcPr>
            <w:tcW w:w="9049" w:type="dxa"/>
            <w:gridSpan w:val="7"/>
            <w:tcBorders>
              <w:top w:val="nil"/>
              <w:left w:val="nil"/>
              <w:bottom w:val="nil"/>
              <w:right w:val="nil"/>
            </w:tcBorders>
          </w:tcPr>
          <w:p w:rsidR="000F5B7F" w:rsidRDefault="000F5B7F">
            <w:pPr>
              <w:pStyle w:val="ConsPlusNormal"/>
              <w:ind w:firstLine="283"/>
              <w:jc w:val="both"/>
            </w:pPr>
            <w:r>
              <w:t>--------------------------------</w:t>
            </w:r>
          </w:p>
          <w:p w:rsidR="000F5B7F" w:rsidRDefault="000F5B7F">
            <w:pPr>
              <w:pStyle w:val="ConsPlusNormal"/>
              <w:ind w:firstLine="283"/>
              <w:jc w:val="both"/>
            </w:pPr>
            <w:bookmarkStart w:id="31" w:name="P655"/>
            <w:bookmarkEnd w:id="31"/>
            <w:r>
              <w:t>&lt;1&gt; Не заполняется в случае, если заявителем является иностранное юридическое лицо.</w:t>
            </w:r>
          </w:p>
          <w:p w:rsidR="000F5B7F" w:rsidRDefault="000F5B7F">
            <w:pPr>
              <w:pStyle w:val="ConsPlusNormal"/>
              <w:ind w:firstLine="283"/>
              <w:jc w:val="both"/>
            </w:pPr>
            <w:bookmarkStart w:id="32" w:name="P656"/>
            <w:bookmarkEnd w:id="32"/>
            <w:r>
              <w:t>&lt;2&gt; Не заполняется в случае, если заявителем является иностранное юридическое лицо.</w:t>
            </w:r>
          </w:p>
          <w:p w:rsidR="000F5B7F" w:rsidRDefault="000F5B7F">
            <w:pPr>
              <w:pStyle w:val="ConsPlusNormal"/>
              <w:ind w:firstLine="283"/>
              <w:jc w:val="both"/>
            </w:pPr>
            <w:bookmarkStart w:id="33" w:name="P657"/>
            <w:bookmarkEnd w:id="33"/>
            <w:r>
              <w:t xml:space="preserve">&lt;3&gt; Заполняется в случае, если границы испрашиваемого земельного участка подлежат уточнению в соответствии с Федеральным </w:t>
            </w:r>
            <w:hyperlink r:id="rId146">
              <w:r>
                <w:rPr>
                  <w:color w:val="0000FF"/>
                </w:rPr>
                <w:t>законом</w:t>
              </w:r>
            </w:hyperlink>
            <w:r>
              <w:t xml:space="preserve"> от 13.07.2015 N 218-ФЗ "О государственной регистрации недвижимости".</w:t>
            </w:r>
          </w:p>
          <w:p w:rsidR="000F5B7F" w:rsidRDefault="000F5B7F">
            <w:pPr>
              <w:pStyle w:val="ConsPlusNormal"/>
              <w:ind w:firstLine="283"/>
              <w:jc w:val="both"/>
            </w:pPr>
            <w:bookmarkStart w:id="34" w:name="P658"/>
            <w:bookmarkEnd w:id="34"/>
            <w:r>
              <w:t>&lt;4&gt; Заполняется в случае, если сведения о таких земельных участках внесены в государственный кадастр недвижимости.</w:t>
            </w:r>
          </w:p>
          <w:p w:rsidR="000F5B7F" w:rsidRDefault="000F5B7F">
            <w:pPr>
              <w:pStyle w:val="ConsPlusNormal"/>
              <w:ind w:firstLine="283"/>
              <w:jc w:val="both"/>
            </w:pPr>
            <w:bookmarkStart w:id="35" w:name="P659"/>
            <w:bookmarkEnd w:id="35"/>
            <w:r>
              <w:t>&lt;5&gt;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5B7F" w:rsidRDefault="000F5B7F">
            <w:pPr>
              <w:pStyle w:val="ConsPlusNormal"/>
              <w:ind w:firstLine="283"/>
              <w:jc w:val="both"/>
            </w:pPr>
            <w:bookmarkStart w:id="36" w:name="P660"/>
            <w:bookmarkEnd w:id="36"/>
            <w:r>
              <w:t xml:space="preserve">&lt;6&gt; Указываются из числа предусмотренных </w:t>
            </w:r>
            <w:hyperlink r:id="rId147">
              <w:r>
                <w:rPr>
                  <w:color w:val="0000FF"/>
                </w:rPr>
                <w:t>пунктом 2 статьи 39.3</w:t>
              </w:r>
            </w:hyperlink>
            <w:r>
              <w:t xml:space="preserve">, </w:t>
            </w:r>
            <w:hyperlink r:id="rId148">
              <w:r>
                <w:rPr>
                  <w:color w:val="0000FF"/>
                </w:rPr>
                <w:t>статьей 39.5</w:t>
              </w:r>
            </w:hyperlink>
            <w:r>
              <w:t xml:space="preserve">, </w:t>
            </w:r>
            <w:hyperlink r:id="rId149">
              <w:r>
                <w:rPr>
                  <w:color w:val="0000FF"/>
                </w:rPr>
                <w:t>пунктом 2 статьи 39.6</w:t>
              </w:r>
            </w:hyperlink>
            <w:r>
              <w:t xml:space="preserve"> или </w:t>
            </w:r>
            <w:hyperlink r:id="rId150">
              <w:r>
                <w:rPr>
                  <w:color w:val="0000FF"/>
                </w:rPr>
                <w:t>пунктом 2 статьи 39.10</w:t>
              </w:r>
            </w:hyperlink>
            <w:r>
              <w:t xml:space="preserve"> Земельного кодекса РФ оснований.</w:t>
            </w:r>
          </w:p>
          <w:p w:rsidR="000F5B7F" w:rsidRDefault="000F5B7F">
            <w:pPr>
              <w:pStyle w:val="ConsPlusNormal"/>
              <w:ind w:firstLine="283"/>
              <w:jc w:val="both"/>
            </w:pPr>
            <w:bookmarkStart w:id="37" w:name="P661"/>
            <w:bookmarkEnd w:id="37"/>
            <w:r>
              <w:t>&lt;7&gt; Заполняется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0F5B7F" w:rsidRDefault="000F5B7F">
            <w:pPr>
              <w:pStyle w:val="ConsPlusNormal"/>
              <w:ind w:firstLine="283"/>
              <w:jc w:val="both"/>
            </w:pPr>
            <w:bookmarkStart w:id="38" w:name="P662"/>
            <w:bookmarkEnd w:id="38"/>
            <w:r>
              <w:t>&lt;8&gt; Заполняется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rsidR="000F5B7F" w:rsidRDefault="000F5B7F">
            <w:pPr>
              <w:pStyle w:val="ConsPlusNormal"/>
              <w:ind w:firstLine="283"/>
              <w:jc w:val="both"/>
            </w:pPr>
            <w:bookmarkStart w:id="39" w:name="P663"/>
            <w:bookmarkEnd w:id="39"/>
            <w:r>
              <w:t>&lt;9&gt; Заполняется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tc>
      </w:tr>
    </w:tbl>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1"/>
      </w:pPr>
      <w:r>
        <w:t>Приложение 2</w:t>
      </w:r>
    </w:p>
    <w:p w:rsidR="000F5B7F" w:rsidRDefault="000F5B7F">
      <w:pPr>
        <w:pStyle w:val="ConsPlusNormal"/>
        <w:jc w:val="right"/>
      </w:pPr>
      <w:r>
        <w:t>к Административному регламенту</w:t>
      </w:r>
    </w:p>
    <w:p w:rsidR="000F5B7F" w:rsidRDefault="000F5B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
        <w:gridCol w:w="883"/>
        <w:gridCol w:w="340"/>
        <w:gridCol w:w="1228"/>
        <w:gridCol w:w="1334"/>
        <w:gridCol w:w="340"/>
        <w:gridCol w:w="1771"/>
        <w:gridCol w:w="391"/>
        <w:gridCol w:w="2373"/>
      </w:tblGrid>
      <w:tr w:rsidR="000F5B7F">
        <w:tc>
          <w:tcPr>
            <w:tcW w:w="4544" w:type="dxa"/>
            <w:gridSpan w:val="6"/>
            <w:tcBorders>
              <w:top w:val="nil"/>
              <w:left w:val="nil"/>
              <w:bottom w:val="nil"/>
              <w:right w:val="nil"/>
            </w:tcBorders>
          </w:tcPr>
          <w:p w:rsidR="000F5B7F" w:rsidRDefault="000F5B7F">
            <w:pPr>
              <w:pStyle w:val="ConsPlusNormal"/>
            </w:pPr>
          </w:p>
        </w:tc>
        <w:tc>
          <w:tcPr>
            <w:tcW w:w="4535" w:type="dxa"/>
            <w:gridSpan w:val="3"/>
            <w:tcBorders>
              <w:top w:val="nil"/>
              <w:left w:val="nil"/>
              <w:bottom w:val="nil"/>
              <w:right w:val="nil"/>
            </w:tcBorders>
          </w:tcPr>
          <w:p w:rsidR="000F5B7F" w:rsidRDefault="000F5B7F">
            <w:pPr>
              <w:pStyle w:val="ConsPlusNormal"/>
            </w:pPr>
            <w:r>
              <w:t>Председателю комитета по управлению имуществом города</w:t>
            </w:r>
          </w:p>
          <w:p w:rsidR="000F5B7F" w:rsidRDefault="000F5B7F">
            <w:pPr>
              <w:pStyle w:val="ConsPlusNormal"/>
            </w:pPr>
          </w:p>
          <w:p w:rsidR="000F5B7F" w:rsidRDefault="000F5B7F">
            <w:pPr>
              <w:pStyle w:val="ConsPlusNormal"/>
            </w:pPr>
            <w:r>
              <w:t>От _________________________________</w:t>
            </w:r>
          </w:p>
          <w:p w:rsidR="000F5B7F" w:rsidRDefault="000F5B7F">
            <w:pPr>
              <w:pStyle w:val="ConsPlusNormal"/>
            </w:pPr>
            <w:r>
              <w:t>____________________________________</w:t>
            </w:r>
          </w:p>
          <w:p w:rsidR="000F5B7F" w:rsidRDefault="000F5B7F">
            <w:pPr>
              <w:pStyle w:val="ConsPlusNormal"/>
            </w:pPr>
            <w:r>
              <w:t>Паспорт: серия _____ N _______________</w:t>
            </w:r>
          </w:p>
          <w:p w:rsidR="000F5B7F" w:rsidRDefault="000F5B7F">
            <w:pPr>
              <w:pStyle w:val="ConsPlusNormal"/>
            </w:pPr>
            <w:r>
              <w:t>Выдан ____________ кем ______________</w:t>
            </w:r>
          </w:p>
          <w:p w:rsidR="000F5B7F" w:rsidRDefault="000F5B7F">
            <w:pPr>
              <w:pStyle w:val="ConsPlusNormal"/>
            </w:pPr>
            <w:r>
              <w:t>____________________________________</w:t>
            </w:r>
          </w:p>
          <w:p w:rsidR="000F5B7F" w:rsidRDefault="000F5B7F">
            <w:pPr>
              <w:pStyle w:val="ConsPlusNormal"/>
            </w:pPr>
            <w:r>
              <w:t>Адрес регистрации: ___________________</w:t>
            </w:r>
          </w:p>
          <w:p w:rsidR="000F5B7F" w:rsidRDefault="000F5B7F">
            <w:pPr>
              <w:pStyle w:val="ConsPlusNormal"/>
            </w:pPr>
            <w:r>
              <w:t>____________________________________</w:t>
            </w:r>
          </w:p>
          <w:p w:rsidR="000F5B7F" w:rsidRDefault="000F5B7F">
            <w:pPr>
              <w:pStyle w:val="ConsPlusNormal"/>
            </w:pPr>
            <w:r>
              <w:t>Почтовый адрес: _____________________</w:t>
            </w:r>
          </w:p>
          <w:p w:rsidR="000F5B7F" w:rsidRDefault="000F5B7F">
            <w:pPr>
              <w:pStyle w:val="ConsPlusNormal"/>
            </w:pPr>
            <w:r>
              <w:t>____________________________________</w:t>
            </w:r>
          </w:p>
          <w:p w:rsidR="000F5B7F" w:rsidRDefault="000F5B7F">
            <w:pPr>
              <w:pStyle w:val="ConsPlusNormal"/>
            </w:pPr>
            <w:r>
              <w:t>Тел.: ________________________________</w:t>
            </w:r>
          </w:p>
          <w:p w:rsidR="000F5B7F" w:rsidRDefault="000F5B7F">
            <w:pPr>
              <w:pStyle w:val="ConsPlusNormal"/>
            </w:pPr>
            <w:r>
              <w:t>Эл. почта: ___________________________</w:t>
            </w:r>
          </w:p>
        </w:tc>
      </w:tr>
      <w:tr w:rsidR="000F5B7F">
        <w:tc>
          <w:tcPr>
            <w:tcW w:w="9079" w:type="dxa"/>
            <w:gridSpan w:val="9"/>
            <w:tcBorders>
              <w:top w:val="nil"/>
              <w:left w:val="nil"/>
              <w:bottom w:val="nil"/>
              <w:right w:val="nil"/>
            </w:tcBorders>
          </w:tcPr>
          <w:p w:rsidR="000F5B7F" w:rsidRDefault="000F5B7F">
            <w:pPr>
              <w:pStyle w:val="ConsPlusNormal"/>
            </w:pPr>
          </w:p>
        </w:tc>
      </w:tr>
      <w:tr w:rsidR="000F5B7F">
        <w:tc>
          <w:tcPr>
            <w:tcW w:w="9079" w:type="dxa"/>
            <w:gridSpan w:val="9"/>
            <w:tcBorders>
              <w:top w:val="nil"/>
              <w:left w:val="nil"/>
              <w:bottom w:val="nil"/>
              <w:right w:val="nil"/>
            </w:tcBorders>
          </w:tcPr>
          <w:p w:rsidR="000F5B7F" w:rsidRDefault="000F5B7F">
            <w:pPr>
              <w:pStyle w:val="ConsPlusNormal"/>
              <w:jc w:val="center"/>
            </w:pPr>
            <w:bookmarkStart w:id="40" w:name="P687"/>
            <w:bookmarkEnd w:id="40"/>
            <w:r>
              <w:t>ЗАЯВЛЕНИЕ</w:t>
            </w:r>
          </w:p>
          <w:p w:rsidR="000F5B7F" w:rsidRDefault="000F5B7F">
            <w:pPr>
              <w:pStyle w:val="ConsPlusNormal"/>
              <w:jc w:val="center"/>
            </w:pPr>
            <w:r>
              <w:t>о предварительном согласовании предоставления земельного</w:t>
            </w:r>
          </w:p>
          <w:p w:rsidR="000F5B7F" w:rsidRDefault="000F5B7F">
            <w:pPr>
              <w:pStyle w:val="ConsPlusNormal"/>
              <w:jc w:val="center"/>
            </w:pPr>
            <w:r>
              <w:t>участка (для размещения гаража)</w:t>
            </w:r>
          </w:p>
        </w:tc>
      </w:tr>
      <w:tr w:rsidR="000F5B7F">
        <w:tc>
          <w:tcPr>
            <w:tcW w:w="9079" w:type="dxa"/>
            <w:gridSpan w:val="9"/>
            <w:tcBorders>
              <w:top w:val="nil"/>
              <w:left w:val="nil"/>
              <w:bottom w:val="nil"/>
              <w:right w:val="nil"/>
            </w:tcBorders>
          </w:tcPr>
          <w:p w:rsidR="000F5B7F" w:rsidRDefault="000F5B7F">
            <w:pPr>
              <w:pStyle w:val="ConsPlusNormal"/>
            </w:pPr>
          </w:p>
        </w:tc>
      </w:tr>
      <w:tr w:rsidR="000F5B7F">
        <w:tc>
          <w:tcPr>
            <w:tcW w:w="9079" w:type="dxa"/>
            <w:gridSpan w:val="9"/>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9"/>
              <w:gridCol w:w="109"/>
            </w:tblGrid>
            <w:tr w:rsidR="000F5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B7F" w:rsidRDefault="000F5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F5B7F" w:rsidRDefault="000F5B7F">
                  <w:pPr>
                    <w:pStyle w:val="ConsPlusNormal"/>
                    <w:jc w:val="both"/>
                  </w:pPr>
                  <w:r>
                    <w:rPr>
                      <w:color w:val="392C69"/>
                    </w:rPr>
                    <w:t>КонсультантПлюс: примечание.</w:t>
                  </w:r>
                </w:p>
                <w:p w:rsidR="000F5B7F" w:rsidRDefault="000F5B7F">
                  <w:pPr>
                    <w:pStyle w:val="ConsPlusNormal"/>
                    <w:jc w:val="both"/>
                  </w:pPr>
                  <w:r>
                    <w:rPr>
                      <w:color w:val="392C69"/>
                    </w:rPr>
                    <w:t>В официальном тексте документа, видимо, допущена опечатка: Федеральный закон N 137-ФЗ был принят 25.10.2001, а не 25.10.2021.</w:t>
                  </w: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r>
          </w:tbl>
          <w:p w:rsidR="000F5B7F" w:rsidRDefault="000F5B7F">
            <w:pPr>
              <w:pStyle w:val="ConsPlusNormal"/>
            </w:pPr>
          </w:p>
        </w:tc>
      </w:tr>
      <w:tr w:rsidR="000F5B7F">
        <w:tc>
          <w:tcPr>
            <w:tcW w:w="9079" w:type="dxa"/>
            <w:gridSpan w:val="9"/>
            <w:tcBorders>
              <w:top w:val="nil"/>
              <w:left w:val="nil"/>
              <w:bottom w:val="nil"/>
              <w:right w:val="nil"/>
            </w:tcBorders>
          </w:tcPr>
          <w:p w:rsidR="000F5B7F" w:rsidRDefault="000F5B7F">
            <w:pPr>
              <w:pStyle w:val="ConsPlusNormal"/>
              <w:ind w:firstLine="283"/>
              <w:jc w:val="both"/>
            </w:pPr>
            <w:r>
              <w:t xml:space="preserve">В соответствии со </w:t>
            </w:r>
            <w:hyperlink r:id="rId151">
              <w:r>
                <w:rPr>
                  <w:color w:val="0000FF"/>
                </w:rPr>
                <w:t>статьей 39(15)</w:t>
              </w:r>
            </w:hyperlink>
            <w:r>
              <w:t xml:space="preserve"> Земельного кодекса Российской Федерации, </w:t>
            </w:r>
            <w:hyperlink r:id="rId152">
              <w:r>
                <w:rPr>
                  <w:color w:val="0000FF"/>
                </w:rPr>
                <w:t>статьей 3.7</w:t>
              </w:r>
            </w:hyperlink>
            <w:r>
              <w:t xml:space="preserve"> Федерального закона от 25.10.2021 N 137-ФЗ "О введении в действие Земельного кодекса Российской Федерации" прошу предварительно согласовать предоставление земельного участка для размещения гаража, являющегося объектом капитального строительства и возведенного до дня введения в действие Градостроительного </w:t>
            </w:r>
            <w:hyperlink r:id="rId153">
              <w:r>
                <w:rPr>
                  <w:color w:val="0000FF"/>
                </w:rPr>
                <w:t>кодекса</w:t>
              </w:r>
            </w:hyperlink>
            <w:r>
              <w:t xml:space="preserve"> Российской Федерации от 29 декабря 2004 года N 190-ФЗ, на котором он расположен.</w:t>
            </w:r>
          </w:p>
        </w:tc>
      </w:tr>
      <w:tr w:rsidR="000F5B7F">
        <w:tc>
          <w:tcPr>
            <w:tcW w:w="1642" w:type="dxa"/>
            <w:gridSpan w:val="3"/>
            <w:tcBorders>
              <w:top w:val="nil"/>
              <w:left w:val="nil"/>
              <w:bottom w:val="nil"/>
              <w:right w:val="nil"/>
            </w:tcBorders>
          </w:tcPr>
          <w:p w:rsidR="000F5B7F" w:rsidRDefault="000F5B7F">
            <w:pPr>
              <w:pStyle w:val="ConsPlusNormal"/>
              <w:ind w:firstLine="283"/>
              <w:jc w:val="both"/>
            </w:pPr>
            <w:r>
              <w:t>Вид права:</w:t>
            </w:r>
          </w:p>
        </w:tc>
        <w:tc>
          <w:tcPr>
            <w:tcW w:w="7437" w:type="dxa"/>
            <w:gridSpan w:val="6"/>
            <w:tcBorders>
              <w:top w:val="nil"/>
              <w:left w:val="nil"/>
              <w:bottom w:val="single" w:sz="4" w:space="0" w:color="auto"/>
              <w:right w:val="nil"/>
            </w:tcBorders>
          </w:tcPr>
          <w:p w:rsidR="000F5B7F" w:rsidRDefault="000F5B7F">
            <w:pPr>
              <w:pStyle w:val="ConsPlusNormal"/>
            </w:pPr>
          </w:p>
        </w:tc>
      </w:tr>
      <w:tr w:rsidR="000F5B7F">
        <w:tc>
          <w:tcPr>
            <w:tcW w:w="1642" w:type="dxa"/>
            <w:gridSpan w:val="3"/>
            <w:tcBorders>
              <w:top w:val="nil"/>
              <w:left w:val="nil"/>
              <w:bottom w:val="nil"/>
              <w:right w:val="nil"/>
            </w:tcBorders>
          </w:tcPr>
          <w:p w:rsidR="000F5B7F" w:rsidRDefault="000F5B7F">
            <w:pPr>
              <w:pStyle w:val="ConsPlusNormal"/>
            </w:pPr>
          </w:p>
        </w:tc>
        <w:tc>
          <w:tcPr>
            <w:tcW w:w="7437" w:type="dxa"/>
            <w:gridSpan w:val="6"/>
            <w:tcBorders>
              <w:top w:val="single" w:sz="4" w:space="0" w:color="auto"/>
              <w:left w:val="nil"/>
              <w:bottom w:val="nil"/>
              <w:right w:val="nil"/>
            </w:tcBorders>
          </w:tcPr>
          <w:p w:rsidR="000F5B7F" w:rsidRDefault="000F5B7F">
            <w:pPr>
              <w:pStyle w:val="ConsPlusNormal"/>
              <w:jc w:val="center"/>
            </w:pPr>
            <w:r>
              <w:t>(собственность бесплатно/аренда)</w:t>
            </w:r>
          </w:p>
        </w:tc>
      </w:tr>
      <w:tr w:rsidR="000F5B7F">
        <w:tc>
          <w:tcPr>
            <w:tcW w:w="9079" w:type="dxa"/>
            <w:gridSpan w:val="9"/>
            <w:tcBorders>
              <w:top w:val="nil"/>
              <w:left w:val="nil"/>
              <w:bottom w:val="nil"/>
              <w:right w:val="nil"/>
            </w:tcBorders>
          </w:tcPr>
          <w:p w:rsidR="000F5B7F" w:rsidRDefault="000F5B7F">
            <w:pPr>
              <w:pStyle w:val="ConsPlusNormal"/>
              <w:ind w:firstLine="283"/>
              <w:jc w:val="both"/>
            </w:pPr>
            <w:r>
              <w:t>Характеристика земельного участка:</w:t>
            </w:r>
          </w:p>
          <w:p w:rsidR="000F5B7F" w:rsidRDefault="000F5B7F">
            <w:pPr>
              <w:pStyle w:val="ConsPlusNormal"/>
              <w:ind w:firstLine="283"/>
              <w:jc w:val="both"/>
            </w:pPr>
            <w:r>
              <w:t>- кадастровый номер (в случае если границы земельного участка подлежат уточнению) либо 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5B7F" w:rsidRDefault="000F5B7F">
            <w:pPr>
              <w:pStyle w:val="ConsPlusNormal"/>
            </w:pPr>
            <w:r>
              <w:t>__________________________________________________________________________.</w:t>
            </w:r>
          </w:p>
          <w:p w:rsidR="000F5B7F" w:rsidRDefault="000F5B7F">
            <w:pPr>
              <w:pStyle w:val="ConsPlusNormal"/>
              <w:ind w:firstLine="283"/>
              <w:jc w:val="both"/>
            </w:pPr>
            <w:r>
              <w:t>- площадь земельного участка _________________________________ кв. м</w:t>
            </w:r>
          </w:p>
          <w:p w:rsidR="000F5B7F" w:rsidRDefault="000F5B7F">
            <w:pPr>
              <w:pStyle w:val="ConsPlusNormal"/>
              <w:ind w:firstLine="283"/>
              <w:jc w:val="both"/>
            </w:pPr>
            <w:r>
              <w:t>- местоположение земельного участка _______________________________________</w:t>
            </w:r>
          </w:p>
          <w:p w:rsidR="000F5B7F" w:rsidRDefault="000F5B7F">
            <w:pPr>
              <w:pStyle w:val="ConsPlusNormal"/>
            </w:pPr>
            <w:r>
              <w:t>__________________________________________________________________________</w:t>
            </w:r>
          </w:p>
          <w:p w:rsidR="000F5B7F" w:rsidRDefault="000F5B7F">
            <w:pPr>
              <w:pStyle w:val="ConsPlusNormal"/>
              <w:ind w:firstLine="283"/>
              <w:jc w:val="both"/>
            </w:pPr>
            <w:r>
              <w:t>Кадастровый номер гаража (при наличии) ___________________________________</w:t>
            </w:r>
          </w:p>
          <w:p w:rsidR="000F5B7F" w:rsidRDefault="000F5B7F">
            <w:pPr>
              <w:pStyle w:val="ConsPlusNormal"/>
              <w:ind w:firstLine="283"/>
              <w:jc w:val="both"/>
            </w:pPr>
            <w:r>
              <w:t>Дата возведения гаража ___________________________________________________</w:t>
            </w:r>
          </w:p>
          <w:p w:rsidR="000F5B7F" w:rsidRDefault="000F5B7F">
            <w:pPr>
              <w:pStyle w:val="ConsPlusNormal"/>
              <w:ind w:firstLine="283"/>
              <w:jc w:val="both"/>
            </w:pPr>
            <w:r>
              <w:t>Информация о ГСК (в случае если земельный участок предоставлен ГСК):</w:t>
            </w:r>
          </w:p>
          <w:p w:rsidR="000F5B7F" w:rsidRDefault="000F5B7F">
            <w:pPr>
              <w:pStyle w:val="ConsPlusNormal"/>
              <w:ind w:firstLine="283"/>
              <w:jc w:val="both"/>
            </w:pPr>
            <w:r>
              <w:t>- наименование ГСК _____________________________________________________</w:t>
            </w:r>
          </w:p>
        </w:tc>
      </w:tr>
      <w:tr w:rsidR="000F5B7F">
        <w:tc>
          <w:tcPr>
            <w:tcW w:w="419" w:type="dxa"/>
            <w:vMerge w:val="restart"/>
            <w:tcBorders>
              <w:top w:val="nil"/>
              <w:left w:val="nil"/>
              <w:bottom w:val="nil"/>
              <w:right w:val="nil"/>
            </w:tcBorders>
          </w:tcPr>
          <w:p w:rsidR="000F5B7F" w:rsidRDefault="000F5B7F">
            <w:pPr>
              <w:pStyle w:val="ConsPlusNormal"/>
            </w:pPr>
          </w:p>
        </w:tc>
        <w:tc>
          <w:tcPr>
            <w:tcW w:w="3785" w:type="dxa"/>
            <w:gridSpan w:val="4"/>
            <w:tcBorders>
              <w:top w:val="nil"/>
              <w:left w:val="nil"/>
              <w:bottom w:val="nil"/>
              <w:right w:val="nil"/>
            </w:tcBorders>
          </w:tcPr>
          <w:p w:rsidR="000F5B7F" w:rsidRDefault="000F5B7F">
            <w:pPr>
              <w:pStyle w:val="ConsPlusNormal"/>
              <w:jc w:val="center"/>
            </w:pPr>
            <w:r>
              <w:t>- ликвидирован/не ликвидирован</w:t>
            </w:r>
          </w:p>
        </w:tc>
        <w:tc>
          <w:tcPr>
            <w:tcW w:w="4875" w:type="dxa"/>
            <w:gridSpan w:val="4"/>
            <w:vMerge w:val="restart"/>
            <w:tcBorders>
              <w:top w:val="nil"/>
              <w:left w:val="nil"/>
              <w:bottom w:val="nil"/>
              <w:right w:val="nil"/>
            </w:tcBorders>
          </w:tcPr>
          <w:p w:rsidR="000F5B7F" w:rsidRDefault="000F5B7F">
            <w:pPr>
              <w:pStyle w:val="ConsPlusNormal"/>
            </w:pPr>
          </w:p>
        </w:tc>
      </w:tr>
      <w:tr w:rsidR="000F5B7F">
        <w:tc>
          <w:tcPr>
            <w:tcW w:w="419" w:type="dxa"/>
            <w:vMerge/>
            <w:tcBorders>
              <w:top w:val="nil"/>
              <w:left w:val="nil"/>
              <w:bottom w:val="nil"/>
              <w:right w:val="nil"/>
            </w:tcBorders>
          </w:tcPr>
          <w:p w:rsidR="000F5B7F" w:rsidRDefault="000F5B7F">
            <w:pPr>
              <w:pStyle w:val="ConsPlusNormal"/>
            </w:pPr>
          </w:p>
        </w:tc>
        <w:tc>
          <w:tcPr>
            <w:tcW w:w="3785" w:type="dxa"/>
            <w:gridSpan w:val="4"/>
            <w:tcBorders>
              <w:top w:val="nil"/>
              <w:left w:val="nil"/>
              <w:bottom w:val="nil"/>
              <w:right w:val="nil"/>
            </w:tcBorders>
          </w:tcPr>
          <w:p w:rsidR="000F5B7F" w:rsidRDefault="000F5B7F">
            <w:pPr>
              <w:pStyle w:val="ConsPlusNormal"/>
              <w:jc w:val="center"/>
            </w:pPr>
            <w:r>
              <w:t>(нужное подчеркнуть)</w:t>
            </w:r>
          </w:p>
        </w:tc>
        <w:tc>
          <w:tcPr>
            <w:tcW w:w="4875" w:type="dxa"/>
            <w:gridSpan w:val="4"/>
            <w:vMerge/>
            <w:tcBorders>
              <w:top w:val="nil"/>
              <w:left w:val="nil"/>
              <w:bottom w:val="nil"/>
              <w:right w:val="nil"/>
            </w:tcBorders>
          </w:tcPr>
          <w:p w:rsidR="000F5B7F" w:rsidRDefault="000F5B7F">
            <w:pPr>
              <w:pStyle w:val="ConsPlusNormal"/>
            </w:pPr>
          </w:p>
        </w:tc>
      </w:tr>
      <w:tr w:rsidR="000F5B7F">
        <w:tc>
          <w:tcPr>
            <w:tcW w:w="9079" w:type="dxa"/>
            <w:gridSpan w:val="9"/>
            <w:tcBorders>
              <w:top w:val="nil"/>
              <w:left w:val="nil"/>
              <w:bottom w:val="nil"/>
              <w:right w:val="nil"/>
            </w:tcBorders>
          </w:tcPr>
          <w:p w:rsidR="000F5B7F" w:rsidRDefault="000F5B7F">
            <w:pPr>
              <w:pStyle w:val="ConsPlusNormal"/>
            </w:pPr>
            <w:r>
              <w:t>К заявлению прилагаю:</w:t>
            </w:r>
          </w:p>
          <w:p w:rsidR="000F5B7F" w:rsidRDefault="000F5B7F">
            <w:pPr>
              <w:pStyle w:val="ConsPlusNormal"/>
            </w:pPr>
            <w:r>
              <w:t>1. ________________________________________________________________________</w:t>
            </w:r>
          </w:p>
          <w:p w:rsidR="000F5B7F" w:rsidRDefault="000F5B7F">
            <w:pPr>
              <w:pStyle w:val="ConsPlusNormal"/>
            </w:pPr>
            <w:r>
              <w:t>2. ________________________________________________________________________</w:t>
            </w:r>
          </w:p>
          <w:p w:rsidR="000F5B7F" w:rsidRDefault="000F5B7F">
            <w:pPr>
              <w:pStyle w:val="ConsPlusNormal"/>
            </w:pPr>
            <w:r>
              <w:t>3. ________________________________________________________________________</w:t>
            </w:r>
          </w:p>
          <w:p w:rsidR="000F5B7F" w:rsidRDefault="000F5B7F">
            <w:pPr>
              <w:pStyle w:val="ConsPlusNormal"/>
            </w:pPr>
            <w:r>
              <w:t>4. ________________________________________________________________________</w:t>
            </w:r>
          </w:p>
        </w:tc>
      </w:tr>
      <w:tr w:rsidR="000F5B7F">
        <w:tc>
          <w:tcPr>
            <w:tcW w:w="9079" w:type="dxa"/>
            <w:gridSpan w:val="9"/>
            <w:tcBorders>
              <w:top w:val="nil"/>
              <w:left w:val="nil"/>
              <w:bottom w:val="nil"/>
              <w:right w:val="nil"/>
            </w:tcBorders>
          </w:tcPr>
          <w:p w:rsidR="000F5B7F" w:rsidRDefault="000F5B7F">
            <w:pPr>
              <w:pStyle w:val="ConsPlusNormal"/>
            </w:pPr>
          </w:p>
        </w:tc>
      </w:tr>
      <w:tr w:rsidR="000F5B7F">
        <w:tc>
          <w:tcPr>
            <w:tcW w:w="9079" w:type="dxa"/>
            <w:gridSpan w:val="9"/>
            <w:tcBorders>
              <w:top w:val="nil"/>
              <w:left w:val="nil"/>
              <w:bottom w:val="nil"/>
              <w:right w:val="nil"/>
            </w:tcBorders>
          </w:tcPr>
          <w:p w:rsidR="000F5B7F" w:rsidRDefault="000F5B7F">
            <w:pPr>
              <w:pStyle w:val="ConsPlusNormal"/>
              <w:ind w:firstLine="283"/>
              <w:jc w:val="both"/>
            </w:pPr>
            <w:r>
              <w:t>Способ выдачи документов (нужное отметить):</w:t>
            </w:r>
          </w:p>
        </w:tc>
      </w:tr>
      <w:tr w:rsidR="000F5B7F">
        <w:tc>
          <w:tcPr>
            <w:tcW w:w="9079" w:type="dxa"/>
            <w:gridSpan w:val="9"/>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0F5B7F" w:rsidRDefault="000F5B7F">
            <w:pPr>
              <w:pStyle w:val="ConsPlusNormal"/>
            </w:pPr>
          </w:p>
        </w:tc>
        <w:tc>
          <w:tcPr>
            <w:tcW w:w="8660" w:type="dxa"/>
            <w:gridSpan w:val="8"/>
            <w:tcBorders>
              <w:top w:val="nil"/>
              <w:bottom w:val="nil"/>
              <w:right w:val="nil"/>
            </w:tcBorders>
          </w:tcPr>
          <w:p w:rsidR="000F5B7F" w:rsidRDefault="000F5B7F">
            <w:pPr>
              <w:pStyle w:val="ConsPlusNormal"/>
              <w:jc w:val="both"/>
            </w:pPr>
            <w:r>
              <w:t>направление посредством почтового отправления с уведомлением</w:t>
            </w:r>
          </w:p>
        </w:tc>
      </w:tr>
      <w:tr w:rsidR="000F5B7F">
        <w:tc>
          <w:tcPr>
            <w:tcW w:w="419" w:type="dxa"/>
            <w:tcBorders>
              <w:top w:val="single" w:sz="4" w:space="0" w:color="auto"/>
              <w:left w:val="nil"/>
              <w:bottom w:val="single" w:sz="4" w:space="0" w:color="auto"/>
              <w:right w:val="nil"/>
            </w:tcBorders>
          </w:tcPr>
          <w:p w:rsidR="000F5B7F" w:rsidRDefault="000F5B7F">
            <w:pPr>
              <w:pStyle w:val="ConsPlusNormal"/>
            </w:pPr>
          </w:p>
        </w:tc>
        <w:tc>
          <w:tcPr>
            <w:tcW w:w="8660" w:type="dxa"/>
            <w:gridSpan w:val="8"/>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0F5B7F" w:rsidRDefault="000F5B7F">
            <w:pPr>
              <w:pStyle w:val="ConsPlusNormal"/>
            </w:pPr>
          </w:p>
        </w:tc>
        <w:tc>
          <w:tcPr>
            <w:tcW w:w="8660" w:type="dxa"/>
            <w:gridSpan w:val="8"/>
            <w:tcBorders>
              <w:top w:val="nil"/>
              <w:bottom w:val="nil"/>
              <w:right w:val="nil"/>
            </w:tcBorders>
          </w:tcPr>
          <w:p w:rsidR="000F5B7F" w:rsidRDefault="000F5B7F">
            <w:pPr>
              <w:pStyle w:val="ConsPlusNormal"/>
              <w:jc w:val="both"/>
            </w:pPr>
            <w:r>
              <w:t>через личный кабинет на Едином портале государственных и муниципальных</w:t>
            </w:r>
          </w:p>
        </w:tc>
      </w:tr>
      <w:tr w:rsidR="000F5B7F">
        <w:tc>
          <w:tcPr>
            <w:tcW w:w="9079" w:type="dxa"/>
            <w:gridSpan w:val="9"/>
            <w:tcBorders>
              <w:top w:val="nil"/>
              <w:left w:val="nil"/>
              <w:bottom w:val="nil"/>
              <w:right w:val="nil"/>
            </w:tcBorders>
          </w:tcPr>
          <w:p w:rsidR="000F5B7F" w:rsidRDefault="000F5B7F">
            <w:pPr>
              <w:pStyle w:val="ConsPlusNormal"/>
            </w:pPr>
            <w:r>
              <w:t>услуг (функций)</w:t>
            </w:r>
          </w:p>
        </w:tc>
      </w:tr>
      <w:tr w:rsidR="000F5B7F">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0F5B7F" w:rsidRDefault="000F5B7F">
            <w:pPr>
              <w:pStyle w:val="ConsPlusNormal"/>
            </w:pPr>
          </w:p>
        </w:tc>
        <w:tc>
          <w:tcPr>
            <w:tcW w:w="8660" w:type="dxa"/>
            <w:gridSpan w:val="8"/>
            <w:tcBorders>
              <w:top w:val="nil"/>
              <w:bottom w:val="nil"/>
              <w:right w:val="nil"/>
            </w:tcBorders>
          </w:tcPr>
          <w:p w:rsidR="000F5B7F" w:rsidRDefault="000F5B7F">
            <w:pPr>
              <w:pStyle w:val="ConsPlusNormal"/>
              <w:jc w:val="both"/>
            </w:pPr>
            <w:r>
              <w:t>лично</w:t>
            </w:r>
          </w:p>
        </w:tc>
      </w:tr>
      <w:tr w:rsidR="000F5B7F">
        <w:tc>
          <w:tcPr>
            <w:tcW w:w="419" w:type="dxa"/>
            <w:tcBorders>
              <w:top w:val="single" w:sz="4" w:space="0" w:color="auto"/>
              <w:left w:val="nil"/>
              <w:bottom w:val="single" w:sz="4" w:space="0" w:color="auto"/>
              <w:right w:val="nil"/>
            </w:tcBorders>
          </w:tcPr>
          <w:p w:rsidR="000F5B7F" w:rsidRDefault="000F5B7F">
            <w:pPr>
              <w:pStyle w:val="ConsPlusNormal"/>
            </w:pPr>
          </w:p>
        </w:tc>
        <w:tc>
          <w:tcPr>
            <w:tcW w:w="8660" w:type="dxa"/>
            <w:gridSpan w:val="8"/>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0F5B7F" w:rsidRDefault="000F5B7F">
            <w:pPr>
              <w:pStyle w:val="ConsPlusNormal"/>
            </w:pPr>
          </w:p>
        </w:tc>
        <w:tc>
          <w:tcPr>
            <w:tcW w:w="8660" w:type="dxa"/>
            <w:gridSpan w:val="8"/>
            <w:tcBorders>
              <w:top w:val="nil"/>
              <w:bottom w:val="nil"/>
              <w:right w:val="nil"/>
            </w:tcBorders>
          </w:tcPr>
          <w:p w:rsidR="000F5B7F" w:rsidRDefault="000F5B7F">
            <w:pPr>
              <w:pStyle w:val="ConsPlusNormal"/>
              <w:jc w:val="both"/>
            </w:pPr>
            <w:r>
              <w:t>направление электронного документа посредством электронной почты</w:t>
            </w:r>
          </w:p>
        </w:tc>
      </w:tr>
      <w:tr w:rsidR="000F5B7F">
        <w:tc>
          <w:tcPr>
            <w:tcW w:w="9079" w:type="dxa"/>
            <w:gridSpan w:val="9"/>
            <w:tcBorders>
              <w:top w:val="nil"/>
              <w:left w:val="nil"/>
              <w:bottom w:val="nil"/>
              <w:right w:val="nil"/>
            </w:tcBorders>
          </w:tcPr>
          <w:p w:rsidR="000F5B7F" w:rsidRDefault="000F5B7F">
            <w:pPr>
              <w:pStyle w:val="ConsPlusNormal"/>
            </w:pPr>
          </w:p>
        </w:tc>
      </w:tr>
      <w:tr w:rsidR="000F5B7F">
        <w:tc>
          <w:tcPr>
            <w:tcW w:w="1302" w:type="dxa"/>
            <w:gridSpan w:val="2"/>
            <w:tcBorders>
              <w:top w:val="nil"/>
              <w:left w:val="nil"/>
              <w:bottom w:val="nil"/>
              <w:right w:val="nil"/>
            </w:tcBorders>
          </w:tcPr>
          <w:p w:rsidR="000F5B7F" w:rsidRDefault="000F5B7F">
            <w:pPr>
              <w:pStyle w:val="ConsPlusNormal"/>
            </w:pPr>
            <w:r>
              <w:t>Заявитель:</w:t>
            </w:r>
          </w:p>
        </w:tc>
        <w:tc>
          <w:tcPr>
            <w:tcW w:w="5013" w:type="dxa"/>
            <w:gridSpan w:val="5"/>
            <w:tcBorders>
              <w:top w:val="nil"/>
              <w:left w:val="nil"/>
              <w:bottom w:val="single" w:sz="4" w:space="0" w:color="auto"/>
              <w:right w:val="nil"/>
            </w:tcBorders>
          </w:tcPr>
          <w:p w:rsidR="000F5B7F" w:rsidRDefault="000F5B7F">
            <w:pPr>
              <w:pStyle w:val="ConsPlusNormal"/>
            </w:pPr>
          </w:p>
        </w:tc>
        <w:tc>
          <w:tcPr>
            <w:tcW w:w="391" w:type="dxa"/>
            <w:vMerge w:val="restart"/>
            <w:tcBorders>
              <w:top w:val="nil"/>
              <w:left w:val="nil"/>
              <w:bottom w:val="nil"/>
              <w:right w:val="nil"/>
            </w:tcBorders>
          </w:tcPr>
          <w:p w:rsidR="000F5B7F" w:rsidRDefault="000F5B7F">
            <w:pPr>
              <w:pStyle w:val="ConsPlusNormal"/>
            </w:pPr>
          </w:p>
        </w:tc>
        <w:tc>
          <w:tcPr>
            <w:tcW w:w="2373" w:type="dxa"/>
            <w:tcBorders>
              <w:top w:val="nil"/>
              <w:left w:val="nil"/>
              <w:bottom w:val="single" w:sz="4" w:space="0" w:color="auto"/>
              <w:right w:val="nil"/>
            </w:tcBorders>
          </w:tcPr>
          <w:p w:rsidR="000F5B7F" w:rsidRDefault="000F5B7F">
            <w:pPr>
              <w:pStyle w:val="ConsPlusNormal"/>
            </w:pPr>
          </w:p>
        </w:tc>
      </w:tr>
      <w:tr w:rsidR="000F5B7F">
        <w:tc>
          <w:tcPr>
            <w:tcW w:w="1302" w:type="dxa"/>
            <w:gridSpan w:val="2"/>
            <w:tcBorders>
              <w:top w:val="nil"/>
              <w:left w:val="nil"/>
              <w:bottom w:val="nil"/>
              <w:right w:val="nil"/>
            </w:tcBorders>
          </w:tcPr>
          <w:p w:rsidR="000F5B7F" w:rsidRDefault="000F5B7F">
            <w:pPr>
              <w:pStyle w:val="ConsPlusNormal"/>
            </w:pPr>
          </w:p>
        </w:tc>
        <w:tc>
          <w:tcPr>
            <w:tcW w:w="5013" w:type="dxa"/>
            <w:gridSpan w:val="5"/>
            <w:tcBorders>
              <w:top w:val="single" w:sz="4" w:space="0" w:color="auto"/>
              <w:left w:val="nil"/>
              <w:bottom w:val="nil"/>
              <w:right w:val="nil"/>
            </w:tcBorders>
          </w:tcPr>
          <w:p w:rsidR="000F5B7F" w:rsidRDefault="000F5B7F">
            <w:pPr>
              <w:pStyle w:val="ConsPlusNormal"/>
              <w:jc w:val="center"/>
            </w:pPr>
            <w:r>
              <w:t>(Ф.И.О.)</w:t>
            </w:r>
          </w:p>
        </w:tc>
        <w:tc>
          <w:tcPr>
            <w:tcW w:w="391" w:type="dxa"/>
            <w:vMerge/>
            <w:tcBorders>
              <w:top w:val="nil"/>
              <w:left w:val="nil"/>
              <w:bottom w:val="nil"/>
              <w:right w:val="nil"/>
            </w:tcBorders>
          </w:tcPr>
          <w:p w:rsidR="000F5B7F" w:rsidRDefault="000F5B7F">
            <w:pPr>
              <w:pStyle w:val="ConsPlusNormal"/>
            </w:pPr>
          </w:p>
        </w:tc>
        <w:tc>
          <w:tcPr>
            <w:tcW w:w="2373" w:type="dxa"/>
            <w:tcBorders>
              <w:top w:val="single" w:sz="4" w:space="0" w:color="auto"/>
              <w:left w:val="nil"/>
              <w:bottom w:val="nil"/>
              <w:right w:val="nil"/>
            </w:tcBorders>
          </w:tcPr>
          <w:p w:rsidR="000F5B7F" w:rsidRDefault="000F5B7F">
            <w:pPr>
              <w:pStyle w:val="ConsPlusNormal"/>
              <w:jc w:val="center"/>
            </w:pPr>
            <w:r>
              <w:t>(подпись)</w:t>
            </w:r>
          </w:p>
        </w:tc>
      </w:tr>
      <w:tr w:rsidR="000F5B7F">
        <w:tc>
          <w:tcPr>
            <w:tcW w:w="9079" w:type="dxa"/>
            <w:gridSpan w:val="9"/>
            <w:tcBorders>
              <w:top w:val="nil"/>
              <w:left w:val="nil"/>
              <w:bottom w:val="nil"/>
              <w:right w:val="nil"/>
            </w:tcBorders>
          </w:tcPr>
          <w:p w:rsidR="000F5B7F" w:rsidRDefault="000F5B7F">
            <w:pPr>
              <w:pStyle w:val="ConsPlusNormal"/>
            </w:pPr>
          </w:p>
        </w:tc>
      </w:tr>
      <w:tr w:rsidR="000F5B7F">
        <w:tc>
          <w:tcPr>
            <w:tcW w:w="2870" w:type="dxa"/>
            <w:gridSpan w:val="4"/>
            <w:tcBorders>
              <w:top w:val="nil"/>
              <w:left w:val="nil"/>
              <w:bottom w:val="nil"/>
              <w:right w:val="nil"/>
            </w:tcBorders>
          </w:tcPr>
          <w:p w:rsidR="000F5B7F" w:rsidRDefault="000F5B7F">
            <w:pPr>
              <w:pStyle w:val="ConsPlusNormal"/>
            </w:pPr>
            <w:r>
              <w:t>Представитель заявителя:</w:t>
            </w:r>
          </w:p>
        </w:tc>
        <w:tc>
          <w:tcPr>
            <w:tcW w:w="3445" w:type="dxa"/>
            <w:gridSpan w:val="3"/>
            <w:tcBorders>
              <w:top w:val="nil"/>
              <w:left w:val="nil"/>
              <w:bottom w:val="single" w:sz="4" w:space="0" w:color="auto"/>
              <w:right w:val="nil"/>
            </w:tcBorders>
          </w:tcPr>
          <w:p w:rsidR="000F5B7F" w:rsidRDefault="000F5B7F">
            <w:pPr>
              <w:pStyle w:val="ConsPlusNormal"/>
            </w:pPr>
          </w:p>
        </w:tc>
        <w:tc>
          <w:tcPr>
            <w:tcW w:w="391" w:type="dxa"/>
            <w:vMerge w:val="restart"/>
            <w:tcBorders>
              <w:top w:val="nil"/>
              <w:left w:val="nil"/>
              <w:bottom w:val="nil"/>
              <w:right w:val="nil"/>
            </w:tcBorders>
          </w:tcPr>
          <w:p w:rsidR="000F5B7F" w:rsidRDefault="000F5B7F">
            <w:pPr>
              <w:pStyle w:val="ConsPlusNormal"/>
            </w:pPr>
          </w:p>
        </w:tc>
        <w:tc>
          <w:tcPr>
            <w:tcW w:w="2373" w:type="dxa"/>
            <w:tcBorders>
              <w:top w:val="nil"/>
              <w:left w:val="nil"/>
              <w:bottom w:val="single" w:sz="4" w:space="0" w:color="auto"/>
              <w:right w:val="nil"/>
            </w:tcBorders>
          </w:tcPr>
          <w:p w:rsidR="000F5B7F" w:rsidRDefault="000F5B7F">
            <w:pPr>
              <w:pStyle w:val="ConsPlusNormal"/>
            </w:pPr>
          </w:p>
        </w:tc>
      </w:tr>
      <w:tr w:rsidR="000F5B7F">
        <w:tblPrEx>
          <w:tblBorders>
            <w:insideH w:val="single" w:sz="4" w:space="0" w:color="auto"/>
          </w:tblBorders>
        </w:tblPrEx>
        <w:tc>
          <w:tcPr>
            <w:tcW w:w="2870" w:type="dxa"/>
            <w:gridSpan w:val="4"/>
            <w:tcBorders>
              <w:top w:val="nil"/>
              <w:left w:val="nil"/>
              <w:bottom w:val="nil"/>
              <w:right w:val="nil"/>
            </w:tcBorders>
          </w:tcPr>
          <w:p w:rsidR="000F5B7F" w:rsidRDefault="000F5B7F">
            <w:pPr>
              <w:pStyle w:val="ConsPlusNormal"/>
            </w:pPr>
          </w:p>
        </w:tc>
        <w:tc>
          <w:tcPr>
            <w:tcW w:w="3445" w:type="dxa"/>
            <w:gridSpan w:val="3"/>
            <w:tcBorders>
              <w:top w:val="single" w:sz="4" w:space="0" w:color="auto"/>
              <w:left w:val="nil"/>
              <w:bottom w:val="nil"/>
              <w:right w:val="nil"/>
            </w:tcBorders>
          </w:tcPr>
          <w:p w:rsidR="000F5B7F" w:rsidRDefault="000F5B7F">
            <w:pPr>
              <w:pStyle w:val="ConsPlusNormal"/>
              <w:jc w:val="center"/>
            </w:pPr>
            <w:r>
              <w:t>(Ф.И.О.)</w:t>
            </w:r>
          </w:p>
        </w:tc>
        <w:tc>
          <w:tcPr>
            <w:tcW w:w="391" w:type="dxa"/>
            <w:vMerge/>
            <w:tcBorders>
              <w:top w:val="nil"/>
              <w:left w:val="nil"/>
              <w:bottom w:val="nil"/>
              <w:right w:val="nil"/>
            </w:tcBorders>
          </w:tcPr>
          <w:p w:rsidR="000F5B7F" w:rsidRDefault="000F5B7F">
            <w:pPr>
              <w:pStyle w:val="ConsPlusNormal"/>
            </w:pPr>
          </w:p>
        </w:tc>
        <w:tc>
          <w:tcPr>
            <w:tcW w:w="2373" w:type="dxa"/>
            <w:tcBorders>
              <w:top w:val="single" w:sz="4" w:space="0" w:color="auto"/>
              <w:left w:val="nil"/>
              <w:bottom w:val="nil"/>
              <w:right w:val="nil"/>
            </w:tcBorders>
          </w:tcPr>
          <w:p w:rsidR="000F5B7F" w:rsidRDefault="000F5B7F">
            <w:pPr>
              <w:pStyle w:val="ConsPlusNormal"/>
              <w:jc w:val="center"/>
            </w:pPr>
            <w:r>
              <w:t>(подпись)</w:t>
            </w:r>
          </w:p>
        </w:tc>
      </w:tr>
    </w:tbl>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1"/>
      </w:pPr>
      <w:r>
        <w:t>Приложение 3</w:t>
      </w:r>
    </w:p>
    <w:p w:rsidR="000F5B7F" w:rsidRDefault="000F5B7F">
      <w:pPr>
        <w:pStyle w:val="ConsPlusNormal"/>
        <w:jc w:val="right"/>
      </w:pPr>
      <w:r>
        <w:t>к административному регламенту</w:t>
      </w:r>
    </w:p>
    <w:p w:rsidR="000F5B7F" w:rsidRDefault="000F5B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
        <w:gridCol w:w="465"/>
        <w:gridCol w:w="284"/>
        <w:gridCol w:w="345"/>
        <w:gridCol w:w="1138"/>
        <w:gridCol w:w="1694"/>
        <w:gridCol w:w="1560"/>
        <w:gridCol w:w="406"/>
        <w:gridCol w:w="2118"/>
        <w:gridCol w:w="451"/>
      </w:tblGrid>
      <w:tr w:rsidR="000F5B7F">
        <w:tc>
          <w:tcPr>
            <w:tcW w:w="4479" w:type="dxa"/>
            <w:gridSpan w:val="6"/>
            <w:tcBorders>
              <w:top w:val="nil"/>
              <w:left w:val="nil"/>
              <w:bottom w:val="nil"/>
              <w:right w:val="nil"/>
            </w:tcBorders>
          </w:tcPr>
          <w:p w:rsidR="000F5B7F" w:rsidRDefault="000F5B7F">
            <w:pPr>
              <w:pStyle w:val="ConsPlusNormal"/>
            </w:pPr>
          </w:p>
        </w:tc>
        <w:tc>
          <w:tcPr>
            <w:tcW w:w="4535" w:type="dxa"/>
            <w:gridSpan w:val="4"/>
            <w:tcBorders>
              <w:top w:val="nil"/>
              <w:left w:val="nil"/>
              <w:bottom w:val="nil"/>
              <w:right w:val="nil"/>
            </w:tcBorders>
          </w:tcPr>
          <w:p w:rsidR="000F5B7F" w:rsidRDefault="000F5B7F">
            <w:pPr>
              <w:pStyle w:val="ConsPlusNormal"/>
            </w:pPr>
            <w:r>
              <w:t>Председателю комитета по управлению имуществом города</w:t>
            </w:r>
          </w:p>
          <w:p w:rsidR="000F5B7F" w:rsidRDefault="000F5B7F">
            <w:pPr>
              <w:pStyle w:val="ConsPlusNormal"/>
            </w:pPr>
          </w:p>
          <w:p w:rsidR="000F5B7F" w:rsidRDefault="000F5B7F">
            <w:pPr>
              <w:pStyle w:val="ConsPlusNormal"/>
            </w:pPr>
            <w:r>
              <w:t>От _________________________________</w:t>
            </w:r>
          </w:p>
          <w:p w:rsidR="000F5B7F" w:rsidRDefault="000F5B7F">
            <w:pPr>
              <w:pStyle w:val="ConsPlusNormal"/>
            </w:pPr>
            <w:r>
              <w:t>____________________________________</w:t>
            </w:r>
          </w:p>
          <w:p w:rsidR="000F5B7F" w:rsidRDefault="000F5B7F">
            <w:pPr>
              <w:pStyle w:val="ConsPlusNormal"/>
            </w:pPr>
            <w:r>
              <w:t>Паспорт: серия _____ N _______________</w:t>
            </w:r>
          </w:p>
          <w:p w:rsidR="000F5B7F" w:rsidRDefault="000F5B7F">
            <w:pPr>
              <w:pStyle w:val="ConsPlusNormal"/>
            </w:pPr>
            <w:r>
              <w:t>Выдан ____________ кем ______________</w:t>
            </w:r>
          </w:p>
          <w:p w:rsidR="000F5B7F" w:rsidRDefault="000F5B7F">
            <w:pPr>
              <w:pStyle w:val="ConsPlusNormal"/>
            </w:pPr>
            <w:r>
              <w:t>____________________________________</w:t>
            </w:r>
          </w:p>
          <w:p w:rsidR="000F5B7F" w:rsidRDefault="000F5B7F">
            <w:pPr>
              <w:pStyle w:val="ConsPlusNormal"/>
            </w:pPr>
            <w:r>
              <w:t>Адрес регистрации: ___________________</w:t>
            </w:r>
          </w:p>
          <w:p w:rsidR="000F5B7F" w:rsidRDefault="000F5B7F">
            <w:pPr>
              <w:pStyle w:val="ConsPlusNormal"/>
            </w:pPr>
            <w:r>
              <w:t>____________________________________</w:t>
            </w:r>
          </w:p>
          <w:p w:rsidR="000F5B7F" w:rsidRDefault="000F5B7F">
            <w:pPr>
              <w:pStyle w:val="ConsPlusNormal"/>
            </w:pPr>
            <w:r>
              <w:t>Почтовый адрес: _____________________</w:t>
            </w:r>
          </w:p>
          <w:p w:rsidR="000F5B7F" w:rsidRDefault="000F5B7F">
            <w:pPr>
              <w:pStyle w:val="ConsPlusNormal"/>
            </w:pPr>
            <w:r>
              <w:t>____________________________________</w:t>
            </w:r>
          </w:p>
          <w:p w:rsidR="000F5B7F" w:rsidRDefault="000F5B7F">
            <w:pPr>
              <w:pStyle w:val="ConsPlusNormal"/>
            </w:pPr>
            <w:r>
              <w:t>Тел.: ________________________________</w:t>
            </w:r>
          </w:p>
          <w:p w:rsidR="000F5B7F" w:rsidRDefault="000F5B7F">
            <w:pPr>
              <w:pStyle w:val="ConsPlusNormal"/>
            </w:pPr>
            <w:r>
              <w:t>Эл. почта: ___________________________</w:t>
            </w:r>
          </w:p>
        </w:tc>
      </w:tr>
      <w:tr w:rsidR="000F5B7F">
        <w:tc>
          <w:tcPr>
            <w:tcW w:w="9014" w:type="dxa"/>
            <w:gridSpan w:val="10"/>
            <w:tcBorders>
              <w:top w:val="nil"/>
              <w:left w:val="nil"/>
              <w:bottom w:val="nil"/>
              <w:right w:val="nil"/>
            </w:tcBorders>
          </w:tcPr>
          <w:p w:rsidR="000F5B7F" w:rsidRDefault="000F5B7F">
            <w:pPr>
              <w:pStyle w:val="ConsPlusNormal"/>
            </w:pPr>
          </w:p>
        </w:tc>
      </w:tr>
      <w:tr w:rsidR="000F5B7F">
        <w:tc>
          <w:tcPr>
            <w:tcW w:w="9014" w:type="dxa"/>
            <w:gridSpan w:val="10"/>
            <w:tcBorders>
              <w:top w:val="nil"/>
              <w:left w:val="nil"/>
              <w:bottom w:val="nil"/>
              <w:right w:val="nil"/>
            </w:tcBorders>
          </w:tcPr>
          <w:p w:rsidR="000F5B7F" w:rsidRDefault="000F5B7F">
            <w:pPr>
              <w:pStyle w:val="ConsPlusNormal"/>
              <w:jc w:val="center"/>
            </w:pPr>
            <w:bookmarkStart w:id="41" w:name="P772"/>
            <w:bookmarkEnd w:id="41"/>
            <w:r>
              <w:t>ЗАЯВЛЕНИЕ</w:t>
            </w:r>
          </w:p>
          <w:p w:rsidR="000F5B7F" w:rsidRDefault="000F5B7F">
            <w:pPr>
              <w:pStyle w:val="ConsPlusNormal"/>
              <w:jc w:val="center"/>
            </w:pPr>
            <w:r>
              <w:t>о предварительном согласовании предоставления земельного</w:t>
            </w:r>
          </w:p>
          <w:p w:rsidR="000F5B7F" w:rsidRDefault="000F5B7F">
            <w:pPr>
              <w:pStyle w:val="ConsPlusNormal"/>
              <w:jc w:val="center"/>
            </w:pPr>
            <w:r>
              <w:t>участка (пп. 2.7 - 2.10 ст. 3 ФЗ N 137)</w:t>
            </w:r>
          </w:p>
        </w:tc>
      </w:tr>
      <w:tr w:rsidR="000F5B7F">
        <w:tc>
          <w:tcPr>
            <w:tcW w:w="9014" w:type="dxa"/>
            <w:gridSpan w:val="10"/>
            <w:tcBorders>
              <w:top w:val="nil"/>
              <w:left w:val="nil"/>
              <w:bottom w:val="nil"/>
              <w:right w:val="nil"/>
            </w:tcBorders>
          </w:tcPr>
          <w:p w:rsidR="000F5B7F" w:rsidRDefault="000F5B7F">
            <w:pPr>
              <w:pStyle w:val="ConsPlusNormal"/>
            </w:pPr>
          </w:p>
        </w:tc>
      </w:tr>
      <w:tr w:rsidR="000F5B7F">
        <w:tc>
          <w:tcPr>
            <w:tcW w:w="9014" w:type="dxa"/>
            <w:gridSpan w:val="10"/>
            <w:tcBorders>
              <w:top w:val="nil"/>
              <w:left w:val="nil"/>
              <w:bottom w:val="nil"/>
              <w:right w:val="nil"/>
            </w:tcBorders>
          </w:tcPr>
          <w:p w:rsidR="000F5B7F" w:rsidRDefault="000F5B7F">
            <w:pPr>
              <w:pStyle w:val="ConsPlusNormal"/>
              <w:ind w:firstLine="283"/>
              <w:jc w:val="both"/>
            </w:pPr>
            <w:r>
              <w:t xml:space="preserve">В соответствии со </w:t>
            </w:r>
            <w:hyperlink r:id="rId154">
              <w:r>
                <w:rPr>
                  <w:color w:val="0000FF"/>
                </w:rPr>
                <w:t>статьей 39(15)</w:t>
              </w:r>
            </w:hyperlink>
            <w:r>
              <w:t xml:space="preserve"> Земельного кодекса Российской Федерации, </w:t>
            </w:r>
            <w:hyperlink r:id="rId155">
              <w:r>
                <w:rPr>
                  <w:color w:val="0000FF"/>
                </w:rPr>
                <w:t>пунктами 2.7</w:t>
              </w:r>
            </w:hyperlink>
            <w:r>
              <w:t xml:space="preserve"> - </w:t>
            </w:r>
            <w:hyperlink r:id="rId156">
              <w:r>
                <w:rPr>
                  <w:color w:val="0000FF"/>
                </w:rPr>
                <w:t>2.10 статьи 3</w:t>
              </w:r>
            </w:hyperlink>
            <w:r>
              <w:t xml:space="preserve"> Федерального закона от 25.10.2001 N 137-ФЗ "О введении в действие Земельного кодекса Российской Федерации" прошу предварительно согласовать предоставление земельного участка.</w:t>
            </w:r>
          </w:p>
        </w:tc>
      </w:tr>
      <w:tr w:rsidR="000F5B7F">
        <w:tc>
          <w:tcPr>
            <w:tcW w:w="1018" w:type="dxa"/>
            <w:gridSpan w:val="2"/>
            <w:tcBorders>
              <w:top w:val="nil"/>
              <w:left w:val="nil"/>
              <w:bottom w:val="nil"/>
              <w:right w:val="nil"/>
            </w:tcBorders>
          </w:tcPr>
          <w:p w:rsidR="000F5B7F" w:rsidRDefault="000F5B7F">
            <w:pPr>
              <w:pStyle w:val="ConsPlusNormal"/>
              <w:ind w:firstLine="283"/>
              <w:jc w:val="both"/>
            </w:pPr>
            <w:r>
              <w:t>Цель</w:t>
            </w:r>
          </w:p>
        </w:tc>
        <w:tc>
          <w:tcPr>
            <w:tcW w:w="7545" w:type="dxa"/>
            <w:gridSpan w:val="7"/>
            <w:tcBorders>
              <w:top w:val="nil"/>
              <w:left w:val="nil"/>
              <w:bottom w:val="single" w:sz="4" w:space="0" w:color="auto"/>
              <w:right w:val="nil"/>
            </w:tcBorders>
          </w:tcPr>
          <w:p w:rsidR="000F5B7F" w:rsidRDefault="000F5B7F">
            <w:pPr>
              <w:pStyle w:val="ConsPlusNormal"/>
            </w:pPr>
          </w:p>
        </w:tc>
        <w:tc>
          <w:tcPr>
            <w:tcW w:w="451" w:type="dxa"/>
            <w:tcBorders>
              <w:top w:val="nil"/>
              <w:left w:val="nil"/>
              <w:bottom w:val="nil"/>
              <w:right w:val="nil"/>
            </w:tcBorders>
          </w:tcPr>
          <w:p w:rsidR="000F5B7F" w:rsidRDefault="000F5B7F">
            <w:pPr>
              <w:pStyle w:val="ConsPlusNormal"/>
            </w:pPr>
            <w:r>
              <w:t>.</w:t>
            </w:r>
          </w:p>
        </w:tc>
      </w:tr>
      <w:tr w:rsidR="000F5B7F">
        <w:tc>
          <w:tcPr>
            <w:tcW w:w="1647" w:type="dxa"/>
            <w:gridSpan w:val="4"/>
            <w:tcBorders>
              <w:top w:val="nil"/>
              <w:left w:val="nil"/>
              <w:bottom w:val="nil"/>
              <w:right w:val="nil"/>
            </w:tcBorders>
          </w:tcPr>
          <w:p w:rsidR="000F5B7F" w:rsidRDefault="000F5B7F">
            <w:pPr>
              <w:pStyle w:val="ConsPlusNormal"/>
              <w:ind w:firstLine="283"/>
              <w:jc w:val="both"/>
            </w:pPr>
            <w:r>
              <w:t>Вид права:</w:t>
            </w:r>
          </w:p>
        </w:tc>
        <w:tc>
          <w:tcPr>
            <w:tcW w:w="7367" w:type="dxa"/>
            <w:gridSpan w:val="6"/>
            <w:tcBorders>
              <w:top w:val="nil"/>
              <w:left w:val="nil"/>
              <w:bottom w:val="single" w:sz="4" w:space="0" w:color="auto"/>
              <w:right w:val="nil"/>
            </w:tcBorders>
          </w:tcPr>
          <w:p w:rsidR="000F5B7F" w:rsidRDefault="000F5B7F">
            <w:pPr>
              <w:pStyle w:val="ConsPlusNormal"/>
            </w:pPr>
          </w:p>
        </w:tc>
      </w:tr>
      <w:tr w:rsidR="000F5B7F">
        <w:tc>
          <w:tcPr>
            <w:tcW w:w="1647" w:type="dxa"/>
            <w:gridSpan w:val="4"/>
            <w:tcBorders>
              <w:top w:val="nil"/>
              <w:left w:val="nil"/>
              <w:bottom w:val="nil"/>
              <w:right w:val="nil"/>
            </w:tcBorders>
          </w:tcPr>
          <w:p w:rsidR="000F5B7F" w:rsidRDefault="000F5B7F">
            <w:pPr>
              <w:pStyle w:val="ConsPlusNormal"/>
            </w:pPr>
          </w:p>
        </w:tc>
        <w:tc>
          <w:tcPr>
            <w:tcW w:w="7367" w:type="dxa"/>
            <w:gridSpan w:val="6"/>
            <w:tcBorders>
              <w:top w:val="single" w:sz="4" w:space="0" w:color="auto"/>
              <w:left w:val="nil"/>
              <w:bottom w:val="nil"/>
              <w:right w:val="nil"/>
            </w:tcBorders>
          </w:tcPr>
          <w:p w:rsidR="000F5B7F" w:rsidRDefault="000F5B7F">
            <w:pPr>
              <w:pStyle w:val="ConsPlusNormal"/>
              <w:jc w:val="center"/>
            </w:pPr>
            <w:r>
              <w:t>(собственность бесплатно/аренда)</w:t>
            </w:r>
          </w:p>
        </w:tc>
      </w:tr>
      <w:tr w:rsidR="000F5B7F">
        <w:tc>
          <w:tcPr>
            <w:tcW w:w="9014" w:type="dxa"/>
            <w:gridSpan w:val="10"/>
            <w:tcBorders>
              <w:top w:val="nil"/>
              <w:left w:val="nil"/>
              <w:bottom w:val="nil"/>
              <w:right w:val="nil"/>
            </w:tcBorders>
          </w:tcPr>
          <w:p w:rsidR="000F5B7F" w:rsidRDefault="000F5B7F">
            <w:pPr>
              <w:pStyle w:val="ConsPlusNormal"/>
              <w:ind w:firstLine="283"/>
              <w:jc w:val="both"/>
            </w:pPr>
            <w:r>
              <w:t>Характеристика земельного участка:</w:t>
            </w:r>
          </w:p>
          <w:p w:rsidR="000F5B7F" w:rsidRDefault="000F5B7F">
            <w:pPr>
              <w:pStyle w:val="ConsPlusNormal"/>
              <w:ind w:firstLine="283"/>
              <w:jc w:val="both"/>
            </w:pPr>
            <w:r>
              <w:t>- кадастровый номер из которого предусмотрено образование испрашиваемого земельного участка _____________________________________.</w:t>
            </w:r>
          </w:p>
          <w:p w:rsidR="000F5B7F" w:rsidRDefault="000F5B7F">
            <w:pPr>
              <w:pStyle w:val="ConsPlusNormal"/>
              <w:ind w:firstLine="283"/>
              <w:jc w:val="both"/>
            </w:pPr>
            <w:r>
              <w:t>- площадь земельного участка ______________________________________ кв. м</w:t>
            </w:r>
          </w:p>
          <w:p w:rsidR="000F5B7F" w:rsidRDefault="000F5B7F">
            <w:pPr>
              <w:pStyle w:val="ConsPlusNormal"/>
              <w:ind w:firstLine="283"/>
              <w:jc w:val="both"/>
            </w:pPr>
            <w:r>
              <w:t>- местоположение земельного участка ______________________________________</w:t>
            </w:r>
          </w:p>
          <w:p w:rsidR="000F5B7F" w:rsidRDefault="000F5B7F">
            <w:pPr>
              <w:pStyle w:val="ConsPlusNormal"/>
            </w:pPr>
            <w:r>
              <w:t>__________________________________________________________________________</w:t>
            </w:r>
          </w:p>
          <w:p w:rsidR="000F5B7F" w:rsidRDefault="000F5B7F">
            <w:pPr>
              <w:pStyle w:val="ConsPlusNormal"/>
              <w:ind w:firstLine="283"/>
              <w:jc w:val="both"/>
            </w:pPr>
            <w:r>
              <w:t>Реквизиты решения об утверждении проекта межевания территории</w:t>
            </w:r>
          </w:p>
          <w:p w:rsidR="000F5B7F" w:rsidRDefault="000F5B7F">
            <w:pPr>
              <w:pStyle w:val="ConsPlusNormal"/>
              <w:jc w:val="both"/>
            </w:pPr>
            <w:r>
              <w:t>__________________________________________________________________________</w:t>
            </w:r>
          </w:p>
          <w:p w:rsidR="000F5B7F" w:rsidRDefault="000F5B7F">
            <w:pPr>
              <w:pStyle w:val="ConsPlusNormal"/>
            </w:pPr>
            <w:r>
              <w:t>К заявлению прилагаю:</w:t>
            </w:r>
          </w:p>
          <w:p w:rsidR="000F5B7F" w:rsidRDefault="000F5B7F">
            <w:pPr>
              <w:pStyle w:val="ConsPlusNormal"/>
            </w:pPr>
            <w:r>
              <w:t>1.________________________________________________________________________</w:t>
            </w:r>
          </w:p>
          <w:p w:rsidR="000F5B7F" w:rsidRDefault="000F5B7F">
            <w:pPr>
              <w:pStyle w:val="ConsPlusNormal"/>
            </w:pPr>
            <w:r>
              <w:t>2.________________________________________________________________________</w:t>
            </w:r>
          </w:p>
          <w:p w:rsidR="000F5B7F" w:rsidRDefault="000F5B7F">
            <w:pPr>
              <w:pStyle w:val="ConsPlusNormal"/>
            </w:pPr>
            <w:r>
              <w:t>3. ________________________________________________________________________</w:t>
            </w:r>
          </w:p>
          <w:p w:rsidR="000F5B7F" w:rsidRDefault="000F5B7F">
            <w:pPr>
              <w:pStyle w:val="ConsPlusNormal"/>
            </w:pPr>
            <w:r>
              <w:t>4. ________________________________________________________________________</w:t>
            </w:r>
          </w:p>
        </w:tc>
      </w:tr>
      <w:tr w:rsidR="000F5B7F">
        <w:tc>
          <w:tcPr>
            <w:tcW w:w="9014" w:type="dxa"/>
            <w:gridSpan w:val="10"/>
            <w:tcBorders>
              <w:top w:val="nil"/>
              <w:left w:val="nil"/>
              <w:bottom w:val="nil"/>
              <w:right w:val="nil"/>
            </w:tcBorders>
          </w:tcPr>
          <w:p w:rsidR="000F5B7F" w:rsidRDefault="000F5B7F">
            <w:pPr>
              <w:pStyle w:val="ConsPlusNormal"/>
            </w:pPr>
          </w:p>
        </w:tc>
      </w:tr>
      <w:tr w:rsidR="000F5B7F">
        <w:tc>
          <w:tcPr>
            <w:tcW w:w="9014" w:type="dxa"/>
            <w:gridSpan w:val="10"/>
            <w:tcBorders>
              <w:top w:val="nil"/>
              <w:left w:val="nil"/>
              <w:bottom w:val="nil"/>
              <w:right w:val="nil"/>
            </w:tcBorders>
          </w:tcPr>
          <w:p w:rsidR="000F5B7F" w:rsidRDefault="000F5B7F">
            <w:pPr>
              <w:pStyle w:val="ConsPlusNormal"/>
              <w:ind w:firstLine="283"/>
              <w:jc w:val="both"/>
            </w:pPr>
            <w:r>
              <w:t>Способ выдачи документов (нужное отметить):</w:t>
            </w:r>
          </w:p>
        </w:tc>
      </w:tr>
      <w:tr w:rsidR="000F5B7F">
        <w:tc>
          <w:tcPr>
            <w:tcW w:w="9014" w:type="dxa"/>
            <w:gridSpan w:val="10"/>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53" w:type="dxa"/>
            <w:tcBorders>
              <w:top w:val="single" w:sz="4" w:space="0" w:color="auto"/>
              <w:bottom w:val="single" w:sz="4" w:space="0" w:color="auto"/>
            </w:tcBorders>
          </w:tcPr>
          <w:p w:rsidR="000F5B7F" w:rsidRDefault="000F5B7F">
            <w:pPr>
              <w:pStyle w:val="ConsPlusNormal"/>
            </w:pPr>
          </w:p>
        </w:tc>
        <w:tc>
          <w:tcPr>
            <w:tcW w:w="8461" w:type="dxa"/>
            <w:gridSpan w:val="9"/>
            <w:tcBorders>
              <w:top w:val="nil"/>
              <w:bottom w:val="nil"/>
              <w:right w:val="nil"/>
            </w:tcBorders>
          </w:tcPr>
          <w:p w:rsidR="000F5B7F" w:rsidRDefault="000F5B7F">
            <w:pPr>
              <w:pStyle w:val="ConsPlusNormal"/>
              <w:jc w:val="both"/>
            </w:pPr>
            <w:r>
              <w:t>направление посредством почтового отправления с уведомлением</w:t>
            </w:r>
          </w:p>
        </w:tc>
      </w:tr>
      <w:tr w:rsidR="000F5B7F">
        <w:tc>
          <w:tcPr>
            <w:tcW w:w="553" w:type="dxa"/>
            <w:tcBorders>
              <w:top w:val="single" w:sz="4" w:space="0" w:color="auto"/>
              <w:left w:val="nil"/>
              <w:bottom w:val="single" w:sz="4" w:space="0" w:color="auto"/>
              <w:right w:val="nil"/>
            </w:tcBorders>
          </w:tcPr>
          <w:p w:rsidR="000F5B7F" w:rsidRDefault="000F5B7F">
            <w:pPr>
              <w:pStyle w:val="ConsPlusNormal"/>
            </w:pPr>
          </w:p>
        </w:tc>
        <w:tc>
          <w:tcPr>
            <w:tcW w:w="8461" w:type="dxa"/>
            <w:gridSpan w:val="9"/>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53" w:type="dxa"/>
            <w:tcBorders>
              <w:top w:val="single" w:sz="4" w:space="0" w:color="auto"/>
              <w:bottom w:val="single" w:sz="4" w:space="0" w:color="auto"/>
            </w:tcBorders>
          </w:tcPr>
          <w:p w:rsidR="000F5B7F" w:rsidRDefault="000F5B7F">
            <w:pPr>
              <w:pStyle w:val="ConsPlusNormal"/>
            </w:pPr>
          </w:p>
        </w:tc>
        <w:tc>
          <w:tcPr>
            <w:tcW w:w="8461" w:type="dxa"/>
            <w:gridSpan w:val="9"/>
            <w:tcBorders>
              <w:top w:val="nil"/>
              <w:bottom w:val="nil"/>
              <w:right w:val="nil"/>
            </w:tcBorders>
          </w:tcPr>
          <w:p w:rsidR="000F5B7F" w:rsidRDefault="000F5B7F">
            <w:pPr>
              <w:pStyle w:val="ConsPlusNormal"/>
              <w:jc w:val="both"/>
            </w:pPr>
            <w:r>
              <w:t>через личный кабинет на Едином портале государственных и муниципальных</w:t>
            </w:r>
          </w:p>
        </w:tc>
      </w:tr>
      <w:tr w:rsidR="000F5B7F">
        <w:tc>
          <w:tcPr>
            <w:tcW w:w="9014" w:type="dxa"/>
            <w:gridSpan w:val="10"/>
            <w:tcBorders>
              <w:top w:val="nil"/>
              <w:left w:val="nil"/>
              <w:bottom w:val="nil"/>
              <w:right w:val="nil"/>
            </w:tcBorders>
          </w:tcPr>
          <w:p w:rsidR="000F5B7F" w:rsidRDefault="000F5B7F">
            <w:pPr>
              <w:pStyle w:val="ConsPlusNormal"/>
            </w:pPr>
            <w:r>
              <w:t>услуг (функций)</w:t>
            </w:r>
          </w:p>
        </w:tc>
      </w:tr>
      <w:tr w:rsidR="000F5B7F">
        <w:tblPrEx>
          <w:tblBorders>
            <w:left w:val="single" w:sz="4" w:space="0" w:color="auto"/>
            <w:insideV w:val="single" w:sz="4" w:space="0" w:color="auto"/>
          </w:tblBorders>
        </w:tblPrEx>
        <w:tc>
          <w:tcPr>
            <w:tcW w:w="553" w:type="dxa"/>
            <w:tcBorders>
              <w:top w:val="single" w:sz="4" w:space="0" w:color="auto"/>
              <w:bottom w:val="single" w:sz="4" w:space="0" w:color="auto"/>
            </w:tcBorders>
          </w:tcPr>
          <w:p w:rsidR="000F5B7F" w:rsidRDefault="000F5B7F">
            <w:pPr>
              <w:pStyle w:val="ConsPlusNormal"/>
            </w:pPr>
          </w:p>
        </w:tc>
        <w:tc>
          <w:tcPr>
            <w:tcW w:w="8461" w:type="dxa"/>
            <w:gridSpan w:val="9"/>
            <w:tcBorders>
              <w:top w:val="nil"/>
              <w:bottom w:val="nil"/>
              <w:right w:val="nil"/>
            </w:tcBorders>
          </w:tcPr>
          <w:p w:rsidR="000F5B7F" w:rsidRDefault="000F5B7F">
            <w:pPr>
              <w:pStyle w:val="ConsPlusNormal"/>
              <w:jc w:val="both"/>
            </w:pPr>
            <w:r>
              <w:t>лично</w:t>
            </w:r>
          </w:p>
        </w:tc>
      </w:tr>
      <w:tr w:rsidR="000F5B7F">
        <w:tc>
          <w:tcPr>
            <w:tcW w:w="553" w:type="dxa"/>
            <w:tcBorders>
              <w:top w:val="single" w:sz="4" w:space="0" w:color="auto"/>
              <w:left w:val="nil"/>
              <w:bottom w:val="single" w:sz="4" w:space="0" w:color="auto"/>
              <w:right w:val="nil"/>
            </w:tcBorders>
          </w:tcPr>
          <w:p w:rsidR="000F5B7F" w:rsidRDefault="000F5B7F">
            <w:pPr>
              <w:pStyle w:val="ConsPlusNormal"/>
            </w:pPr>
          </w:p>
        </w:tc>
        <w:tc>
          <w:tcPr>
            <w:tcW w:w="8461" w:type="dxa"/>
            <w:gridSpan w:val="9"/>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53" w:type="dxa"/>
            <w:tcBorders>
              <w:top w:val="single" w:sz="4" w:space="0" w:color="auto"/>
              <w:bottom w:val="single" w:sz="4" w:space="0" w:color="auto"/>
            </w:tcBorders>
          </w:tcPr>
          <w:p w:rsidR="000F5B7F" w:rsidRDefault="000F5B7F">
            <w:pPr>
              <w:pStyle w:val="ConsPlusNormal"/>
            </w:pPr>
          </w:p>
        </w:tc>
        <w:tc>
          <w:tcPr>
            <w:tcW w:w="8461" w:type="dxa"/>
            <w:gridSpan w:val="9"/>
            <w:tcBorders>
              <w:top w:val="nil"/>
              <w:bottom w:val="nil"/>
              <w:right w:val="nil"/>
            </w:tcBorders>
          </w:tcPr>
          <w:p w:rsidR="000F5B7F" w:rsidRDefault="000F5B7F">
            <w:pPr>
              <w:pStyle w:val="ConsPlusNormal"/>
              <w:jc w:val="both"/>
            </w:pPr>
            <w:r>
              <w:t>направление электронного документа посредством электронной почты</w:t>
            </w:r>
          </w:p>
        </w:tc>
      </w:tr>
      <w:tr w:rsidR="000F5B7F">
        <w:tc>
          <w:tcPr>
            <w:tcW w:w="9014" w:type="dxa"/>
            <w:gridSpan w:val="10"/>
            <w:tcBorders>
              <w:top w:val="nil"/>
              <w:left w:val="nil"/>
              <w:bottom w:val="nil"/>
              <w:right w:val="nil"/>
            </w:tcBorders>
          </w:tcPr>
          <w:p w:rsidR="000F5B7F" w:rsidRDefault="000F5B7F">
            <w:pPr>
              <w:pStyle w:val="ConsPlusNormal"/>
            </w:pPr>
          </w:p>
        </w:tc>
      </w:tr>
      <w:tr w:rsidR="000F5B7F">
        <w:tc>
          <w:tcPr>
            <w:tcW w:w="1302" w:type="dxa"/>
            <w:gridSpan w:val="3"/>
            <w:tcBorders>
              <w:top w:val="nil"/>
              <w:left w:val="nil"/>
              <w:bottom w:val="nil"/>
              <w:right w:val="nil"/>
            </w:tcBorders>
          </w:tcPr>
          <w:p w:rsidR="000F5B7F" w:rsidRDefault="000F5B7F">
            <w:pPr>
              <w:pStyle w:val="ConsPlusNormal"/>
            </w:pPr>
            <w:r>
              <w:t>Заявитель:</w:t>
            </w:r>
          </w:p>
        </w:tc>
        <w:tc>
          <w:tcPr>
            <w:tcW w:w="4737" w:type="dxa"/>
            <w:gridSpan w:val="4"/>
            <w:tcBorders>
              <w:top w:val="nil"/>
              <w:left w:val="nil"/>
              <w:bottom w:val="single" w:sz="4" w:space="0" w:color="auto"/>
              <w:right w:val="nil"/>
            </w:tcBorders>
          </w:tcPr>
          <w:p w:rsidR="000F5B7F" w:rsidRDefault="000F5B7F">
            <w:pPr>
              <w:pStyle w:val="ConsPlusNormal"/>
            </w:pPr>
          </w:p>
        </w:tc>
        <w:tc>
          <w:tcPr>
            <w:tcW w:w="406" w:type="dxa"/>
            <w:vMerge w:val="restart"/>
            <w:tcBorders>
              <w:top w:val="nil"/>
              <w:left w:val="nil"/>
              <w:bottom w:val="nil"/>
              <w:right w:val="nil"/>
            </w:tcBorders>
          </w:tcPr>
          <w:p w:rsidR="000F5B7F" w:rsidRDefault="000F5B7F">
            <w:pPr>
              <w:pStyle w:val="ConsPlusNormal"/>
            </w:pPr>
          </w:p>
        </w:tc>
        <w:tc>
          <w:tcPr>
            <w:tcW w:w="2569" w:type="dxa"/>
            <w:gridSpan w:val="2"/>
            <w:tcBorders>
              <w:top w:val="nil"/>
              <w:left w:val="nil"/>
              <w:bottom w:val="single" w:sz="4" w:space="0" w:color="auto"/>
              <w:right w:val="nil"/>
            </w:tcBorders>
          </w:tcPr>
          <w:p w:rsidR="000F5B7F" w:rsidRDefault="000F5B7F">
            <w:pPr>
              <w:pStyle w:val="ConsPlusNormal"/>
            </w:pPr>
          </w:p>
        </w:tc>
      </w:tr>
      <w:tr w:rsidR="000F5B7F">
        <w:tc>
          <w:tcPr>
            <w:tcW w:w="1302" w:type="dxa"/>
            <w:gridSpan w:val="3"/>
            <w:tcBorders>
              <w:top w:val="nil"/>
              <w:left w:val="nil"/>
              <w:bottom w:val="nil"/>
              <w:right w:val="nil"/>
            </w:tcBorders>
          </w:tcPr>
          <w:p w:rsidR="000F5B7F" w:rsidRDefault="000F5B7F">
            <w:pPr>
              <w:pStyle w:val="ConsPlusNormal"/>
            </w:pPr>
          </w:p>
        </w:tc>
        <w:tc>
          <w:tcPr>
            <w:tcW w:w="4737" w:type="dxa"/>
            <w:gridSpan w:val="4"/>
            <w:tcBorders>
              <w:top w:val="single" w:sz="4" w:space="0" w:color="auto"/>
              <w:left w:val="nil"/>
              <w:bottom w:val="nil"/>
              <w:right w:val="nil"/>
            </w:tcBorders>
          </w:tcPr>
          <w:p w:rsidR="000F5B7F" w:rsidRDefault="000F5B7F">
            <w:pPr>
              <w:pStyle w:val="ConsPlusNormal"/>
              <w:jc w:val="center"/>
            </w:pPr>
            <w:r>
              <w:t>(Ф.И.О.)</w:t>
            </w:r>
          </w:p>
        </w:tc>
        <w:tc>
          <w:tcPr>
            <w:tcW w:w="406" w:type="dxa"/>
            <w:vMerge/>
            <w:tcBorders>
              <w:top w:val="nil"/>
              <w:left w:val="nil"/>
              <w:bottom w:val="nil"/>
              <w:right w:val="nil"/>
            </w:tcBorders>
          </w:tcPr>
          <w:p w:rsidR="000F5B7F" w:rsidRDefault="000F5B7F">
            <w:pPr>
              <w:pStyle w:val="ConsPlusNormal"/>
            </w:pPr>
          </w:p>
        </w:tc>
        <w:tc>
          <w:tcPr>
            <w:tcW w:w="2569" w:type="dxa"/>
            <w:gridSpan w:val="2"/>
            <w:tcBorders>
              <w:top w:val="single" w:sz="4" w:space="0" w:color="auto"/>
              <w:left w:val="nil"/>
              <w:bottom w:val="nil"/>
              <w:right w:val="nil"/>
            </w:tcBorders>
          </w:tcPr>
          <w:p w:rsidR="000F5B7F" w:rsidRDefault="000F5B7F">
            <w:pPr>
              <w:pStyle w:val="ConsPlusNormal"/>
              <w:jc w:val="center"/>
            </w:pPr>
            <w:r>
              <w:t>(подпись)</w:t>
            </w:r>
          </w:p>
        </w:tc>
      </w:tr>
      <w:tr w:rsidR="000F5B7F">
        <w:tc>
          <w:tcPr>
            <w:tcW w:w="9014" w:type="dxa"/>
            <w:gridSpan w:val="10"/>
            <w:tcBorders>
              <w:top w:val="nil"/>
              <w:left w:val="nil"/>
              <w:bottom w:val="nil"/>
              <w:right w:val="nil"/>
            </w:tcBorders>
          </w:tcPr>
          <w:p w:rsidR="000F5B7F" w:rsidRDefault="000F5B7F">
            <w:pPr>
              <w:pStyle w:val="ConsPlusNormal"/>
            </w:pPr>
          </w:p>
        </w:tc>
      </w:tr>
      <w:tr w:rsidR="000F5B7F">
        <w:tc>
          <w:tcPr>
            <w:tcW w:w="2785" w:type="dxa"/>
            <w:gridSpan w:val="5"/>
            <w:tcBorders>
              <w:top w:val="nil"/>
              <w:left w:val="nil"/>
              <w:bottom w:val="nil"/>
              <w:right w:val="nil"/>
            </w:tcBorders>
          </w:tcPr>
          <w:p w:rsidR="000F5B7F" w:rsidRDefault="000F5B7F">
            <w:pPr>
              <w:pStyle w:val="ConsPlusNormal"/>
            </w:pPr>
            <w:r>
              <w:t>Представитель заявителя:</w:t>
            </w:r>
          </w:p>
        </w:tc>
        <w:tc>
          <w:tcPr>
            <w:tcW w:w="3254" w:type="dxa"/>
            <w:gridSpan w:val="2"/>
            <w:tcBorders>
              <w:top w:val="nil"/>
              <w:left w:val="nil"/>
              <w:bottom w:val="single" w:sz="4" w:space="0" w:color="auto"/>
              <w:right w:val="nil"/>
            </w:tcBorders>
          </w:tcPr>
          <w:p w:rsidR="000F5B7F" w:rsidRDefault="000F5B7F">
            <w:pPr>
              <w:pStyle w:val="ConsPlusNormal"/>
            </w:pPr>
          </w:p>
        </w:tc>
        <w:tc>
          <w:tcPr>
            <w:tcW w:w="406" w:type="dxa"/>
            <w:vMerge w:val="restart"/>
            <w:tcBorders>
              <w:top w:val="nil"/>
              <w:left w:val="nil"/>
              <w:bottom w:val="nil"/>
              <w:right w:val="nil"/>
            </w:tcBorders>
          </w:tcPr>
          <w:p w:rsidR="000F5B7F" w:rsidRDefault="000F5B7F">
            <w:pPr>
              <w:pStyle w:val="ConsPlusNormal"/>
            </w:pPr>
          </w:p>
        </w:tc>
        <w:tc>
          <w:tcPr>
            <w:tcW w:w="2569" w:type="dxa"/>
            <w:gridSpan w:val="2"/>
            <w:tcBorders>
              <w:top w:val="nil"/>
              <w:left w:val="nil"/>
              <w:bottom w:val="single" w:sz="4" w:space="0" w:color="auto"/>
              <w:right w:val="nil"/>
            </w:tcBorders>
          </w:tcPr>
          <w:p w:rsidR="000F5B7F" w:rsidRDefault="000F5B7F">
            <w:pPr>
              <w:pStyle w:val="ConsPlusNormal"/>
            </w:pPr>
          </w:p>
        </w:tc>
      </w:tr>
      <w:tr w:rsidR="000F5B7F">
        <w:tblPrEx>
          <w:tblBorders>
            <w:insideH w:val="single" w:sz="4" w:space="0" w:color="auto"/>
          </w:tblBorders>
        </w:tblPrEx>
        <w:tc>
          <w:tcPr>
            <w:tcW w:w="2785" w:type="dxa"/>
            <w:gridSpan w:val="5"/>
            <w:tcBorders>
              <w:top w:val="nil"/>
              <w:left w:val="nil"/>
              <w:bottom w:val="nil"/>
              <w:right w:val="nil"/>
            </w:tcBorders>
          </w:tcPr>
          <w:p w:rsidR="000F5B7F" w:rsidRDefault="000F5B7F">
            <w:pPr>
              <w:pStyle w:val="ConsPlusNormal"/>
            </w:pPr>
          </w:p>
        </w:tc>
        <w:tc>
          <w:tcPr>
            <w:tcW w:w="3254" w:type="dxa"/>
            <w:gridSpan w:val="2"/>
            <w:tcBorders>
              <w:top w:val="single" w:sz="4" w:space="0" w:color="auto"/>
              <w:left w:val="nil"/>
              <w:bottom w:val="nil"/>
              <w:right w:val="nil"/>
            </w:tcBorders>
          </w:tcPr>
          <w:p w:rsidR="000F5B7F" w:rsidRDefault="000F5B7F">
            <w:pPr>
              <w:pStyle w:val="ConsPlusNormal"/>
              <w:jc w:val="center"/>
            </w:pPr>
            <w:r>
              <w:t>(Ф.И.О.)</w:t>
            </w:r>
          </w:p>
        </w:tc>
        <w:tc>
          <w:tcPr>
            <w:tcW w:w="406" w:type="dxa"/>
            <w:vMerge/>
            <w:tcBorders>
              <w:top w:val="nil"/>
              <w:left w:val="nil"/>
              <w:bottom w:val="nil"/>
              <w:right w:val="nil"/>
            </w:tcBorders>
          </w:tcPr>
          <w:p w:rsidR="000F5B7F" w:rsidRDefault="000F5B7F">
            <w:pPr>
              <w:pStyle w:val="ConsPlusNormal"/>
            </w:pPr>
          </w:p>
        </w:tc>
        <w:tc>
          <w:tcPr>
            <w:tcW w:w="2569" w:type="dxa"/>
            <w:gridSpan w:val="2"/>
            <w:tcBorders>
              <w:top w:val="single" w:sz="4" w:space="0" w:color="auto"/>
              <w:left w:val="nil"/>
              <w:bottom w:val="nil"/>
              <w:right w:val="nil"/>
            </w:tcBorders>
          </w:tcPr>
          <w:p w:rsidR="000F5B7F" w:rsidRDefault="000F5B7F">
            <w:pPr>
              <w:pStyle w:val="ConsPlusNormal"/>
              <w:jc w:val="center"/>
            </w:pPr>
            <w:r>
              <w:t>(подпись)</w:t>
            </w:r>
          </w:p>
        </w:tc>
      </w:tr>
    </w:tbl>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1"/>
      </w:pPr>
      <w:r>
        <w:t>Приложение 4</w:t>
      </w:r>
    </w:p>
    <w:p w:rsidR="000F5B7F" w:rsidRDefault="000F5B7F">
      <w:pPr>
        <w:pStyle w:val="ConsPlusNormal"/>
        <w:jc w:val="right"/>
      </w:pPr>
      <w:r>
        <w:t>к Административному регламенту</w:t>
      </w:r>
    </w:p>
    <w:p w:rsidR="000F5B7F" w:rsidRDefault="000F5B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780"/>
        <w:gridCol w:w="226"/>
        <w:gridCol w:w="1322"/>
        <w:gridCol w:w="1683"/>
        <w:gridCol w:w="1981"/>
        <w:gridCol w:w="361"/>
        <w:gridCol w:w="2193"/>
      </w:tblGrid>
      <w:tr w:rsidR="000F5B7F">
        <w:tc>
          <w:tcPr>
            <w:tcW w:w="4521" w:type="dxa"/>
            <w:gridSpan w:val="5"/>
            <w:tcBorders>
              <w:top w:val="nil"/>
              <w:left w:val="nil"/>
              <w:bottom w:val="nil"/>
              <w:right w:val="nil"/>
            </w:tcBorders>
          </w:tcPr>
          <w:p w:rsidR="000F5B7F" w:rsidRDefault="000F5B7F">
            <w:pPr>
              <w:pStyle w:val="ConsPlusNormal"/>
            </w:pPr>
          </w:p>
        </w:tc>
        <w:tc>
          <w:tcPr>
            <w:tcW w:w="4535" w:type="dxa"/>
            <w:gridSpan w:val="3"/>
            <w:tcBorders>
              <w:top w:val="nil"/>
              <w:left w:val="nil"/>
              <w:bottom w:val="nil"/>
              <w:right w:val="nil"/>
            </w:tcBorders>
          </w:tcPr>
          <w:p w:rsidR="000F5B7F" w:rsidRDefault="000F5B7F">
            <w:pPr>
              <w:pStyle w:val="ConsPlusNormal"/>
            </w:pPr>
            <w:r>
              <w:t xml:space="preserve">Председателю комитета по управлению </w:t>
            </w:r>
            <w:r>
              <w:lastRenderedPageBreak/>
              <w:t>имуществом города</w:t>
            </w:r>
          </w:p>
          <w:p w:rsidR="000F5B7F" w:rsidRDefault="000F5B7F">
            <w:pPr>
              <w:pStyle w:val="ConsPlusNormal"/>
            </w:pPr>
          </w:p>
          <w:p w:rsidR="000F5B7F" w:rsidRDefault="000F5B7F">
            <w:pPr>
              <w:pStyle w:val="ConsPlusNormal"/>
            </w:pPr>
            <w:r>
              <w:t>От _________________________________</w:t>
            </w:r>
          </w:p>
          <w:p w:rsidR="000F5B7F" w:rsidRDefault="000F5B7F">
            <w:pPr>
              <w:pStyle w:val="ConsPlusNormal"/>
            </w:pPr>
            <w:r>
              <w:t>____________________________________</w:t>
            </w:r>
          </w:p>
          <w:p w:rsidR="000F5B7F" w:rsidRDefault="000F5B7F">
            <w:pPr>
              <w:pStyle w:val="ConsPlusNormal"/>
            </w:pPr>
            <w:r>
              <w:t>Паспорт: серия _____ N _______________</w:t>
            </w:r>
          </w:p>
          <w:p w:rsidR="000F5B7F" w:rsidRDefault="000F5B7F">
            <w:pPr>
              <w:pStyle w:val="ConsPlusNormal"/>
            </w:pPr>
            <w:r>
              <w:t>Выдан ____________ кем ______________</w:t>
            </w:r>
          </w:p>
          <w:p w:rsidR="000F5B7F" w:rsidRDefault="000F5B7F">
            <w:pPr>
              <w:pStyle w:val="ConsPlusNormal"/>
            </w:pPr>
            <w:r>
              <w:t>____________________________________</w:t>
            </w:r>
          </w:p>
          <w:p w:rsidR="000F5B7F" w:rsidRDefault="000F5B7F">
            <w:pPr>
              <w:pStyle w:val="ConsPlusNormal"/>
            </w:pPr>
            <w:r>
              <w:t>Адрес регистрации: ___________________</w:t>
            </w:r>
          </w:p>
          <w:p w:rsidR="000F5B7F" w:rsidRDefault="000F5B7F">
            <w:pPr>
              <w:pStyle w:val="ConsPlusNormal"/>
            </w:pPr>
            <w:r>
              <w:t>____________________________________</w:t>
            </w:r>
          </w:p>
          <w:p w:rsidR="000F5B7F" w:rsidRDefault="000F5B7F">
            <w:pPr>
              <w:pStyle w:val="ConsPlusNormal"/>
            </w:pPr>
            <w:r>
              <w:t>Почтовый адрес: _____________________</w:t>
            </w:r>
          </w:p>
          <w:p w:rsidR="000F5B7F" w:rsidRDefault="000F5B7F">
            <w:pPr>
              <w:pStyle w:val="ConsPlusNormal"/>
            </w:pPr>
            <w:r>
              <w:t>____________________________________</w:t>
            </w:r>
          </w:p>
          <w:p w:rsidR="000F5B7F" w:rsidRDefault="000F5B7F">
            <w:pPr>
              <w:pStyle w:val="ConsPlusNormal"/>
            </w:pPr>
            <w:r>
              <w:t>Тел.: ________________________________</w:t>
            </w:r>
          </w:p>
          <w:p w:rsidR="000F5B7F" w:rsidRDefault="000F5B7F">
            <w:pPr>
              <w:pStyle w:val="ConsPlusNormal"/>
            </w:pPr>
            <w:r>
              <w:t>Эл. почта: ___________________________</w:t>
            </w:r>
          </w:p>
        </w:tc>
      </w:tr>
      <w:tr w:rsidR="000F5B7F">
        <w:tc>
          <w:tcPr>
            <w:tcW w:w="9056" w:type="dxa"/>
            <w:gridSpan w:val="8"/>
            <w:tcBorders>
              <w:top w:val="nil"/>
              <w:left w:val="nil"/>
              <w:bottom w:val="nil"/>
              <w:right w:val="nil"/>
            </w:tcBorders>
          </w:tcPr>
          <w:p w:rsidR="000F5B7F" w:rsidRDefault="000F5B7F">
            <w:pPr>
              <w:pStyle w:val="ConsPlusNormal"/>
            </w:pPr>
          </w:p>
        </w:tc>
      </w:tr>
      <w:tr w:rsidR="000F5B7F">
        <w:tc>
          <w:tcPr>
            <w:tcW w:w="9056" w:type="dxa"/>
            <w:gridSpan w:val="8"/>
            <w:tcBorders>
              <w:top w:val="nil"/>
              <w:left w:val="nil"/>
              <w:bottom w:val="nil"/>
              <w:right w:val="nil"/>
            </w:tcBorders>
          </w:tcPr>
          <w:p w:rsidR="000F5B7F" w:rsidRDefault="000F5B7F">
            <w:pPr>
              <w:pStyle w:val="ConsPlusNormal"/>
              <w:jc w:val="center"/>
            </w:pPr>
            <w:bookmarkStart w:id="42" w:name="P851"/>
            <w:bookmarkEnd w:id="42"/>
            <w:r>
              <w:t>ЗАЯВЛЕНИЕ</w:t>
            </w:r>
          </w:p>
          <w:p w:rsidR="000F5B7F" w:rsidRDefault="000F5B7F">
            <w:pPr>
              <w:pStyle w:val="ConsPlusNormal"/>
              <w:jc w:val="center"/>
            </w:pPr>
            <w:r>
              <w:t>о предварительном согласовании предоставления земельного</w:t>
            </w:r>
          </w:p>
          <w:p w:rsidR="000F5B7F" w:rsidRDefault="000F5B7F">
            <w:pPr>
              <w:pStyle w:val="ConsPlusNormal"/>
              <w:jc w:val="center"/>
            </w:pPr>
            <w:r>
              <w:t>участка (ст. 3.8 ФЗ N 137)</w:t>
            </w:r>
          </w:p>
        </w:tc>
      </w:tr>
      <w:tr w:rsidR="000F5B7F">
        <w:tc>
          <w:tcPr>
            <w:tcW w:w="9056" w:type="dxa"/>
            <w:gridSpan w:val="8"/>
            <w:tcBorders>
              <w:top w:val="nil"/>
              <w:left w:val="nil"/>
              <w:bottom w:val="nil"/>
              <w:right w:val="nil"/>
            </w:tcBorders>
          </w:tcPr>
          <w:p w:rsidR="000F5B7F" w:rsidRDefault="000F5B7F">
            <w:pPr>
              <w:pStyle w:val="ConsPlusNormal"/>
            </w:pPr>
          </w:p>
        </w:tc>
      </w:tr>
      <w:tr w:rsidR="000F5B7F">
        <w:tc>
          <w:tcPr>
            <w:tcW w:w="9056" w:type="dxa"/>
            <w:gridSpan w:val="8"/>
            <w:tcBorders>
              <w:top w:val="nil"/>
              <w:left w:val="nil"/>
              <w:bottom w:val="nil"/>
              <w:right w:val="nil"/>
            </w:tcBorders>
          </w:tcPr>
          <w:p w:rsidR="000F5B7F" w:rsidRDefault="000F5B7F">
            <w:pPr>
              <w:pStyle w:val="ConsPlusNormal"/>
              <w:ind w:firstLine="283"/>
              <w:jc w:val="both"/>
            </w:pPr>
            <w:r>
              <w:t xml:space="preserve">В соответствии со </w:t>
            </w:r>
            <w:hyperlink r:id="rId157">
              <w:r>
                <w:rPr>
                  <w:color w:val="0000FF"/>
                </w:rPr>
                <w:t>статьей 39(15)</w:t>
              </w:r>
            </w:hyperlink>
            <w:r>
              <w:t xml:space="preserve"> Земельного кодекса Российской Федерации, на основании </w:t>
            </w:r>
            <w:hyperlink r:id="rId158">
              <w:r>
                <w:rPr>
                  <w:color w:val="0000FF"/>
                </w:rPr>
                <w:t>пункта 2 статьи 3.8</w:t>
              </w:r>
            </w:hyperlink>
            <w:r>
              <w:t xml:space="preserve"> Федерального закона от 25.10.2001 N 137-ФЗ "О введении в действие Земельного кодекса Российской Федерации" прошу предварительно согласовать предоставление земельного участка, на котором располагается жилой дом, возведенный до 14 мая 1998 года.</w:t>
            </w:r>
          </w:p>
        </w:tc>
      </w:tr>
      <w:tr w:rsidR="000F5B7F">
        <w:tc>
          <w:tcPr>
            <w:tcW w:w="1516" w:type="dxa"/>
            <w:gridSpan w:val="3"/>
            <w:tcBorders>
              <w:top w:val="nil"/>
              <w:left w:val="nil"/>
              <w:bottom w:val="nil"/>
              <w:right w:val="nil"/>
            </w:tcBorders>
          </w:tcPr>
          <w:p w:rsidR="000F5B7F" w:rsidRDefault="000F5B7F">
            <w:pPr>
              <w:pStyle w:val="ConsPlusNormal"/>
              <w:ind w:firstLine="283"/>
              <w:jc w:val="both"/>
            </w:pPr>
            <w:r>
              <w:t>Вид права:</w:t>
            </w:r>
          </w:p>
        </w:tc>
        <w:tc>
          <w:tcPr>
            <w:tcW w:w="7540" w:type="dxa"/>
            <w:gridSpan w:val="5"/>
            <w:tcBorders>
              <w:top w:val="nil"/>
              <w:left w:val="nil"/>
              <w:bottom w:val="single" w:sz="4" w:space="0" w:color="auto"/>
              <w:right w:val="nil"/>
            </w:tcBorders>
          </w:tcPr>
          <w:p w:rsidR="000F5B7F" w:rsidRDefault="000F5B7F">
            <w:pPr>
              <w:pStyle w:val="ConsPlusNormal"/>
            </w:pPr>
          </w:p>
        </w:tc>
      </w:tr>
      <w:tr w:rsidR="000F5B7F">
        <w:tc>
          <w:tcPr>
            <w:tcW w:w="1516" w:type="dxa"/>
            <w:gridSpan w:val="3"/>
            <w:tcBorders>
              <w:top w:val="nil"/>
              <w:left w:val="nil"/>
              <w:bottom w:val="nil"/>
              <w:right w:val="nil"/>
            </w:tcBorders>
          </w:tcPr>
          <w:p w:rsidR="000F5B7F" w:rsidRDefault="000F5B7F">
            <w:pPr>
              <w:pStyle w:val="ConsPlusNormal"/>
            </w:pPr>
          </w:p>
        </w:tc>
        <w:tc>
          <w:tcPr>
            <w:tcW w:w="7540" w:type="dxa"/>
            <w:gridSpan w:val="5"/>
            <w:tcBorders>
              <w:top w:val="single" w:sz="4" w:space="0" w:color="auto"/>
              <w:left w:val="nil"/>
              <w:bottom w:val="nil"/>
              <w:right w:val="nil"/>
            </w:tcBorders>
          </w:tcPr>
          <w:p w:rsidR="000F5B7F" w:rsidRDefault="000F5B7F">
            <w:pPr>
              <w:pStyle w:val="ConsPlusNormal"/>
              <w:jc w:val="center"/>
            </w:pPr>
            <w:r>
              <w:t>(собственность бесплатно/аренда)</w:t>
            </w:r>
          </w:p>
        </w:tc>
      </w:tr>
      <w:tr w:rsidR="000F5B7F">
        <w:tc>
          <w:tcPr>
            <w:tcW w:w="9056" w:type="dxa"/>
            <w:gridSpan w:val="8"/>
            <w:tcBorders>
              <w:top w:val="nil"/>
              <w:left w:val="nil"/>
              <w:bottom w:val="nil"/>
              <w:right w:val="nil"/>
            </w:tcBorders>
          </w:tcPr>
          <w:p w:rsidR="000F5B7F" w:rsidRDefault="000F5B7F">
            <w:pPr>
              <w:pStyle w:val="ConsPlusNormal"/>
              <w:ind w:firstLine="283"/>
              <w:jc w:val="both"/>
            </w:pPr>
            <w:r>
              <w:t>Сведения о земельном участке:</w:t>
            </w:r>
          </w:p>
          <w:p w:rsidR="000F5B7F" w:rsidRDefault="000F5B7F">
            <w:pPr>
              <w:pStyle w:val="ConsPlusNormal"/>
              <w:ind w:firstLine="283"/>
              <w:jc w:val="both"/>
            </w:pPr>
            <w:r>
              <w:t>- кадастровый номер (в случае, если границы земельного участка подлежат уточнению) либо 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w:t>
            </w:r>
          </w:p>
          <w:p w:rsidR="000F5B7F" w:rsidRDefault="000F5B7F">
            <w:pPr>
              <w:pStyle w:val="ConsPlusNormal"/>
              <w:ind w:firstLine="283"/>
              <w:jc w:val="both"/>
            </w:pPr>
            <w:r>
              <w:t>- цель использования земельного участка ____________________________________</w:t>
            </w:r>
          </w:p>
          <w:p w:rsidR="000F5B7F" w:rsidRDefault="000F5B7F">
            <w:pPr>
              <w:pStyle w:val="ConsPlusNormal"/>
              <w:ind w:firstLine="283"/>
              <w:jc w:val="both"/>
            </w:pPr>
            <w:r>
              <w:t>________________________________________________________________________</w:t>
            </w:r>
          </w:p>
          <w:p w:rsidR="000F5B7F" w:rsidRDefault="000F5B7F">
            <w:pPr>
              <w:pStyle w:val="ConsPlusNormal"/>
              <w:ind w:firstLine="283"/>
              <w:jc w:val="both"/>
            </w:pPr>
            <w: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w:t>
            </w:r>
          </w:p>
          <w:p w:rsidR="000F5B7F" w:rsidRDefault="000F5B7F">
            <w:pPr>
              <w:pStyle w:val="ConsPlusNormal"/>
            </w:pPr>
            <w:r>
              <w:t>__________________________________________________________________________</w:t>
            </w:r>
          </w:p>
          <w:p w:rsidR="000F5B7F" w:rsidRDefault="000F5B7F">
            <w:pPr>
              <w:pStyle w:val="ConsPlusNormal"/>
              <w:ind w:firstLine="283"/>
              <w:jc w:val="both"/>
            </w:pPr>
            <w: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5B7F" w:rsidRDefault="000F5B7F">
            <w:pPr>
              <w:pStyle w:val="ConsPlusNormal"/>
            </w:pPr>
            <w:r>
              <w:t>__________________________________________________________________________</w:t>
            </w:r>
          </w:p>
          <w:p w:rsidR="000F5B7F" w:rsidRDefault="000F5B7F">
            <w:pPr>
              <w:pStyle w:val="ConsPlusNormal"/>
              <w:ind w:firstLine="283"/>
              <w:jc w:val="both"/>
            </w:pPr>
            <w: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w:t>
            </w:r>
          </w:p>
        </w:tc>
      </w:tr>
      <w:tr w:rsidR="000F5B7F">
        <w:tc>
          <w:tcPr>
            <w:tcW w:w="9056" w:type="dxa"/>
            <w:gridSpan w:val="8"/>
            <w:tcBorders>
              <w:top w:val="nil"/>
              <w:left w:val="nil"/>
              <w:bottom w:val="nil"/>
              <w:right w:val="nil"/>
            </w:tcBorders>
          </w:tcPr>
          <w:p w:rsidR="000F5B7F" w:rsidRDefault="000F5B7F">
            <w:pPr>
              <w:pStyle w:val="ConsPlusNormal"/>
            </w:pPr>
          </w:p>
        </w:tc>
      </w:tr>
      <w:tr w:rsidR="000F5B7F">
        <w:tc>
          <w:tcPr>
            <w:tcW w:w="9056" w:type="dxa"/>
            <w:gridSpan w:val="8"/>
            <w:tcBorders>
              <w:top w:val="nil"/>
              <w:left w:val="nil"/>
              <w:bottom w:val="nil"/>
              <w:right w:val="nil"/>
            </w:tcBorders>
          </w:tcPr>
          <w:p w:rsidR="000F5B7F" w:rsidRDefault="000F5B7F">
            <w:pPr>
              <w:pStyle w:val="ConsPlusNormal"/>
            </w:pPr>
            <w:r>
              <w:lastRenderedPageBreak/>
              <w:t>К заявлению прилагаю:</w:t>
            </w:r>
          </w:p>
          <w:p w:rsidR="000F5B7F" w:rsidRDefault="000F5B7F">
            <w:pPr>
              <w:pStyle w:val="ConsPlusNormal"/>
            </w:pPr>
            <w:r>
              <w:t>1.____________________________________________________________________</w:t>
            </w:r>
          </w:p>
          <w:p w:rsidR="000F5B7F" w:rsidRDefault="000F5B7F">
            <w:pPr>
              <w:pStyle w:val="ConsPlusNormal"/>
            </w:pPr>
            <w:r>
              <w:t>2.____________________________________________________________________</w:t>
            </w:r>
          </w:p>
          <w:p w:rsidR="000F5B7F" w:rsidRDefault="000F5B7F">
            <w:pPr>
              <w:pStyle w:val="ConsPlusNormal"/>
            </w:pPr>
            <w:r>
              <w:t>3.____________________________________________________________________</w:t>
            </w:r>
          </w:p>
          <w:p w:rsidR="000F5B7F" w:rsidRDefault="000F5B7F">
            <w:pPr>
              <w:pStyle w:val="ConsPlusNormal"/>
            </w:pPr>
            <w:r>
              <w:t>4.____________________________________________________________________</w:t>
            </w:r>
          </w:p>
          <w:p w:rsidR="000F5B7F" w:rsidRDefault="000F5B7F">
            <w:pPr>
              <w:pStyle w:val="ConsPlusNormal"/>
            </w:pPr>
            <w:r>
              <w:t>5.____________________________________________________________________</w:t>
            </w:r>
          </w:p>
          <w:p w:rsidR="000F5B7F" w:rsidRDefault="000F5B7F">
            <w:pPr>
              <w:pStyle w:val="ConsPlusNormal"/>
            </w:pPr>
            <w:r>
              <w:t>6.____________________________________________________________________</w:t>
            </w:r>
          </w:p>
          <w:p w:rsidR="000F5B7F" w:rsidRDefault="000F5B7F">
            <w:pPr>
              <w:pStyle w:val="ConsPlusNormal"/>
            </w:pPr>
            <w:r>
              <w:t>7.____________________________________________________________________</w:t>
            </w:r>
          </w:p>
          <w:p w:rsidR="000F5B7F" w:rsidRDefault="000F5B7F">
            <w:pPr>
              <w:pStyle w:val="ConsPlusNormal"/>
            </w:pPr>
            <w:r>
              <w:t>8.____________________________________________________________________</w:t>
            </w:r>
          </w:p>
          <w:p w:rsidR="000F5B7F" w:rsidRDefault="000F5B7F">
            <w:pPr>
              <w:pStyle w:val="ConsPlusNormal"/>
            </w:pPr>
            <w:r>
              <w:t>9.____________________________________________________________________</w:t>
            </w:r>
          </w:p>
          <w:p w:rsidR="000F5B7F" w:rsidRDefault="000F5B7F">
            <w:pPr>
              <w:pStyle w:val="ConsPlusNormal"/>
            </w:pPr>
            <w:r>
              <w:t>10.___________________________________________________________________</w:t>
            </w:r>
          </w:p>
        </w:tc>
      </w:tr>
      <w:tr w:rsidR="000F5B7F">
        <w:tc>
          <w:tcPr>
            <w:tcW w:w="9056" w:type="dxa"/>
            <w:gridSpan w:val="8"/>
            <w:tcBorders>
              <w:top w:val="nil"/>
              <w:left w:val="nil"/>
              <w:bottom w:val="nil"/>
              <w:right w:val="nil"/>
            </w:tcBorders>
          </w:tcPr>
          <w:p w:rsidR="000F5B7F" w:rsidRDefault="000F5B7F">
            <w:pPr>
              <w:pStyle w:val="ConsPlusNormal"/>
            </w:pPr>
          </w:p>
        </w:tc>
      </w:tr>
      <w:tr w:rsidR="000F5B7F">
        <w:tc>
          <w:tcPr>
            <w:tcW w:w="9056" w:type="dxa"/>
            <w:gridSpan w:val="8"/>
            <w:tcBorders>
              <w:top w:val="nil"/>
              <w:left w:val="nil"/>
              <w:bottom w:val="nil"/>
              <w:right w:val="nil"/>
            </w:tcBorders>
          </w:tcPr>
          <w:p w:rsidR="000F5B7F" w:rsidRDefault="000F5B7F">
            <w:pPr>
              <w:pStyle w:val="ConsPlusNormal"/>
              <w:ind w:firstLine="283"/>
              <w:jc w:val="both"/>
            </w:pPr>
            <w:r>
              <w:t>Способ выдачи документов (нужное отметить):</w:t>
            </w:r>
          </w:p>
        </w:tc>
      </w:tr>
      <w:tr w:rsidR="000F5B7F">
        <w:tc>
          <w:tcPr>
            <w:tcW w:w="9056" w:type="dxa"/>
            <w:gridSpan w:val="8"/>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0F5B7F" w:rsidRDefault="000F5B7F">
            <w:pPr>
              <w:pStyle w:val="ConsPlusNormal"/>
            </w:pPr>
          </w:p>
        </w:tc>
        <w:tc>
          <w:tcPr>
            <w:tcW w:w="8546" w:type="dxa"/>
            <w:gridSpan w:val="7"/>
            <w:tcBorders>
              <w:top w:val="nil"/>
              <w:bottom w:val="nil"/>
              <w:right w:val="nil"/>
            </w:tcBorders>
          </w:tcPr>
          <w:p w:rsidR="000F5B7F" w:rsidRDefault="000F5B7F">
            <w:pPr>
              <w:pStyle w:val="ConsPlusNormal"/>
              <w:jc w:val="both"/>
            </w:pPr>
            <w:r>
              <w:t>направление посредством почтового отправления с уведомлением</w:t>
            </w:r>
          </w:p>
        </w:tc>
      </w:tr>
      <w:tr w:rsidR="000F5B7F">
        <w:tc>
          <w:tcPr>
            <w:tcW w:w="510" w:type="dxa"/>
            <w:tcBorders>
              <w:top w:val="single" w:sz="4" w:space="0" w:color="auto"/>
              <w:left w:val="nil"/>
              <w:bottom w:val="single" w:sz="4" w:space="0" w:color="auto"/>
              <w:right w:val="nil"/>
            </w:tcBorders>
          </w:tcPr>
          <w:p w:rsidR="000F5B7F" w:rsidRDefault="000F5B7F">
            <w:pPr>
              <w:pStyle w:val="ConsPlusNormal"/>
            </w:pPr>
          </w:p>
        </w:tc>
        <w:tc>
          <w:tcPr>
            <w:tcW w:w="8546" w:type="dxa"/>
            <w:gridSpan w:val="7"/>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0F5B7F" w:rsidRDefault="000F5B7F">
            <w:pPr>
              <w:pStyle w:val="ConsPlusNormal"/>
            </w:pPr>
          </w:p>
        </w:tc>
        <w:tc>
          <w:tcPr>
            <w:tcW w:w="8546" w:type="dxa"/>
            <w:gridSpan w:val="7"/>
            <w:tcBorders>
              <w:top w:val="nil"/>
              <w:bottom w:val="nil"/>
              <w:right w:val="nil"/>
            </w:tcBorders>
          </w:tcPr>
          <w:p w:rsidR="000F5B7F" w:rsidRDefault="000F5B7F">
            <w:pPr>
              <w:pStyle w:val="ConsPlusNormal"/>
              <w:jc w:val="both"/>
            </w:pPr>
            <w:r>
              <w:t>через личный кабинет на Едином портале государственных и муниципальных</w:t>
            </w:r>
          </w:p>
        </w:tc>
      </w:tr>
      <w:tr w:rsidR="000F5B7F">
        <w:tc>
          <w:tcPr>
            <w:tcW w:w="9056" w:type="dxa"/>
            <w:gridSpan w:val="8"/>
            <w:tcBorders>
              <w:top w:val="nil"/>
              <w:left w:val="nil"/>
              <w:bottom w:val="nil"/>
              <w:right w:val="nil"/>
            </w:tcBorders>
          </w:tcPr>
          <w:p w:rsidR="000F5B7F" w:rsidRDefault="000F5B7F">
            <w:pPr>
              <w:pStyle w:val="ConsPlusNormal"/>
            </w:pPr>
            <w:r>
              <w:t>услуг (функций)</w:t>
            </w:r>
          </w:p>
        </w:tc>
      </w:tr>
      <w:tr w:rsidR="000F5B7F">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0F5B7F" w:rsidRDefault="000F5B7F">
            <w:pPr>
              <w:pStyle w:val="ConsPlusNormal"/>
            </w:pPr>
          </w:p>
        </w:tc>
        <w:tc>
          <w:tcPr>
            <w:tcW w:w="8546" w:type="dxa"/>
            <w:gridSpan w:val="7"/>
            <w:tcBorders>
              <w:top w:val="nil"/>
              <w:bottom w:val="nil"/>
              <w:right w:val="nil"/>
            </w:tcBorders>
          </w:tcPr>
          <w:p w:rsidR="000F5B7F" w:rsidRDefault="000F5B7F">
            <w:pPr>
              <w:pStyle w:val="ConsPlusNormal"/>
              <w:jc w:val="both"/>
            </w:pPr>
            <w:r>
              <w:t>лично</w:t>
            </w:r>
          </w:p>
        </w:tc>
      </w:tr>
      <w:tr w:rsidR="000F5B7F">
        <w:tc>
          <w:tcPr>
            <w:tcW w:w="510" w:type="dxa"/>
            <w:tcBorders>
              <w:top w:val="single" w:sz="4" w:space="0" w:color="auto"/>
              <w:left w:val="nil"/>
              <w:bottom w:val="single" w:sz="4" w:space="0" w:color="auto"/>
              <w:right w:val="nil"/>
            </w:tcBorders>
          </w:tcPr>
          <w:p w:rsidR="000F5B7F" w:rsidRDefault="000F5B7F">
            <w:pPr>
              <w:pStyle w:val="ConsPlusNormal"/>
            </w:pPr>
          </w:p>
        </w:tc>
        <w:tc>
          <w:tcPr>
            <w:tcW w:w="8546" w:type="dxa"/>
            <w:gridSpan w:val="7"/>
            <w:tcBorders>
              <w:top w:val="nil"/>
              <w:left w:val="nil"/>
              <w:bottom w:val="nil"/>
              <w:right w:val="nil"/>
            </w:tcBorders>
          </w:tcPr>
          <w:p w:rsidR="000F5B7F" w:rsidRDefault="000F5B7F">
            <w:pPr>
              <w:pStyle w:val="ConsPlusNormal"/>
            </w:pPr>
          </w:p>
        </w:tc>
      </w:tr>
      <w:tr w:rsidR="000F5B7F">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0F5B7F" w:rsidRDefault="000F5B7F">
            <w:pPr>
              <w:pStyle w:val="ConsPlusNormal"/>
            </w:pPr>
          </w:p>
        </w:tc>
        <w:tc>
          <w:tcPr>
            <w:tcW w:w="8546" w:type="dxa"/>
            <w:gridSpan w:val="7"/>
            <w:tcBorders>
              <w:top w:val="nil"/>
              <w:bottom w:val="nil"/>
              <w:right w:val="nil"/>
            </w:tcBorders>
          </w:tcPr>
          <w:p w:rsidR="000F5B7F" w:rsidRDefault="000F5B7F">
            <w:pPr>
              <w:pStyle w:val="ConsPlusNormal"/>
              <w:jc w:val="both"/>
            </w:pPr>
            <w:r>
              <w:t>направление электронного документа посредством электронной почты</w:t>
            </w:r>
          </w:p>
        </w:tc>
      </w:tr>
      <w:tr w:rsidR="000F5B7F">
        <w:tc>
          <w:tcPr>
            <w:tcW w:w="9056" w:type="dxa"/>
            <w:gridSpan w:val="8"/>
            <w:tcBorders>
              <w:top w:val="nil"/>
              <w:left w:val="nil"/>
              <w:bottom w:val="nil"/>
              <w:right w:val="nil"/>
            </w:tcBorders>
          </w:tcPr>
          <w:p w:rsidR="000F5B7F" w:rsidRDefault="000F5B7F">
            <w:pPr>
              <w:pStyle w:val="ConsPlusNormal"/>
            </w:pPr>
          </w:p>
        </w:tc>
      </w:tr>
      <w:tr w:rsidR="000F5B7F">
        <w:tc>
          <w:tcPr>
            <w:tcW w:w="1290" w:type="dxa"/>
            <w:gridSpan w:val="2"/>
            <w:tcBorders>
              <w:top w:val="nil"/>
              <w:left w:val="nil"/>
              <w:bottom w:val="nil"/>
              <w:right w:val="nil"/>
            </w:tcBorders>
          </w:tcPr>
          <w:p w:rsidR="000F5B7F" w:rsidRDefault="000F5B7F">
            <w:pPr>
              <w:pStyle w:val="ConsPlusNormal"/>
            </w:pPr>
            <w:r>
              <w:t>Заявитель:</w:t>
            </w:r>
          </w:p>
        </w:tc>
        <w:tc>
          <w:tcPr>
            <w:tcW w:w="5212" w:type="dxa"/>
            <w:gridSpan w:val="4"/>
            <w:tcBorders>
              <w:top w:val="nil"/>
              <w:left w:val="nil"/>
              <w:bottom w:val="single" w:sz="4" w:space="0" w:color="auto"/>
              <w:right w:val="nil"/>
            </w:tcBorders>
          </w:tcPr>
          <w:p w:rsidR="000F5B7F" w:rsidRDefault="000F5B7F">
            <w:pPr>
              <w:pStyle w:val="ConsPlusNormal"/>
            </w:pPr>
          </w:p>
        </w:tc>
        <w:tc>
          <w:tcPr>
            <w:tcW w:w="361" w:type="dxa"/>
            <w:vMerge w:val="restart"/>
            <w:tcBorders>
              <w:top w:val="nil"/>
              <w:left w:val="nil"/>
              <w:bottom w:val="nil"/>
              <w:right w:val="nil"/>
            </w:tcBorders>
          </w:tcPr>
          <w:p w:rsidR="000F5B7F" w:rsidRDefault="000F5B7F">
            <w:pPr>
              <w:pStyle w:val="ConsPlusNormal"/>
            </w:pPr>
          </w:p>
        </w:tc>
        <w:tc>
          <w:tcPr>
            <w:tcW w:w="2193" w:type="dxa"/>
            <w:tcBorders>
              <w:top w:val="nil"/>
              <w:left w:val="nil"/>
              <w:bottom w:val="single" w:sz="4" w:space="0" w:color="auto"/>
              <w:right w:val="nil"/>
            </w:tcBorders>
          </w:tcPr>
          <w:p w:rsidR="000F5B7F" w:rsidRDefault="000F5B7F">
            <w:pPr>
              <w:pStyle w:val="ConsPlusNormal"/>
            </w:pPr>
          </w:p>
        </w:tc>
      </w:tr>
      <w:tr w:rsidR="000F5B7F">
        <w:tc>
          <w:tcPr>
            <w:tcW w:w="1290" w:type="dxa"/>
            <w:gridSpan w:val="2"/>
            <w:tcBorders>
              <w:top w:val="nil"/>
              <w:left w:val="nil"/>
              <w:bottom w:val="nil"/>
              <w:right w:val="nil"/>
            </w:tcBorders>
          </w:tcPr>
          <w:p w:rsidR="000F5B7F" w:rsidRDefault="000F5B7F">
            <w:pPr>
              <w:pStyle w:val="ConsPlusNormal"/>
            </w:pPr>
          </w:p>
        </w:tc>
        <w:tc>
          <w:tcPr>
            <w:tcW w:w="5212" w:type="dxa"/>
            <w:gridSpan w:val="4"/>
            <w:tcBorders>
              <w:top w:val="single" w:sz="4" w:space="0" w:color="auto"/>
              <w:left w:val="nil"/>
              <w:bottom w:val="nil"/>
              <w:right w:val="nil"/>
            </w:tcBorders>
          </w:tcPr>
          <w:p w:rsidR="000F5B7F" w:rsidRDefault="000F5B7F">
            <w:pPr>
              <w:pStyle w:val="ConsPlusNormal"/>
              <w:jc w:val="center"/>
            </w:pPr>
            <w:r>
              <w:t>(Ф.И.О.)</w:t>
            </w:r>
          </w:p>
        </w:tc>
        <w:tc>
          <w:tcPr>
            <w:tcW w:w="361" w:type="dxa"/>
            <w:vMerge/>
            <w:tcBorders>
              <w:top w:val="nil"/>
              <w:left w:val="nil"/>
              <w:bottom w:val="nil"/>
              <w:right w:val="nil"/>
            </w:tcBorders>
          </w:tcPr>
          <w:p w:rsidR="000F5B7F" w:rsidRDefault="000F5B7F">
            <w:pPr>
              <w:pStyle w:val="ConsPlusNormal"/>
            </w:pPr>
          </w:p>
        </w:tc>
        <w:tc>
          <w:tcPr>
            <w:tcW w:w="2193" w:type="dxa"/>
            <w:tcBorders>
              <w:top w:val="single" w:sz="4" w:space="0" w:color="auto"/>
              <w:left w:val="nil"/>
              <w:bottom w:val="nil"/>
              <w:right w:val="nil"/>
            </w:tcBorders>
          </w:tcPr>
          <w:p w:rsidR="000F5B7F" w:rsidRDefault="000F5B7F">
            <w:pPr>
              <w:pStyle w:val="ConsPlusNormal"/>
              <w:jc w:val="center"/>
            </w:pPr>
            <w:r>
              <w:t>(подпись)</w:t>
            </w:r>
          </w:p>
        </w:tc>
      </w:tr>
      <w:tr w:rsidR="000F5B7F">
        <w:tc>
          <w:tcPr>
            <w:tcW w:w="9056" w:type="dxa"/>
            <w:gridSpan w:val="8"/>
            <w:tcBorders>
              <w:top w:val="nil"/>
              <w:left w:val="nil"/>
              <w:bottom w:val="nil"/>
              <w:right w:val="nil"/>
            </w:tcBorders>
          </w:tcPr>
          <w:p w:rsidR="000F5B7F" w:rsidRDefault="000F5B7F">
            <w:pPr>
              <w:pStyle w:val="ConsPlusNormal"/>
            </w:pPr>
          </w:p>
        </w:tc>
      </w:tr>
      <w:tr w:rsidR="000F5B7F">
        <w:tc>
          <w:tcPr>
            <w:tcW w:w="2838" w:type="dxa"/>
            <w:gridSpan w:val="4"/>
            <w:tcBorders>
              <w:top w:val="nil"/>
              <w:left w:val="nil"/>
              <w:bottom w:val="nil"/>
              <w:right w:val="nil"/>
            </w:tcBorders>
          </w:tcPr>
          <w:p w:rsidR="000F5B7F" w:rsidRDefault="000F5B7F">
            <w:pPr>
              <w:pStyle w:val="ConsPlusNormal"/>
            </w:pPr>
            <w:r>
              <w:t>Представитель заявителя:</w:t>
            </w:r>
          </w:p>
        </w:tc>
        <w:tc>
          <w:tcPr>
            <w:tcW w:w="3664" w:type="dxa"/>
            <w:gridSpan w:val="2"/>
            <w:tcBorders>
              <w:top w:val="nil"/>
              <w:left w:val="nil"/>
              <w:bottom w:val="single" w:sz="4" w:space="0" w:color="auto"/>
              <w:right w:val="nil"/>
            </w:tcBorders>
          </w:tcPr>
          <w:p w:rsidR="000F5B7F" w:rsidRDefault="000F5B7F">
            <w:pPr>
              <w:pStyle w:val="ConsPlusNormal"/>
            </w:pPr>
          </w:p>
        </w:tc>
        <w:tc>
          <w:tcPr>
            <w:tcW w:w="361" w:type="dxa"/>
            <w:vMerge w:val="restart"/>
            <w:tcBorders>
              <w:top w:val="nil"/>
              <w:left w:val="nil"/>
              <w:bottom w:val="nil"/>
              <w:right w:val="nil"/>
            </w:tcBorders>
          </w:tcPr>
          <w:p w:rsidR="000F5B7F" w:rsidRDefault="000F5B7F">
            <w:pPr>
              <w:pStyle w:val="ConsPlusNormal"/>
            </w:pPr>
          </w:p>
        </w:tc>
        <w:tc>
          <w:tcPr>
            <w:tcW w:w="2193" w:type="dxa"/>
            <w:tcBorders>
              <w:top w:val="nil"/>
              <w:left w:val="nil"/>
              <w:bottom w:val="single" w:sz="4" w:space="0" w:color="auto"/>
              <w:right w:val="nil"/>
            </w:tcBorders>
          </w:tcPr>
          <w:p w:rsidR="000F5B7F" w:rsidRDefault="000F5B7F">
            <w:pPr>
              <w:pStyle w:val="ConsPlusNormal"/>
            </w:pPr>
          </w:p>
        </w:tc>
      </w:tr>
      <w:tr w:rsidR="000F5B7F">
        <w:tblPrEx>
          <w:tblBorders>
            <w:insideH w:val="single" w:sz="4" w:space="0" w:color="auto"/>
          </w:tblBorders>
        </w:tblPrEx>
        <w:tc>
          <w:tcPr>
            <w:tcW w:w="2838" w:type="dxa"/>
            <w:gridSpan w:val="4"/>
            <w:tcBorders>
              <w:top w:val="nil"/>
              <w:left w:val="nil"/>
              <w:bottom w:val="nil"/>
              <w:right w:val="nil"/>
            </w:tcBorders>
          </w:tcPr>
          <w:p w:rsidR="000F5B7F" w:rsidRDefault="000F5B7F">
            <w:pPr>
              <w:pStyle w:val="ConsPlusNormal"/>
            </w:pPr>
          </w:p>
        </w:tc>
        <w:tc>
          <w:tcPr>
            <w:tcW w:w="3664" w:type="dxa"/>
            <w:gridSpan w:val="2"/>
            <w:tcBorders>
              <w:top w:val="single" w:sz="4" w:space="0" w:color="auto"/>
              <w:left w:val="nil"/>
              <w:bottom w:val="nil"/>
              <w:right w:val="nil"/>
            </w:tcBorders>
          </w:tcPr>
          <w:p w:rsidR="000F5B7F" w:rsidRDefault="000F5B7F">
            <w:pPr>
              <w:pStyle w:val="ConsPlusNormal"/>
              <w:jc w:val="center"/>
            </w:pPr>
            <w:r>
              <w:t>(Ф.И.О.)</w:t>
            </w:r>
          </w:p>
        </w:tc>
        <w:tc>
          <w:tcPr>
            <w:tcW w:w="361" w:type="dxa"/>
            <w:vMerge/>
            <w:tcBorders>
              <w:top w:val="nil"/>
              <w:left w:val="nil"/>
              <w:bottom w:val="nil"/>
              <w:right w:val="nil"/>
            </w:tcBorders>
          </w:tcPr>
          <w:p w:rsidR="000F5B7F" w:rsidRDefault="000F5B7F">
            <w:pPr>
              <w:pStyle w:val="ConsPlusNormal"/>
            </w:pPr>
          </w:p>
        </w:tc>
        <w:tc>
          <w:tcPr>
            <w:tcW w:w="2193" w:type="dxa"/>
            <w:tcBorders>
              <w:top w:val="single" w:sz="4" w:space="0" w:color="auto"/>
              <w:left w:val="nil"/>
              <w:bottom w:val="nil"/>
              <w:right w:val="nil"/>
            </w:tcBorders>
          </w:tcPr>
          <w:p w:rsidR="000F5B7F" w:rsidRDefault="000F5B7F">
            <w:pPr>
              <w:pStyle w:val="ConsPlusNormal"/>
              <w:jc w:val="center"/>
            </w:pPr>
            <w:r>
              <w:t>(подпись)</w:t>
            </w:r>
          </w:p>
        </w:tc>
      </w:tr>
    </w:tbl>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1"/>
      </w:pPr>
      <w:r>
        <w:t>Приложение 5</w:t>
      </w:r>
    </w:p>
    <w:p w:rsidR="000F5B7F" w:rsidRDefault="000F5B7F">
      <w:pPr>
        <w:pStyle w:val="ConsPlusNormal"/>
        <w:jc w:val="right"/>
      </w:pPr>
      <w:r>
        <w:t>к Административному регламенту</w:t>
      </w:r>
    </w:p>
    <w:p w:rsidR="000F5B7F" w:rsidRDefault="000F5B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1"/>
        <w:gridCol w:w="2821"/>
        <w:gridCol w:w="3587"/>
      </w:tblGrid>
      <w:tr w:rsidR="000F5B7F">
        <w:tc>
          <w:tcPr>
            <w:tcW w:w="9049" w:type="dxa"/>
            <w:gridSpan w:val="3"/>
            <w:tcBorders>
              <w:top w:val="nil"/>
              <w:left w:val="nil"/>
              <w:bottom w:val="nil"/>
              <w:right w:val="nil"/>
            </w:tcBorders>
          </w:tcPr>
          <w:p w:rsidR="000F5B7F" w:rsidRDefault="000F5B7F">
            <w:pPr>
              <w:pStyle w:val="ConsPlusNormal"/>
              <w:jc w:val="center"/>
            </w:pPr>
            <w:bookmarkStart w:id="43" w:name="P921"/>
            <w:bookmarkEnd w:id="43"/>
            <w:r>
              <w:t>СООБЩЕНИЕ</w:t>
            </w:r>
          </w:p>
          <w:p w:rsidR="000F5B7F" w:rsidRDefault="000F5B7F">
            <w:pPr>
              <w:pStyle w:val="ConsPlusNormal"/>
              <w:jc w:val="center"/>
            </w:pPr>
            <w:r>
              <w:t>ОБ ОБЪЕКТАХ НЕДВИЖИМОСТИ, РАСПОЛОЖЕННЫХ</w:t>
            </w:r>
          </w:p>
          <w:p w:rsidR="000F5B7F" w:rsidRDefault="000F5B7F">
            <w:pPr>
              <w:pStyle w:val="ConsPlusNormal"/>
              <w:jc w:val="center"/>
            </w:pPr>
            <w:r>
              <w:t>НА ЗЕМЕЛЬНОМ УЧАСТКЕ С КАДАСТРОВЫМ НОМЕРОМ</w:t>
            </w:r>
          </w:p>
          <w:p w:rsidR="000F5B7F" w:rsidRDefault="000F5B7F">
            <w:pPr>
              <w:pStyle w:val="ConsPlusNormal"/>
              <w:jc w:val="center"/>
            </w:pPr>
            <w:r>
              <w:t>________________________________________________</w:t>
            </w:r>
          </w:p>
          <w:p w:rsidR="000F5B7F" w:rsidRDefault="000F5B7F">
            <w:pPr>
              <w:pStyle w:val="ConsPlusNormal"/>
              <w:jc w:val="center"/>
            </w:pPr>
            <w:r>
              <w:t>(должно содержать перечень всех зданий, строений,</w:t>
            </w:r>
          </w:p>
          <w:p w:rsidR="000F5B7F" w:rsidRDefault="000F5B7F">
            <w:pPr>
              <w:pStyle w:val="ConsPlusNormal"/>
              <w:jc w:val="center"/>
            </w:pPr>
            <w:r>
              <w:lastRenderedPageBreak/>
              <w:t>сооружений, расположенных на земельном участке,</w:t>
            </w:r>
          </w:p>
          <w:p w:rsidR="000F5B7F" w:rsidRDefault="000F5B7F">
            <w:pPr>
              <w:pStyle w:val="ConsPlusNormal"/>
              <w:jc w:val="center"/>
            </w:pPr>
            <w:r>
              <w:t>в отношении которого подано заявление, с указанием</w:t>
            </w:r>
          </w:p>
          <w:p w:rsidR="000F5B7F" w:rsidRDefault="000F5B7F">
            <w:pPr>
              <w:pStyle w:val="ConsPlusNormal"/>
              <w:jc w:val="center"/>
            </w:pPr>
            <w:r>
              <w:t>(при их наличии) их кадастровых (инвентарных) номеров</w:t>
            </w:r>
          </w:p>
          <w:p w:rsidR="000F5B7F" w:rsidRDefault="000F5B7F">
            <w:pPr>
              <w:pStyle w:val="ConsPlusNormal"/>
              <w:jc w:val="center"/>
            </w:pPr>
            <w:r>
              <w:t>и адресных ориентиров) &lt;*&gt;</w:t>
            </w:r>
          </w:p>
        </w:tc>
      </w:tr>
      <w:tr w:rsidR="000F5B7F">
        <w:tc>
          <w:tcPr>
            <w:tcW w:w="9049" w:type="dxa"/>
            <w:gridSpan w:val="3"/>
            <w:tcBorders>
              <w:top w:val="nil"/>
              <w:left w:val="nil"/>
              <w:bottom w:val="nil"/>
              <w:right w:val="nil"/>
            </w:tcBorders>
          </w:tcPr>
          <w:p w:rsidR="000F5B7F" w:rsidRDefault="000F5B7F">
            <w:pPr>
              <w:pStyle w:val="ConsPlusNormal"/>
            </w:pPr>
          </w:p>
        </w:tc>
      </w:tr>
      <w:tr w:rsidR="000F5B7F">
        <w:tc>
          <w:tcPr>
            <w:tcW w:w="9049" w:type="dxa"/>
            <w:gridSpan w:val="3"/>
            <w:tcBorders>
              <w:top w:val="nil"/>
              <w:left w:val="nil"/>
              <w:bottom w:val="nil"/>
              <w:right w:val="nil"/>
            </w:tcBorders>
          </w:tcPr>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p w:rsidR="000F5B7F" w:rsidRDefault="000F5B7F">
            <w:pPr>
              <w:pStyle w:val="ConsPlusNormal"/>
            </w:pPr>
            <w:r>
              <w:t>_________________________________________________________________________</w:t>
            </w:r>
          </w:p>
        </w:tc>
      </w:tr>
      <w:tr w:rsidR="000F5B7F">
        <w:tc>
          <w:tcPr>
            <w:tcW w:w="9049" w:type="dxa"/>
            <w:gridSpan w:val="3"/>
            <w:tcBorders>
              <w:top w:val="nil"/>
              <w:left w:val="nil"/>
              <w:bottom w:val="nil"/>
              <w:right w:val="nil"/>
            </w:tcBorders>
          </w:tcPr>
          <w:p w:rsidR="000F5B7F" w:rsidRDefault="000F5B7F">
            <w:pPr>
              <w:pStyle w:val="ConsPlusNormal"/>
            </w:pPr>
          </w:p>
        </w:tc>
      </w:tr>
      <w:tr w:rsidR="000F5B7F">
        <w:tc>
          <w:tcPr>
            <w:tcW w:w="2641" w:type="dxa"/>
            <w:tcBorders>
              <w:top w:val="nil"/>
              <w:left w:val="nil"/>
              <w:bottom w:val="single" w:sz="4" w:space="0" w:color="auto"/>
              <w:right w:val="nil"/>
            </w:tcBorders>
          </w:tcPr>
          <w:p w:rsidR="000F5B7F" w:rsidRDefault="000F5B7F">
            <w:pPr>
              <w:pStyle w:val="ConsPlusNormal"/>
            </w:pPr>
          </w:p>
        </w:tc>
        <w:tc>
          <w:tcPr>
            <w:tcW w:w="2821" w:type="dxa"/>
            <w:vMerge w:val="restart"/>
            <w:tcBorders>
              <w:top w:val="nil"/>
              <w:left w:val="nil"/>
              <w:bottom w:val="nil"/>
              <w:right w:val="nil"/>
            </w:tcBorders>
          </w:tcPr>
          <w:p w:rsidR="000F5B7F" w:rsidRDefault="000F5B7F">
            <w:pPr>
              <w:pStyle w:val="ConsPlusNormal"/>
            </w:pPr>
          </w:p>
        </w:tc>
        <w:tc>
          <w:tcPr>
            <w:tcW w:w="3587" w:type="dxa"/>
            <w:tcBorders>
              <w:top w:val="nil"/>
              <w:left w:val="nil"/>
              <w:bottom w:val="single" w:sz="4" w:space="0" w:color="auto"/>
              <w:right w:val="nil"/>
            </w:tcBorders>
          </w:tcPr>
          <w:p w:rsidR="000F5B7F" w:rsidRDefault="000F5B7F">
            <w:pPr>
              <w:pStyle w:val="ConsPlusNormal"/>
            </w:pPr>
          </w:p>
        </w:tc>
      </w:tr>
      <w:tr w:rsidR="000F5B7F">
        <w:tc>
          <w:tcPr>
            <w:tcW w:w="2641" w:type="dxa"/>
            <w:tcBorders>
              <w:top w:val="single" w:sz="4" w:space="0" w:color="auto"/>
              <w:left w:val="nil"/>
              <w:bottom w:val="nil"/>
              <w:right w:val="nil"/>
            </w:tcBorders>
          </w:tcPr>
          <w:p w:rsidR="000F5B7F" w:rsidRDefault="000F5B7F">
            <w:pPr>
              <w:pStyle w:val="ConsPlusNormal"/>
              <w:jc w:val="center"/>
            </w:pPr>
            <w:r>
              <w:t>(дата)</w:t>
            </w:r>
          </w:p>
        </w:tc>
        <w:tc>
          <w:tcPr>
            <w:tcW w:w="2821" w:type="dxa"/>
            <w:vMerge/>
            <w:tcBorders>
              <w:top w:val="nil"/>
              <w:left w:val="nil"/>
              <w:bottom w:val="nil"/>
              <w:right w:val="nil"/>
            </w:tcBorders>
          </w:tcPr>
          <w:p w:rsidR="000F5B7F" w:rsidRDefault="000F5B7F">
            <w:pPr>
              <w:pStyle w:val="ConsPlusNormal"/>
            </w:pPr>
          </w:p>
        </w:tc>
        <w:tc>
          <w:tcPr>
            <w:tcW w:w="3587" w:type="dxa"/>
            <w:tcBorders>
              <w:top w:val="single" w:sz="4" w:space="0" w:color="auto"/>
              <w:left w:val="nil"/>
              <w:bottom w:val="nil"/>
              <w:right w:val="nil"/>
            </w:tcBorders>
          </w:tcPr>
          <w:p w:rsidR="000F5B7F" w:rsidRDefault="000F5B7F">
            <w:pPr>
              <w:pStyle w:val="ConsPlusNormal"/>
              <w:jc w:val="center"/>
            </w:pPr>
            <w:r>
              <w:t>М.П. (подпись)</w:t>
            </w:r>
          </w:p>
        </w:tc>
      </w:tr>
      <w:tr w:rsidR="000F5B7F">
        <w:tc>
          <w:tcPr>
            <w:tcW w:w="9049" w:type="dxa"/>
            <w:gridSpan w:val="3"/>
            <w:tcBorders>
              <w:top w:val="nil"/>
              <w:left w:val="nil"/>
              <w:bottom w:val="nil"/>
              <w:right w:val="nil"/>
            </w:tcBorders>
          </w:tcPr>
          <w:p w:rsidR="000F5B7F" w:rsidRDefault="000F5B7F">
            <w:pPr>
              <w:pStyle w:val="ConsPlusNormal"/>
              <w:ind w:firstLine="283"/>
              <w:jc w:val="both"/>
            </w:pPr>
            <w:r>
              <w:t>--------------------------------</w:t>
            </w:r>
          </w:p>
          <w:p w:rsidR="000F5B7F" w:rsidRDefault="000F5B7F">
            <w:pPr>
              <w:pStyle w:val="ConsPlusNormal"/>
              <w:ind w:firstLine="283"/>
              <w:jc w:val="both"/>
            </w:pPr>
            <w: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0F5B7F" w:rsidRDefault="000F5B7F">
            <w:pPr>
              <w:pStyle w:val="ConsPlusNormal"/>
            </w:pPr>
          </w:p>
          <w:p w:rsidR="000F5B7F" w:rsidRDefault="000F5B7F">
            <w:pPr>
              <w:pStyle w:val="ConsPlusNormal"/>
              <w:ind w:firstLine="283"/>
              <w:jc w:val="both"/>
            </w:pPr>
            <w:r>
              <w:t>Примечание: заполняется в случае, если на земельном участке расположено здание, сооружение, объект незавершенного строительства.</w:t>
            </w:r>
          </w:p>
        </w:tc>
      </w:tr>
    </w:tbl>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1"/>
      </w:pPr>
      <w:r>
        <w:t>Приложение 6</w:t>
      </w:r>
    </w:p>
    <w:p w:rsidR="000F5B7F" w:rsidRDefault="000F5B7F">
      <w:pPr>
        <w:pStyle w:val="ConsPlusNormal"/>
        <w:jc w:val="right"/>
      </w:pPr>
      <w:r>
        <w:lastRenderedPageBreak/>
        <w:t>к Административному регламенту</w:t>
      </w:r>
    </w:p>
    <w:p w:rsidR="000F5B7F" w:rsidRDefault="000F5B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F5B7F">
        <w:tc>
          <w:tcPr>
            <w:tcW w:w="4535" w:type="dxa"/>
            <w:tcBorders>
              <w:top w:val="nil"/>
              <w:left w:val="nil"/>
              <w:bottom w:val="nil"/>
              <w:right w:val="nil"/>
            </w:tcBorders>
          </w:tcPr>
          <w:p w:rsidR="000F5B7F" w:rsidRDefault="000F5B7F">
            <w:pPr>
              <w:pStyle w:val="ConsPlusNormal"/>
            </w:pPr>
          </w:p>
        </w:tc>
        <w:tc>
          <w:tcPr>
            <w:tcW w:w="4535" w:type="dxa"/>
            <w:tcBorders>
              <w:top w:val="nil"/>
              <w:left w:val="nil"/>
              <w:bottom w:val="nil"/>
              <w:right w:val="nil"/>
            </w:tcBorders>
          </w:tcPr>
          <w:p w:rsidR="000F5B7F" w:rsidRDefault="000F5B7F">
            <w:pPr>
              <w:pStyle w:val="ConsPlusNormal"/>
            </w:pPr>
            <w:r>
              <w:t>Председателю комитета</w:t>
            </w:r>
          </w:p>
          <w:p w:rsidR="000F5B7F" w:rsidRDefault="000F5B7F">
            <w:pPr>
              <w:pStyle w:val="ConsPlusNormal"/>
            </w:pPr>
            <w:r>
              <w:t>по управлению имуществом города</w:t>
            </w:r>
          </w:p>
        </w:tc>
      </w:tr>
      <w:tr w:rsidR="000F5B7F">
        <w:tc>
          <w:tcPr>
            <w:tcW w:w="9070" w:type="dxa"/>
            <w:gridSpan w:val="2"/>
            <w:tcBorders>
              <w:top w:val="nil"/>
              <w:left w:val="nil"/>
              <w:bottom w:val="nil"/>
              <w:right w:val="nil"/>
            </w:tcBorders>
          </w:tcPr>
          <w:p w:rsidR="000F5B7F" w:rsidRDefault="000F5B7F">
            <w:pPr>
              <w:pStyle w:val="ConsPlusNormal"/>
            </w:pPr>
          </w:p>
        </w:tc>
      </w:tr>
      <w:tr w:rsidR="000F5B7F">
        <w:tc>
          <w:tcPr>
            <w:tcW w:w="9070" w:type="dxa"/>
            <w:gridSpan w:val="2"/>
            <w:tcBorders>
              <w:top w:val="nil"/>
              <w:left w:val="nil"/>
              <w:bottom w:val="nil"/>
              <w:right w:val="nil"/>
            </w:tcBorders>
          </w:tcPr>
          <w:p w:rsidR="000F5B7F" w:rsidRDefault="000F5B7F">
            <w:pPr>
              <w:pStyle w:val="ConsPlusNormal"/>
              <w:jc w:val="center"/>
            </w:pPr>
            <w:bookmarkStart w:id="44" w:name="P980"/>
            <w:bookmarkEnd w:id="44"/>
            <w:r>
              <w:t>ЗАЯВЛЕНИЕ</w:t>
            </w:r>
          </w:p>
          <w:p w:rsidR="000F5B7F" w:rsidRDefault="000F5B7F">
            <w:pPr>
              <w:pStyle w:val="ConsPlusNormal"/>
              <w:jc w:val="center"/>
            </w:pPr>
            <w:r>
              <w:t>о намерении участвовать в аукционе</w:t>
            </w:r>
          </w:p>
          <w:p w:rsidR="000F5B7F" w:rsidRDefault="000F5B7F">
            <w:pPr>
              <w:pStyle w:val="ConsPlusNormal"/>
              <w:jc w:val="center"/>
            </w:pPr>
            <w:r>
              <w:t>по приобретению прав на земельный участок</w:t>
            </w:r>
          </w:p>
        </w:tc>
      </w:tr>
    </w:tbl>
    <w:p w:rsidR="000F5B7F" w:rsidRDefault="000F5B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3"/>
        <w:gridCol w:w="4513"/>
      </w:tblGrid>
      <w:tr w:rsidR="000F5B7F">
        <w:tc>
          <w:tcPr>
            <w:tcW w:w="9026" w:type="dxa"/>
            <w:gridSpan w:val="2"/>
          </w:tcPr>
          <w:p w:rsidR="000F5B7F" w:rsidRDefault="000F5B7F">
            <w:pPr>
              <w:pStyle w:val="ConsPlusNormal"/>
              <w:jc w:val="center"/>
              <w:outlineLvl w:val="2"/>
            </w:pPr>
            <w:r>
              <w:t>Сведения о заявителе (физическое лицо)</w:t>
            </w:r>
          </w:p>
        </w:tc>
      </w:tr>
      <w:tr w:rsidR="000F5B7F">
        <w:tc>
          <w:tcPr>
            <w:tcW w:w="4513" w:type="dxa"/>
          </w:tcPr>
          <w:p w:rsidR="000F5B7F" w:rsidRDefault="000F5B7F">
            <w:pPr>
              <w:pStyle w:val="ConsPlusNormal"/>
            </w:pPr>
            <w:r>
              <w:t>Фамилия, имя и (при наличии) отчество</w:t>
            </w:r>
          </w:p>
        </w:tc>
        <w:tc>
          <w:tcPr>
            <w:tcW w:w="4513" w:type="dxa"/>
          </w:tcPr>
          <w:p w:rsidR="000F5B7F" w:rsidRDefault="000F5B7F">
            <w:pPr>
              <w:pStyle w:val="ConsPlusNormal"/>
            </w:pPr>
          </w:p>
        </w:tc>
      </w:tr>
      <w:tr w:rsidR="000F5B7F">
        <w:tc>
          <w:tcPr>
            <w:tcW w:w="4513" w:type="dxa"/>
          </w:tcPr>
          <w:p w:rsidR="000F5B7F" w:rsidRDefault="000F5B7F">
            <w:pPr>
              <w:pStyle w:val="ConsPlusNormal"/>
            </w:pPr>
            <w:r>
              <w:t>Место жительства</w:t>
            </w:r>
          </w:p>
        </w:tc>
        <w:tc>
          <w:tcPr>
            <w:tcW w:w="4513" w:type="dxa"/>
          </w:tcPr>
          <w:p w:rsidR="000F5B7F" w:rsidRDefault="000F5B7F">
            <w:pPr>
              <w:pStyle w:val="ConsPlusNormal"/>
            </w:pPr>
          </w:p>
        </w:tc>
      </w:tr>
      <w:tr w:rsidR="000F5B7F">
        <w:tc>
          <w:tcPr>
            <w:tcW w:w="4513" w:type="dxa"/>
          </w:tcPr>
          <w:p w:rsidR="000F5B7F" w:rsidRDefault="000F5B7F">
            <w:pPr>
              <w:pStyle w:val="ConsPlusNormal"/>
            </w:pPr>
            <w:r>
              <w:t>Почтовый адрес</w:t>
            </w:r>
          </w:p>
        </w:tc>
        <w:tc>
          <w:tcPr>
            <w:tcW w:w="4513" w:type="dxa"/>
          </w:tcPr>
          <w:p w:rsidR="000F5B7F" w:rsidRDefault="000F5B7F">
            <w:pPr>
              <w:pStyle w:val="ConsPlusNormal"/>
            </w:pPr>
          </w:p>
        </w:tc>
      </w:tr>
      <w:tr w:rsidR="000F5B7F">
        <w:tc>
          <w:tcPr>
            <w:tcW w:w="4513" w:type="dxa"/>
          </w:tcPr>
          <w:p w:rsidR="000F5B7F" w:rsidRDefault="000F5B7F">
            <w:pPr>
              <w:pStyle w:val="ConsPlusNormal"/>
            </w:pPr>
            <w:r>
              <w:t>Документ, удостоверяющий личность, его серия, номер, кем и когда выдан</w:t>
            </w:r>
          </w:p>
        </w:tc>
        <w:tc>
          <w:tcPr>
            <w:tcW w:w="4513" w:type="dxa"/>
          </w:tcPr>
          <w:p w:rsidR="000F5B7F" w:rsidRDefault="000F5B7F">
            <w:pPr>
              <w:pStyle w:val="ConsPlusNormal"/>
            </w:pPr>
          </w:p>
        </w:tc>
      </w:tr>
      <w:tr w:rsidR="000F5B7F">
        <w:tc>
          <w:tcPr>
            <w:tcW w:w="4513" w:type="dxa"/>
          </w:tcPr>
          <w:p w:rsidR="000F5B7F" w:rsidRDefault="000F5B7F">
            <w:pPr>
              <w:pStyle w:val="ConsPlusNormal"/>
            </w:pPr>
            <w:r>
              <w:t>Контактные телефоны</w:t>
            </w:r>
          </w:p>
        </w:tc>
        <w:tc>
          <w:tcPr>
            <w:tcW w:w="4513" w:type="dxa"/>
          </w:tcPr>
          <w:p w:rsidR="000F5B7F" w:rsidRDefault="000F5B7F">
            <w:pPr>
              <w:pStyle w:val="ConsPlusNormal"/>
            </w:pPr>
          </w:p>
        </w:tc>
      </w:tr>
      <w:tr w:rsidR="000F5B7F">
        <w:tc>
          <w:tcPr>
            <w:tcW w:w="4513" w:type="dxa"/>
          </w:tcPr>
          <w:p w:rsidR="000F5B7F" w:rsidRDefault="000F5B7F">
            <w:pPr>
              <w:pStyle w:val="ConsPlusNormal"/>
            </w:pPr>
            <w:r>
              <w:t>Адрес электронной почты (при наличии)</w:t>
            </w:r>
          </w:p>
        </w:tc>
        <w:tc>
          <w:tcPr>
            <w:tcW w:w="4513" w:type="dxa"/>
          </w:tcPr>
          <w:p w:rsidR="000F5B7F" w:rsidRDefault="000F5B7F">
            <w:pPr>
              <w:pStyle w:val="ConsPlusNormal"/>
            </w:pPr>
          </w:p>
        </w:tc>
      </w:tr>
      <w:tr w:rsidR="000F5B7F">
        <w:tc>
          <w:tcPr>
            <w:tcW w:w="9026" w:type="dxa"/>
            <w:gridSpan w:val="2"/>
          </w:tcPr>
          <w:p w:rsidR="000F5B7F" w:rsidRDefault="000F5B7F">
            <w:pPr>
              <w:pStyle w:val="ConsPlusNormal"/>
              <w:jc w:val="center"/>
              <w:outlineLvl w:val="2"/>
            </w:pPr>
            <w:r>
              <w:t>Сведения о заявителе (юридическое лицо)</w:t>
            </w:r>
          </w:p>
        </w:tc>
      </w:tr>
      <w:tr w:rsidR="000F5B7F">
        <w:tc>
          <w:tcPr>
            <w:tcW w:w="4513" w:type="dxa"/>
          </w:tcPr>
          <w:p w:rsidR="000F5B7F" w:rsidRDefault="000F5B7F">
            <w:pPr>
              <w:pStyle w:val="ConsPlusNormal"/>
            </w:pPr>
            <w:r>
              <w:t>Полное наименование организации</w:t>
            </w:r>
          </w:p>
        </w:tc>
        <w:tc>
          <w:tcPr>
            <w:tcW w:w="4513" w:type="dxa"/>
          </w:tcPr>
          <w:p w:rsidR="000F5B7F" w:rsidRDefault="000F5B7F">
            <w:pPr>
              <w:pStyle w:val="ConsPlusNormal"/>
            </w:pPr>
          </w:p>
        </w:tc>
      </w:tr>
      <w:tr w:rsidR="000F5B7F">
        <w:tc>
          <w:tcPr>
            <w:tcW w:w="4513" w:type="dxa"/>
          </w:tcPr>
          <w:p w:rsidR="000F5B7F" w:rsidRDefault="000F5B7F">
            <w:pPr>
              <w:pStyle w:val="ConsPlusNormal"/>
            </w:pPr>
            <w:r>
              <w:t xml:space="preserve">ИНН </w:t>
            </w:r>
            <w:hyperlink w:anchor="P1068">
              <w:r>
                <w:rPr>
                  <w:color w:val="0000FF"/>
                </w:rPr>
                <w:t>&lt;10&gt;</w:t>
              </w:r>
            </w:hyperlink>
          </w:p>
        </w:tc>
        <w:tc>
          <w:tcPr>
            <w:tcW w:w="4513" w:type="dxa"/>
          </w:tcPr>
          <w:p w:rsidR="000F5B7F" w:rsidRDefault="000F5B7F">
            <w:pPr>
              <w:pStyle w:val="ConsPlusNormal"/>
            </w:pPr>
          </w:p>
        </w:tc>
      </w:tr>
      <w:tr w:rsidR="000F5B7F">
        <w:tc>
          <w:tcPr>
            <w:tcW w:w="4513" w:type="dxa"/>
          </w:tcPr>
          <w:p w:rsidR="000F5B7F" w:rsidRDefault="000F5B7F">
            <w:pPr>
              <w:pStyle w:val="ConsPlusNormal"/>
            </w:pPr>
            <w:r>
              <w:t xml:space="preserve">Регистрационный номер записи о государственной регистрации в ЕГРЮЛ </w:t>
            </w:r>
            <w:hyperlink w:anchor="P1069">
              <w:r>
                <w:rPr>
                  <w:color w:val="0000FF"/>
                </w:rPr>
                <w:t>&lt;11&gt;</w:t>
              </w:r>
            </w:hyperlink>
          </w:p>
        </w:tc>
        <w:tc>
          <w:tcPr>
            <w:tcW w:w="4513" w:type="dxa"/>
          </w:tcPr>
          <w:p w:rsidR="000F5B7F" w:rsidRDefault="000F5B7F">
            <w:pPr>
              <w:pStyle w:val="ConsPlusNormal"/>
            </w:pPr>
          </w:p>
        </w:tc>
      </w:tr>
      <w:tr w:rsidR="000F5B7F">
        <w:tc>
          <w:tcPr>
            <w:tcW w:w="4513" w:type="dxa"/>
          </w:tcPr>
          <w:p w:rsidR="000F5B7F" w:rsidRDefault="000F5B7F">
            <w:pPr>
              <w:pStyle w:val="ConsPlusNormal"/>
            </w:pPr>
            <w:r>
              <w:t>Место нахождения</w:t>
            </w:r>
          </w:p>
        </w:tc>
        <w:tc>
          <w:tcPr>
            <w:tcW w:w="4513" w:type="dxa"/>
          </w:tcPr>
          <w:p w:rsidR="000F5B7F" w:rsidRDefault="000F5B7F">
            <w:pPr>
              <w:pStyle w:val="ConsPlusNormal"/>
            </w:pPr>
          </w:p>
        </w:tc>
      </w:tr>
      <w:tr w:rsidR="000F5B7F">
        <w:tc>
          <w:tcPr>
            <w:tcW w:w="4513" w:type="dxa"/>
          </w:tcPr>
          <w:p w:rsidR="000F5B7F" w:rsidRDefault="000F5B7F">
            <w:pPr>
              <w:pStyle w:val="ConsPlusNormal"/>
            </w:pPr>
            <w:r>
              <w:t>Почтовый адрес</w:t>
            </w:r>
          </w:p>
        </w:tc>
        <w:tc>
          <w:tcPr>
            <w:tcW w:w="4513" w:type="dxa"/>
          </w:tcPr>
          <w:p w:rsidR="000F5B7F" w:rsidRDefault="000F5B7F">
            <w:pPr>
              <w:pStyle w:val="ConsPlusNormal"/>
            </w:pPr>
          </w:p>
        </w:tc>
      </w:tr>
      <w:tr w:rsidR="000F5B7F">
        <w:tc>
          <w:tcPr>
            <w:tcW w:w="4513" w:type="dxa"/>
          </w:tcPr>
          <w:p w:rsidR="000F5B7F" w:rsidRDefault="000F5B7F">
            <w:pPr>
              <w:pStyle w:val="ConsPlusNormal"/>
            </w:pPr>
            <w:r>
              <w:t>Контактные телефоны</w:t>
            </w:r>
          </w:p>
        </w:tc>
        <w:tc>
          <w:tcPr>
            <w:tcW w:w="4513" w:type="dxa"/>
          </w:tcPr>
          <w:p w:rsidR="000F5B7F" w:rsidRDefault="000F5B7F">
            <w:pPr>
              <w:pStyle w:val="ConsPlusNormal"/>
            </w:pPr>
          </w:p>
        </w:tc>
      </w:tr>
      <w:tr w:rsidR="000F5B7F">
        <w:tc>
          <w:tcPr>
            <w:tcW w:w="4513" w:type="dxa"/>
          </w:tcPr>
          <w:p w:rsidR="000F5B7F" w:rsidRDefault="000F5B7F">
            <w:pPr>
              <w:pStyle w:val="ConsPlusNormal"/>
            </w:pPr>
            <w:r>
              <w:t>Адрес электронной почты (при наличии)</w:t>
            </w:r>
          </w:p>
        </w:tc>
        <w:tc>
          <w:tcPr>
            <w:tcW w:w="4513" w:type="dxa"/>
          </w:tcPr>
          <w:p w:rsidR="000F5B7F" w:rsidRDefault="000F5B7F">
            <w:pPr>
              <w:pStyle w:val="ConsPlusNormal"/>
            </w:pPr>
          </w:p>
        </w:tc>
      </w:tr>
      <w:tr w:rsidR="000F5B7F">
        <w:tc>
          <w:tcPr>
            <w:tcW w:w="9026" w:type="dxa"/>
            <w:gridSpan w:val="2"/>
          </w:tcPr>
          <w:p w:rsidR="000F5B7F" w:rsidRDefault="000F5B7F">
            <w:pPr>
              <w:pStyle w:val="ConsPlusNormal"/>
              <w:jc w:val="center"/>
              <w:outlineLvl w:val="2"/>
            </w:pPr>
            <w:r>
              <w:t>Сведения о доверенном лице</w:t>
            </w:r>
          </w:p>
        </w:tc>
      </w:tr>
      <w:tr w:rsidR="000F5B7F">
        <w:tc>
          <w:tcPr>
            <w:tcW w:w="4513" w:type="dxa"/>
          </w:tcPr>
          <w:p w:rsidR="000F5B7F" w:rsidRDefault="000F5B7F">
            <w:pPr>
              <w:pStyle w:val="ConsPlusNormal"/>
            </w:pPr>
            <w:r>
              <w:t>Фамилия, имя и (при наличии) отчество</w:t>
            </w:r>
          </w:p>
        </w:tc>
        <w:tc>
          <w:tcPr>
            <w:tcW w:w="4513" w:type="dxa"/>
          </w:tcPr>
          <w:p w:rsidR="000F5B7F" w:rsidRDefault="000F5B7F">
            <w:pPr>
              <w:pStyle w:val="ConsPlusNormal"/>
            </w:pPr>
          </w:p>
        </w:tc>
      </w:tr>
      <w:tr w:rsidR="000F5B7F">
        <w:tc>
          <w:tcPr>
            <w:tcW w:w="4513" w:type="dxa"/>
          </w:tcPr>
          <w:p w:rsidR="000F5B7F" w:rsidRDefault="000F5B7F">
            <w:pPr>
              <w:pStyle w:val="ConsPlusNormal"/>
            </w:pPr>
            <w:r>
              <w:t>Место жительства</w:t>
            </w:r>
          </w:p>
        </w:tc>
        <w:tc>
          <w:tcPr>
            <w:tcW w:w="4513" w:type="dxa"/>
          </w:tcPr>
          <w:p w:rsidR="000F5B7F" w:rsidRDefault="000F5B7F">
            <w:pPr>
              <w:pStyle w:val="ConsPlusNormal"/>
            </w:pPr>
          </w:p>
        </w:tc>
      </w:tr>
      <w:tr w:rsidR="000F5B7F">
        <w:tc>
          <w:tcPr>
            <w:tcW w:w="4513" w:type="dxa"/>
          </w:tcPr>
          <w:p w:rsidR="000F5B7F" w:rsidRDefault="000F5B7F">
            <w:pPr>
              <w:pStyle w:val="ConsPlusNormal"/>
            </w:pPr>
            <w:r>
              <w:t>Почтовый адрес</w:t>
            </w:r>
          </w:p>
        </w:tc>
        <w:tc>
          <w:tcPr>
            <w:tcW w:w="4513" w:type="dxa"/>
          </w:tcPr>
          <w:p w:rsidR="000F5B7F" w:rsidRDefault="000F5B7F">
            <w:pPr>
              <w:pStyle w:val="ConsPlusNormal"/>
            </w:pPr>
          </w:p>
        </w:tc>
      </w:tr>
      <w:tr w:rsidR="000F5B7F">
        <w:tc>
          <w:tcPr>
            <w:tcW w:w="4513" w:type="dxa"/>
          </w:tcPr>
          <w:p w:rsidR="000F5B7F" w:rsidRDefault="000F5B7F">
            <w:pPr>
              <w:pStyle w:val="ConsPlusNormal"/>
            </w:pPr>
            <w:r>
              <w:t>Документ, удостоверяющий личность, его серия, номер, кем и когда выдан</w:t>
            </w:r>
          </w:p>
        </w:tc>
        <w:tc>
          <w:tcPr>
            <w:tcW w:w="4513" w:type="dxa"/>
          </w:tcPr>
          <w:p w:rsidR="000F5B7F" w:rsidRDefault="000F5B7F">
            <w:pPr>
              <w:pStyle w:val="ConsPlusNormal"/>
            </w:pPr>
          </w:p>
        </w:tc>
      </w:tr>
      <w:tr w:rsidR="000F5B7F">
        <w:tc>
          <w:tcPr>
            <w:tcW w:w="4513" w:type="dxa"/>
          </w:tcPr>
          <w:p w:rsidR="000F5B7F" w:rsidRDefault="000F5B7F">
            <w:pPr>
              <w:pStyle w:val="ConsPlusNormal"/>
            </w:pPr>
            <w:r>
              <w:t>Документ, подтверждающий полномочия представителя, его серия, номер, кем и когда выдан</w:t>
            </w:r>
          </w:p>
        </w:tc>
        <w:tc>
          <w:tcPr>
            <w:tcW w:w="4513" w:type="dxa"/>
          </w:tcPr>
          <w:p w:rsidR="000F5B7F" w:rsidRDefault="000F5B7F">
            <w:pPr>
              <w:pStyle w:val="ConsPlusNormal"/>
            </w:pPr>
          </w:p>
        </w:tc>
      </w:tr>
      <w:tr w:rsidR="000F5B7F">
        <w:tc>
          <w:tcPr>
            <w:tcW w:w="4513" w:type="dxa"/>
          </w:tcPr>
          <w:p w:rsidR="000F5B7F" w:rsidRDefault="000F5B7F">
            <w:pPr>
              <w:pStyle w:val="ConsPlusNormal"/>
            </w:pPr>
            <w:r>
              <w:lastRenderedPageBreak/>
              <w:t>Контактные телефоны</w:t>
            </w:r>
          </w:p>
        </w:tc>
        <w:tc>
          <w:tcPr>
            <w:tcW w:w="4513" w:type="dxa"/>
          </w:tcPr>
          <w:p w:rsidR="000F5B7F" w:rsidRDefault="000F5B7F">
            <w:pPr>
              <w:pStyle w:val="ConsPlusNormal"/>
            </w:pPr>
          </w:p>
        </w:tc>
      </w:tr>
      <w:tr w:rsidR="000F5B7F">
        <w:tc>
          <w:tcPr>
            <w:tcW w:w="4513" w:type="dxa"/>
          </w:tcPr>
          <w:p w:rsidR="000F5B7F" w:rsidRDefault="000F5B7F">
            <w:pPr>
              <w:pStyle w:val="ConsPlusNormal"/>
            </w:pPr>
            <w:r>
              <w:t>Адрес электронной почты (при наличии)</w:t>
            </w:r>
          </w:p>
        </w:tc>
        <w:tc>
          <w:tcPr>
            <w:tcW w:w="4513" w:type="dxa"/>
          </w:tcPr>
          <w:p w:rsidR="000F5B7F" w:rsidRDefault="000F5B7F">
            <w:pPr>
              <w:pStyle w:val="ConsPlusNormal"/>
            </w:pPr>
          </w:p>
        </w:tc>
      </w:tr>
      <w:tr w:rsidR="000F5B7F">
        <w:tc>
          <w:tcPr>
            <w:tcW w:w="9026" w:type="dxa"/>
            <w:gridSpan w:val="2"/>
          </w:tcPr>
          <w:p w:rsidR="000F5B7F" w:rsidRDefault="000F5B7F">
            <w:pPr>
              <w:pStyle w:val="ConsPlusNormal"/>
              <w:jc w:val="center"/>
              <w:outlineLvl w:val="2"/>
            </w:pPr>
            <w:r>
              <w:t>Сведения о земельном участке</w:t>
            </w:r>
          </w:p>
        </w:tc>
      </w:tr>
      <w:tr w:rsidR="000F5B7F">
        <w:tc>
          <w:tcPr>
            <w:tcW w:w="4513" w:type="dxa"/>
          </w:tcPr>
          <w:p w:rsidR="000F5B7F" w:rsidRDefault="000F5B7F">
            <w:pPr>
              <w:pStyle w:val="ConsPlusNormal"/>
            </w:pPr>
            <w:r>
              <w:t xml:space="preserve">Кадастровый номер испрашиваемого земельного участка </w:t>
            </w:r>
            <w:hyperlink w:anchor="P1070">
              <w:r>
                <w:rPr>
                  <w:color w:val="0000FF"/>
                </w:rPr>
                <w:t>&lt;12&gt;</w:t>
              </w:r>
            </w:hyperlink>
          </w:p>
        </w:tc>
        <w:tc>
          <w:tcPr>
            <w:tcW w:w="4513" w:type="dxa"/>
          </w:tcPr>
          <w:p w:rsidR="000F5B7F" w:rsidRDefault="000F5B7F">
            <w:pPr>
              <w:pStyle w:val="ConsPlusNormal"/>
            </w:pPr>
          </w:p>
        </w:tc>
      </w:tr>
      <w:tr w:rsidR="000F5B7F">
        <w:tc>
          <w:tcPr>
            <w:tcW w:w="4513" w:type="dxa"/>
          </w:tcPr>
          <w:p w:rsidR="000F5B7F" w:rsidRDefault="000F5B7F">
            <w:pPr>
              <w:pStyle w:val="ConsPlusNormal"/>
            </w:pPr>
            <w: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1071">
              <w:r>
                <w:rPr>
                  <w:color w:val="0000FF"/>
                </w:rPr>
                <w:t>&lt;13&gt;</w:t>
              </w:r>
            </w:hyperlink>
          </w:p>
        </w:tc>
        <w:tc>
          <w:tcPr>
            <w:tcW w:w="4513" w:type="dxa"/>
          </w:tcPr>
          <w:p w:rsidR="000F5B7F" w:rsidRDefault="000F5B7F">
            <w:pPr>
              <w:pStyle w:val="ConsPlusNormal"/>
            </w:pPr>
          </w:p>
        </w:tc>
      </w:tr>
      <w:tr w:rsidR="000F5B7F">
        <w:tc>
          <w:tcPr>
            <w:tcW w:w="4513" w:type="dxa"/>
          </w:tcPr>
          <w:p w:rsidR="000F5B7F" w:rsidRDefault="000F5B7F">
            <w:pPr>
              <w:pStyle w:val="ConsPlusNormal"/>
            </w:pPr>
            <w:r>
              <w:t xml:space="preserve">Вид права </w:t>
            </w:r>
            <w:hyperlink w:anchor="P1072">
              <w:r>
                <w:rPr>
                  <w:color w:val="0000FF"/>
                </w:rPr>
                <w:t>&lt;14&gt;</w:t>
              </w:r>
            </w:hyperlink>
          </w:p>
        </w:tc>
        <w:tc>
          <w:tcPr>
            <w:tcW w:w="4513" w:type="dxa"/>
          </w:tcPr>
          <w:p w:rsidR="000F5B7F" w:rsidRDefault="000F5B7F">
            <w:pPr>
              <w:pStyle w:val="ConsPlusNormal"/>
            </w:pPr>
          </w:p>
        </w:tc>
      </w:tr>
      <w:tr w:rsidR="000F5B7F">
        <w:tc>
          <w:tcPr>
            <w:tcW w:w="4513" w:type="dxa"/>
          </w:tcPr>
          <w:p w:rsidR="000F5B7F" w:rsidRDefault="000F5B7F">
            <w:pPr>
              <w:pStyle w:val="ConsPlusNormal"/>
            </w:pPr>
            <w:r>
              <w:t>Цель использования земельного участка</w:t>
            </w:r>
          </w:p>
        </w:tc>
        <w:tc>
          <w:tcPr>
            <w:tcW w:w="4513" w:type="dxa"/>
          </w:tcPr>
          <w:p w:rsidR="000F5B7F" w:rsidRDefault="000F5B7F">
            <w:pPr>
              <w:pStyle w:val="ConsPlusNormal"/>
            </w:pPr>
          </w:p>
        </w:tc>
      </w:tr>
      <w:tr w:rsidR="000F5B7F">
        <w:tc>
          <w:tcPr>
            <w:tcW w:w="4513" w:type="dxa"/>
          </w:tcPr>
          <w:p w:rsidR="000F5B7F" w:rsidRDefault="000F5B7F">
            <w:pPr>
              <w:pStyle w:val="ConsPlusNormal"/>
            </w:pPr>
            <w:r>
              <w:t>Источник информирования о предоставлении земельного участка</w:t>
            </w:r>
          </w:p>
        </w:tc>
        <w:tc>
          <w:tcPr>
            <w:tcW w:w="4513" w:type="dxa"/>
          </w:tcPr>
          <w:p w:rsidR="000F5B7F" w:rsidRDefault="000F5B7F">
            <w:pPr>
              <w:pStyle w:val="ConsPlusNormal"/>
            </w:pPr>
          </w:p>
        </w:tc>
      </w:tr>
    </w:tbl>
    <w:p w:rsidR="000F5B7F" w:rsidRDefault="000F5B7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870"/>
        <w:gridCol w:w="480"/>
        <w:gridCol w:w="1410"/>
        <w:gridCol w:w="2611"/>
        <w:gridCol w:w="3183"/>
      </w:tblGrid>
      <w:tr w:rsidR="000F5B7F">
        <w:tc>
          <w:tcPr>
            <w:tcW w:w="9049" w:type="dxa"/>
            <w:gridSpan w:val="6"/>
            <w:tcBorders>
              <w:top w:val="nil"/>
              <w:left w:val="nil"/>
              <w:bottom w:val="nil"/>
              <w:right w:val="nil"/>
            </w:tcBorders>
          </w:tcPr>
          <w:p w:rsidR="000F5B7F" w:rsidRDefault="000F5B7F">
            <w:pPr>
              <w:pStyle w:val="ConsPlusNormal"/>
            </w:pPr>
            <w:r>
              <w:t>Сообщаю о намерении участвовать в аукционе по приобретению прав на земельный участок</w:t>
            </w:r>
          </w:p>
        </w:tc>
      </w:tr>
      <w:tr w:rsidR="000F5B7F">
        <w:tc>
          <w:tcPr>
            <w:tcW w:w="9049" w:type="dxa"/>
            <w:gridSpan w:val="6"/>
            <w:tcBorders>
              <w:top w:val="nil"/>
              <w:left w:val="nil"/>
              <w:bottom w:val="nil"/>
              <w:right w:val="nil"/>
            </w:tcBorders>
          </w:tcPr>
          <w:p w:rsidR="000F5B7F" w:rsidRDefault="000F5B7F">
            <w:pPr>
              <w:pStyle w:val="ConsPlusNormal"/>
            </w:pPr>
          </w:p>
        </w:tc>
      </w:tr>
      <w:tr w:rsidR="000F5B7F">
        <w:tc>
          <w:tcPr>
            <w:tcW w:w="9049" w:type="dxa"/>
            <w:gridSpan w:val="6"/>
            <w:tcBorders>
              <w:top w:val="nil"/>
              <w:left w:val="nil"/>
              <w:bottom w:val="nil"/>
              <w:right w:val="nil"/>
            </w:tcBorders>
          </w:tcPr>
          <w:p w:rsidR="000F5B7F" w:rsidRDefault="000F5B7F">
            <w:pPr>
              <w:pStyle w:val="ConsPlusNormal"/>
            </w:pPr>
            <w:r>
              <w:t>Приложения:</w:t>
            </w:r>
          </w:p>
          <w:p w:rsidR="000F5B7F" w:rsidRDefault="000F5B7F">
            <w:pPr>
              <w:pStyle w:val="ConsPlusNormal"/>
            </w:pPr>
            <w:r>
              <w:t>1. ______________________________________________________________________</w:t>
            </w:r>
          </w:p>
          <w:p w:rsidR="000F5B7F" w:rsidRDefault="000F5B7F">
            <w:pPr>
              <w:pStyle w:val="ConsPlusNormal"/>
            </w:pPr>
            <w:r>
              <w:t>2. ______________________________________________________________________</w:t>
            </w:r>
          </w:p>
          <w:p w:rsidR="000F5B7F" w:rsidRDefault="000F5B7F">
            <w:pPr>
              <w:pStyle w:val="ConsPlusNormal"/>
            </w:pPr>
            <w:r>
              <w:t>3. ______________________________________________________________________</w:t>
            </w:r>
          </w:p>
          <w:p w:rsidR="000F5B7F" w:rsidRDefault="000F5B7F">
            <w:pPr>
              <w:pStyle w:val="ConsPlusNormal"/>
            </w:pPr>
            <w:r>
              <w:t>4. ______________________________________________________________________</w:t>
            </w:r>
          </w:p>
          <w:p w:rsidR="000F5B7F" w:rsidRDefault="000F5B7F">
            <w:pPr>
              <w:pStyle w:val="ConsPlusNormal"/>
            </w:pPr>
            <w:r>
              <w:t>5. ______________________________________________________________________</w:t>
            </w:r>
          </w:p>
          <w:p w:rsidR="000F5B7F" w:rsidRDefault="000F5B7F">
            <w:pPr>
              <w:pStyle w:val="ConsPlusNormal"/>
            </w:pPr>
            <w:r>
              <w:t>6. ______________________________________________________________________</w:t>
            </w:r>
          </w:p>
          <w:p w:rsidR="000F5B7F" w:rsidRDefault="000F5B7F">
            <w:pPr>
              <w:pStyle w:val="ConsPlusNormal"/>
            </w:pPr>
            <w:r>
              <w:t>7. ______________________________________________________________________</w:t>
            </w:r>
          </w:p>
          <w:p w:rsidR="000F5B7F" w:rsidRDefault="000F5B7F">
            <w:pPr>
              <w:pStyle w:val="ConsPlusNormal"/>
            </w:pPr>
            <w:r>
              <w:t>Способ выдачи документов (нужное отметить):</w:t>
            </w:r>
          </w:p>
        </w:tc>
      </w:tr>
      <w:tr w:rsidR="000F5B7F">
        <w:tblPrEx>
          <w:tblBorders>
            <w:left w:val="single" w:sz="4" w:space="0" w:color="auto"/>
          </w:tblBorders>
        </w:tblPrEx>
        <w:tc>
          <w:tcPr>
            <w:tcW w:w="495" w:type="dxa"/>
            <w:tcBorders>
              <w:top w:val="single" w:sz="4" w:space="0" w:color="auto"/>
              <w:bottom w:val="single" w:sz="4" w:space="0" w:color="auto"/>
            </w:tcBorders>
          </w:tcPr>
          <w:p w:rsidR="000F5B7F" w:rsidRDefault="000F5B7F">
            <w:pPr>
              <w:pStyle w:val="ConsPlusNormal"/>
            </w:pPr>
          </w:p>
        </w:tc>
        <w:tc>
          <w:tcPr>
            <w:tcW w:w="870" w:type="dxa"/>
            <w:tcBorders>
              <w:top w:val="nil"/>
              <w:bottom w:val="nil"/>
            </w:tcBorders>
          </w:tcPr>
          <w:p w:rsidR="000F5B7F" w:rsidRDefault="000F5B7F">
            <w:pPr>
              <w:pStyle w:val="ConsPlusNormal"/>
              <w:jc w:val="both"/>
            </w:pPr>
            <w:r>
              <w:t>лично</w:t>
            </w:r>
          </w:p>
        </w:tc>
        <w:tc>
          <w:tcPr>
            <w:tcW w:w="480" w:type="dxa"/>
            <w:tcBorders>
              <w:top w:val="single" w:sz="4" w:space="0" w:color="auto"/>
              <w:bottom w:val="single" w:sz="4" w:space="0" w:color="auto"/>
            </w:tcBorders>
          </w:tcPr>
          <w:p w:rsidR="000F5B7F" w:rsidRDefault="000F5B7F">
            <w:pPr>
              <w:pStyle w:val="ConsPlusNormal"/>
            </w:pPr>
          </w:p>
        </w:tc>
        <w:tc>
          <w:tcPr>
            <w:tcW w:w="7204" w:type="dxa"/>
            <w:gridSpan w:val="3"/>
            <w:tcBorders>
              <w:top w:val="nil"/>
              <w:bottom w:val="nil"/>
              <w:right w:val="nil"/>
            </w:tcBorders>
          </w:tcPr>
          <w:p w:rsidR="000F5B7F" w:rsidRDefault="000F5B7F">
            <w:pPr>
              <w:pStyle w:val="ConsPlusNormal"/>
              <w:jc w:val="both"/>
            </w:pPr>
            <w:r>
              <w:t>направление посредством почтового отправления с уведомлением</w:t>
            </w:r>
          </w:p>
        </w:tc>
      </w:tr>
      <w:tr w:rsidR="000F5B7F">
        <w:tc>
          <w:tcPr>
            <w:tcW w:w="9049" w:type="dxa"/>
            <w:gridSpan w:val="6"/>
            <w:tcBorders>
              <w:top w:val="nil"/>
              <w:left w:val="nil"/>
              <w:bottom w:val="nil"/>
              <w:right w:val="nil"/>
            </w:tcBorders>
          </w:tcPr>
          <w:p w:rsidR="000F5B7F" w:rsidRDefault="000F5B7F">
            <w:pPr>
              <w:pStyle w:val="ConsPlusNormal"/>
            </w:pPr>
          </w:p>
        </w:tc>
      </w:tr>
      <w:tr w:rsidR="000F5B7F">
        <w:tblPrEx>
          <w:tblBorders>
            <w:left w:val="single" w:sz="4" w:space="0" w:color="auto"/>
          </w:tblBorders>
        </w:tblPrEx>
        <w:tc>
          <w:tcPr>
            <w:tcW w:w="495" w:type="dxa"/>
            <w:tcBorders>
              <w:top w:val="single" w:sz="4" w:space="0" w:color="auto"/>
              <w:bottom w:val="single" w:sz="4" w:space="0" w:color="auto"/>
            </w:tcBorders>
          </w:tcPr>
          <w:p w:rsidR="000F5B7F" w:rsidRDefault="000F5B7F">
            <w:pPr>
              <w:pStyle w:val="ConsPlusNormal"/>
            </w:pPr>
          </w:p>
        </w:tc>
        <w:tc>
          <w:tcPr>
            <w:tcW w:w="8554" w:type="dxa"/>
            <w:gridSpan w:val="5"/>
            <w:tcBorders>
              <w:top w:val="nil"/>
              <w:bottom w:val="nil"/>
              <w:right w:val="nil"/>
            </w:tcBorders>
          </w:tcPr>
          <w:p w:rsidR="000F5B7F" w:rsidRDefault="000F5B7F">
            <w:pPr>
              <w:pStyle w:val="ConsPlusNormal"/>
              <w:jc w:val="both"/>
            </w:pPr>
            <w:r>
              <w:t>через личный кабинет на Едином портале государственных и муниципальных</w:t>
            </w:r>
          </w:p>
        </w:tc>
      </w:tr>
      <w:tr w:rsidR="000F5B7F">
        <w:tc>
          <w:tcPr>
            <w:tcW w:w="9049" w:type="dxa"/>
            <w:gridSpan w:val="6"/>
            <w:tcBorders>
              <w:top w:val="nil"/>
              <w:left w:val="nil"/>
              <w:bottom w:val="nil"/>
              <w:right w:val="nil"/>
            </w:tcBorders>
          </w:tcPr>
          <w:p w:rsidR="000F5B7F" w:rsidRDefault="000F5B7F">
            <w:pPr>
              <w:pStyle w:val="ConsPlusNormal"/>
            </w:pPr>
            <w:r>
              <w:t>услуг (функций)</w:t>
            </w:r>
          </w:p>
        </w:tc>
      </w:tr>
      <w:tr w:rsidR="000F5B7F">
        <w:tc>
          <w:tcPr>
            <w:tcW w:w="9049" w:type="dxa"/>
            <w:gridSpan w:val="6"/>
            <w:tcBorders>
              <w:top w:val="nil"/>
              <w:left w:val="nil"/>
              <w:bottom w:val="nil"/>
              <w:right w:val="nil"/>
            </w:tcBorders>
          </w:tcPr>
          <w:p w:rsidR="000F5B7F" w:rsidRDefault="000F5B7F">
            <w:pPr>
              <w:pStyle w:val="ConsPlusNormal"/>
            </w:pPr>
          </w:p>
        </w:tc>
      </w:tr>
      <w:tr w:rsidR="000F5B7F">
        <w:tblPrEx>
          <w:tblBorders>
            <w:left w:val="single" w:sz="4" w:space="0" w:color="auto"/>
          </w:tblBorders>
        </w:tblPrEx>
        <w:tc>
          <w:tcPr>
            <w:tcW w:w="495" w:type="dxa"/>
            <w:tcBorders>
              <w:top w:val="single" w:sz="4" w:space="0" w:color="auto"/>
              <w:bottom w:val="single" w:sz="4" w:space="0" w:color="auto"/>
            </w:tcBorders>
          </w:tcPr>
          <w:p w:rsidR="000F5B7F" w:rsidRDefault="000F5B7F">
            <w:pPr>
              <w:pStyle w:val="ConsPlusNormal"/>
            </w:pPr>
          </w:p>
        </w:tc>
        <w:tc>
          <w:tcPr>
            <w:tcW w:w="8554" w:type="dxa"/>
            <w:gridSpan w:val="5"/>
            <w:tcBorders>
              <w:top w:val="nil"/>
              <w:bottom w:val="nil"/>
              <w:right w:val="nil"/>
            </w:tcBorders>
          </w:tcPr>
          <w:p w:rsidR="000F5B7F" w:rsidRDefault="000F5B7F">
            <w:pPr>
              <w:pStyle w:val="ConsPlusNormal"/>
              <w:jc w:val="both"/>
            </w:pPr>
            <w:r>
              <w:t>направление электронного документа посредством электронной почты</w:t>
            </w:r>
          </w:p>
        </w:tc>
      </w:tr>
      <w:tr w:rsidR="000F5B7F">
        <w:tc>
          <w:tcPr>
            <w:tcW w:w="9049" w:type="dxa"/>
            <w:gridSpan w:val="6"/>
            <w:tcBorders>
              <w:top w:val="nil"/>
              <w:left w:val="nil"/>
              <w:bottom w:val="nil"/>
              <w:right w:val="nil"/>
            </w:tcBorders>
          </w:tcPr>
          <w:p w:rsidR="000F5B7F" w:rsidRDefault="000F5B7F">
            <w:pPr>
              <w:pStyle w:val="ConsPlusNormal"/>
            </w:pPr>
          </w:p>
        </w:tc>
      </w:tr>
      <w:tr w:rsidR="000F5B7F">
        <w:tblPrEx>
          <w:tblBorders>
            <w:insideV w:val="nil"/>
          </w:tblBorders>
        </w:tblPrEx>
        <w:tc>
          <w:tcPr>
            <w:tcW w:w="3255" w:type="dxa"/>
            <w:gridSpan w:val="4"/>
            <w:tcBorders>
              <w:top w:val="nil"/>
              <w:bottom w:val="nil"/>
            </w:tcBorders>
          </w:tcPr>
          <w:p w:rsidR="000F5B7F" w:rsidRDefault="000F5B7F">
            <w:pPr>
              <w:pStyle w:val="ConsPlusNormal"/>
            </w:pPr>
            <w:r>
              <w:lastRenderedPageBreak/>
              <w:t>"__"____________ 20__ г.</w:t>
            </w:r>
          </w:p>
        </w:tc>
        <w:tc>
          <w:tcPr>
            <w:tcW w:w="2611" w:type="dxa"/>
            <w:vMerge w:val="restart"/>
            <w:tcBorders>
              <w:top w:val="nil"/>
              <w:bottom w:val="nil"/>
            </w:tcBorders>
          </w:tcPr>
          <w:p w:rsidR="000F5B7F" w:rsidRDefault="000F5B7F">
            <w:pPr>
              <w:pStyle w:val="ConsPlusNormal"/>
            </w:pPr>
          </w:p>
        </w:tc>
        <w:tc>
          <w:tcPr>
            <w:tcW w:w="3183" w:type="dxa"/>
            <w:tcBorders>
              <w:top w:val="nil"/>
              <w:bottom w:val="single" w:sz="4" w:space="0" w:color="auto"/>
            </w:tcBorders>
          </w:tcPr>
          <w:p w:rsidR="000F5B7F" w:rsidRDefault="000F5B7F">
            <w:pPr>
              <w:pStyle w:val="ConsPlusNormal"/>
            </w:pPr>
          </w:p>
        </w:tc>
      </w:tr>
      <w:tr w:rsidR="000F5B7F">
        <w:tblPrEx>
          <w:tblBorders>
            <w:insideV w:val="nil"/>
          </w:tblBorders>
        </w:tblPrEx>
        <w:tc>
          <w:tcPr>
            <w:tcW w:w="3255" w:type="dxa"/>
            <w:gridSpan w:val="4"/>
            <w:tcBorders>
              <w:top w:val="nil"/>
              <w:bottom w:val="nil"/>
            </w:tcBorders>
          </w:tcPr>
          <w:p w:rsidR="000F5B7F" w:rsidRDefault="000F5B7F">
            <w:pPr>
              <w:pStyle w:val="ConsPlusNormal"/>
            </w:pPr>
          </w:p>
        </w:tc>
        <w:tc>
          <w:tcPr>
            <w:tcW w:w="2611" w:type="dxa"/>
            <w:vMerge/>
            <w:tcBorders>
              <w:top w:val="nil"/>
              <w:bottom w:val="nil"/>
            </w:tcBorders>
          </w:tcPr>
          <w:p w:rsidR="000F5B7F" w:rsidRDefault="000F5B7F">
            <w:pPr>
              <w:pStyle w:val="ConsPlusNormal"/>
            </w:pPr>
          </w:p>
        </w:tc>
        <w:tc>
          <w:tcPr>
            <w:tcW w:w="3183" w:type="dxa"/>
            <w:tcBorders>
              <w:top w:val="single" w:sz="4" w:space="0" w:color="auto"/>
              <w:bottom w:val="nil"/>
            </w:tcBorders>
          </w:tcPr>
          <w:p w:rsidR="000F5B7F" w:rsidRDefault="000F5B7F">
            <w:pPr>
              <w:pStyle w:val="ConsPlusNormal"/>
              <w:jc w:val="center"/>
            </w:pPr>
            <w:r>
              <w:t>М.П. (подпись)</w:t>
            </w:r>
          </w:p>
        </w:tc>
      </w:tr>
      <w:tr w:rsidR="000F5B7F">
        <w:tc>
          <w:tcPr>
            <w:tcW w:w="9049" w:type="dxa"/>
            <w:gridSpan w:val="6"/>
            <w:tcBorders>
              <w:top w:val="nil"/>
              <w:left w:val="nil"/>
              <w:bottom w:val="nil"/>
              <w:right w:val="nil"/>
            </w:tcBorders>
          </w:tcPr>
          <w:p w:rsidR="000F5B7F" w:rsidRDefault="000F5B7F">
            <w:pPr>
              <w:pStyle w:val="ConsPlusNormal"/>
              <w:ind w:firstLine="283"/>
              <w:jc w:val="both"/>
            </w:pPr>
            <w:r>
              <w:t>--------------------------------</w:t>
            </w:r>
          </w:p>
          <w:p w:rsidR="000F5B7F" w:rsidRDefault="000F5B7F">
            <w:pPr>
              <w:pStyle w:val="ConsPlusNormal"/>
              <w:ind w:firstLine="283"/>
              <w:jc w:val="both"/>
            </w:pPr>
            <w:bookmarkStart w:id="45" w:name="P1068"/>
            <w:bookmarkEnd w:id="45"/>
            <w:r>
              <w:t>&lt;10&gt; Не заполняется в случае, если заявителем является иностранное юридическое лицо.</w:t>
            </w:r>
          </w:p>
          <w:p w:rsidR="000F5B7F" w:rsidRDefault="000F5B7F">
            <w:pPr>
              <w:pStyle w:val="ConsPlusNormal"/>
              <w:ind w:firstLine="283"/>
              <w:jc w:val="both"/>
            </w:pPr>
            <w:bookmarkStart w:id="46" w:name="P1069"/>
            <w:bookmarkEnd w:id="46"/>
            <w:r>
              <w:t>&lt;11&gt; Не заполняется в случае, если заявителем является иностранное юридическое лицо.</w:t>
            </w:r>
          </w:p>
          <w:p w:rsidR="000F5B7F" w:rsidRDefault="000F5B7F">
            <w:pPr>
              <w:pStyle w:val="ConsPlusNormal"/>
              <w:ind w:firstLine="283"/>
              <w:jc w:val="both"/>
            </w:pPr>
            <w:bookmarkStart w:id="47" w:name="P1070"/>
            <w:bookmarkEnd w:id="47"/>
            <w:r>
              <w:t xml:space="preserve">&lt;12&gt; Заполняется в случае, если границы испрашиваемого земельного участка подлежат уточнению в соответствии с Федеральным </w:t>
            </w:r>
            <w:hyperlink r:id="rId159">
              <w:r>
                <w:rPr>
                  <w:color w:val="0000FF"/>
                </w:rPr>
                <w:t>законом</w:t>
              </w:r>
            </w:hyperlink>
            <w:r>
              <w:t xml:space="preserve"> от 13.07.2015 N 218-ФЗ "О государственной регистрации недвижимости".</w:t>
            </w:r>
          </w:p>
          <w:p w:rsidR="000F5B7F" w:rsidRDefault="000F5B7F">
            <w:pPr>
              <w:pStyle w:val="ConsPlusNormal"/>
              <w:ind w:firstLine="283"/>
              <w:jc w:val="both"/>
            </w:pPr>
            <w:bookmarkStart w:id="48" w:name="P1071"/>
            <w:bookmarkEnd w:id="48"/>
            <w:r>
              <w:t>&lt;13&gt; Заполняется в случае, если сведения о таких земельных участках внесены в государственный кадастр недвижимости.</w:t>
            </w:r>
          </w:p>
          <w:p w:rsidR="000F5B7F" w:rsidRDefault="000F5B7F">
            <w:pPr>
              <w:pStyle w:val="ConsPlusNormal"/>
              <w:ind w:firstLine="283"/>
              <w:jc w:val="both"/>
            </w:pPr>
            <w:bookmarkStart w:id="49" w:name="P1072"/>
            <w:bookmarkEnd w:id="49"/>
            <w:r>
              <w:t>&lt;14&gt;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bl>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both"/>
      </w:pPr>
    </w:p>
    <w:p w:rsidR="000F5B7F" w:rsidRDefault="000F5B7F">
      <w:pPr>
        <w:pStyle w:val="ConsPlusNormal"/>
        <w:jc w:val="right"/>
        <w:outlineLvl w:val="1"/>
      </w:pPr>
      <w:r>
        <w:t>Приложение 7</w:t>
      </w:r>
    </w:p>
    <w:p w:rsidR="000F5B7F" w:rsidRDefault="000F5B7F">
      <w:pPr>
        <w:pStyle w:val="ConsPlusNormal"/>
        <w:jc w:val="right"/>
      </w:pPr>
      <w:r>
        <w:t>к Административному регламенту</w:t>
      </w:r>
    </w:p>
    <w:p w:rsidR="000F5B7F" w:rsidRDefault="000F5B7F">
      <w:pPr>
        <w:pStyle w:val="ConsPlusNormal"/>
        <w:jc w:val="both"/>
      </w:pPr>
    </w:p>
    <w:p w:rsidR="000F5B7F" w:rsidRDefault="000F5B7F">
      <w:pPr>
        <w:pStyle w:val="ConsPlusTitle"/>
        <w:jc w:val="center"/>
      </w:pPr>
      <w:bookmarkStart w:id="50" w:name="P1081"/>
      <w:bookmarkEnd w:id="50"/>
      <w:r>
        <w:t>ИСЧЕРПЫВАЮЩИЙ ПЕРЕЧЕНЬ</w:t>
      </w:r>
    </w:p>
    <w:p w:rsidR="000F5B7F" w:rsidRDefault="000F5B7F">
      <w:pPr>
        <w:pStyle w:val="ConsPlusTitle"/>
        <w:jc w:val="center"/>
      </w:pPr>
      <w:r>
        <w:t>ДОКУМЕНТОВ, НЕОБХОДИМЫХ В СООТВЕТСТВИИ С НОРМАТИВНЫМИ</w:t>
      </w:r>
    </w:p>
    <w:p w:rsidR="000F5B7F" w:rsidRDefault="000F5B7F">
      <w:pPr>
        <w:pStyle w:val="ConsPlusTitle"/>
        <w:jc w:val="center"/>
      </w:pPr>
      <w:r>
        <w:t>ПРАВОВЫМИ АКТАМИ ДЛЯ ПРЕДОСТАВЛЕНИЯ МУНИЦИПАЛЬНОЙ УСЛУГИ</w:t>
      </w:r>
    </w:p>
    <w:p w:rsidR="000F5B7F" w:rsidRDefault="000F5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5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B7F" w:rsidRDefault="000F5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B7F" w:rsidRDefault="000F5B7F">
            <w:pPr>
              <w:pStyle w:val="ConsPlusNormal"/>
              <w:jc w:val="center"/>
            </w:pPr>
            <w:r>
              <w:rPr>
                <w:color w:val="392C69"/>
              </w:rPr>
              <w:t>Список изменяющих документов</w:t>
            </w:r>
          </w:p>
          <w:p w:rsidR="000F5B7F" w:rsidRDefault="000F5B7F">
            <w:pPr>
              <w:pStyle w:val="ConsPlusNormal"/>
              <w:jc w:val="center"/>
            </w:pPr>
            <w:r>
              <w:rPr>
                <w:color w:val="392C69"/>
              </w:rPr>
              <w:t xml:space="preserve">(в ред. </w:t>
            </w:r>
            <w:hyperlink r:id="rId160">
              <w:r>
                <w:rPr>
                  <w:color w:val="0000FF"/>
                </w:rPr>
                <w:t>постановления</w:t>
              </w:r>
            </w:hyperlink>
            <w:r>
              <w:rPr>
                <w:color w:val="392C69"/>
              </w:rPr>
              <w:t xml:space="preserve"> Мэрии г. Череповца</w:t>
            </w:r>
          </w:p>
          <w:p w:rsidR="000F5B7F" w:rsidRDefault="000F5B7F">
            <w:pPr>
              <w:pStyle w:val="ConsPlusNormal"/>
              <w:jc w:val="center"/>
            </w:pPr>
            <w:r>
              <w:rPr>
                <w:color w:val="392C69"/>
              </w:rPr>
              <w:t>от 02.10.2024 N 2626)</w:t>
            </w:r>
          </w:p>
        </w:tc>
        <w:tc>
          <w:tcPr>
            <w:tcW w:w="113" w:type="dxa"/>
            <w:tcBorders>
              <w:top w:val="nil"/>
              <w:left w:val="nil"/>
              <w:bottom w:val="nil"/>
              <w:right w:val="nil"/>
            </w:tcBorders>
            <w:shd w:val="clear" w:color="auto" w:fill="F4F3F8"/>
            <w:tcMar>
              <w:top w:w="0" w:type="dxa"/>
              <w:left w:w="0" w:type="dxa"/>
              <w:bottom w:w="0" w:type="dxa"/>
              <w:right w:w="0" w:type="dxa"/>
            </w:tcMar>
          </w:tcPr>
          <w:p w:rsidR="000F5B7F" w:rsidRDefault="000F5B7F">
            <w:pPr>
              <w:pStyle w:val="ConsPlusNormal"/>
            </w:pPr>
          </w:p>
        </w:tc>
      </w:tr>
    </w:tbl>
    <w:p w:rsidR="000F5B7F" w:rsidRDefault="000F5B7F">
      <w:pPr>
        <w:pStyle w:val="ConsPlusNormal"/>
        <w:jc w:val="both"/>
      </w:pPr>
    </w:p>
    <w:p w:rsidR="000F5B7F" w:rsidRDefault="000F5B7F">
      <w:pPr>
        <w:pStyle w:val="ConsPlusNormal"/>
        <w:sectPr w:rsidR="000F5B7F" w:rsidSect="005E10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268"/>
        <w:gridCol w:w="6066"/>
        <w:gridCol w:w="4082"/>
      </w:tblGrid>
      <w:tr w:rsidR="000F5B7F">
        <w:tc>
          <w:tcPr>
            <w:tcW w:w="624" w:type="dxa"/>
          </w:tcPr>
          <w:p w:rsidR="000F5B7F" w:rsidRDefault="000F5B7F">
            <w:pPr>
              <w:pStyle w:val="ConsPlusNormal"/>
              <w:jc w:val="center"/>
            </w:pPr>
            <w:r>
              <w:lastRenderedPageBreak/>
              <w:t>N</w:t>
            </w:r>
          </w:p>
          <w:p w:rsidR="000F5B7F" w:rsidRDefault="000F5B7F">
            <w:pPr>
              <w:pStyle w:val="ConsPlusNormal"/>
              <w:jc w:val="center"/>
            </w:pPr>
            <w:r>
              <w:t>п/п</w:t>
            </w:r>
          </w:p>
        </w:tc>
        <w:tc>
          <w:tcPr>
            <w:tcW w:w="2211" w:type="dxa"/>
          </w:tcPr>
          <w:p w:rsidR="000F5B7F" w:rsidRDefault="000F5B7F">
            <w:pPr>
              <w:pStyle w:val="ConsPlusNormal"/>
            </w:pPr>
            <w:r>
              <w:t>Пункты административного регламента, на которые распространяется действие</w:t>
            </w:r>
          </w:p>
        </w:tc>
        <w:tc>
          <w:tcPr>
            <w:tcW w:w="2268" w:type="dxa"/>
          </w:tcPr>
          <w:p w:rsidR="000F5B7F" w:rsidRDefault="000F5B7F">
            <w:pPr>
              <w:pStyle w:val="ConsPlusNormal"/>
            </w:pPr>
            <w:r>
              <w:t>Основания предоставления земельного участка без торгов</w:t>
            </w:r>
          </w:p>
        </w:tc>
        <w:tc>
          <w:tcPr>
            <w:tcW w:w="6066" w:type="dxa"/>
          </w:tcPr>
          <w:p w:rsidR="000F5B7F" w:rsidRDefault="000F5B7F">
            <w:pPr>
              <w:pStyle w:val="ConsPlusNormal"/>
            </w:pPr>
            <w:r>
              <w:t>Документы, которые являются необходимыми и обязательными для предоставления муниципальной услуги, подлежащие представлению заявителем</w:t>
            </w:r>
          </w:p>
        </w:tc>
        <w:tc>
          <w:tcPr>
            <w:tcW w:w="4082" w:type="dxa"/>
          </w:tcPr>
          <w:p w:rsidR="000F5B7F" w:rsidRDefault="000F5B7F">
            <w:pPr>
              <w:pStyle w:val="ConsPlusNormal"/>
            </w:pPr>
            <w:r>
              <w:t>Документы, которые заявитель вправе представить</w:t>
            </w:r>
          </w:p>
        </w:tc>
      </w:tr>
      <w:tr w:rsidR="000F5B7F">
        <w:tc>
          <w:tcPr>
            <w:tcW w:w="624" w:type="dxa"/>
          </w:tcPr>
          <w:p w:rsidR="000F5B7F" w:rsidRDefault="000F5B7F">
            <w:pPr>
              <w:pStyle w:val="ConsPlusNormal"/>
            </w:pPr>
            <w:bookmarkStart w:id="51" w:name="P1094"/>
            <w:bookmarkEnd w:id="51"/>
            <w:r>
              <w:t>1.</w:t>
            </w:r>
          </w:p>
        </w:tc>
        <w:tc>
          <w:tcPr>
            <w:tcW w:w="2211" w:type="dxa"/>
          </w:tcPr>
          <w:p w:rsidR="000F5B7F" w:rsidRDefault="000F5B7F">
            <w:pPr>
              <w:pStyle w:val="ConsPlusNormal"/>
            </w:pPr>
            <w:hyperlink w:anchor="P49">
              <w:r>
                <w:rPr>
                  <w:color w:val="0000FF"/>
                </w:rPr>
                <w:t>1.1.1</w:t>
              </w:r>
            </w:hyperlink>
            <w:r>
              <w:t>.</w:t>
            </w:r>
          </w:p>
          <w:p w:rsidR="000F5B7F" w:rsidRDefault="000F5B7F">
            <w:pPr>
              <w:pStyle w:val="ConsPlusNormal"/>
            </w:pPr>
            <w:hyperlink w:anchor="P51">
              <w:r>
                <w:rPr>
                  <w:color w:val="0000FF"/>
                </w:rPr>
                <w:t>1.1.2</w:t>
              </w:r>
            </w:hyperlink>
            <w:r>
              <w:t>.</w:t>
            </w:r>
          </w:p>
          <w:p w:rsidR="000F5B7F" w:rsidRDefault="000F5B7F">
            <w:pPr>
              <w:pStyle w:val="ConsPlusNormal"/>
            </w:pPr>
            <w:hyperlink w:anchor="P53">
              <w:r>
                <w:rPr>
                  <w:color w:val="0000FF"/>
                </w:rPr>
                <w:t>1.1.3</w:t>
              </w:r>
            </w:hyperlink>
            <w:r>
              <w:t>.</w:t>
            </w:r>
          </w:p>
          <w:p w:rsidR="000F5B7F" w:rsidRDefault="000F5B7F">
            <w:pPr>
              <w:pStyle w:val="ConsPlusNormal"/>
            </w:pPr>
            <w:hyperlink w:anchor="P54">
              <w:r>
                <w:rPr>
                  <w:color w:val="0000FF"/>
                </w:rPr>
                <w:t>1.1.4</w:t>
              </w:r>
            </w:hyperlink>
          </w:p>
        </w:tc>
        <w:tc>
          <w:tcPr>
            <w:tcW w:w="2268" w:type="dxa"/>
          </w:tcPr>
          <w:p w:rsidR="000F5B7F" w:rsidRDefault="000F5B7F">
            <w:pPr>
              <w:pStyle w:val="ConsPlusNormal"/>
            </w:pPr>
            <w:hyperlink r:id="rId161">
              <w:r>
                <w:rPr>
                  <w:color w:val="0000FF"/>
                </w:rPr>
                <w:t>п. 2 ст. 39.6</w:t>
              </w:r>
            </w:hyperlink>
            <w:r>
              <w:t xml:space="preserve"> ЗК РФ;</w:t>
            </w:r>
          </w:p>
          <w:p w:rsidR="000F5B7F" w:rsidRDefault="000F5B7F">
            <w:pPr>
              <w:pStyle w:val="ConsPlusNormal"/>
            </w:pPr>
            <w:hyperlink r:id="rId162">
              <w:r>
                <w:rPr>
                  <w:color w:val="0000FF"/>
                </w:rPr>
                <w:t>п. 2 ст. 39.3</w:t>
              </w:r>
            </w:hyperlink>
            <w:r>
              <w:t xml:space="preserve"> ЗК РФ;</w:t>
            </w:r>
          </w:p>
          <w:p w:rsidR="000F5B7F" w:rsidRDefault="000F5B7F">
            <w:pPr>
              <w:pStyle w:val="ConsPlusNormal"/>
            </w:pPr>
            <w:hyperlink r:id="rId163">
              <w:r>
                <w:rPr>
                  <w:color w:val="0000FF"/>
                </w:rPr>
                <w:t>п. 2 ст. 39.10</w:t>
              </w:r>
            </w:hyperlink>
            <w:r>
              <w:t xml:space="preserve"> ЗК РФ</w:t>
            </w:r>
          </w:p>
          <w:p w:rsidR="000F5B7F" w:rsidRDefault="000F5B7F">
            <w:pPr>
              <w:pStyle w:val="ConsPlusNormal"/>
            </w:pPr>
            <w:hyperlink r:id="rId164">
              <w:r>
                <w:rPr>
                  <w:color w:val="0000FF"/>
                </w:rPr>
                <w:t>ст. 39.5</w:t>
              </w:r>
            </w:hyperlink>
            <w:r>
              <w:t xml:space="preserve"> ЗК РФ (за исключением </w:t>
            </w:r>
            <w:hyperlink r:id="rId165">
              <w:r>
                <w:rPr>
                  <w:color w:val="0000FF"/>
                </w:rPr>
                <w:t>п. 6 ст. 39.5</w:t>
              </w:r>
            </w:hyperlink>
            <w:r>
              <w:t xml:space="preserve"> ЗК РФ)</w:t>
            </w:r>
          </w:p>
        </w:tc>
        <w:tc>
          <w:tcPr>
            <w:tcW w:w="6066" w:type="dxa"/>
          </w:tcPr>
          <w:p w:rsidR="000F5B7F" w:rsidRDefault="000F5B7F">
            <w:pPr>
              <w:pStyle w:val="ConsPlusNormal"/>
            </w:pPr>
            <w:r>
              <w:t xml:space="preserve">1.1. </w:t>
            </w:r>
            <w:hyperlink w:anchor="P562">
              <w:r>
                <w:rPr>
                  <w:color w:val="0000FF"/>
                </w:rPr>
                <w:t>Заявление</w:t>
              </w:r>
            </w:hyperlink>
            <w:r>
              <w:t xml:space="preserve"> по форме согласно приложению 1 к административному регламенту.</w:t>
            </w:r>
          </w:p>
          <w:p w:rsidR="000F5B7F" w:rsidRDefault="000F5B7F">
            <w:pPr>
              <w:pStyle w:val="ConsPlusNormal"/>
            </w:pPr>
            <w:r>
              <w:t xml:space="preserve">1.2. Документы, подтверждающие право заявителя на приобретение земельного участка без проведения торгов и предусмотренные </w:t>
            </w:r>
            <w:hyperlink r:id="rId166">
              <w:r>
                <w:rPr>
                  <w:color w:val="0000FF"/>
                </w:rPr>
                <w:t>Перечнем</w:t>
              </w:r>
            </w:hyperlink>
            <w: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N П/0321 без пометки "*".</w:t>
            </w:r>
          </w:p>
          <w:p w:rsidR="000F5B7F" w:rsidRDefault="000F5B7F">
            <w:pPr>
              <w:pStyle w:val="ConsPlusNormal"/>
            </w:pPr>
            <w:r>
              <w:t>1.3. Схема,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F5B7F" w:rsidRDefault="000F5B7F">
            <w:pPr>
              <w:pStyle w:val="ConsPlusNormal"/>
            </w:pPr>
            <w:r>
              <w:t>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F5B7F" w:rsidRDefault="000F5B7F">
            <w:pPr>
              <w:pStyle w:val="ConsPlusNormal"/>
            </w:pPr>
            <w:r>
              <w:t>1.5.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F5B7F" w:rsidRDefault="000F5B7F">
            <w:pPr>
              <w:pStyle w:val="ConsPlusNormal"/>
            </w:pPr>
            <w:r>
              <w:t>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5B7F" w:rsidRDefault="000F5B7F">
            <w:pPr>
              <w:pStyle w:val="ConsPlusNormal"/>
            </w:pPr>
            <w:r>
              <w:t xml:space="preserve">1.7. </w:t>
            </w:r>
            <w:hyperlink w:anchor="P921">
              <w:r>
                <w:rPr>
                  <w:color w:val="0000FF"/>
                </w:rPr>
                <w:t>Сообщение</w:t>
              </w:r>
            </w:hyperlink>
            <w:r>
              <w:t xml:space="preserve"> заявителя (заявителей), содержащее перечень </w:t>
            </w:r>
            <w:r>
              <w:lastRenderedPageBreak/>
              <w:t>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по форме согласно приложению 5 к административному регламенту</w:t>
            </w:r>
          </w:p>
        </w:tc>
        <w:tc>
          <w:tcPr>
            <w:tcW w:w="4082" w:type="dxa"/>
          </w:tcPr>
          <w:p w:rsidR="000F5B7F" w:rsidRDefault="000F5B7F">
            <w:pPr>
              <w:pStyle w:val="ConsPlusNormal"/>
            </w:pPr>
            <w:r>
              <w:lastRenderedPageBreak/>
              <w:t xml:space="preserve">Документы, предусмотренные </w:t>
            </w:r>
            <w:hyperlink r:id="rId167">
              <w:r>
                <w:rPr>
                  <w:color w:val="0000FF"/>
                </w:rPr>
                <w:t>Перечнем</w:t>
              </w:r>
            </w:hyperlink>
            <w:r>
              <w:t xml:space="preserve"> документов, подтверждающие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N П/0321, с пометкой "*"</w:t>
            </w:r>
          </w:p>
        </w:tc>
      </w:tr>
      <w:tr w:rsidR="000F5B7F">
        <w:tc>
          <w:tcPr>
            <w:tcW w:w="624" w:type="dxa"/>
          </w:tcPr>
          <w:p w:rsidR="000F5B7F" w:rsidRDefault="000F5B7F">
            <w:pPr>
              <w:pStyle w:val="ConsPlusNormal"/>
            </w:pPr>
            <w:r>
              <w:t>2.</w:t>
            </w:r>
          </w:p>
        </w:tc>
        <w:tc>
          <w:tcPr>
            <w:tcW w:w="2211" w:type="dxa"/>
          </w:tcPr>
          <w:p w:rsidR="000F5B7F" w:rsidRDefault="000F5B7F">
            <w:pPr>
              <w:pStyle w:val="ConsPlusNormal"/>
            </w:pPr>
            <w:hyperlink w:anchor="P54">
              <w:r>
                <w:rPr>
                  <w:color w:val="0000FF"/>
                </w:rPr>
                <w:t>1.1.4</w:t>
              </w:r>
            </w:hyperlink>
          </w:p>
        </w:tc>
        <w:tc>
          <w:tcPr>
            <w:tcW w:w="2268" w:type="dxa"/>
          </w:tcPr>
          <w:p w:rsidR="000F5B7F" w:rsidRDefault="000F5B7F">
            <w:pPr>
              <w:pStyle w:val="ConsPlusNormal"/>
              <w:jc w:val="center"/>
            </w:pPr>
            <w:hyperlink r:id="rId168">
              <w:r>
                <w:rPr>
                  <w:color w:val="0000FF"/>
                </w:rPr>
                <w:t>п. 6 ст. 39.5</w:t>
              </w:r>
            </w:hyperlink>
            <w:r>
              <w:t xml:space="preserve"> ЗК РФ</w:t>
            </w:r>
          </w:p>
        </w:tc>
        <w:tc>
          <w:tcPr>
            <w:tcW w:w="6066" w:type="dxa"/>
          </w:tcPr>
          <w:p w:rsidR="000F5B7F" w:rsidRDefault="000F5B7F">
            <w:pPr>
              <w:pStyle w:val="ConsPlusNormal"/>
            </w:pPr>
            <w:r>
              <w:t xml:space="preserve">Заявитель дополнительно к документам, указанным в </w:t>
            </w:r>
            <w:hyperlink w:anchor="P1094">
              <w:r>
                <w:rPr>
                  <w:color w:val="0000FF"/>
                </w:rPr>
                <w:t>пункте 1</w:t>
              </w:r>
            </w:hyperlink>
            <w:r>
              <w:t xml:space="preserve"> настоящего приложения, представляет следующие документы:</w:t>
            </w:r>
          </w:p>
          <w:p w:rsidR="000F5B7F" w:rsidRDefault="000F5B7F">
            <w:pPr>
              <w:pStyle w:val="ConsPlusNormal"/>
            </w:pPr>
            <w:r>
              <w:t>2.1. Копия паспорта гражданина РФ (страниц, содержащих сведения о личности владельца паспорта, о регистрации по месту жительства и снятии с регистрационного учета).</w:t>
            </w:r>
          </w:p>
          <w:p w:rsidR="000F5B7F" w:rsidRDefault="000F5B7F">
            <w:pPr>
              <w:pStyle w:val="ConsPlusNormal"/>
            </w:pPr>
            <w:r>
              <w:t>2.2. 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0F5B7F" w:rsidRDefault="000F5B7F">
            <w:pPr>
              <w:pStyle w:val="ConsPlusNormal"/>
            </w:pPr>
            <w:r>
              <w:t>2.3. Копия документа, удостоверяющего личность представителя, и нотариально удостоверенная доверенность - в случае обращения представителя</w:t>
            </w:r>
          </w:p>
        </w:tc>
        <w:tc>
          <w:tcPr>
            <w:tcW w:w="4082" w:type="dxa"/>
          </w:tcPr>
          <w:p w:rsidR="000F5B7F" w:rsidRDefault="000F5B7F">
            <w:pPr>
              <w:pStyle w:val="ConsPlusNormal"/>
            </w:pPr>
            <w:r>
              <w:t>Документ, подтверждающий постоянное проживание гражданина на территории области, за исключением документа о регистрации по месту жительства либо копии вступившего в законную силу решения суда общей юрисдикции об установлении соответствующего факта, имеющего юридическое значение.</w:t>
            </w:r>
          </w:p>
          <w:p w:rsidR="000F5B7F" w:rsidRDefault="000F5B7F">
            <w:pPr>
              <w:pStyle w:val="ConsPlusNormal"/>
            </w:pPr>
            <w:r>
              <w:t>Сведения о лице, на чье имя выдано удостоверение многодетной семьи на текущий момент и на момент регистрации заявления.</w:t>
            </w:r>
          </w:p>
          <w:p w:rsidR="000F5B7F" w:rsidRDefault="000F5B7F">
            <w:pPr>
              <w:pStyle w:val="ConsPlusNormal"/>
            </w:pPr>
            <w:r>
              <w:t>Копии свидетельств о рождении детей - в отношении заявителей, не имеющих удостоверения многодетной семьи</w:t>
            </w:r>
          </w:p>
        </w:tc>
      </w:tr>
      <w:tr w:rsidR="000F5B7F">
        <w:tblPrEx>
          <w:tblBorders>
            <w:insideH w:val="nil"/>
          </w:tblBorders>
        </w:tblPrEx>
        <w:tc>
          <w:tcPr>
            <w:tcW w:w="624" w:type="dxa"/>
            <w:tcBorders>
              <w:bottom w:val="nil"/>
            </w:tcBorders>
          </w:tcPr>
          <w:p w:rsidR="000F5B7F" w:rsidRDefault="000F5B7F">
            <w:pPr>
              <w:pStyle w:val="ConsPlusNormal"/>
            </w:pPr>
            <w:r>
              <w:t>3.</w:t>
            </w:r>
          </w:p>
        </w:tc>
        <w:tc>
          <w:tcPr>
            <w:tcW w:w="2211" w:type="dxa"/>
            <w:tcBorders>
              <w:bottom w:val="nil"/>
            </w:tcBorders>
          </w:tcPr>
          <w:p w:rsidR="000F5B7F" w:rsidRDefault="000F5B7F">
            <w:pPr>
              <w:pStyle w:val="ConsPlusNormal"/>
            </w:pPr>
            <w:hyperlink w:anchor="P56">
              <w:r>
                <w:rPr>
                  <w:color w:val="0000FF"/>
                </w:rPr>
                <w:t>пп. 1) п. 1.1.5</w:t>
              </w:r>
            </w:hyperlink>
          </w:p>
        </w:tc>
        <w:tc>
          <w:tcPr>
            <w:tcW w:w="2268" w:type="dxa"/>
            <w:tcBorders>
              <w:bottom w:val="nil"/>
            </w:tcBorders>
          </w:tcPr>
          <w:p w:rsidR="000F5B7F" w:rsidRDefault="000F5B7F">
            <w:pPr>
              <w:pStyle w:val="ConsPlusNormal"/>
              <w:jc w:val="center"/>
            </w:pPr>
            <w:hyperlink r:id="rId169">
              <w:r>
                <w:rPr>
                  <w:color w:val="0000FF"/>
                </w:rPr>
                <w:t>ст. 3.7</w:t>
              </w:r>
            </w:hyperlink>
            <w:r>
              <w:t xml:space="preserve"> ФЗ N 137</w:t>
            </w:r>
          </w:p>
        </w:tc>
        <w:tc>
          <w:tcPr>
            <w:tcW w:w="6066" w:type="dxa"/>
            <w:tcBorders>
              <w:bottom w:val="nil"/>
            </w:tcBorders>
          </w:tcPr>
          <w:p w:rsidR="000F5B7F" w:rsidRDefault="000F5B7F">
            <w:pPr>
              <w:pStyle w:val="ConsPlusNormal"/>
            </w:pPr>
            <w:r>
              <w:t xml:space="preserve">3.1. </w:t>
            </w:r>
            <w:hyperlink w:anchor="P687">
              <w:r>
                <w:rPr>
                  <w:color w:val="0000FF"/>
                </w:rPr>
                <w:t>Заявление</w:t>
              </w:r>
            </w:hyperlink>
            <w:r>
              <w:t xml:space="preserve"> по форме согласно приложению 2 к административному регламенту</w:t>
            </w:r>
          </w:p>
          <w:p w:rsidR="000F5B7F" w:rsidRDefault="000F5B7F">
            <w:pPr>
              <w:pStyle w:val="ConsPlusNormal"/>
            </w:pPr>
            <w:bookmarkStart w:id="52" w:name="P1125"/>
            <w:bookmarkEnd w:id="52"/>
            <w:r>
              <w:t>3.2.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F5B7F" w:rsidRDefault="000F5B7F">
            <w:pPr>
              <w:pStyle w:val="ConsPlusNormal"/>
            </w:pPr>
            <w:r>
              <w:t>3.3. Схема расположения земельного участка на кадастровом плане территории, в случае если испрашиваемый земельный участок предстоит образовать.</w:t>
            </w:r>
          </w:p>
          <w:p w:rsidR="000F5B7F" w:rsidRDefault="000F5B7F">
            <w:pPr>
              <w:pStyle w:val="ConsPlusNormal"/>
            </w:pPr>
            <w:r>
              <w:lastRenderedPageBreak/>
              <w:t>3.4. Документ, подтверждающий полномочия представителя заявителя (в случае, если с заявлением обращается представитель заявителя)</w:t>
            </w:r>
          </w:p>
          <w:p w:rsidR="000F5B7F" w:rsidRDefault="000F5B7F">
            <w:pPr>
              <w:pStyle w:val="ConsPlusNormal"/>
            </w:pPr>
            <w:bookmarkStart w:id="53" w:name="P1128"/>
            <w:bookmarkEnd w:id="53"/>
            <w:r>
              <w:t>3.5.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F5B7F" w:rsidRDefault="000F5B7F">
            <w:pPr>
              <w:pStyle w:val="ConsPlusNormal"/>
            </w:pPr>
            <w:r>
              <w:t xml:space="preserve">3.5.1. Заключенные до дня введения в действие </w:t>
            </w:r>
            <w:hyperlink r:id="rId170">
              <w:r>
                <w:rPr>
                  <w:color w:val="0000FF"/>
                </w:rPr>
                <w:t>ГрК</w:t>
              </w:r>
            </w:hyperlink>
            <w: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0F5B7F" w:rsidRDefault="000F5B7F">
            <w:pPr>
              <w:pStyle w:val="ConsPlusNormal"/>
            </w:pPr>
            <w:r>
              <w:t xml:space="preserve">3.5.2.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71">
              <w:r>
                <w:rPr>
                  <w:color w:val="0000FF"/>
                </w:rPr>
                <w:t>ГрК</w:t>
              </w:r>
            </w:hyperlink>
            <w:r>
              <w:t xml:space="preserve"> РФ.</w:t>
            </w:r>
          </w:p>
          <w:p w:rsidR="000F5B7F" w:rsidRDefault="000F5B7F">
            <w:pPr>
              <w:pStyle w:val="ConsPlusNormal"/>
            </w:pPr>
            <w:r>
              <w:t xml:space="preserve">3.6. В целях подтверждения соответствия земельного участка, на котором расположен гараж, являющийся объектом капитального строительства, возведенный до дня введения в действие </w:t>
            </w:r>
            <w:hyperlink r:id="rId172">
              <w:r>
                <w:rPr>
                  <w:color w:val="0000FF"/>
                </w:rPr>
                <w:t>ГрК</w:t>
              </w:r>
            </w:hyperlink>
            <w:r>
              <w:t xml:space="preserve"> РФ, условиям, предусмотренным </w:t>
            </w:r>
            <w:hyperlink r:id="rId173">
              <w:r>
                <w:rPr>
                  <w:color w:val="0000FF"/>
                </w:rPr>
                <w:t>пунктом 2 статьи 3.7</w:t>
              </w:r>
            </w:hyperlink>
            <w:r>
              <w:t xml:space="preserve"> ФЗ N 137, в случае отсутствия документов, предусмотренных </w:t>
            </w:r>
            <w:hyperlink w:anchor="P1125">
              <w:r>
                <w:rPr>
                  <w:color w:val="0000FF"/>
                </w:rPr>
                <w:t>пунктами 3.2</w:t>
              </w:r>
            </w:hyperlink>
            <w:r>
              <w:t xml:space="preserve">, </w:t>
            </w:r>
            <w:hyperlink w:anchor="P1128">
              <w:r>
                <w:rPr>
                  <w:color w:val="0000FF"/>
                </w:rPr>
                <w:t>3.5</w:t>
              </w:r>
            </w:hyperlink>
            <w:r>
              <w:t>, гражданином могут быть представлены один или несколько из следующих документов:</w:t>
            </w:r>
          </w:p>
          <w:p w:rsidR="000F5B7F" w:rsidRDefault="000F5B7F">
            <w:pPr>
              <w:pStyle w:val="ConsPlusNormal"/>
            </w:pPr>
            <w:r>
              <w:t xml:space="preserve">3.6.1. Разрешение на строительство (разрешение на проведение проектно-изыскательских и строительных работ), </w:t>
            </w:r>
            <w:r>
              <w:lastRenderedPageBreak/>
              <w:t xml:space="preserve">акт о приемке законченного строительством объекта, выданные до дня введения в действие </w:t>
            </w:r>
            <w:hyperlink r:id="rId174">
              <w:r>
                <w:rPr>
                  <w:color w:val="0000FF"/>
                </w:rPr>
                <w:t>ГрК</w:t>
              </w:r>
            </w:hyperlink>
            <w:r>
              <w:t xml:space="preserve"> РФ, в которых имеются указания на гражданина.</w:t>
            </w:r>
          </w:p>
          <w:p w:rsidR="000F5B7F" w:rsidRDefault="000F5B7F">
            <w:pPr>
              <w:pStyle w:val="ConsPlusNormal"/>
            </w:pPr>
            <w:r>
              <w:t xml:space="preserve">3.6.2. Решение о предварительном согласовании места размещения гаража, утверждающее акт о выборе земельного участка для его строительства, в котором имеется указание на гражданина, принятое до дня введения в действие </w:t>
            </w:r>
            <w:hyperlink r:id="rId175">
              <w:r>
                <w:rPr>
                  <w:color w:val="0000FF"/>
                </w:rPr>
                <w:t>ГрК</w:t>
              </w:r>
            </w:hyperlink>
            <w:r>
              <w:t xml:space="preserve"> РФ.</w:t>
            </w:r>
          </w:p>
          <w:p w:rsidR="000F5B7F" w:rsidRDefault="000F5B7F">
            <w:pPr>
              <w:pStyle w:val="ConsPlusNormal"/>
            </w:pPr>
            <w:r>
              <w:t xml:space="preserve">3.6.3. Документ, выданный гаражно-строительным кооперативом, членом которого является (являлся) гражданин, подтверждающий внесение им до дня введения в действие </w:t>
            </w:r>
            <w:hyperlink r:id="rId176">
              <w:r>
                <w:rPr>
                  <w:color w:val="0000FF"/>
                </w:rPr>
                <w:t>ГрК</w:t>
              </w:r>
            </w:hyperlink>
            <w:r>
              <w:t xml:space="preserve"> РФ членских взносов</w:t>
            </w:r>
          </w:p>
        </w:tc>
        <w:tc>
          <w:tcPr>
            <w:tcW w:w="4082" w:type="dxa"/>
            <w:tcBorders>
              <w:bottom w:val="nil"/>
            </w:tcBorders>
          </w:tcPr>
          <w:p w:rsidR="000F5B7F" w:rsidRDefault="000F5B7F">
            <w:pPr>
              <w:pStyle w:val="ConsPlusNormal"/>
            </w:pPr>
            <w:r>
              <w:lastRenderedPageBreak/>
              <w:t xml:space="preserve">Выписка из Единого государственного реестра юридических лиц о гаражном кооперативе, членом которого является заявитель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w:t>
            </w:r>
            <w:r>
              <w:lastRenderedPageBreak/>
              <w:t>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w:t>
            </w:r>
          </w:p>
          <w:p w:rsidR="000F5B7F" w:rsidRDefault="000F5B7F">
            <w:pPr>
              <w:pStyle w:val="ConsPlusNormal"/>
            </w:pPr>
          </w:p>
          <w:p w:rsidR="000F5B7F" w:rsidRDefault="000F5B7F">
            <w:pPr>
              <w:pStyle w:val="ConsPlusNormal"/>
            </w:pPr>
            <w:r>
              <w:t>Выписка из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tc>
      </w:tr>
      <w:tr w:rsidR="000F5B7F">
        <w:tblPrEx>
          <w:tblBorders>
            <w:insideH w:val="nil"/>
          </w:tblBorders>
        </w:tblPrEx>
        <w:tc>
          <w:tcPr>
            <w:tcW w:w="15251" w:type="dxa"/>
            <w:gridSpan w:val="5"/>
            <w:tcBorders>
              <w:top w:val="nil"/>
            </w:tcBorders>
          </w:tcPr>
          <w:p w:rsidR="000F5B7F" w:rsidRDefault="000F5B7F">
            <w:pPr>
              <w:pStyle w:val="ConsPlusNormal"/>
              <w:jc w:val="both"/>
            </w:pPr>
            <w:r>
              <w:lastRenderedPageBreak/>
              <w:t xml:space="preserve">(в ред. </w:t>
            </w:r>
            <w:hyperlink r:id="rId177">
              <w:r>
                <w:rPr>
                  <w:color w:val="0000FF"/>
                </w:rPr>
                <w:t>постановления</w:t>
              </w:r>
            </w:hyperlink>
            <w:r>
              <w:t xml:space="preserve"> Мэрии г. Череповца от 02.10.2024 N 2626)</w:t>
            </w:r>
          </w:p>
        </w:tc>
      </w:tr>
      <w:tr w:rsidR="000F5B7F">
        <w:tblPrEx>
          <w:tblBorders>
            <w:insideH w:val="nil"/>
          </w:tblBorders>
        </w:tblPrEx>
        <w:tc>
          <w:tcPr>
            <w:tcW w:w="624" w:type="dxa"/>
            <w:tcBorders>
              <w:bottom w:val="nil"/>
            </w:tcBorders>
          </w:tcPr>
          <w:p w:rsidR="000F5B7F" w:rsidRDefault="000F5B7F">
            <w:pPr>
              <w:pStyle w:val="ConsPlusNormal"/>
            </w:pPr>
            <w:r>
              <w:t>4.</w:t>
            </w:r>
          </w:p>
        </w:tc>
        <w:tc>
          <w:tcPr>
            <w:tcW w:w="2211" w:type="dxa"/>
            <w:tcBorders>
              <w:bottom w:val="nil"/>
            </w:tcBorders>
          </w:tcPr>
          <w:p w:rsidR="000F5B7F" w:rsidRDefault="000F5B7F">
            <w:pPr>
              <w:pStyle w:val="ConsPlusNormal"/>
            </w:pPr>
            <w:hyperlink w:anchor="P57">
              <w:r>
                <w:rPr>
                  <w:color w:val="0000FF"/>
                </w:rPr>
                <w:t>пп. 2) п. 1.1.5</w:t>
              </w:r>
            </w:hyperlink>
          </w:p>
        </w:tc>
        <w:tc>
          <w:tcPr>
            <w:tcW w:w="2268" w:type="dxa"/>
            <w:tcBorders>
              <w:bottom w:val="nil"/>
            </w:tcBorders>
          </w:tcPr>
          <w:p w:rsidR="000F5B7F" w:rsidRDefault="000F5B7F">
            <w:pPr>
              <w:pStyle w:val="ConsPlusNormal"/>
              <w:jc w:val="center"/>
            </w:pPr>
            <w:hyperlink r:id="rId178">
              <w:r>
                <w:rPr>
                  <w:color w:val="0000FF"/>
                </w:rPr>
                <w:t>ст. 3.7</w:t>
              </w:r>
            </w:hyperlink>
            <w:r>
              <w:t xml:space="preserve"> ФЗ N 137</w:t>
            </w:r>
          </w:p>
        </w:tc>
        <w:tc>
          <w:tcPr>
            <w:tcW w:w="6066" w:type="dxa"/>
            <w:tcBorders>
              <w:bottom w:val="nil"/>
            </w:tcBorders>
          </w:tcPr>
          <w:p w:rsidR="000F5B7F" w:rsidRDefault="000F5B7F">
            <w:pPr>
              <w:pStyle w:val="ConsPlusNormal"/>
            </w:pPr>
            <w:r>
              <w:t xml:space="preserve">4.1. </w:t>
            </w:r>
            <w:hyperlink w:anchor="P687">
              <w:r>
                <w:rPr>
                  <w:color w:val="0000FF"/>
                </w:rPr>
                <w:t>Заявление</w:t>
              </w:r>
            </w:hyperlink>
            <w:r>
              <w:t xml:space="preserve"> по форме согласно приложению 2 к административному регламенту</w:t>
            </w:r>
          </w:p>
          <w:p w:rsidR="000F5B7F" w:rsidRDefault="000F5B7F">
            <w:pPr>
              <w:pStyle w:val="ConsPlusNormal"/>
            </w:pPr>
            <w:bookmarkStart w:id="54" w:name="P1143"/>
            <w:bookmarkEnd w:id="54"/>
            <w:r>
              <w:t>4.2.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F5B7F" w:rsidRDefault="000F5B7F">
            <w:pPr>
              <w:pStyle w:val="ConsPlusNormal"/>
            </w:pPr>
            <w:r>
              <w:t>Заявитель вправе не представлять данный документ, если ранее он представлялся иными членами гаражного кооператива</w:t>
            </w:r>
          </w:p>
          <w:p w:rsidR="000F5B7F" w:rsidRDefault="000F5B7F">
            <w:pPr>
              <w:pStyle w:val="ConsPlusNormal"/>
            </w:pPr>
            <w:bookmarkStart w:id="55" w:name="P1145"/>
            <w:bookmarkEnd w:id="55"/>
            <w:r>
              <w:t xml:space="preserve">4.3.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w:t>
            </w:r>
            <w:r>
              <w:lastRenderedPageBreak/>
              <w:t>на то, что выплата такого пая (паевого взноса) является полной, и (или) подтверждающий факт осуществления строительства гаража данным кооперативом или заявителем.</w:t>
            </w:r>
          </w:p>
          <w:p w:rsidR="000F5B7F" w:rsidRDefault="000F5B7F">
            <w:pPr>
              <w:pStyle w:val="ConsPlusNormal"/>
            </w:pPr>
            <w:r>
              <w:t>Заявитель вправе не представлять данный документ, если ранее он представлялся иными членами гаражного кооператива.</w:t>
            </w:r>
          </w:p>
          <w:p w:rsidR="000F5B7F" w:rsidRDefault="000F5B7F">
            <w:pPr>
              <w:pStyle w:val="ConsPlusNormal"/>
            </w:pPr>
            <w:r>
              <w:t>4.4. Схема расположения земельного участка (в случае, если испрашиваемый земельный участок предстоит образовать).</w:t>
            </w:r>
          </w:p>
          <w:p w:rsidR="000F5B7F" w:rsidRDefault="000F5B7F">
            <w:pPr>
              <w:pStyle w:val="ConsPlusNormal"/>
            </w:pPr>
            <w:r>
              <w:t>4.5. Документ, подтверждающий полномочия представителя заявителя (в случае, если с заявлением обращается представитель заявителя)</w:t>
            </w:r>
          </w:p>
          <w:p w:rsidR="000F5B7F" w:rsidRDefault="000F5B7F">
            <w:pPr>
              <w:pStyle w:val="ConsPlusNormal"/>
            </w:pPr>
            <w:bookmarkStart w:id="56" w:name="P1149"/>
            <w:bookmarkEnd w:id="56"/>
            <w:r>
              <w:t xml:space="preserve">4.6. В случае отсутствия у заявителя одного из документов, указанных в </w:t>
            </w:r>
            <w:hyperlink w:anchor="P1143">
              <w:r>
                <w:rPr>
                  <w:color w:val="0000FF"/>
                </w:rPr>
                <w:t>пунктах 4.2</w:t>
              </w:r>
            </w:hyperlink>
            <w:r>
              <w:t xml:space="preserve"> или </w:t>
            </w:r>
            <w:hyperlink w:anchor="P1145">
              <w:r>
                <w:rPr>
                  <w:color w:val="0000FF"/>
                </w:rPr>
                <w:t>4.3</w:t>
              </w:r>
            </w:hyperlink>
            <w:r>
              <w:t>, вместо данного документа к заявлению могут быть приложены один или несколько из следующих документов:</w:t>
            </w:r>
          </w:p>
          <w:p w:rsidR="000F5B7F" w:rsidRDefault="000F5B7F">
            <w:pPr>
              <w:pStyle w:val="ConsPlusNormal"/>
            </w:pPr>
            <w:r>
              <w:t xml:space="preserve">4.6.1. Заключенные до дня введения в действие </w:t>
            </w:r>
            <w:hyperlink r:id="rId179">
              <w:r>
                <w:rPr>
                  <w:color w:val="0000FF"/>
                </w:rPr>
                <w:t>ГрК</w:t>
              </w:r>
            </w:hyperlink>
            <w: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0F5B7F" w:rsidRDefault="000F5B7F">
            <w:pPr>
              <w:pStyle w:val="ConsPlusNormal"/>
            </w:pPr>
            <w:r>
              <w:t xml:space="preserve">4.6.2.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80">
              <w:r>
                <w:rPr>
                  <w:color w:val="0000FF"/>
                </w:rPr>
                <w:t>ГрК</w:t>
              </w:r>
            </w:hyperlink>
            <w:r>
              <w:t xml:space="preserve"> РФ.</w:t>
            </w:r>
          </w:p>
          <w:p w:rsidR="000F5B7F" w:rsidRDefault="000F5B7F">
            <w:pPr>
              <w:pStyle w:val="ConsPlusNormal"/>
            </w:pPr>
            <w:r>
              <w:t xml:space="preserve">4.7. В целях подтверждения соответствия земельного участка, на котором расположен гараж, являющийся объектом капитального строительства, возведенный до дня введения в </w:t>
            </w:r>
            <w:r>
              <w:lastRenderedPageBreak/>
              <w:t xml:space="preserve">действие </w:t>
            </w:r>
            <w:hyperlink r:id="rId181">
              <w:r>
                <w:rPr>
                  <w:color w:val="0000FF"/>
                </w:rPr>
                <w:t>ГрК</w:t>
              </w:r>
            </w:hyperlink>
            <w:r>
              <w:t xml:space="preserve"> РФ, условиям, предусмотренным </w:t>
            </w:r>
            <w:hyperlink r:id="rId182">
              <w:r>
                <w:rPr>
                  <w:color w:val="0000FF"/>
                </w:rPr>
                <w:t>пунктом 2 статьи 3.7</w:t>
              </w:r>
            </w:hyperlink>
            <w:r>
              <w:t xml:space="preserve"> ФЗ N 137, в случае отсутствия документов, предусмотренных </w:t>
            </w:r>
            <w:hyperlink w:anchor="P1143">
              <w:r>
                <w:rPr>
                  <w:color w:val="0000FF"/>
                </w:rPr>
                <w:t>пунктами 4.2</w:t>
              </w:r>
            </w:hyperlink>
            <w:r>
              <w:t xml:space="preserve">, </w:t>
            </w:r>
            <w:hyperlink w:anchor="P1145">
              <w:r>
                <w:rPr>
                  <w:color w:val="0000FF"/>
                </w:rPr>
                <w:t>4.3</w:t>
              </w:r>
            </w:hyperlink>
            <w:r>
              <w:t xml:space="preserve">, </w:t>
            </w:r>
            <w:hyperlink w:anchor="P1149">
              <w:r>
                <w:rPr>
                  <w:color w:val="0000FF"/>
                </w:rPr>
                <w:t>4.6</w:t>
              </w:r>
            </w:hyperlink>
            <w:r>
              <w:t>, гражданином могут быть представлены один или несколько из следующих документов:</w:t>
            </w:r>
          </w:p>
          <w:p w:rsidR="000F5B7F" w:rsidRDefault="000F5B7F">
            <w:pPr>
              <w:pStyle w:val="ConsPlusNormal"/>
            </w:pPr>
            <w:r>
              <w:t xml:space="preserve">4.7.1. Разрешение на строительство (разрешение на проведение проектно-изыскательских и строительных работ), акт о приемке законченного строительством объекта, выданные до дня введения в действие </w:t>
            </w:r>
            <w:hyperlink r:id="rId183">
              <w:r>
                <w:rPr>
                  <w:color w:val="0000FF"/>
                </w:rPr>
                <w:t>ГрК</w:t>
              </w:r>
            </w:hyperlink>
            <w:r>
              <w:t xml:space="preserve"> РФ, в которых имеются указания на гражданина.</w:t>
            </w:r>
          </w:p>
          <w:p w:rsidR="000F5B7F" w:rsidRDefault="000F5B7F">
            <w:pPr>
              <w:pStyle w:val="ConsPlusNormal"/>
            </w:pPr>
            <w:r>
              <w:t xml:space="preserve">4.7.2. Решение о предварительном согласовании места размещения гаража, утверждающее акт о выборе земельного участка для его строительства, в котором имеется указание на гражданина, принятое до дня введения в действие </w:t>
            </w:r>
            <w:hyperlink r:id="rId184">
              <w:r>
                <w:rPr>
                  <w:color w:val="0000FF"/>
                </w:rPr>
                <w:t>ГрК</w:t>
              </w:r>
            </w:hyperlink>
            <w:r>
              <w:t xml:space="preserve"> РФ.</w:t>
            </w:r>
          </w:p>
          <w:p w:rsidR="000F5B7F" w:rsidRDefault="000F5B7F">
            <w:pPr>
              <w:pStyle w:val="ConsPlusNormal"/>
            </w:pPr>
            <w:r>
              <w:t xml:space="preserve">4.7.3. Документ, выданный гаражно-строительным кооперативом, членом которого является (являлся) гражданин, подтверждающий внесение им до дня введения в действие </w:t>
            </w:r>
            <w:hyperlink r:id="rId185">
              <w:r>
                <w:rPr>
                  <w:color w:val="0000FF"/>
                </w:rPr>
                <w:t>ГрК</w:t>
              </w:r>
            </w:hyperlink>
            <w:r>
              <w:t xml:space="preserve"> РФ членских взносов</w:t>
            </w:r>
          </w:p>
        </w:tc>
        <w:tc>
          <w:tcPr>
            <w:tcW w:w="4082" w:type="dxa"/>
            <w:tcBorders>
              <w:bottom w:val="nil"/>
            </w:tcBorders>
          </w:tcPr>
          <w:p w:rsidR="000F5B7F" w:rsidRDefault="000F5B7F">
            <w:pPr>
              <w:pStyle w:val="ConsPlusNormal"/>
            </w:pPr>
            <w:r>
              <w:lastRenderedPageBreak/>
              <w:t>Выписка из единого государственного реестра юридических лиц о гаражном кооперативе, членом которого является заявитель</w:t>
            </w:r>
          </w:p>
        </w:tc>
      </w:tr>
      <w:tr w:rsidR="000F5B7F">
        <w:tblPrEx>
          <w:tblBorders>
            <w:insideH w:val="nil"/>
          </w:tblBorders>
        </w:tblPrEx>
        <w:tc>
          <w:tcPr>
            <w:tcW w:w="15251" w:type="dxa"/>
            <w:gridSpan w:val="5"/>
            <w:tcBorders>
              <w:top w:val="nil"/>
            </w:tcBorders>
          </w:tcPr>
          <w:p w:rsidR="000F5B7F" w:rsidRDefault="000F5B7F">
            <w:pPr>
              <w:pStyle w:val="ConsPlusNormal"/>
              <w:jc w:val="both"/>
            </w:pPr>
            <w:r>
              <w:lastRenderedPageBreak/>
              <w:t xml:space="preserve">(в ред. </w:t>
            </w:r>
            <w:hyperlink r:id="rId186">
              <w:r>
                <w:rPr>
                  <w:color w:val="0000FF"/>
                </w:rPr>
                <w:t>постановления</w:t>
              </w:r>
            </w:hyperlink>
            <w:r>
              <w:t xml:space="preserve"> Мэрии г. Череповца от 02.10.2024 N 2626)</w:t>
            </w:r>
          </w:p>
        </w:tc>
      </w:tr>
      <w:tr w:rsidR="000F5B7F">
        <w:tblPrEx>
          <w:tblBorders>
            <w:insideH w:val="nil"/>
          </w:tblBorders>
        </w:tblPrEx>
        <w:tc>
          <w:tcPr>
            <w:tcW w:w="624" w:type="dxa"/>
            <w:tcBorders>
              <w:bottom w:val="nil"/>
            </w:tcBorders>
          </w:tcPr>
          <w:p w:rsidR="000F5B7F" w:rsidRDefault="000F5B7F">
            <w:pPr>
              <w:pStyle w:val="ConsPlusNormal"/>
            </w:pPr>
            <w:r>
              <w:t>5.</w:t>
            </w:r>
          </w:p>
        </w:tc>
        <w:tc>
          <w:tcPr>
            <w:tcW w:w="2211" w:type="dxa"/>
            <w:tcBorders>
              <w:bottom w:val="nil"/>
            </w:tcBorders>
          </w:tcPr>
          <w:p w:rsidR="000F5B7F" w:rsidRDefault="000F5B7F">
            <w:pPr>
              <w:pStyle w:val="ConsPlusNormal"/>
            </w:pPr>
            <w:hyperlink w:anchor="P58">
              <w:r>
                <w:rPr>
                  <w:color w:val="0000FF"/>
                </w:rPr>
                <w:t>1.1.6</w:t>
              </w:r>
            </w:hyperlink>
          </w:p>
        </w:tc>
        <w:tc>
          <w:tcPr>
            <w:tcW w:w="2268" w:type="dxa"/>
            <w:tcBorders>
              <w:bottom w:val="nil"/>
            </w:tcBorders>
          </w:tcPr>
          <w:p w:rsidR="000F5B7F" w:rsidRDefault="000F5B7F">
            <w:pPr>
              <w:pStyle w:val="ConsPlusNormal"/>
              <w:jc w:val="center"/>
            </w:pPr>
            <w:hyperlink r:id="rId187">
              <w:r>
                <w:rPr>
                  <w:color w:val="0000FF"/>
                </w:rPr>
                <w:t>ст. 3.7</w:t>
              </w:r>
            </w:hyperlink>
            <w:r>
              <w:t xml:space="preserve"> ФЗ N 137</w:t>
            </w:r>
          </w:p>
        </w:tc>
        <w:tc>
          <w:tcPr>
            <w:tcW w:w="6066" w:type="dxa"/>
            <w:tcBorders>
              <w:bottom w:val="nil"/>
            </w:tcBorders>
          </w:tcPr>
          <w:p w:rsidR="000F5B7F" w:rsidRDefault="000F5B7F">
            <w:pPr>
              <w:pStyle w:val="ConsPlusNormal"/>
            </w:pPr>
            <w:r>
              <w:t xml:space="preserve">5.1. </w:t>
            </w:r>
            <w:hyperlink w:anchor="P687">
              <w:r>
                <w:rPr>
                  <w:color w:val="0000FF"/>
                </w:rPr>
                <w:t>Заявление</w:t>
              </w:r>
            </w:hyperlink>
            <w:r>
              <w:t xml:space="preserve"> по форме согласно приложению 2 к административному регламенту.</w:t>
            </w:r>
          </w:p>
          <w:p w:rsidR="000F5B7F" w:rsidRDefault="000F5B7F">
            <w:pPr>
              <w:pStyle w:val="ConsPlusNormal"/>
            </w:pPr>
            <w:r>
              <w:t>5.2. В случае если земельный участок для размещения гаража был предоставлен заявителю или передан ему какой-либо организацией (в том числе с которой заявитель состоял в трудовых или иных отношениях) либо иным образом выделен ему, либо право на использование такого земельного участка возникло у заявителя по иным основаниям:</w:t>
            </w:r>
          </w:p>
          <w:p w:rsidR="000F5B7F" w:rsidRDefault="000F5B7F">
            <w:pPr>
              <w:pStyle w:val="ConsPlusNormal"/>
            </w:pPr>
            <w:r>
              <w:t>5.2.1.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0F5B7F" w:rsidRDefault="000F5B7F">
            <w:pPr>
              <w:pStyle w:val="ConsPlusNormal"/>
            </w:pPr>
            <w:r>
              <w:t xml:space="preserve">5.2.2. Схема расположения земельного участка на </w:t>
            </w:r>
            <w:r>
              <w:lastRenderedPageBreak/>
              <w:t>кадастровом плане территории, в случае если испрашиваемый земельный участок предстоит образовать.</w:t>
            </w:r>
          </w:p>
          <w:p w:rsidR="000F5B7F" w:rsidRDefault="000F5B7F">
            <w:pPr>
              <w:pStyle w:val="ConsPlusNormal"/>
            </w:pPr>
            <w:r>
              <w:t>5.3.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F5B7F" w:rsidRDefault="000F5B7F">
            <w:pPr>
              <w:pStyle w:val="ConsPlusNormal"/>
            </w:pPr>
            <w:r>
              <w:t xml:space="preserve">5.3.1. Заключенные до дня введения в действие </w:t>
            </w:r>
            <w:hyperlink r:id="rId188">
              <w:r>
                <w:rPr>
                  <w:color w:val="0000FF"/>
                </w:rPr>
                <w:t>ГрК</w:t>
              </w:r>
            </w:hyperlink>
            <w: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0F5B7F" w:rsidRDefault="000F5B7F">
            <w:pPr>
              <w:pStyle w:val="ConsPlusNormal"/>
            </w:pPr>
            <w:r>
              <w:t xml:space="preserve">5.3.2.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89">
              <w:r>
                <w:rPr>
                  <w:color w:val="0000FF"/>
                </w:rPr>
                <w:t>ГрК</w:t>
              </w:r>
            </w:hyperlink>
            <w:r>
              <w:t xml:space="preserve"> РФ.</w:t>
            </w:r>
          </w:p>
          <w:p w:rsidR="000F5B7F" w:rsidRDefault="000F5B7F">
            <w:pPr>
              <w:pStyle w:val="ConsPlusNormal"/>
            </w:pPr>
            <w:r>
              <w:t xml:space="preserve">5.4.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w:t>
            </w:r>
            <w:r>
              <w:lastRenderedPageBreak/>
              <w:t>документа, устанавливающего такое распределение:</w:t>
            </w:r>
          </w:p>
          <w:p w:rsidR="000F5B7F" w:rsidRDefault="000F5B7F">
            <w:pPr>
              <w:pStyle w:val="ConsPlusNormal"/>
            </w:pPr>
            <w:r>
              <w:t>5.4.1.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 кооперативом либо организацией права на использование такого земельного участка по иным основаниям.</w:t>
            </w:r>
          </w:p>
          <w:p w:rsidR="000F5B7F" w:rsidRDefault="000F5B7F">
            <w:pPr>
              <w:pStyle w:val="ConsPlusNormal"/>
            </w:pPr>
            <w:r>
              <w:t>Заявитель вправе не представлять данный документ, если ранее он представлялся иными членами гаражного кооператива.</w:t>
            </w:r>
          </w:p>
          <w:p w:rsidR="000F5B7F" w:rsidRDefault="000F5B7F">
            <w:pPr>
              <w:pStyle w:val="ConsPlusNormal"/>
            </w:pPr>
            <w:r>
              <w:t>5.4.2.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заявителем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заявителем.</w:t>
            </w:r>
          </w:p>
          <w:p w:rsidR="000F5B7F" w:rsidRDefault="000F5B7F">
            <w:pPr>
              <w:pStyle w:val="ConsPlusNormal"/>
            </w:pPr>
            <w:r>
              <w:t>Заявитель вправе не представлять данный документ, если ранее он представлялся иными членами гаражного кооператива.</w:t>
            </w:r>
          </w:p>
          <w:p w:rsidR="000F5B7F" w:rsidRDefault="000F5B7F">
            <w:pPr>
              <w:pStyle w:val="ConsPlusNormal"/>
            </w:pPr>
            <w:r>
              <w:t>5.4.3. Схема расположения земельного участка (в случае, если испрашиваемый земельный участок предстоит образовать).</w:t>
            </w:r>
          </w:p>
          <w:p w:rsidR="000F5B7F" w:rsidRDefault="000F5B7F">
            <w:pPr>
              <w:pStyle w:val="ConsPlusNormal"/>
            </w:pPr>
            <w:r>
              <w:t>5.5. Документ, подтверждающий полномочия представителя заявителя (в случае, если с заявлением обращается представитель заявителя)</w:t>
            </w:r>
          </w:p>
        </w:tc>
        <w:tc>
          <w:tcPr>
            <w:tcW w:w="4082" w:type="dxa"/>
            <w:tcBorders>
              <w:bottom w:val="nil"/>
            </w:tcBorders>
          </w:tcPr>
          <w:p w:rsidR="000F5B7F" w:rsidRDefault="000F5B7F">
            <w:pPr>
              <w:pStyle w:val="ConsPlusNormal"/>
            </w:pPr>
            <w:r>
              <w:lastRenderedPageBreak/>
              <w:t xml:space="preserve">Выписка из Единого государственного реестра юридических лиц о гаражном кооперативе, членом которого является заявитель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w:t>
            </w:r>
            <w:r>
              <w:lastRenderedPageBreak/>
              <w:t>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w:t>
            </w:r>
          </w:p>
          <w:p w:rsidR="000F5B7F" w:rsidRDefault="000F5B7F">
            <w:pPr>
              <w:pStyle w:val="ConsPlusNormal"/>
            </w:pPr>
            <w:r>
              <w:t>Выписка из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tc>
      </w:tr>
      <w:tr w:rsidR="000F5B7F">
        <w:tblPrEx>
          <w:tblBorders>
            <w:insideH w:val="nil"/>
          </w:tblBorders>
        </w:tblPrEx>
        <w:tc>
          <w:tcPr>
            <w:tcW w:w="15251" w:type="dxa"/>
            <w:gridSpan w:val="5"/>
            <w:tcBorders>
              <w:top w:val="nil"/>
            </w:tcBorders>
          </w:tcPr>
          <w:p w:rsidR="000F5B7F" w:rsidRDefault="000F5B7F">
            <w:pPr>
              <w:pStyle w:val="ConsPlusNormal"/>
              <w:jc w:val="both"/>
            </w:pPr>
            <w:r>
              <w:lastRenderedPageBreak/>
              <w:t xml:space="preserve">(в ред. </w:t>
            </w:r>
            <w:hyperlink r:id="rId190">
              <w:r>
                <w:rPr>
                  <w:color w:val="0000FF"/>
                </w:rPr>
                <w:t>постановления</w:t>
              </w:r>
            </w:hyperlink>
            <w:r>
              <w:t xml:space="preserve"> Мэрии г. Череповца от 02.10.2024 N 2626)</w:t>
            </w:r>
          </w:p>
        </w:tc>
      </w:tr>
      <w:tr w:rsidR="000F5B7F">
        <w:tc>
          <w:tcPr>
            <w:tcW w:w="624" w:type="dxa"/>
          </w:tcPr>
          <w:p w:rsidR="000F5B7F" w:rsidRDefault="000F5B7F">
            <w:pPr>
              <w:pStyle w:val="ConsPlusNormal"/>
            </w:pPr>
            <w:r>
              <w:lastRenderedPageBreak/>
              <w:t>6.</w:t>
            </w:r>
          </w:p>
        </w:tc>
        <w:tc>
          <w:tcPr>
            <w:tcW w:w="2211" w:type="dxa"/>
          </w:tcPr>
          <w:p w:rsidR="000F5B7F" w:rsidRDefault="000F5B7F">
            <w:pPr>
              <w:pStyle w:val="ConsPlusNormal"/>
            </w:pPr>
            <w:hyperlink w:anchor="P59">
              <w:r>
                <w:rPr>
                  <w:color w:val="0000FF"/>
                </w:rPr>
                <w:t>1.1.7</w:t>
              </w:r>
            </w:hyperlink>
          </w:p>
        </w:tc>
        <w:tc>
          <w:tcPr>
            <w:tcW w:w="2268" w:type="dxa"/>
          </w:tcPr>
          <w:p w:rsidR="000F5B7F" w:rsidRDefault="000F5B7F">
            <w:pPr>
              <w:pStyle w:val="ConsPlusNormal"/>
            </w:pPr>
            <w:hyperlink r:id="rId191">
              <w:r>
                <w:rPr>
                  <w:color w:val="0000FF"/>
                </w:rPr>
                <w:t>пп. 2.7</w:t>
              </w:r>
            </w:hyperlink>
            <w:r>
              <w:t xml:space="preserve"> - </w:t>
            </w:r>
            <w:hyperlink r:id="rId192">
              <w:r>
                <w:rPr>
                  <w:color w:val="0000FF"/>
                </w:rPr>
                <w:t>2.10 статьи 3</w:t>
              </w:r>
            </w:hyperlink>
            <w:r>
              <w:t xml:space="preserve"> ФЗ N 137</w:t>
            </w:r>
          </w:p>
        </w:tc>
        <w:tc>
          <w:tcPr>
            <w:tcW w:w="6066" w:type="dxa"/>
          </w:tcPr>
          <w:p w:rsidR="000F5B7F" w:rsidRDefault="000F5B7F">
            <w:pPr>
              <w:pStyle w:val="ConsPlusNormal"/>
            </w:pPr>
            <w:r>
              <w:t xml:space="preserve">6.1. </w:t>
            </w:r>
            <w:hyperlink w:anchor="P772">
              <w:r>
                <w:rPr>
                  <w:color w:val="0000FF"/>
                </w:rPr>
                <w:t>Заявление</w:t>
              </w:r>
            </w:hyperlink>
            <w:r>
              <w:t xml:space="preserve"> по форме согласно приложению 3 к административному регламенту.</w:t>
            </w:r>
          </w:p>
          <w:p w:rsidR="000F5B7F" w:rsidRDefault="000F5B7F">
            <w:pPr>
              <w:pStyle w:val="ConsPlusNormal"/>
            </w:pPr>
            <w:r>
              <w:t>6.2. Документ, удостоверяющий личность заявителя, являющегося физическим лицом.</w:t>
            </w:r>
          </w:p>
          <w:p w:rsidR="000F5B7F" w:rsidRDefault="000F5B7F">
            <w:pPr>
              <w:pStyle w:val="ConsPlusNormal"/>
            </w:pPr>
            <w:r>
              <w:t>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0F5B7F" w:rsidRDefault="000F5B7F">
            <w:pPr>
              <w:pStyle w:val="ConsPlusNormal"/>
            </w:pPr>
            <w:r>
              <w:t>6.4.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0F5B7F" w:rsidRDefault="000F5B7F">
            <w:pPr>
              <w:pStyle w:val="ConsPlusNormal"/>
            </w:pPr>
            <w:r>
              <w:t>6.5.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F5B7F" w:rsidRDefault="000F5B7F">
            <w:pPr>
              <w:pStyle w:val="ConsPlusNormal"/>
            </w:pPr>
            <w:r>
              <w:t>6.6. В случае предоставления земельного участка общего назначения дополнительно к указанным выше в настоящем пункте:</w:t>
            </w:r>
          </w:p>
          <w:p w:rsidR="000F5B7F" w:rsidRDefault="000F5B7F">
            <w:pPr>
              <w:pStyle w:val="ConsPlusNormal"/>
            </w:pPr>
            <w:r>
              <w:t>6.6.1.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ЕГРН).</w:t>
            </w:r>
          </w:p>
          <w:p w:rsidR="000F5B7F" w:rsidRDefault="000F5B7F">
            <w:pPr>
              <w:pStyle w:val="ConsPlusNormal"/>
            </w:pPr>
            <w:r>
              <w:t xml:space="preserve">6.6.2. Выписка из решения общего собрания членов некоммерческой организации о приобретении земельного </w:t>
            </w:r>
            <w:r>
              <w:lastRenderedPageBreak/>
              <w:t>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F5B7F" w:rsidRDefault="000F5B7F">
            <w:pPr>
              <w:pStyle w:val="ConsPlusNormal"/>
            </w:pPr>
            <w:r>
              <w:t>6.6.3. Учредительные документы некоммерческой организации</w:t>
            </w:r>
          </w:p>
        </w:tc>
        <w:tc>
          <w:tcPr>
            <w:tcW w:w="4082" w:type="dxa"/>
          </w:tcPr>
          <w:p w:rsidR="000F5B7F" w:rsidRDefault="000F5B7F">
            <w:pPr>
              <w:pStyle w:val="ConsPlusNormal"/>
            </w:pPr>
            <w:r>
              <w:lastRenderedPageBreak/>
              <w:t>Сведения о некоммерческой организации, содержащиеся в едином государственном реестре юридических лиц.</w:t>
            </w:r>
          </w:p>
          <w:p w:rsidR="000F5B7F" w:rsidRDefault="000F5B7F">
            <w:pPr>
              <w:pStyle w:val="ConsPlusNormal"/>
            </w:pPr>
            <w:r>
              <w:t>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w:t>
            </w:r>
          </w:p>
        </w:tc>
      </w:tr>
      <w:tr w:rsidR="000F5B7F">
        <w:tc>
          <w:tcPr>
            <w:tcW w:w="624" w:type="dxa"/>
          </w:tcPr>
          <w:p w:rsidR="000F5B7F" w:rsidRDefault="000F5B7F">
            <w:pPr>
              <w:pStyle w:val="ConsPlusNormal"/>
            </w:pPr>
            <w:bookmarkStart w:id="57" w:name="P1192"/>
            <w:bookmarkEnd w:id="57"/>
            <w:r>
              <w:t>7.</w:t>
            </w:r>
          </w:p>
        </w:tc>
        <w:tc>
          <w:tcPr>
            <w:tcW w:w="2211" w:type="dxa"/>
          </w:tcPr>
          <w:p w:rsidR="000F5B7F" w:rsidRDefault="000F5B7F">
            <w:pPr>
              <w:pStyle w:val="ConsPlusNormal"/>
            </w:pPr>
            <w:hyperlink w:anchor="P64">
              <w:r>
                <w:rPr>
                  <w:color w:val="0000FF"/>
                </w:rPr>
                <w:t>1.1.8</w:t>
              </w:r>
            </w:hyperlink>
          </w:p>
        </w:tc>
        <w:tc>
          <w:tcPr>
            <w:tcW w:w="2268" w:type="dxa"/>
          </w:tcPr>
          <w:p w:rsidR="000F5B7F" w:rsidRDefault="000F5B7F">
            <w:pPr>
              <w:pStyle w:val="ConsPlusNormal"/>
              <w:jc w:val="center"/>
            </w:pPr>
            <w:hyperlink r:id="rId193">
              <w:r>
                <w:rPr>
                  <w:color w:val="0000FF"/>
                </w:rPr>
                <w:t>ст. 3.8</w:t>
              </w:r>
            </w:hyperlink>
            <w:r>
              <w:t xml:space="preserve"> ФЗ N 137</w:t>
            </w:r>
          </w:p>
        </w:tc>
        <w:tc>
          <w:tcPr>
            <w:tcW w:w="6066" w:type="dxa"/>
          </w:tcPr>
          <w:p w:rsidR="000F5B7F" w:rsidRDefault="000F5B7F">
            <w:pPr>
              <w:pStyle w:val="ConsPlusNormal"/>
            </w:pPr>
            <w:r>
              <w:t xml:space="preserve">7.1. </w:t>
            </w:r>
            <w:hyperlink w:anchor="P851">
              <w:r>
                <w:rPr>
                  <w:color w:val="0000FF"/>
                </w:rPr>
                <w:t>Заявление</w:t>
              </w:r>
            </w:hyperlink>
            <w:r>
              <w:t xml:space="preserve"> по форме согласно приложению 4 к административному регламенту.</w:t>
            </w:r>
          </w:p>
          <w:p w:rsidR="000F5B7F" w:rsidRDefault="000F5B7F">
            <w:pPr>
              <w:pStyle w:val="ConsPlusNormal"/>
            </w:pPr>
            <w:r>
              <w:t>7.2. Документ, подтверждающий полномочия представителя заявителя, в случае если с заявлением обращается представитель заявителя.</w:t>
            </w:r>
          </w:p>
          <w:p w:rsidR="000F5B7F" w:rsidRDefault="000F5B7F">
            <w:pPr>
              <w:pStyle w:val="ConsPlusNormal"/>
            </w:pPr>
            <w:r>
              <w:t>7.3. Схема расположения земельного участка (в случае, если земельный участок подлежит образованию).</w:t>
            </w:r>
          </w:p>
          <w:p w:rsidR="000F5B7F" w:rsidRDefault="000F5B7F">
            <w:pPr>
              <w:pStyle w:val="ConsPlusNormal"/>
            </w:pPr>
            <w:bookmarkStart w:id="58" w:name="P1198"/>
            <w:bookmarkEnd w:id="58"/>
            <w:r>
              <w:t>7.4.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F5B7F" w:rsidRDefault="000F5B7F">
            <w:pPr>
              <w:pStyle w:val="ConsPlusNormal"/>
            </w:pPr>
            <w:r>
              <w:t>7.5.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F5B7F" w:rsidRDefault="000F5B7F">
            <w:pPr>
              <w:pStyle w:val="ConsPlusNormal"/>
            </w:pPr>
            <w:r>
              <w:t>7.6.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F5B7F" w:rsidRDefault="000F5B7F">
            <w:pPr>
              <w:pStyle w:val="ConsPlusNormal"/>
            </w:pPr>
            <w:r>
              <w:t>7.7. Документ, подтверждающий регистрацию заявителя по месту жительства в жилом доме до 14 мая 1998 года.</w:t>
            </w:r>
          </w:p>
          <w:p w:rsidR="000F5B7F" w:rsidRDefault="000F5B7F">
            <w:pPr>
              <w:pStyle w:val="ConsPlusNormal"/>
            </w:pPr>
            <w:r>
              <w:t>7.8. Выписка из похозяйственной книги или из иного документа, в которой содержится информация о жилом доме и его принадлежности заявителю.</w:t>
            </w:r>
          </w:p>
          <w:p w:rsidR="000F5B7F" w:rsidRDefault="000F5B7F">
            <w:pPr>
              <w:pStyle w:val="ConsPlusNormal"/>
            </w:pPr>
            <w:bookmarkStart w:id="59" w:name="P1203"/>
            <w:bookmarkEnd w:id="59"/>
            <w:r>
              <w:lastRenderedPageBreak/>
              <w:t>7.9. Документ, выданный заявителю нотариусом до 14 мая 1998 года в отношении жилого дома, подтверждающий права заявителя на него.</w:t>
            </w:r>
          </w:p>
          <w:p w:rsidR="000F5B7F" w:rsidRDefault="000F5B7F">
            <w:pPr>
              <w:pStyle w:val="ConsPlusNormal"/>
            </w:pPr>
            <w:r>
              <w:t>7.10.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tc>
        <w:tc>
          <w:tcPr>
            <w:tcW w:w="4082" w:type="dxa"/>
          </w:tcPr>
          <w:p w:rsidR="000F5B7F" w:rsidRDefault="000F5B7F">
            <w:pPr>
              <w:pStyle w:val="ConsPlusNormal"/>
            </w:pPr>
            <w:r>
              <w:lastRenderedPageBreak/>
              <w:t>Выписка из ЕГРН об объекте недвижимости (об испрашиваемом земельном участке).</w:t>
            </w:r>
          </w:p>
          <w:p w:rsidR="000F5B7F" w:rsidRDefault="000F5B7F">
            <w:pPr>
              <w:pStyle w:val="ConsPlusNormal"/>
            </w:pPr>
            <w: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r>
    </w:tbl>
    <w:p w:rsidR="000F5B7F" w:rsidRDefault="000F5B7F">
      <w:pPr>
        <w:pStyle w:val="ConsPlusNormal"/>
        <w:jc w:val="both"/>
      </w:pPr>
    </w:p>
    <w:p w:rsidR="000F5B7F" w:rsidRDefault="000F5B7F">
      <w:pPr>
        <w:pStyle w:val="ConsPlusNormal"/>
        <w:jc w:val="both"/>
      </w:pPr>
    </w:p>
    <w:p w:rsidR="000F5B7F" w:rsidRDefault="000F5B7F">
      <w:pPr>
        <w:pStyle w:val="ConsPlusNormal"/>
        <w:pBdr>
          <w:bottom w:val="single" w:sz="6" w:space="0" w:color="auto"/>
        </w:pBdr>
        <w:spacing w:before="100" w:after="100"/>
        <w:jc w:val="both"/>
        <w:rPr>
          <w:sz w:val="2"/>
          <w:szCs w:val="2"/>
        </w:rPr>
      </w:pPr>
    </w:p>
    <w:p w:rsidR="0027146C" w:rsidRDefault="0027146C">
      <w:bookmarkStart w:id="60" w:name="_GoBack"/>
      <w:bookmarkEnd w:id="60"/>
    </w:p>
    <w:sectPr w:rsidR="0027146C">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7F"/>
    <w:rsid w:val="000F5B7F"/>
    <w:rsid w:val="0027146C"/>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8AB91-0ACB-4DC9-AF8B-62760F6E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B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5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B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5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B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5B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B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B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68&amp;dst=830" TargetMode="External"/><Relationship Id="rId21" Type="http://schemas.openxmlformats.org/officeDocument/2006/relationships/hyperlink" Target="https://login.consultant.ru/link/?req=doc&amp;base=LAW&amp;n=471068&amp;dst=455" TargetMode="External"/><Relationship Id="rId42" Type="http://schemas.openxmlformats.org/officeDocument/2006/relationships/hyperlink" Target="https://login.consultant.ru/link/?req=doc&amp;base=LAW&amp;n=471068&amp;dst=1246" TargetMode="External"/><Relationship Id="rId63" Type="http://schemas.openxmlformats.org/officeDocument/2006/relationships/hyperlink" Target="https://login.consultant.ru/link/?req=doc&amp;base=LAW&amp;n=482907" TargetMode="External"/><Relationship Id="rId84" Type="http://schemas.openxmlformats.org/officeDocument/2006/relationships/hyperlink" Target="https://login.consultant.ru/link/?req=doc&amp;base=LAW&amp;n=471068&amp;dst=832" TargetMode="External"/><Relationship Id="rId138" Type="http://schemas.openxmlformats.org/officeDocument/2006/relationships/hyperlink" Target="https://login.consultant.ru/link/?req=doc&amp;base=RLAW095&amp;n=239530&amp;dst=100006" TargetMode="External"/><Relationship Id="rId159" Type="http://schemas.openxmlformats.org/officeDocument/2006/relationships/hyperlink" Target="https://login.consultant.ru/link/?req=doc&amp;base=LAW&amp;n=482907" TargetMode="External"/><Relationship Id="rId170" Type="http://schemas.openxmlformats.org/officeDocument/2006/relationships/hyperlink" Target="https://login.consultant.ru/link/?req=doc&amp;base=LAW&amp;n=471026" TargetMode="External"/><Relationship Id="rId191" Type="http://schemas.openxmlformats.org/officeDocument/2006/relationships/hyperlink" Target="https://login.consultant.ru/link/?req=doc&amp;base=LAW&amp;n=469797&amp;dst=100215" TargetMode="External"/><Relationship Id="rId107" Type="http://schemas.openxmlformats.org/officeDocument/2006/relationships/hyperlink" Target="https://login.consultant.ru/link/?req=doc&amp;base=LAW&amp;n=482907" TargetMode="External"/><Relationship Id="rId11" Type="http://schemas.openxmlformats.org/officeDocument/2006/relationships/hyperlink" Target="https://login.consultant.ru/link/?req=doc&amp;base=LAW&amp;n=471024&amp;dst=100166" TargetMode="External"/><Relationship Id="rId32" Type="http://schemas.openxmlformats.org/officeDocument/2006/relationships/hyperlink" Target="http://www.cherepovets.mfc35.ru" TargetMode="External"/><Relationship Id="rId53" Type="http://schemas.openxmlformats.org/officeDocument/2006/relationships/hyperlink" Target="https://login.consultant.ru/link/?req=doc&amp;base=LAW&amp;n=469797&amp;dst=305" TargetMode="External"/><Relationship Id="rId74" Type="http://schemas.openxmlformats.org/officeDocument/2006/relationships/hyperlink" Target="https://login.consultant.ru/link/?req=doc&amp;base=RLAW095&amp;n=225038" TargetMode="External"/><Relationship Id="rId128" Type="http://schemas.openxmlformats.org/officeDocument/2006/relationships/hyperlink" Target="https://login.consultant.ru/link/?req=doc&amp;base=RLAW095&amp;n=239530&amp;dst=100014" TargetMode="External"/><Relationship Id="rId149" Type="http://schemas.openxmlformats.org/officeDocument/2006/relationships/hyperlink" Target="https://login.consultant.ru/link/?req=doc&amp;base=LAW&amp;n=471068&amp;dst=467" TargetMode="External"/><Relationship Id="rId5" Type="http://schemas.openxmlformats.org/officeDocument/2006/relationships/hyperlink" Target="https://login.consultant.ru/link/?req=doc&amp;base=RLAW095&amp;n=167882&amp;dst=100005" TargetMode="External"/><Relationship Id="rId95" Type="http://schemas.openxmlformats.org/officeDocument/2006/relationships/hyperlink" Target="https://login.consultant.ru/link/?req=doc&amp;base=LAW&amp;n=469797&amp;dst=258" TargetMode="External"/><Relationship Id="rId160" Type="http://schemas.openxmlformats.org/officeDocument/2006/relationships/hyperlink" Target="https://login.consultant.ru/link/?req=doc&amp;base=RLAW095&amp;n=239530&amp;dst=100016" TargetMode="External"/><Relationship Id="rId181" Type="http://schemas.openxmlformats.org/officeDocument/2006/relationships/hyperlink" Target="https://login.consultant.ru/link/?req=doc&amp;base=LAW&amp;n=471026" TargetMode="External"/><Relationship Id="rId22" Type="http://schemas.openxmlformats.org/officeDocument/2006/relationships/hyperlink" Target="https://login.consultant.ru/link/?req=doc&amp;base=LAW&amp;n=471068&amp;dst=1246" TargetMode="External"/><Relationship Id="rId43" Type="http://schemas.openxmlformats.org/officeDocument/2006/relationships/hyperlink" Target="https://login.consultant.ru/link/?req=doc&amp;base=LAW&amp;n=482907" TargetMode="External"/><Relationship Id="rId64" Type="http://schemas.openxmlformats.org/officeDocument/2006/relationships/hyperlink" Target="https://login.consultant.ru/link/?req=doc&amp;base=LAW&amp;n=471068&amp;dst=812" TargetMode="External"/><Relationship Id="rId118" Type="http://schemas.openxmlformats.org/officeDocument/2006/relationships/hyperlink" Target="https://login.consultant.ru/link/?req=doc&amp;base=LAW&amp;n=471068&amp;dst=833" TargetMode="External"/><Relationship Id="rId139" Type="http://schemas.openxmlformats.org/officeDocument/2006/relationships/hyperlink" Target="https://login.consultant.ru/link/?req=doc&amp;base=LAW&amp;n=469797&amp;dst=100215" TargetMode="External"/><Relationship Id="rId85" Type="http://schemas.openxmlformats.org/officeDocument/2006/relationships/hyperlink" Target="https://login.consultant.ru/link/?req=doc&amp;base=LAW&amp;n=471068&amp;dst=834" TargetMode="External"/><Relationship Id="rId150" Type="http://schemas.openxmlformats.org/officeDocument/2006/relationships/hyperlink" Target="https://login.consultant.ru/link/?req=doc&amp;base=LAW&amp;n=471068&amp;dst=575" TargetMode="External"/><Relationship Id="rId171" Type="http://schemas.openxmlformats.org/officeDocument/2006/relationships/hyperlink" Target="https://login.consultant.ru/link/?req=doc&amp;base=LAW&amp;n=471026" TargetMode="External"/><Relationship Id="rId192" Type="http://schemas.openxmlformats.org/officeDocument/2006/relationships/hyperlink" Target="https://login.consultant.ru/link/?req=doc&amp;base=LAW&amp;n=469797&amp;dst=100233" TargetMode="External"/><Relationship Id="rId12" Type="http://schemas.openxmlformats.org/officeDocument/2006/relationships/hyperlink" Target="https://login.consultant.ru/link/?req=doc&amp;base=LAW&amp;n=480453&amp;dst=100094" TargetMode="External"/><Relationship Id="rId33" Type="http://schemas.openxmlformats.org/officeDocument/2006/relationships/hyperlink" Target="https://www.gosuslugi.ru" TargetMode="External"/><Relationship Id="rId108" Type="http://schemas.openxmlformats.org/officeDocument/2006/relationships/hyperlink" Target="https://login.consultant.ru/link/?req=doc&amp;base=LAW&amp;n=471068&amp;dst=812" TargetMode="External"/><Relationship Id="rId129" Type="http://schemas.openxmlformats.org/officeDocument/2006/relationships/hyperlink" Target="https://login.consultant.ru/link/?req=doc&amp;base=LAW&amp;n=480453&amp;dst=244" TargetMode="External"/><Relationship Id="rId54" Type="http://schemas.openxmlformats.org/officeDocument/2006/relationships/hyperlink" Target="https://login.consultant.ru/link/?req=doc&amp;base=RLAW095&amp;n=239530&amp;dst=100010" TargetMode="External"/><Relationship Id="rId75" Type="http://schemas.openxmlformats.org/officeDocument/2006/relationships/hyperlink" Target="https://login.consultant.ru/link/?req=doc&amp;base=LAW&amp;n=471068&amp;dst=1246" TargetMode="External"/><Relationship Id="rId96" Type="http://schemas.openxmlformats.org/officeDocument/2006/relationships/hyperlink" Target="https://login.consultant.ru/link/?req=doc&amp;base=LAW&amp;n=471068" TargetMode="External"/><Relationship Id="rId140" Type="http://schemas.openxmlformats.org/officeDocument/2006/relationships/hyperlink" Target="https://login.consultant.ru/link/?req=doc&amp;base=LAW&amp;n=469797&amp;dst=100233" TargetMode="External"/><Relationship Id="rId161" Type="http://schemas.openxmlformats.org/officeDocument/2006/relationships/hyperlink" Target="https://login.consultant.ru/link/?req=doc&amp;base=LAW&amp;n=471068&amp;dst=467" TargetMode="External"/><Relationship Id="rId182" Type="http://schemas.openxmlformats.org/officeDocument/2006/relationships/hyperlink" Target="https://login.consultant.ru/link/?req=doc&amp;base=LAW&amp;n=469797&amp;dst=260" TargetMode="External"/><Relationship Id="rId6" Type="http://schemas.openxmlformats.org/officeDocument/2006/relationships/hyperlink" Target="https://login.consultant.ru/link/?req=doc&amp;base=RLAW095&amp;n=178010&amp;dst=100005" TargetMode="External"/><Relationship Id="rId23" Type="http://schemas.openxmlformats.org/officeDocument/2006/relationships/hyperlink" Target="https://login.consultant.ru/link/?req=doc&amp;base=LAW&amp;n=471026" TargetMode="External"/><Relationship Id="rId119" Type="http://schemas.openxmlformats.org/officeDocument/2006/relationships/hyperlink" Target="https://login.consultant.ru/link/?req=doc&amp;base=LAW&amp;n=471068&amp;dst=834" TargetMode="External"/><Relationship Id="rId44" Type="http://schemas.openxmlformats.org/officeDocument/2006/relationships/hyperlink" Target="https://login.consultant.ru/link/?req=doc&amp;base=LAW&amp;n=471068&amp;dst=435" TargetMode="External"/><Relationship Id="rId65" Type="http://schemas.openxmlformats.org/officeDocument/2006/relationships/hyperlink" Target="https://login.consultant.ru/link/?req=doc&amp;base=LAW&amp;n=471068&amp;dst=834" TargetMode="External"/><Relationship Id="rId86" Type="http://schemas.openxmlformats.org/officeDocument/2006/relationships/hyperlink" Target="https://login.consultant.ru/link/?req=doc&amp;base=LAW&amp;n=482907" TargetMode="External"/><Relationship Id="rId130" Type="http://schemas.openxmlformats.org/officeDocument/2006/relationships/hyperlink" Target="https://login.consultant.ru/link/?req=doc&amp;base=RLAW095&amp;n=239530&amp;dst=100015" TargetMode="External"/><Relationship Id="rId151" Type="http://schemas.openxmlformats.org/officeDocument/2006/relationships/hyperlink" Target="https://login.consultant.ru/link/?req=doc&amp;base=LAW&amp;n=471068&amp;dst=749" TargetMode="External"/><Relationship Id="rId172" Type="http://schemas.openxmlformats.org/officeDocument/2006/relationships/hyperlink" Target="https://login.consultant.ru/link/?req=doc&amp;base=LAW&amp;n=471026" TargetMode="External"/><Relationship Id="rId193" Type="http://schemas.openxmlformats.org/officeDocument/2006/relationships/hyperlink" Target="https://login.consultant.ru/link/?req=doc&amp;base=LAW&amp;n=469797&amp;dst=303" TargetMode="External"/><Relationship Id="rId13" Type="http://schemas.openxmlformats.org/officeDocument/2006/relationships/hyperlink" Target="https://login.consultant.ru/link/?req=doc&amp;base=RLAW095&amp;n=209140&amp;dst=100551" TargetMode="External"/><Relationship Id="rId109" Type="http://schemas.openxmlformats.org/officeDocument/2006/relationships/hyperlink" Target="https://login.consultant.ru/link/?req=doc&amp;base=LAW&amp;n=471068&amp;dst=818" TargetMode="External"/><Relationship Id="rId34" Type="http://schemas.openxmlformats.org/officeDocument/2006/relationships/hyperlink" Target="https://gosuslugi35.ru" TargetMode="External"/><Relationship Id="rId50" Type="http://schemas.openxmlformats.org/officeDocument/2006/relationships/hyperlink" Target="https://login.consultant.ru/link/?req=doc&amp;base=LAW&amp;n=469797&amp;dst=258" TargetMode="External"/><Relationship Id="rId55" Type="http://schemas.openxmlformats.org/officeDocument/2006/relationships/hyperlink" Target="https://login.consultant.ru/link/?req=doc&amp;base=LAW&amp;n=468472&amp;dst=100088" TargetMode="External"/><Relationship Id="rId76" Type="http://schemas.openxmlformats.org/officeDocument/2006/relationships/hyperlink" Target="https://login.consultant.ru/link/?req=doc&amp;base=LAW&amp;n=471068&amp;dst=1246" TargetMode="External"/><Relationship Id="rId97" Type="http://schemas.openxmlformats.org/officeDocument/2006/relationships/hyperlink" Target="https://login.consultant.ru/link/?req=doc&amp;base=LAW&amp;n=469797&amp;dst=286" TargetMode="External"/><Relationship Id="rId104" Type="http://schemas.openxmlformats.org/officeDocument/2006/relationships/hyperlink" Target="https://login.consultant.ru/link/?req=doc&amp;base=LAW&amp;n=471068&amp;dst=830" TargetMode="External"/><Relationship Id="rId120" Type="http://schemas.openxmlformats.org/officeDocument/2006/relationships/hyperlink" Target="https://login.consultant.ru/link/?req=doc&amp;base=LAW&amp;n=482907" TargetMode="External"/><Relationship Id="rId125" Type="http://schemas.openxmlformats.org/officeDocument/2006/relationships/hyperlink" Target="https://login.consultant.ru/link/?req=doc&amp;base=LAW&amp;n=471068&amp;dst=834" TargetMode="External"/><Relationship Id="rId141" Type="http://schemas.openxmlformats.org/officeDocument/2006/relationships/hyperlink" Target="https://login.consultant.ru/link/?req=doc&amp;base=RLAW095&amp;n=239530&amp;dst=100006" TargetMode="External"/><Relationship Id="rId146" Type="http://schemas.openxmlformats.org/officeDocument/2006/relationships/hyperlink" Target="https://login.consultant.ru/link/?req=doc&amp;base=LAW&amp;n=482907" TargetMode="External"/><Relationship Id="rId167" Type="http://schemas.openxmlformats.org/officeDocument/2006/relationships/hyperlink" Target="https://login.consultant.ru/link/?req=doc&amp;base=LAW&amp;n=466717&amp;dst=100012" TargetMode="External"/><Relationship Id="rId188" Type="http://schemas.openxmlformats.org/officeDocument/2006/relationships/hyperlink" Target="https://login.consultant.ru/link/?req=doc&amp;base=LAW&amp;n=471026" TargetMode="External"/><Relationship Id="rId7" Type="http://schemas.openxmlformats.org/officeDocument/2006/relationships/hyperlink" Target="https://login.consultant.ru/link/?req=doc&amp;base=RLAW095&amp;n=192144&amp;dst=100005" TargetMode="External"/><Relationship Id="rId71" Type="http://schemas.openxmlformats.org/officeDocument/2006/relationships/hyperlink" Target="https://login.consultant.ru/link/?req=doc&amp;base=LAW&amp;n=471068&amp;dst=1246" TargetMode="External"/><Relationship Id="rId92" Type="http://schemas.openxmlformats.org/officeDocument/2006/relationships/hyperlink" Target="https://login.consultant.ru/link/?req=doc&amp;base=LAW&amp;n=471068&amp;dst=830" TargetMode="External"/><Relationship Id="rId162" Type="http://schemas.openxmlformats.org/officeDocument/2006/relationships/hyperlink" Target="https://login.consultant.ru/link/?req=doc&amp;base=LAW&amp;n=471068&amp;dst=435" TargetMode="External"/><Relationship Id="rId183" Type="http://schemas.openxmlformats.org/officeDocument/2006/relationships/hyperlink" Target="https://login.consultant.ru/link/?req=doc&amp;base=LAW&amp;n=471026" TargetMode="External"/><Relationship Id="rId2" Type="http://schemas.openxmlformats.org/officeDocument/2006/relationships/settings" Target="settings.xml"/><Relationship Id="rId29" Type="http://schemas.openxmlformats.org/officeDocument/2006/relationships/hyperlink" Target="https://login.consultant.ru/link/?req=doc&amp;base=LAW&amp;n=469797" TargetMode="External"/><Relationship Id="rId24" Type="http://schemas.openxmlformats.org/officeDocument/2006/relationships/hyperlink" Target="https://login.consultant.ru/link/?req=doc&amp;base=LAW&amp;n=469797&amp;dst=258" TargetMode="External"/><Relationship Id="rId40" Type="http://schemas.openxmlformats.org/officeDocument/2006/relationships/hyperlink" Target="https://login.consultant.ru/link/?req=doc&amp;base=LAW&amp;n=469797&amp;dst=187" TargetMode="External"/><Relationship Id="rId45" Type="http://schemas.openxmlformats.org/officeDocument/2006/relationships/hyperlink" Target="https://login.consultant.ru/link/?req=doc&amp;base=LAW&amp;n=471068&amp;dst=455" TargetMode="External"/><Relationship Id="rId66" Type="http://schemas.openxmlformats.org/officeDocument/2006/relationships/hyperlink" Target="https://login.consultant.ru/link/?req=doc&amp;base=RLAW095&amp;n=239530&amp;dst=100006" TargetMode="External"/><Relationship Id="rId87" Type="http://schemas.openxmlformats.org/officeDocument/2006/relationships/hyperlink" Target="https://login.consultant.ru/link/?req=doc&amp;base=LAW&amp;n=471068&amp;dst=812" TargetMode="External"/><Relationship Id="rId110" Type="http://schemas.openxmlformats.org/officeDocument/2006/relationships/hyperlink" Target="https://login.consultant.ru/link/?req=doc&amp;base=LAW&amp;n=471068&amp;dst=822" TargetMode="External"/><Relationship Id="rId115" Type="http://schemas.openxmlformats.org/officeDocument/2006/relationships/hyperlink" Target="https://login.consultant.ru/link/?req=doc&amp;base=LAW&amp;n=471068&amp;dst=101237" TargetMode="External"/><Relationship Id="rId131" Type="http://schemas.openxmlformats.org/officeDocument/2006/relationships/hyperlink" Target="https://login.consultant.ru/link/?req=doc&amp;base=LAW&amp;n=469797&amp;dst=199" TargetMode="External"/><Relationship Id="rId136" Type="http://schemas.openxmlformats.org/officeDocument/2006/relationships/hyperlink" Target="https://login.consultant.ru/link/?req=doc&amp;base=RLAW095&amp;n=239530&amp;dst=100013" TargetMode="External"/><Relationship Id="rId157" Type="http://schemas.openxmlformats.org/officeDocument/2006/relationships/hyperlink" Target="https://login.consultant.ru/link/?req=doc&amp;base=LAW&amp;n=471068&amp;dst=749" TargetMode="External"/><Relationship Id="rId178" Type="http://schemas.openxmlformats.org/officeDocument/2006/relationships/hyperlink" Target="https://login.consultant.ru/link/?req=doc&amp;base=LAW&amp;n=469797&amp;dst=258" TargetMode="External"/><Relationship Id="rId61" Type="http://schemas.openxmlformats.org/officeDocument/2006/relationships/hyperlink" Target="https://login.consultant.ru/link/?req=doc&amp;base=LAW&amp;n=471068&amp;dst=833" TargetMode="External"/><Relationship Id="rId82" Type="http://schemas.openxmlformats.org/officeDocument/2006/relationships/hyperlink" Target="https://login.consultant.ru/link/?req=doc&amp;base=LAW&amp;n=471068&amp;dst=826" TargetMode="External"/><Relationship Id="rId152" Type="http://schemas.openxmlformats.org/officeDocument/2006/relationships/hyperlink" Target="https://login.consultant.ru/link/?req=doc&amp;base=LAW&amp;n=469797&amp;dst=258" TargetMode="External"/><Relationship Id="rId173" Type="http://schemas.openxmlformats.org/officeDocument/2006/relationships/hyperlink" Target="https://login.consultant.ru/link/?req=doc&amp;base=LAW&amp;n=469797&amp;dst=260" TargetMode="External"/><Relationship Id="rId194" Type="http://schemas.openxmlformats.org/officeDocument/2006/relationships/fontTable" Target="fontTable.xml"/><Relationship Id="rId19" Type="http://schemas.openxmlformats.org/officeDocument/2006/relationships/hyperlink" Target="https://login.consultant.ru/link/?req=doc&amp;base=RLAW095&amp;n=239530&amp;dst=100006" TargetMode="External"/><Relationship Id="rId14" Type="http://schemas.openxmlformats.org/officeDocument/2006/relationships/hyperlink" Target="https://login.consultant.ru/link/?req=doc&amp;base=RLAW095&amp;n=221916&amp;dst=100006" TargetMode="External"/><Relationship Id="rId30" Type="http://schemas.openxmlformats.org/officeDocument/2006/relationships/hyperlink" Target="https://login.consultant.ru/link/?req=doc&amp;base=LAW&amp;n=469797&amp;dst=303" TargetMode="External"/><Relationship Id="rId35" Type="http://schemas.openxmlformats.org/officeDocument/2006/relationships/hyperlink" Target="https://login.consultant.ru/link/?req=doc&amp;base=LAW&amp;n=422007" TargetMode="External"/><Relationship Id="rId56" Type="http://schemas.openxmlformats.org/officeDocument/2006/relationships/hyperlink" Target="https://login.consultant.ru/link/?req=doc&amp;base=LAW&amp;n=471068&amp;dst=369" TargetMode="External"/><Relationship Id="rId77" Type="http://schemas.openxmlformats.org/officeDocument/2006/relationships/hyperlink" Target="https://login.consultant.ru/link/?req=doc&amp;base=LAW&amp;n=471068&amp;dst=369" TargetMode="External"/><Relationship Id="rId100" Type="http://schemas.openxmlformats.org/officeDocument/2006/relationships/hyperlink" Target="https://login.consultant.ru/link/?req=doc&amp;base=LAW&amp;n=471068&amp;dst=818" TargetMode="External"/><Relationship Id="rId105" Type="http://schemas.openxmlformats.org/officeDocument/2006/relationships/hyperlink" Target="https://login.consultant.ru/link/?req=doc&amp;base=LAW&amp;n=471068&amp;dst=833" TargetMode="External"/><Relationship Id="rId126" Type="http://schemas.openxmlformats.org/officeDocument/2006/relationships/hyperlink" Target="https://login.consultant.ru/link/?req=doc&amp;base=LAW&amp;n=471068" TargetMode="External"/><Relationship Id="rId147" Type="http://schemas.openxmlformats.org/officeDocument/2006/relationships/hyperlink" Target="https://login.consultant.ru/link/?req=doc&amp;base=LAW&amp;n=471068&amp;dst=435" TargetMode="External"/><Relationship Id="rId168" Type="http://schemas.openxmlformats.org/officeDocument/2006/relationships/hyperlink" Target="https://login.consultant.ru/link/?req=doc&amp;base=LAW&amp;n=471068&amp;dst=1246" TargetMode="External"/><Relationship Id="rId8" Type="http://schemas.openxmlformats.org/officeDocument/2006/relationships/hyperlink" Target="https://login.consultant.ru/link/?req=doc&amp;base=RLAW095&amp;n=200011&amp;dst=100005" TargetMode="External"/><Relationship Id="rId51" Type="http://schemas.openxmlformats.org/officeDocument/2006/relationships/hyperlink" Target="https://login.consultant.ru/link/?req=doc&amp;base=LAW&amp;n=482907" TargetMode="External"/><Relationship Id="rId72" Type="http://schemas.openxmlformats.org/officeDocument/2006/relationships/hyperlink" Target="https://login.consultant.ru/link/?req=doc&amp;base=RLAW095&amp;n=237048&amp;dst=135" TargetMode="External"/><Relationship Id="rId93" Type="http://schemas.openxmlformats.org/officeDocument/2006/relationships/hyperlink" Target="https://login.consultant.ru/link/?req=doc&amp;base=LAW&amp;n=471068&amp;dst=832" TargetMode="External"/><Relationship Id="rId98" Type="http://schemas.openxmlformats.org/officeDocument/2006/relationships/hyperlink" Target="https://login.consultant.ru/link/?req=doc&amp;base=LAW&amp;n=471068&amp;dst=369" TargetMode="External"/><Relationship Id="rId121" Type="http://schemas.openxmlformats.org/officeDocument/2006/relationships/hyperlink" Target="https://login.consultant.ru/link/?req=doc&amp;base=LAW&amp;n=471068&amp;dst=812" TargetMode="External"/><Relationship Id="rId142" Type="http://schemas.openxmlformats.org/officeDocument/2006/relationships/hyperlink" Target="https://login.consultant.ru/link/?req=doc&amp;base=RLAW095&amp;n=239530&amp;dst=100006" TargetMode="External"/><Relationship Id="rId163" Type="http://schemas.openxmlformats.org/officeDocument/2006/relationships/hyperlink" Target="https://login.consultant.ru/link/?req=doc&amp;base=LAW&amp;n=471068&amp;dst=575" TargetMode="External"/><Relationship Id="rId184" Type="http://schemas.openxmlformats.org/officeDocument/2006/relationships/hyperlink" Target="https://login.consultant.ru/link/?req=doc&amp;base=LAW&amp;n=471026" TargetMode="External"/><Relationship Id="rId189" Type="http://schemas.openxmlformats.org/officeDocument/2006/relationships/hyperlink" Target="https://login.consultant.ru/link/?req=doc&amp;base=LAW&amp;n=47102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1026" TargetMode="External"/><Relationship Id="rId46" Type="http://schemas.openxmlformats.org/officeDocument/2006/relationships/hyperlink" Target="https://login.consultant.ru/link/?req=doc&amp;base=LAW&amp;n=471068&amp;dst=467" TargetMode="External"/><Relationship Id="rId67" Type="http://schemas.openxmlformats.org/officeDocument/2006/relationships/hyperlink" Target="https://login.consultant.ru/link/?req=doc&amp;base=LAW&amp;n=471068&amp;dst=1246" TargetMode="External"/><Relationship Id="rId116" Type="http://schemas.openxmlformats.org/officeDocument/2006/relationships/hyperlink" Target="https://login.consultant.ru/link/?req=doc&amp;base=LAW&amp;n=471068&amp;dst=1766" TargetMode="External"/><Relationship Id="rId137" Type="http://schemas.openxmlformats.org/officeDocument/2006/relationships/hyperlink" Target="https://login.consultant.ru/link/?req=doc&amp;base=RLAW095&amp;n=239530&amp;dst=100006" TargetMode="External"/><Relationship Id="rId158" Type="http://schemas.openxmlformats.org/officeDocument/2006/relationships/hyperlink" Target="https://login.consultant.ru/link/?req=doc&amp;base=LAW&amp;n=469797&amp;dst=305" TargetMode="External"/><Relationship Id="rId20" Type="http://schemas.openxmlformats.org/officeDocument/2006/relationships/hyperlink" Target="https://login.consultant.ru/link/?req=doc&amp;base=LAW&amp;n=471068&amp;dst=573" TargetMode="External"/><Relationship Id="rId41" Type="http://schemas.openxmlformats.org/officeDocument/2006/relationships/hyperlink" Target="https://login.consultant.ru/link/?req=doc&amp;base=RLAW095&amp;n=239530&amp;dst=100006" TargetMode="External"/><Relationship Id="rId62" Type="http://schemas.openxmlformats.org/officeDocument/2006/relationships/hyperlink" Target="https://login.consultant.ru/link/?req=doc&amp;base=LAW&amp;n=471068&amp;dst=834" TargetMode="External"/><Relationship Id="rId83" Type="http://schemas.openxmlformats.org/officeDocument/2006/relationships/hyperlink" Target="https://login.consultant.ru/link/?req=doc&amp;base=LAW&amp;n=471068&amp;dst=830" TargetMode="External"/><Relationship Id="rId88" Type="http://schemas.openxmlformats.org/officeDocument/2006/relationships/hyperlink" Target="https://login.consultant.ru/link/?req=doc&amp;base=LAW&amp;n=471068&amp;dst=818" TargetMode="External"/><Relationship Id="rId111" Type="http://schemas.openxmlformats.org/officeDocument/2006/relationships/hyperlink" Target="https://login.consultant.ru/link/?req=doc&amp;base=LAW&amp;n=471068&amp;dst=834" TargetMode="External"/><Relationship Id="rId132" Type="http://schemas.openxmlformats.org/officeDocument/2006/relationships/hyperlink" Target="https://login.consultant.ru/link/?req=doc&amp;base=RLAW095&amp;n=239530&amp;dst=100007" TargetMode="External"/><Relationship Id="rId153" Type="http://schemas.openxmlformats.org/officeDocument/2006/relationships/hyperlink" Target="https://login.consultant.ru/link/?req=doc&amp;base=LAW&amp;n=471026" TargetMode="External"/><Relationship Id="rId174" Type="http://schemas.openxmlformats.org/officeDocument/2006/relationships/hyperlink" Target="https://login.consultant.ru/link/?req=doc&amp;base=LAW&amp;n=471026" TargetMode="External"/><Relationship Id="rId179" Type="http://schemas.openxmlformats.org/officeDocument/2006/relationships/hyperlink" Target="https://login.consultant.ru/link/?req=doc&amp;base=LAW&amp;n=471026" TargetMode="External"/><Relationship Id="rId195" Type="http://schemas.openxmlformats.org/officeDocument/2006/relationships/theme" Target="theme/theme1.xml"/><Relationship Id="rId190" Type="http://schemas.openxmlformats.org/officeDocument/2006/relationships/hyperlink" Target="https://login.consultant.ru/link/?req=doc&amp;base=RLAW095&amp;n=239530&amp;dst=100016" TargetMode="External"/><Relationship Id="rId15" Type="http://schemas.openxmlformats.org/officeDocument/2006/relationships/hyperlink" Target="https://login.consultant.ru/link/?req=doc&amp;base=RLAW095&amp;n=239530&amp;dst=100005" TargetMode="External"/><Relationship Id="rId36" Type="http://schemas.openxmlformats.org/officeDocument/2006/relationships/hyperlink" Target="https://login.consultant.ru/link/?req=doc&amp;base=RLAW095&amp;n=239530&amp;dst=100007" TargetMode="External"/><Relationship Id="rId57" Type="http://schemas.openxmlformats.org/officeDocument/2006/relationships/hyperlink" Target="https://login.consultant.ru/link/?req=doc&amp;base=LAW&amp;n=471068&amp;dst=812" TargetMode="External"/><Relationship Id="rId106" Type="http://schemas.openxmlformats.org/officeDocument/2006/relationships/hyperlink" Target="https://login.consultant.ru/link/?req=doc&amp;base=LAW&amp;n=471068&amp;dst=834" TargetMode="External"/><Relationship Id="rId127" Type="http://schemas.openxmlformats.org/officeDocument/2006/relationships/hyperlink" Target="https://login.consultant.ru/link/?req=doc&amp;base=LAW&amp;n=469797&amp;dst=327" TargetMode="External"/><Relationship Id="rId10" Type="http://schemas.openxmlformats.org/officeDocument/2006/relationships/hyperlink" Target="https://login.consultant.ru/link/?req=doc&amp;base=RLAW095&amp;n=239530&amp;dst=100005" TargetMode="External"/><Relationship Id="rId31" Type="http://schemas.openxmlformats.org/officeDocument/2006/relationships/hyperlink" Target="https://35cherepovets.gosuslugi.ru" TargetMode="External"/><Relationship Id="rId52" Type="http://schemas.openxmlformats.org/officeDocument/2006/relationships/hyperlink" Target="https://login.consultant.ru/link/?req=doc&amp;base=LAW&amp;n=482907" TargetMode="External"/><Relationship Id="rId73" Type="http://schemas.openxmlformats.org/officeDocument/2006/relationships/hyperlink" Target="https://login.consultant.ru/link/?req=doc&amp;base=LAW&amp;n=471068&amp;dst=1246" TargetMode="External"/><Relationship Id="rId78" Type="http://schemas.openxmlformats.org/officeDocument/2006/relationships/hyperlink" Target="https://login.consultant.ru/link/?req=doc&amp;base=LAW&amp;n=471068&amp;dst=812" TargetMode="External"/><Relationship Id="rId94" Type="http://schemas.openxmlformats.org/officeDocument/2006/relationships/hyperlink" Target="https://login.consultant.ru/link/?req=doc&amp;base=LAW&amp;n=471068&amp;dst=834" TargetMode="External"/><Relationship Id="rId99" Type="http://schemas.openxmlformats.org/officeDocument/2006/relationships/hyperlink" Target="https://login.consultant.ru/link/?req=doc&amp;base=LAW&amp;n=471068&amp;dst=812" TargetMode="External"/><Relationship Id="rId101" Type="http://schemas.openxmlformats.org/officeDocument/2006/relationships/hyperlink" Target="https://login.consultant.ru/link/?req=doc&amp;base=LAW&amp;n=471068&amp;dst=822" TargetMode="External"/><Relationship Id="rId122" Type="http://schemas.openxmlformats.org/officeDocument/2006/relationships/hyperlink" Target="https://login.consultant.ru/link/?req=doc&amp;base=LAW&amp;n=471068&amp;dst=818" TargetMode="External"/><Relationship Id="rId143" Type="http://schemas.openxmlformats.org/officeDocument/2006/relationships/hyperlink" Target="https://login.consultant.ru/link/?req=doc&amp;base=LAW&amp;n=466000" TargetMode="External"/><Relationship Id="rId148" Type="http://schemas.openxmlformats.org/officeDocument/2006/relationships/hyperlink" Target="https://login.consultant.ru/link/?req=doc&amp;base=LAW&amp;n=471068&amp;dst=455" TargetMode="External"/><Relationship Id="rId164" Type="http://schemas.openxmlformats.org/officeDocument/2006/relationships/hyperlink" Target="https://login.consultant.ru/link/?req=doc&amp;base=LAW&amp;n=471068&amp;dst=455" TargetMode="External"/><Relationship Id="rId169" Type="http://schemas.openxmlformats.org/officeDocument/2006/relationships/hyperlink" Target="https://login.consultant.ru/link/?req=doc&amp;base=LAW&amp;n=469797&amp;dst=258" TargetMode="External"/><Relationship Id="rId185" Type="http://schemas.openxmlformats.org/officeDocument/2006/relationships/hyperlink" Target="https://login.consultant.ru/link/?req=doc&amp;base=LAW&amp;n=4710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21916&amp;dst=100005" TargetMode="External"/><Relationship Id="rId180" Type="http://schemas.openxmlformats.org/officeDocument/2006/relationships/hyperlink" Target="https://login.consultant.ru/link/?req=doc&amp;base=LAW&amp;n=471026" TargetMode="External"/><Relationship Id="rId26" Type="http://schemas.openxmlformats.org/officeDocument/2006/relationships/hyperlink" Target="https://login.consultant.ru/link/?req=doc&amp;base=LAW&amp;n=469797&amp;dst=258" TargetMode="External"/><Relationship Id="rId47" Type="http://schemas.openxmlformats.org/officeDocument/2006/relationships/hyperlink" Target="https://login.consultant.ru/link/?req=doc&amp;base=LAW&amp;n=471068&amp;dst=575" TargetMode="External"/><Relationship Id="rId68" Type="http://schemas.openxmlformats.org/officeDocument/2006/relationships/hyperlink" Target="https://login.consultant.ru/link/?req=doc&amp;base=LAW&amp;n=471068&amp;dst=1246" TargetMode="External"/><Relationship Id="rId89" Type="http://schemas.openxmlformats.org/officeDocument/2006/relationships/hyperlink" Target="https://login.consultant.ru/link/?req=doc&amp;base=LAW&amp;n=471068&amp;dst=101237" TargetMode="External"/><Relationship Id="rId112" Type="http://schemas.openxmlformats.org/officeDocument/2006/relationships/hyperlink" Target="https://login.consultant.ru/link/?req=doc&amp;base=LAW&amp;n=471068&amp;dst=369" TargetMode="External"/><Relationship Id="rId133" Type="http://schemas.openxmlformats.org/officeDocument/2006/relationships/hyperlink" Target="https://login.consultant.ru/link/?req=doc&amp;base=RLAW095&amp;n=239530&amp;dst=100007" TargetMode="External"/><Relationship Id="rId154" Type="http://schemas.openxmlformats.org/officeDocument/2006/relationships/hyperlink" Target="https://login.consultant.ru/link/?req=doc&amp;base=LAW&amp;n=471068&amp;dst=749" TargetMode="External"/><Relationship Id="rId175" Type="http://schemas.openxmlformats.org/officeDocument/2006/relationships/hyperlink" Target="https://login.consultant.ru/link/?req=doc&amp;base=LAW&amp;n=471026" TargetMode="External"/><Relationship Id="rId16" Type="http://schemas.openxmlformats.org/officeDocument/2006/relationships/hyperlink" Target="https://login.consultant.ru/link/?req=doc&amp;base=LAW&amp;n=471068&amp;dst=465" TargetMode="External"/><Relationship Id="rId37" Type="http://schemas.openxmlformats.org/officeDocument/2006/relationships/hyperlink" Target="https://login.consultant.ru/link/?req=doc&amp;base=RLAW095&amp;n=239530&amp;dst=100008" TargetMode="External"/><Relationship Id="rId58" Type="http://schemas.openxmlformats.org/officeDocument/2006/relationships/hyperlink" Target="https://login.consultant.ru/link/?req=doc&amp;base=LAW&amp;n=471068&amp;dst=101270" TargetMode="External"/><Relationship Id="rId79" Type="http://schemas.openxmlformats.org/officeDocument/2006/relationships/hyperlink" Target="https://login.consultant.ru/link/?req=doc&amp;base=LAW&amp;n=471068&amp;dst=818" TargetMode="External"/><Relationship Id="rId102" Type="http://schemas.openxmlformats.org/officeDocument/2006/relationships/hyperlink" Target="https://login.consultant.ru/link/?req=doc&amp;base=LAW&amp;n=471068&amp;dst=101270" TargetMode="External"/><Relationship Id="rId123" Type="http://schemas.openxmlformats.org/officeDocument/2006/relationships/hyperlink" Target="https://login.consultant.ru/link/?req=doc&amp;base=LAW&amp;n=471068&amp;dst=101237" TargetMode="External"/><Relationship Id="rId144" Type="http://schemas.openxmlformats.org/officeDocument/2006/relationships/hyperlink" Target="https://login.consultant.ru/link/?req=doc&amp;base=LAW&amp;n=480453&amp;dst=218" TargetMode="External"/><Relationship Id="rId90" Type="http://schemas.openxmlformats.org/officeDocument/2006/relationships/hyperlink" Target="https://login.consultant.ru/link/?req=doc&amp;base=LAW&amp;n=471068&amp;dst=101270" TargetMode="External"/><Relationship Id="rId165" Type="http://schemas.openxmlformats.org/officeDocument/2006/relationships/hyperlink" Target="https://login.consultant.ru/link/?req=doc&amp;base=LAW&amp;n=471068&amp;dst=1246" TargetMode="External"/><Relationship Id="rId186" Type="http://schemas.openxmlformats.org/officeDocument/2006/relationships/hyperlink" Target="https://login.consultant.ru/link/?req=doc&amp;base=RLAW095&amp;n=239530&amp;dst=100016" TargetMode="External"/><Relationship Id="rId27" Type="http://schemas.openxmlformats.org/officeDocument/2006/relationships/hyperlink" Target="https://login.consultant.ru/link/?req=doc&amp;base=LAW&amp;n=469797&amp;dst=100215" TargetMode="External"/><Relationship Id="rId48" Type="http://schemas.openxmlformats.org/officeDocument/2006/relationships/hyperlink" Target="https://login.consultant.ru/link/?req=doc&amp;base=LAW&amp;n=482907" TargetMode="External"/><Relationship Id="rId69" Type="http://schemas.openxmlformats.org/officeDocument/2006/relationships/hyperlink" Target="https://login.consultant.ru/link/?req=doc&amp;base=LAW&amp;n=471068&amp;dst=1246" TargetMode="External"/><Relationship Id="rId113" Type="http://schemas.openxmlformats.org/officeDocument/2006/relationships/hyperlink" Target="https://login.consultant.ru/link/?req=doc&amp;base=LAW&amp;n=471068&amp;dst=812" TargetMode="External"/><Relationship Id="rId134" Type="http://schemas.openxmlformats.org/officeDocument/2006/relationships/hyperlink" Target="https://login.consultant.ru/link/?req=doc&amp;base=RLAW095&amp;n=239530&amp;dst=100006" TargetMode="External"/><Relationship Id="rId80" Type="http://schemas.openxmlformats.org/officeDocument/2006/relationships/hyperlink" Target="https://login.consultant.ru/link/?req=doc&amp;base=LAW&amp;n=471068&amp;dst=101237" TargetMode="External"/><Relationship Id="rId155" Type="http://schemas.openxmlformats.org/officeDocument/2006/relationships/hyperlink" Target="https://login.consultant.ru/link/?req=doc&amp;base=LAW&amp;n=469797&amp;dst=100215" TargetMode="External"/><Relationship Id="rId176" Type="http://schemas.openxmlformats.org/officeDocument/2006/relationships/hyperlink" Target="https://login.consultant.ru/link/?req=doc&amp;base=LAW&amp;n=471026" TargetMode="External"/><Relationship Id="rId17" Type="http://schemas.openxmlformats.org/officeDocument/2006/relationships/hyperlink" Target="https://login.consultant.ru/link/?req=doc&amp;base=RLAW095&amp;n=239530&amp;dst=100006" TargetMode="External"/><Relationship Id="rId38" Type="http://schemas.openxmlformats.org/officeDocument/2006/relationships/hyperlink" Target="https://login.consultant.ru/link/?req=doc&amp;base=RLAW095&amp;n=239530&amp;dst=100006" TargetMode="External"/><Relationship Id="rId59" Type="http://schemas.openxmlformats.org/officeDocument/2006/relationships/hyperlink" Target="https://login.consultant.ru/link/?req=doc&amp;base=LAW&amp;n=471068&amp;dst=1766" TargetMode="External"/><Relationship Id="rId103" Type="http://schemas.openxmlformats.org/officeDocument/2006/relationships/hyperlink" Target="https://login.consultant.ru/link/?req=doc&amp;base=LAW&amp;n=471068&amp;dst=1766" TargetMode="External"/><Relationship Id="rId124" Type="http://schemas.openxmlformats.org/officeDocument/2006/relationships/hyperlink" Target="https://login.consultant.ru/link/?req=doc&amp;base=LAW&amp;n=471068&amp;dst=822" TargetMode="External"/><Relationship Id="rId70" Type="http://schemas.openxmlformats.org/officeDocument/2006/relationships/hyperlink" Target="https://login.consultant.ru/link/?req=doc&amp;base=RLAW095&amp;n=237048&amp;dst=68" TargetMode="External"/><Relationship Id="rId91" Type="http://schemas.openxmlformats.org/officeDocument/2006/relationships/hyperlink" Target="https://login.consultant.ru/link/?req=doc&amp;base=LAW&amp;n=471068&amp;dst=826" TargetMode="External"/><Relationship Id="rId145" Type="http://schemas.openxmlformats.org/officeDocument/2006/relationships/hyperlink" Target="https://login.consultant.ru/link/?req=doc&amp;base=RLAW095&amp;n=163375&amp;dst=100153" TargetMode="External"/><Relationship Id="rId166" Type="http://schemas.openxmlformats.org/officeDocument/2006/relationships/hyperlink" Target="https://login.consultant.ru/link/?req=doc&amp;base=LAW&amp;n=466717&amp;dst=100012" TargetMode="External"/><Relationship Id="rId187" Type="http://schemas.openxmlformats.org/officeDocument/2006/relationships/hyperlink" Target="https://login.consultant.ru/link/?req=doc&amp;base=LAW&amp;n=469797&amp;dst=258" TargetMode="External"/><Relationship Id="rId1" Type="http://schemas.openxmlformats.org/officeDocument/2006/relationships/styles" Target="styles.xml"/><Relationship Id="rId28" Type="http://schemas.openxmlformats.org/officeDocument/2006/relationships/hyperlink" Target="https://login.consultant.ru/link/?req=doc&amp;base=LAW&amp;n=469797&amp;dst=100233" TargetMode="External"/><Relationship Id="rId49" Type="http://schemas.openxmlformats.org/officeDocument/2006/relationships/hyperlink" Target="https://login.consultant.ru/link/?req=doc&amp;base=LAW&amp;n=471026" TargetMode="External"/><Relationship Id="rId114" Type="http://schemas.openxmlformats.org/officeDocument/2006/relationships/hyperlink" Target="https://login.consultant.ru/link/?req=doc&amp;base=LAW&amp;n=471068&amp;dst=818" TargetMode="External"/><Relationship Id="rId60" Type="http://schemas.openxmlformats.org/officeDocument/2006/relationships/hyperlink" Target="https://login.consultant.ru/link/?req=doc&amp;base=LAW&amp;n=471068&amp;dst=830" TargetMode="External"/><Relationship Id="rId81" Type="http://schemas.openxmlformats.org/officeDocument/2006/relationships/hyperlink" Target="https://login.consultant.ru/link/?req=doc&amp;base=LAW&amp;n=471068&amp;dst=101270" TargetMode="External"/><Relationship Id="rId135" Type="http://schemas.openxmlformats.org/officeDocument/2006/relationships/hyperlink" Target="https://login.consultant.ru/link/?req=doc&amp;base=RLAW095&amp;n=239530&amp;dst=100013" TargetMode="External"/><Relationship Id="rId156" Type="http://schemas.openxmlformats.org/officeDocument/2006/relationships/hyperlink" Target="https://login.consultant.ru/link/?req=doc&amp;base=LAW&amp;n=469797&amp;dst=100233" TargetMode="External"/><Relationship Id="rId177" Type="http://schemas.openxmlformats.org/officeDocument/2006/relationships/hyperlink" Target="https://login.consultant.ru/link/?req=doc&amp;base=RLAW095&amp;n=239530&amp;dst=100016" TargetMode="External"/><Relationship Id="rId18" Type="http://schemas.openxmlformats.org/officeDocument/2006/relationships/hyperlink" Target="https://login.consultant.ru/link/?req=doc&amp;base=LAW&amp;n=471068&amp;dst=433" TargetMode="External"/><Relationship Id="rId39" Type="http://schemas.openxmlformats.org/officeDocument/2006/relationships/hyperlink" Target="https://login.consultant.ru/link/?req=doc&amp;base=LAW&amp;n=471068&amp;dst=1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22456</Words>
  <Characters>128001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2024-10-15T10:29:00Z</dcterms:created>
  <dcterms:modified xsi:type="dcterms:W3CDTF">2024-10-15T10:29:00Z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608553549</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