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623" w:rsidRDefault="00B10623">
      <w:pPr>
        <w:pStyle w:val="ConsPlusTitlePage"/>
      </w:pPr>
      <w:r>
        <w:t xml:space="preserve">Документ предоставлен </w:t>
      </w:r>
      <w:hyperlink r:id="rId4">
        <w:r>
          <w:rPr>
            <w:color w:val="0000FF"/>
          </w:rPr>
          <w:t>КонсультантПлюс</w:t>
        </w:r>
      </w:hyperlink>
      <w:r>
        <w:br/>
      </w:r>
    </w:p>
    <w:p w:rsidR="00B10623" w:rsidRDefault="00B10623">
      <w:pPr>
        <w:pStyle w:val="ConsPlusNormal"/>
        <w:jc w:val="both"/>
        <w:outlineLvl w:val="0"/>
      </w:pPr>
    </w:p>
    <w:p w:rsidR="00B10623" w:rsidRDefault="00B10623">
      <w:pPr>
        <w:pStyle w:val="ConsPlusTitle"/>
        <w:jc w:val="center"/>
        <w:outlineLvl w:val="0"/>
      </w:pPr>
      <w:r>
        <w:t>ВОЛОГОДСКАЯ ОБЛАСТЬ</w:t>
      </w:r>
    </w:p>
    <w:p w:rsidR="00B10623" w:rsidRDefault="00B10623">
      <w:pPr>
        <w:pStyle w:val="ConsPlusTitle"/>
        <w:jc w:val="center"/>
      </w:pPr>
      <w:r>
        <w:t>ГОРОД ЧЕРЕПОВЕЦ</w:t>
      </w:r>
    </w:p>
    <w:p w:rsidR="00B10623" w:rsidRDefault="00B10623">
      <w:pPr>
        <w:pStyle w:val="ConsPlusTitle"/>
        <w:jc w:val="center"/>
      </w:pPr>
      <w:r>
        <w:t>МЭРИЯ</w:t>
      </w:r>
    </w:p>
    <w:p w:rsidR="00B10623" w:rsidRDefault="00B10623">
      <w:pPr>
        <w:pStyle w:val="ConsPlusTitle"/>
        <w:jc w:val="center"/>
      </w:pPr>
    </w:p>
    <w:p w:rsidR="00B10623" w:rsidRDefault="00B10623">
      <w:pPr>
        <w:pStyle w:val="ConsPlusTitle"/>
        <w:jc w:val="center"/>
      </w:pPr>
      <w:r>
        <w:t>ПОСТАНОВЛЕНИЕ</w:t>
      </w:r>
    </w:p>
    <w:p w:rsidR="00B10623" w:rsidRDefault="00B10623">
      <w:pPr>
        <w:pStyle w:val="ConsPlusTitle"/>
        <w:jc w:val="center"/>
      </w:pPr>
      <w:r>
        <w:t>от 19 октября 2017 г. N 5018</w:t>
      </w:r>
    </w:p>
    <w:p w:rsidR="00B10623" w:rsidRDefault="00B10623">
      <w:pPr>
        <w:pStyle w:val="ConsPlusTitle"/>
        <w:jc w:val="center"/>
      </w:pPr>
    </w:p>
    <w:p w:rsidR="00B10623" w:rsidRDefault="00B10623">
      <w:pPr>
        <w:pStyle w:val="ConsPlusTitle"/>
        <w:jc w:val="center"/>
      </w:pPr>
      <w:r>
        <w:t>ОБ УТВЕРЖДЕНИИ АДМИНИСТРАТИВНОГО РЕГЛАМЕНТА ПРЕДОСТАВЛЕНИЯ</w:t>
      </w:r>
    </w:p>
    <w:p w:rsidR="00B10623" w:rsidRDefault="00B10623">
      <w:pPr>
        <w:pStyle w:val="ConsPlusTitle"/>
        <w:jc w:val="center"/>
      </w:pPr>
      <w:r>
        <w:t>МУНИЦИПАЛЬНОЙ УСЛУГИ ПО УТВЕРЖДЕНИЮ СХЕМЫ РАСПОЛОЖЕНИЯ</w:t>
      </w:r>
    </w:p>
    <w:p w:rsidR="00B10623" w:rsidRDefault="00B10623">
      <w:pPr>
        <w:pStyle w:val="ConsPlusTitle"/>
        <w:jc w:val="center"/>
      </w:pPr>
      <w:r>
        <w:t>ЗЕМЕЛЬНОГО УЧАСТКА ИЛИ ЗЕМЕЛЬНЫХ УЧАСТКОВ</w:t>
      </w:r>
    </w:p>
    <w:p w:rsidR="00B10623" w:rsidRDefault="00B10623">
      <w:pPr>
        <w:pStyle w:val="ConsPlusTitle"/>
        <w:jc w:val="center"/>
      </w:pPr>
      <w:r>
        <w:t>НА КАДАСТРОВОМ ПЛАНЕ ТЕРРИТОРИИ</w:t>
      </w:r>
    </w:p>
    <w:p w:rsidR="00B10623" w:rsidRDefault="00B106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6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0623" w:rsidRDefault="00B106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623" w:rsidRDefault="00B106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623" w:rsidRDefault="00B10623">
            <w:pPr>
              <w:pStyle w:val="ConsPlusNormal"/>
              <w:jc w:val="center"/>
            </w:pPr>
            <w:r>
              <w:rPr>
                <w:color w:val="392C69"/>
              </w:rPr>
              <w:t>Список изменяющих документов</w:t>
            </w:r>
          </w:p>
          <w:p w:rsidR="00B10623" w:rsidRDefault="00B10623">
            <w:pPr>
              <w:pStyle w:val="ConsPlusNormal"/>
              <w:jc w:val="center"/>
            </w:pPr>
            <w:r>
              <w:rPr>
                <w:color w:val="392C69"/>
              </w:rPr>
              <w:t>(в ред. постановлений Мэрии г. Череповца</w:t>
            </w:r>
          </w:p>
          <w:p w:rsidR="00B10623" w:rsidRDefault="00B10623">
            <w:pPr>
              <w:pStyle w:val="ConsPlusNormal"/>
              <w:jc w:val="center"/>
            </w:pPr>
            <w:r>
              <w:rPr>
                <w:color w:val="392C69"/>
              </w:rPr>
              <w:t xml:space="preserve">от 18.06.2019 </w:t>
            </w:r>
            <w:hyperlink r:id="rId5">
              <w:r>
                <w:rPr>
                  <w:color w:val="0000FF"/>
                </w:rPr>
                <w:t>N 2910</w:t>
              </w:r>
            </w:hyperlink>
            <w:r>
              <w:rPr>
                <w:color w:val="392C69"/>
              </w:rPr>
              <w:t xml:space="preserve">, от 21.03.2022 </w:t>
            </w:r>
            <w:hyperlink r:id="rId6">
              <w:r>
                <w:rPr>
                  <w:color w:val="0000FF"/>
                </w:rPr>
                <w:t>N 708</w:t>
              </w:r>
            </w:hyperlink>
            <w:r>
              <w:rPr>
                <w:color w:val="392C69"/>
              </w:rPr>
              <w:t xml:space="preserve">, от 08.09.2022 </w:t>
            </w:r>
            <w:hyperlink r:id="rId7">
              <w:r>
                <w:rPr>
                  <w:color w:val="0000FF"/>
                </w:rPr>
                <w:t>N 2631</w:t>
              </w:r>
            </w:hyperlink>
            <w:r>
              <w:rPr>
                <w:color w:val="392C69"/>
              </w:rPr>
              <w:t>,</w:t>
            </w:r>
          </w:p>
          <w:p w:rsidR="00B10623" w:rsidRDefault="00B10623">
            <w:pPr>
              <w:pStyle w:val="ConsPlusNormal"/>
              <w:jc w:val="center"/>
            </w:pPr>
            <w:r>
              <w:rPr>
                <w:color w:val="392C69"/>
              </w:rPr>
              <w:t xml:space="preserve">от 20.11.2023 </w:t>
            </w:r>
            <w:hyperlink r:id="rId8">
              <w:r>
                <w:rPr>
                  <w:color w:val="0000FF"/>
                </w:rPr>
                <w:t>N 3351</w:t>
              </w:r>
            </w:hyperlink>
            <w:r>
              <w:rPr>
                <w:color w:val="392C69"/>
              </w:rPr>
              <w:t xml:space="preserve">, от 10.10.2024 </w:t>
            </w:r>
            <w:hyperlink r:id="rId9">
              <w:r>
                <w:rPr>
                  <w:color w:val="0000FF"/>
                </w:rPr>
                <w:t>N 2753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0623" w:rsidRDefault="00B10623">
            <w:pPr>
              <w:pStyle w:val="ConsPlusNormal"/>
            </w:pPr>
          </w:p>
        </w:tc>
      </w:tr>
    </w:tbl>
    <w:p w:rsidR="00B10623" w:rsidRDefault="00B10623">
      <w:pPr>
        <w:pStyle w:val="ConsPlusNormal"/>
        <w:jc w:val="both"/>
      </w:pPr>
    </w:p>
    <w:p w:rsidR="00B10623" w:rsidRDefault="00B10623">
      <w:pPr>
        <w:pStyle w:val="ConsPlusNormal"/>
        <w:ind w:firstLine="540"/>
        <w:jc w:val="both"/>
      </w:pPr>
      <w:r>
        <w:t xml:space="preserve">В соответствии с Федеральными законами от 06.10.2003 </w:t>
      </w:r>
      <w:hyperlink r:id="rId10">
        <w:r>
          <w:rPr>
            <w:color w:val="0000FF"/>
          </w:rPr>
          <w:t>N 131-ФЗ</w:t>
        </w:r>
      </w:hyperlink>
      <w:r>
        <w:t xml:space="preserve"> "Об общих принципах организации местного самоуправления в Российской Федерации", 27.07.2010 </w:t>
      </w:r>
      <w:hyperlink r:id="rId11">
        <w:r>
          <w:rPr>
            <w:color w:val="0000FF"/>
          </w:rPr>
          <w:t>N 210-ФЗ</w:t>
        </w:r>
      </w:hyperlink>
      <w:r>
        <w:t xml:space="preserve"> "Об организации предоставления государственных и муниципальных услуг", </w:t>
      </w:r>
      <w:hyperlink r:id="rId12">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B10623" w:rsidRDefault="00B10623">
      <w:pPr>
        <w:pStyle w:val="ConsPlusNormal"/>
        <w:spacing w:before="220"/>
        <w:ind w:firstLine="540"/>
        <w:jc w:val="both"/>
      </w:pPr>
      <w:r>
        <w:t xml:space="preserve">1. Утвердить административный </w:t>
      </w:r>
      <w:hyperlink w:anchor="P34">
        <w:r>
          <w:rPr>
            <w:color w:val="0000FF"/>
          </w:rPr>
          <w:t>регламент</w:t>
        </w:r>
      </w:hyperlink>
      <w:r>
        <w:t xml:space="preserve"> 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rsidR="00B10623" w:rsidRDefault="00B10623">
      <w:pPr>
        <w:pStyle w:val="ConsPlusNormal"/>
        <w:spacing w:before="220"/>
        <w:ind w:firstLine="540"/>
        <w:jc w:val="both"/>
      </w:pPr>
      <w:r>
        <w:t>2. Положения вышеуказанного административного регламента, касающиеся предоставления муниципальной услуги в электронной форме, вступают в силу при реализации технической возможности.</w:t>
      </w:r>
    </w:p>
    <w:p w:rsidR="00B10623" w:rsidRDefault="00B10623">
      <w:pPr>
        <w:pStyle w:val="ConsPlusNormal"/>
        <w:spacing w:before="220"/>
        <w:ind w:firstLine="540"/>
        <w:jc w:val="both"/>
      </w:pPr>
      <w:r>
        <w:t>3. Постановление подлежит опубликованию и размещению на официальном интернет-сайте мэрии города Череповца.</w:t>
      </w:r>
    </w:p>
    <w:p w:rsidR="00B10623" w:rsidRDefault="00B10623">
      <w:pPr>
        <w:pStyle w:val="ConsPlusNormal"/>
        <w:jc w:val="both"/>
      </w:pPr>
    </w:p>
    <w:p w:rsidR="00B10623" w:rsidRDefault="00B10623">
      <w:pPr>
        <w:pStyle w:val="ConsPlusNormal"/>
        <w:jc w:val="right"/>
      </w:pPr>
      <w:r>
        <w:t>Мэр города</w:t>
      </w:r>
    </w:p>
    <w:p w:rsidR="00B10623" w:rsidRDefault="00B10623">
      <w:pPr>
        <w:pStyle w:val="ConsPlusNormal"/>
        <w:jc w:val="right"/>
      </w:pPr>
      <w:r>
        <w:t>Е.О.АВДЕЕВА</w:t>
      </w:r>
    </w:p>
    <w:p w:rsidR="00B10623" w:rsidRDefault="00B10623">
      <w:pPr>
        <w:pStyle w:val="ConsPlusNormal"/>
        <w:jc w:val="both"/>
      </w:pPr>
    </w:p>
    <w:p w:rsidR="00B10623" w:rsidRDefault="00B10623">
      <w:pPr>
        <w:pStyle w:val="ConsPlusNormal"/>
        <w:jc w:val="both"/>
      </w:pPr>
    </w:p>
    <w:p w:rsidR="00B10623" w:rsidRDefault="00B10623">
      <w:pPr>
        <w:pStyle w:val="ConsPlusNormal"/>
        <w:jc w:val="both"/>
      </w:pPr>
    </w:p>
    <w:p w:rsidR="00B10623" w:rsidRDefault="00B10623">
      <w:pPr>
        <w:pStyle w:val="ConsPlusNormal"/>
        <w:jc w:val="both"/>
      </w:pPr>
    </w:p>
    <w:p w:rsidR="00B10623" w:rsidRDefault="00B10623">
      <w:pPr>
        <w:pStyle w:val="ConsPlusNormal"/>
        <w:jc w:val="both"/>
      </w:pPr>
    </w:p>
    <w:p w:rsidR="00B10623" w:rsidRDefault="00B10623">
      <w:pPr>
        <w:pStyle w:val="ConsPlusNormal"/>
        <w:jc w:val="right"/>
        <w:outlineLvl w:val="0"/>
      </w:pPr>
      <w:r>
        <w:t>Утвержден</w:t>
      </w:r>
    </w:p>
    <w:p w:rsidR="00B10623" w:rsidRDefault="00B10623">
      <w:pPr>
        <w:pStyle w:val="ConsPlusNormal"/>
        <w:jc w:val="right"/>
      </w:pPr>
      <w:r>
        <w:t>Постановлением</w:t>
      </w:r>
    </w:p>
    <w:p w:rsidR="00B10623" w:rsidRDefault="00B10623">
      <w:pPr>
        <w:pStyle w:val="ConsPlusNormal"/>
        <w:jc w:val="right"/>
      </w:pPr>
      <w:r>
        <w:t>Мэрии г. Череповца</w:t>
      </w:r>
    </w:p>
    <w:p w:rsidR="00B10623" w:rsidRDefault="00B10623">
      <w:pPr>
        <w:pStyle w:val="ConsPlusNormal"/>
        <w:jc w:val="right"/>
      </w:pPr>
      <w:r>
        <w:t>от 19 октября 2017 г. N 5018</w:t>
      </w:r>
    </w:p>
    <w:p w:rsidR="00B10623" w:rsidRDefault="00B10623">
      <w:pPr>
        <w:pStyle w:val="ConsPlusNormal"/>
        <w:jc w:val="both"/>
      </w:pPr>
    </w:p>
    <w:p w:rsidR="00B10623" w:rsidRDefault="00B10623">
      <w:pPr>
        <w:pStyle w:val="ConsPlusTitle"/>
        <w:jc w:val="center"/>
      </w:pPr>
      <w:bookmarkStart w:id="0" w:name="P34"/>
      <w:bookmarkEnd w:id="0"/>
      <w:r>
        <w:t>АДМИНИСТРАТИВНЫЙ РЕГЛАМЕНТ</w:t>
      </w:r>
    </w:p>
    <w:p w:rsidR="00B10623" w:rsidRDefault="00B10623">
      <w:pPr>
        <w:pStyle w:val="ConsPlusTitle"/>
        <w:jc w:val="center"/>
      </w:pPr>
      <w:r>
        <w:t>ПРЕДОСТАВЛЕНИЯ МУНИЦИПАЛЬНОЙ УСЛУГИ ПО УТВЕРЖДЕНИЮ СХЕМЫ</w:t>
      </w:r>
    </w:p>
    <w:p w:rsidR="00B10623" w:rsidRDefault="00B10623">
      <w:pPr>
        <w:pStyle w:val="ConsPlusTitle"/>
        <w:jc w:val="center"/>
      </w:pPr>
      <w:r>
        <w:t>РАСПОЛОЖЕНИЯ ЗЕМЕЛЬНОГО УЧАСТКА ИЛИ ЗЕМЕЛЬНЫХ УЧАСТКОВ</w:t>
      </w:r>
    </w:p>
    <w:p w:rsidR="00B10623" w:rsidRDefault="00B10623">
      <w:pPr>
        <w:pStyle w:val="ConsPlusTitle"/>
        <w:jc w:val="center"/>
      </w:pPr>
      <w:r>
        <w:t>НА КАДАСТРОВОМ ПЛАНЕ ТЕРРИТОРИИ</w:t>
      </w:r>
    </w:p>
    <w:p w:rsidR="00B10623" w:rsidRDefault="00B106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6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0623" w:rsidRDefault="00B106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623" w:rsidRDefault="00B106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623" w:rsidRDefault="00B10623">
            <w:pPr>
              <w:pStyle w:val="ConsPlusNormal"/>
              <w:jc w:val="center"/>
            </w:pPr>
            <w:r>
              <w:rPr>
                <w:color w:val="392C69"/>
              </w:rPr>
              <w:t>Список изменяющих документов</w:t>
            </w:r>
          </w:p>
          <w:p w:rsidR="00B10623" w:rsidRDefault="00B10623">
            <w:pPr>
              <w:pStyle w:val="ConsPlusNormal"/>
              <w:jc w:val="center"/>
            </w:pPr>
            <w:r>
              <w:rPr>
                <w:color w:val="392C69"/>
              </w:rPr>
              <w:t>(в ред. постановлений Мэрии г. Череповца</w:t>
            </w:r>
          </w:p>
          <w:p w:rsidR="00B10623" w:rsidRDefault="00B10623">
            <w:pPr>
              <w:pStyle w:val="ConsPlusNormal"/>
              <w:jc w:val="center"/>
            </w:pPr>
            <w:r>
              <w:rPr>
                <w:color w:val="392C69"/>
              </w:rPr>
              <w:t xml:space="preserve">от 18.06.2019 </w:t>
            </w:r>
            <w:hyperlink r:id="rId13">
              <w:r>
                <w:rPr>
                  <w:color w:val="0000FF"/>
                </w:rPr>
                <w:t>N 2910</w:t>
              </w:r>
            </w:hyperlink>
            <w:r>
              <w:rPr>
                <w:color w:val="392C69"/>
              </w:rPr>
              <w:t xml:space="preserve">, от 21.03.2022 </w:t>
            </w:r>
            <w:hyperlink r:id="rId14">
              <w:r>
                <w:rPr>
                  <w:color w:val="0000FF"/>
                </w:rPr>
                <w:t>N 708</w:t>
              </w:r>
            </w:hyperlink>
            <w:r>
              <w:rPr>
                <w:color w:val="392C69"/>
              </w:rPr>
              <w:t xml:space="preserve">, от 08.09.2022 </w:t>
            </w:r>
            <w:hyperlink r:id="rId15">
              <w:r>
                <w:rPr>
                  <w:color w:val="0000FF"/>
                </w:rPr>
                <w:t>N 2631</w:t>
              </w:r>
            </w:hyperlink>
            <w:r>
              <w:rPr>
                <w:color w:val="392C69"/>
              </w:rPr>
              <w:t>,</w:t>
            </w:r>
          </w:p>
          <w:p w:rsidR="00B10623" w:rsidRDefault="00B10623">
            <w:pPr>
              <w:pStyle w:val="ConsPlusNormal"/>
              <w:jc w:val="center"/>
            </w:pPr>
            <w:r>
              <w:rPr>
                <w:color w:val="392C69"/>
              </w:rPr>
              <w:t xml:space="preserve">от 20.11.2023 </w:t>
            </w:r>
            <w:hyperlink r:id="rId16">
              <w:r>
                <w:rPr>
                  <w:color w:val="0000FF"/>
                </w:rPr>
                <w:t>N 3351</w:t>
              </w:r>
            </w:hyperlink>
            <w:r>
              <w:rPr>
                <w:color w:val="392C69"/>
              </w:rPr>
              <w:t xml:space="preserve">, от 10.10.2024 </w:t>
            </w:r>
            <w:hyperlink r:id="rId17">
              <w:r>
                <w:rPr>
                  <w:color w:val="0000FF"/>
                </w:rPr>
                <w:t>N 2753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0623" w:rsidRDefault="00B10623">
            <w:pPr>
              <w:pStyle w:val="ConsPlusNormal"/>
            </w:pPr>
          </w:p>
        </w:tc>
      </w:tr>
    </w:tbl>
    <w:p w:rsidR="00B10623" w:rsidRDefault="00B10623">
      <w:pPr>
        <w:pStyle w:val="ConsPlusNormal"/>
        <w:jc w:val="both"/>
      </w:pPr>
    </w:p>
    <w:p w:rsidR="00B10623" w:rsidRDefault="00B10623">
      <w:pPr>
        <w:pStyle w:val="ConsPlusTitle"/>
        <w:jc w:val="center"/>
        <w:outlineLvl w:val="1"/>
      </w:pPr>
      <w:r>
        <w:t>1. Общие положения</w:t>
      </w:r>
    </w:p>
    <w:p w:rsidR="00B10623" w:rsidRDefault="00B10623">
      <w:pPr>
        <w:pStyle w:val="ConsPlusNormal"/>
        <w:jc w:val="both"/>
      </w:pPr>
    </w:p>
    <w:p w:rsidR="00B10623" w:rsidRDefault="00B10623">
      <w:pPr>
        <w:pStyle w:val="ConsPlusNormal"/>
        <w:ind w:firstLine="540"/>
        <w:jc w:val="both"/>
      </w:pPr>
      <w:r>
        <w:t>1.1. Административный регламент предоставления муниципальной услуги по утверждению схемы расположения земельного участка или земельных участков на кадастровом плане территории (далее - административный регламент, муниципальная услуга) устанавливает порядок и стандарт предоставления муниципальной услуги.</w:t>
      </w:r>
    </w:p>
    <w:p w:rsidR="00B10623" w:rsidRDefault="00B10623">
      <w:pPr>
        <w:pStyle w:val="ConsPlusNormal"/>
        <w:spacing w:before="220"/>
        <w:ind w:firstLine="540"/>
        <w:jc w:val="both"/>
      </w:pPr>
      <w:r>
        <w:t>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муниципального образования "Город Череповец", полномочия по распоряжению которыми в соответствии с федеральным законодательством возложены на органы местного самоуправления.</w:t>
      </w:r>
    </w:p>
    <w:p w:rsidR="00B10623" w:rsidRDefault="00B10623">
      <w:pPr>
        <w:pStyle w:val="ConsPlusNormal"/>
        <w:spacing w:before="220"/>
        <w:ind w:firstLine="540"/>
        <w:jc w:val="both"/>
      </w:pPr>
      <w:r>
        <w:t>1.2. Заявителями при предоставлении муниципальной услуги являются физические и юридические лица или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B10623" w:rsidRDefault="00B10623">
      <w:pPr>
        <w:pStyle w:val="ConsPlusNormal"/>
        <w:spacing w:before="220"/>
        <w:ind w:firstLine="540"/>
        <w:jc w:val="both"/>
      </w:pPr>
      <w:r>
        <w:t>1.3. Порядок информирования о предоставлении муниципальной услуги</w:t>
      </w:r>
    </w:p>
    <w:p w:rsidR="00B10623" w:rsidRDefault="00B10623">
      <w:pPr>
        <w:pStyle w:val="ConsPlusNormal"/>
        <w:spacing w:before="220"/>
        <w:ind w:firstLine="540"/>
        <w:jc w:val="both"/>
      </w:pPr>
      <w:r>
        <w:t>Муниципальную услугу оказывают:</w:t>
      </w:r>
    </w:p>
    <w:p w:rsidR="00B10623" w:rsidRDefault="00B10623">
      <w:pPr>
        <w:pStyle w:val="ConsPlusNormal"/>
        <w:spacing w:before="220"/>
        <w:ind w:firstLine="540"/>
        <w:jc w:val="both"/>
      </w:pPr>
      <w:r>
        <w:t>комитет по управлению имуществом города (далее - Уполномоченный орган);</w:t>
      </w:r>
    </w:p>
    <w:p w:rsidR="00B10623" w:rsidRDefault="00B10623">
      <w:pPr>
        <w:pStyle w:val="ConsPlusNormal"/>
        <w:spacing w:before="220"/>
        <w:ind w:firstLine="540"/>
        <w:jc w:val="both"/>
      </w:pPr>
      <w:r>
        <w:t>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w:t>
      </w:r>
    </w:p>
    <w:p w:rsidR="00B10623" w:rsidRDefault="00B10623">
      <w:pPr>
        <w:pStyle w:val="ConsPlusNormal"/>
        <w:spacing w:before="220"/>
        <w:ind w:firstLine="540"/>
        <w:jc w:val="both"/>
      </w:pPr>
      <w:r>
        <w:t>Место нахождения, графики работы, справочные телефоны, адреса электронной почты Уполномоченного органа, МФЦ, а также формы обратной связи размещены на официальном сайте мэрии города Череповца (далее - официальный сайт мэрии города), на официальном сайте МФЦ,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помещениях Уполномоченного органа, МФЦ, где предоставляется муниципальная услуга.</w:t>
      </w:r>
    </w:p>
    <w:p w:rsidR="00B10623" w:rsidRDefault="00B10623">
      <w:pPr>
        <w:pStyle w:val="ConsPlusNormal"/>
        <w:jc w:val="both"/>
      </w:pPr>
      <w:r>
        <w:t xml:space="preserve">(в ред. </w:t>
      </w:r>
      <w:hyperlink r:id="rId18">
        <w:r>
          <w:rPr>
            <w:color w:val="0000FF"/>
          </w:rPr>
          <w:t>постановления</w:t>
        </w:r>
      </w:hyperlink>
      <w:r>
        <w:t xml:space="preserve"> Мэрии г. Череповца от 20.11.2023 N 3351)</w:t>
      </w:r>
    </w:p>
    <w:p w:rsidR="00B10623" w:rsidRDefault="00B10623">
      <w:pPr>
        <w:pStyle w:val="ConsPlusNormal"/>
        <w:spacing w:before="220"/>
        <w:ind w:firstLine="540"/>
        <w:jc w:val="both"/>
      </w:pPr>
      <w:r>
        <w:t xml:space="preserve">Адрес официального сайта мэрии города Череповца: </w:t>
      </w:r>
      <w:hyperlink r:id="rId19">
        <w:r>
          <w:rPr>
            <w:color w:val="0000FF"/>
          </w:rPr>
          <w:t>https://35cherepovets.gosuslugi.ru</w:t>
        </w:r>
      </w:hyperlink>
      <w:r>
        <w:t>.</w:t>
      </w:r>
    </w:p>
    <w:p w:rsidR="00B10623" w:rsidRDefault="00B10623">
      <w:pPr>
        <w:pStyle w:val="ConsPlusNormal"/>
        <w:jc w:val="both"/>
      </w:pPr>
      <w:r>
        <w:t xml:space="preserve">(в ред. </w:t>
      </w:r>
      <w:hyperlink r:id="rId20">
        <w:r>
          <w:rPr>
            <w:color w:val="0000FF"/>
          </w:rPr>
          <w:t>постановления</w:t>
        </w:r>
      </w:hyperlink>
      <w:r>
        <w:t xml:space="preserve"> Мэрии г. Череповца от 20.11.2023 N 3351)</w:t>
      </w:r>
    </w:p>
    <w:p w:rsidR="00B10623" w:rsidRDefault="00B10623">
      <w:pPr>
        <w:pStyle w:val="ConsPlusNormal"/>
        <w:spacing w:before="220"/>
        <w:ind w:firstLine="540"/>
        <w:jc w:val="both"/>
      </w:pPr>
      <w:r>
        <w:t xml:space="preserve">Абзац исключен. - </w:t>
      </w:r>
      <w:hyperlink r:id="rId21">
        <w:r>
          <w:rPr>
            <w:color w:val="0000FF"/>
          </w:rPr>
          <w:t>Постановление</w:t>
        </w:r>
      </w:hyperlink>
      <w:r>
        <w:t xml:space="preserve"> Мэрии г. Череповца от 20.11.2023 N 3351.</w:t>
      </w:r>
    </w:p>
    <w:p w:rsidR="00B10623" w:rsidRDefault="00B10623">
      <w:pPr>
        <w:pStyle w:val="ConsPlusNormal"/>
        <w:spacing w:before="220"/>
        <w:ind w:firstLine="540"/>
        <w:jc w:val="both"/>
      </w:pPr>
      <w:r>
        <w:t xml:space="preserve">Официальный сайт МФЦ: </w:t>
      </w:r>
      <w:hyperlink r:id="rId22">
        <w:r>
          <w:rPr>
            <w:color w:val="0000FF"/>
          </w:rPr>
          <w:t>http://cherepovets.mfc35.ru</w:t>
        </w:r>
      </w:hyperlink>
      <w:r>
        <w:t>.</w:t>
      </w:r>
    </w:p>
    <w:p w:rsidR="00B10623" w:rsidRDefault="00B10623">
      <w:pPr>
        <w:pStyle w:val="ConsPlusNormal"/>
        <w:spacing w:before="220"/>
        <w:ind w:firstLine="540"/>
        <w:jc w:val="both"/>
      </w:pPr>
      <w: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Портал): </w:t>
      </w:r>
      <w:hyperlink r:id="rId23">
        <w:r>
          <w:rPr>
            <w:color w:val="0000FF"/>
          </w:rPr>
          <w:t>https://www.gosuslugi.ru</w:t>
        </w:r>
      </w:hyperlink>
      <w:r>
        <w:t>.</w:t>
      </w:r>
    </w:p>
    <w:p w:rsidR="00B10623" w:rsidRDefault="00B10623">
      <w:pPr>
        <w:pStyle w:val="ConsPlusNormal"/>
        <w:jc w:val="both"/>
      </w:pPr>
      <w:r>
        <w:t xml:space="preserve">(в ред. </w:t>
      </w:r>
      <w:hyperlink r:id="rId24">
        <w:r>
          <w:rPr>
            <w:color w:val="0000FF"/>
          </w:rPr>
          <w:t>постановления</w:t>
        </w:r>
      </w:hyperlink>
      <w:r>
        <w:t xml:space="preserve"> Мэрии г. Череповца от 08.09.2022 N 2631)</w:t>
      </w:r>
    </w:p>
    <w:p w:rsidR="00B10623" w:rsidRDefault="00B10623">
      <w:pPr>
        <w:pStyle w:val="ConsPlusNormal"/>
        <w:spacing w:before="220"/>
        <w:ind w:firstLine="540"/>
        <w:jc w:val="both"/>
      </w:pPr>
      <w:r>
        <w:t xml:space="preserve">Адрес государственной информационной системы "Портал государственных и муниципальных услуг (функций) Вологодской области" (далее - Портал государственных и </w:t>
      </w:r>
      <w:r>
        <w:lastRenderedPageBreak/>
        <w:t xml:space="preserve">муниципальных услуг (функций) Вологодской области): </w:t>
      </w:r>
      <w:hyperlink r:id="rId25">
        <w:r>
          <w:rPr>
            <w:color w:val="0000FF"/>
          </w:rPr>
          <w:t>https://gosuslugi35.ru</w:t>
        </w:r>
      </w:hyperlink>
      <w:r>
        <w:t>.</w:t>
      </w:r>
    </w:p>
    <w:p w:rsidR="00B10623" w:rsidRDefault="00B10623">
      <w:pPr>
        <w:pStyle w:val="ConsPlusNormal"/>
        <w:jc w:val="both"/>
      </w:pPr>
      <w:r>
        <w:t xml:space="preserve">(в ред. </w:t>
      </w:r>
      <w:hyperlink r:id="rId26">
        <w:r>
          <w:rPr>
            <w:color w:val="0000FF"/>
          </w:rPr>
          <w:t>постановления</w:t>
        </w:r>
      </w:hyperlink>
      <w:r>
        <w:t xml:space="preserve"> Мэрии г. Череповца от 08.09.2022 N 2631)</w:t>
      </w:r>
    </w:p>
    <w:p w:rsidR="00B10623" w:rsidRDefault="00B10623">
      <w:pPr>
        <w:pStyle w:val="ConsPlusNormal"/>
        <w:spacing w:before="220"/>
        <w:ind w:firstLine="540"/>
        <w:jc w:val="both"/>
      </w:pPr>
      <w:r>
        <w:t>1.4. Способы и порядок получения информации о правилах предоставления муниципальной услуги</w:t>
      </w:r>
    </w:p>
    <w:p w:rsidR="00B10623" w:rsidRDefault="00B10623">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B10623" w:rsidRDefault="00B10623">
      <w:pPr>
        <w:pStyle w:val="ConsPlusNormal"/>
        <w:spacing w:before="220"/>
        <w:ind w:firstLine="540"/>
        <w:jc w:val="both"/>
      </w:pPr>
      <w:r>
        <w:t>лично;</w:t>
      </w:r>
    </w:p>
    <w:p w:rsidR="00B10623" w:rsidRDefault="00B10623">
      <w:pPr>
        <w:pStyle w:val="ConsPlusNormal"/>
        <w:spacing w:before="220"/>
        <w:ind w:firstLine="540"/>
        <w:jc w:val="both"/>
      </w:pPr>
      <w:r>
        <w:t>посредством телефонной связи;</w:t>
      </w:r>
    </w:p>
    <w:p w:rsidR="00B10623" w:rsidRDefault="00B10623">
      <w:pPr>
        <w:pStyle w:val="ConsPlusNormal"/>
        <w:spacing w:before="220"/>
        <w:ind w:firstLine="540"/>
        <w:jc w:val="both"/>
      </w:pPr>
      <w:r>
        <w:t>посредством электронной почты;</w:t>
      </w:r>
    </w:p>
    <w:p w:rsidR="00B10623" w:rsidRDefault="00B10623">
      <w:pPr>
        <w:pStyle w:val="ConsPlusNormal"/>
        <w:spacing w:before="220"/>
        <w:ind w:firstLine="540"/>
        <w:jc w:val="both"/>
      </w:pPr>
      <w:r>
        <w:t>посредством почтовой связи;</w:t>
      </w:r>
    </w:p>
    <w:p w:rsidR="00B10623" w:rsidRDefault="00B10623">
      <w:pPr>
        <w:pStyle w:val="ConsPlusNormal"/>
        <w:spacing w:before="220"/>
        <w:ind w:firstLine="540"/>
        <w:jc w:val="both"/>
      </w:pPr>
      <w:r>
        <w:t>на информационных стендах в помещениях Уполномоченного органа, МФЦ;</w:t>
      </w:r>
    </w:p>
    <w:p w:rsidR="00B10623" w:rsidRDefault="00B10623">
      <w:pPr>
        <w:pStyle w:val="ConsPlusNormal"/>
        <w:spacing w:before="220"/>
        <w:ind w:firstLine="540"/>
        <w:jc w:val="both"/>
      </w:pPr>
      <w:r>
        <w:t>в информационно-телекоммуникационной сети Интернет:</w:t>
      </w:r>
    </w:p>
    <w:p w:rsidR="00B10623" w:rsidRDefault="00B10623">
      <w:pPr>
        <w:pStyle w:val="ConsPlusNormal"/>
        <w:spacing w:before="220"/>
        <w:ind w:firstLine="540"/>
        <w:jc w:val="both"/>
      </w:pPr>
      <w:r>
        <w:t>на официальных сайтах мэрии города, МФЦ;</w:t>
      </w:r>
    </w:p>
    <w:p w:rsidR="00B10623" w:rsidRDefault="00B10623">
      <w:pPr>
        <w:pStyle w:val="ConsPlusNormal"/>
        <w:spacing w:before="220"/>
        <w:ind w:firstLine="540"/>
        <w:jc w:val="both"/>
      </w:pPr>
      <w:r>
        <w:t>на Едином портале государственных и муниципальных услуг (функций);</w:t>
      </w:r>
    </w:p>
    <w:p w:rsidR="00B10623" w:rsidRDefault="00B10623">
      <w:pPr>
        <w:pStyle w:val="ConsPlusNormal"/>
        <w:spacing w:before="220"/>
        <w:ind w:firstLine="540"/>
        <w:jc w:val="both"/>
      </w:pPr>
      <w:r>
        <w:t>на Портале государственных и муниципальных услуг (функций) Вологодской области.</w:t>
      </w:r>
    </w:p>
    <w:p w:rsidR="00B10623" w:rsidRDefault="00B10623">
      <w:pPr>
        <w:pStyle w:val="ConsPlusNormal"/>
        <w:spacing w:before="220"/>
        <w:ind w:firstLine="540"/>
        <w:jc w:val="both"/>
      </w:pPr>
      <w:r>
        <w:t>1.5. Информация о правилах предоставления муниципальной услуги, а также административный регламент и муниципальный правовой акт о его утверждении размещаются:</w:t>
      </w:r>
    </w:p>
    <w:p w:rsidR="00B10623" w:rsidRDefault="00B10623">
      <w:pPr>
        <w:pStyle w:val="ConsPlusNormal"/>
        <w:spacing w:before="220"/>
        <w:ind w:firstLine="540"/>
        <w:jc w:val="both"/>
      </w:pPr>
      <w:r>
        <w:t>на информационных стендах Уполномоченного органа, МФЦ;</w:t>
      </w:r>
    </w:p>
    <w:p w:rsidR="00B10623" w:rsidRDefault="00B10623">
      <w:pPr>
        <w:pStyle w:val="ConsPlusNormal"/>
        <w:spacing w:before="220"/>
        <w:ind w:firstLine="540"/>
        <w:jc w:val="both"/>
      </w:pPr>
      <w:r>
        <w:t>в средствах массовой информации;</w:t>
      </w:r>
    </w:p>
    <w:p w:rsidR="00B10623" w:rsidRDefault="00B10623">
      <w:pPr>
        <w:pStyle w:val="ConsPlusNormal"/>
        <w:spacing w:before="220"/>
        <w:ind w:firstLine="540"/>
        <w:jc w:val="both"/>
      </w:pPr>
      <w:r>
        <w:t>на официальных сайтах мэрии города, МФЦ;</w:t>
      </w:r>
    </w:p>
    <w:p w:rsidR="00B10623" w:rsidRDefault="00B10623">
      <w:pPr>
        <w:pStyle w:val="ConsPlusNormal"/>
        <w:spacing w:before="220"/>
        <w:ind w:firstLine="540"/>
        <w:jc w:val="both"/>
      </w:pPr>
      <w:r>
        <w:t>на Едином портале государственных и муниципальных услуг (функций);</w:t>
      </w:r>
    </w:p>
    <w:p w:rsidR="00B10623" w:rsidRDefault="00B10623">
      <w:pPr>
        <w:pStyle w:val="ConsPlusNormal"/>
        <w:spacing w:before="220"/>
        <w:ind w:firstLine="540"/>
        <w:jc w:val="both"/>
      </w:pPr>
      <w:r>
        <w:t>на Портале государственных и муниципальных услуг (функций) Вологодской области.</w:t>
      </w:r>
    </w:p>
    <w:p w:rsidR="00B10623" w:rsidRDefault="00B10623">
      <w:pPr>
        <w:pStyle w:val="ConsPlusNormal"/>
        <w:spacing w:before="220"/>
        <w:ind w:firstLine="540"/>
        <w:jc w:val="both"/>
      </w:pPr>
      <w:r>
        <w:t xml:space="preserve">1.6. Исключен. - </w:t>
      </w:r>
      <w:hyperlink r:id="rId27">
        <w:r>
          <w:rPr>
            <w:color w:val="0000FF"/>
          </w:rPr>
          <w:t>Постановление</w:t>
        </w:r>
      </w:hyperlink>
      <w:r>
        <w:t xml:space="preserve"> Мэрии г. Череповца от 20.11.2023 N 3351.</w:t>
      </w:r>
    </w:p>
    <w:p w:rsidR="00B10623" w:rsidRDefault="00B10623">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B10623" w:rsidRDefault="00B10623">
      <w:pPr>
        <w:pStyle w:val="ConsPlusNormal"/>
        <w:spacing w:before="220"/>
        <w:ind w:firstLine="540"/>
        <w:jc w:val="both"/>
      </w:pPr>
      <w:r>
        <w:t>- место нахождения Уполномоченного органа, МФЦ;</w:t>
      </w:r>
    </w:p>
    <w:p w:rsidR="00B10623" w:rsidRDefault="00B10623">
      <w:pPr>
        <w:pStyle w:val="ConsPlusNormal"/>
        <w:spacing w:before="220"/>
        <w:ind w:firstLine="540"/>
        <w:jc w:val="both"/>
      </w:pPr>
      <w:r>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B10623" w:rsidRDefault="00B10623">
      <w:pPr>
        <w:pStyle w:val="ConsPlusNormal"/>
        <w:spacing w:before="220"/>
        <w:ind w:firstLine="540"/>
        <w:jc w:val="both"/>
      </w:pPr>
      <w:r>
        <w:t>- графики работы Уполномоченного органа, МФЦ;</w:t>
      </w:r>
    </w:p>
    <w:p w:rsidR="00B10623" w:rsidRDefault="00B10623">
      <w:pPr>
        <w:pStyle w:val="ConsPlusNormal"/>
        <w:spacing w:before="220"/>
        <w:ind w:firstLine="540"/>
        <w:jc w:val="both"/>
      </w:pPr>
      <w:r>
        <w:t>- адреса официальных сайтов мэрии города, МФЦ;</w:t>
      </w:r>
    </w:p>
    <w:p w:rsidR="00B10623" w:rsidRDefault="00B10623">
      <w:pPr>
        <w:pStyle w:val="ConsPlusNormal"/>
        <w:spacing w:before="220"/>
        <w:ind w:firstLine="540"/>
        <w:jc w:val="both"/>
      </w:pPr>
      <w:r>
        <w:t>- адреса электронной почты Уполномоченного органа, МФЦ;</w:t>
      </w:r>
    </w:p>
    <w:p w:rsidR="00B10623" w:rsidRDefault="00B10623">
      <w:pPr>
        <w:pStyle w:val="ConsPlusNormal"/>
        <w:spacing w:before="220"/>
        <w:ind w:firstLine="540"/>
        <w:jc w:val="both"/>
      </w:pPr>
      <w:r>
        <w:t xml:space="preserve">- 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w:t>
      </w:r>
      <w:r>
        <w:lastRenderedPageBreak/>
        <w:t>правового акта);</w:t>
      </w:r>
    </w:p>
    <w:p w:rsidR="00B10623" w:rsidRDefault="00B10623">
      <w:pPr>
        <w:pStyle w:val="ConsPlusNormal"/>
        <w:spacing w:before="220"/>
        <w:ind w:firstLine="540"/>
        <w:jc w:val="both"/>
      </w:pPr>
      <w:r>
        <w:t>- ход предоставления муниципальной услуги;</w:t>
      </w:r>
    </w:p>
    <w:p w:rsidR="00B10623" w:rsidRDefault="00B10623">
      <w:pPr>
        <w:pStyle w:val="ConsPlusNormal"/>
        <w:spacing w:before="220"/>
        <w:ind w:firstLine="540"/>
        <w:jc w:val="both"/>
      </w:pPr>
      <w:r>
        <w:t>- административные процедуры предоставления муниципальной услуги;</w:t>
      </w:r>
    </w:p>
    <w:p w:rsidR="00B10623" w:rsidRDefault="00B10623">
      <w:pPr>
        <w:pStyle w:val="ConsPlusNormal"/>
        <w:spacing w:before="220"/>
        <w:ind w:firstLine="540"/>
        <w:jc w:val="both"/>
      </w:pPr>
      <w:r>
        <w:t>- срок предоставления муниципальной услуги;</w:t>
      </w:r>
    </w:p>
    <w:p w:rsidR="00B10623" w:rsidRDefault="00B10623">
      <w:pPr>
        <w:pStyle w:val="ConsPlusNormal"/>
        <w:spacing w:before="220"/>
        <w:ind w:firstLine="540"/>
        <w:jc w:val="both"/>
      </w:pPr>
      <w:r>
        <w:t>- порядок и формы контроля за предоставлением муниципальной услуги;</w:t>
      </w:r>
    </w:p>
    <w:p w:rsidR="00B10623" w:rsidRDefault="00B10623">
      <w:pPr>
        <w:pStyle w:val="ConsPlusNormal"/>
        <w:spacing w:before="220"/>
        <w:ind w:firstLine="540"/>
        <w:jc w:val="both"/>
      </w:pPr>
      <w:r>
        <w:t>- основания для отказа в предоставлении муниципальной услуги;</w:t>
      </w:r>
    </w:p>
    <w:p w:rsidR="00B10623" w:rsidRDefault="00B10623">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10623" w:rsidRDefault="00B10623">
      <w:pPr>
        <w:pStyle w:val="ConsPlusNormal"/>
        <w:spacing w:before="220"/>
        <w:ind w:firstLine="540"/>
        <w:jc w:val="both"/>
      </w:pPr>
      <w:r>
        <w:t xml:space="preserve">- иная информация о деятельности Уполномоченного органа в соответствии с Федеральным </w:t>
      </w:r>
      <w:hyperlink r:id="rId28">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B10623" w:rsidRDefault="00B10623">
      <w:pPr>
        <w:pStyle w:val="ConsPlusNormal"/>
        <w:spacing w:before="220"/>
        <w:ind w:firstLine="540"/>
        <w:jc w:val="both"/>
      </w:pPr>
      <w: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B10623" w:rsidRDefault="00B10623">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B10623" w:rsidRDefault="00B10623">
      <w:pPr>
        <w:pStyle w:val="ConsPlusNormal"/>
        <w:spacing w:before="220"/>
        <w:ind w:firstLine="540"/>
        <w:jc w:val="both"/>
      </w:pPr>
      <w: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10623" w:rsidRDefault="00B10623">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10623" w:rsidRDefault="00B10623">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10623" w:rsidRDefault="00B10623">
      <w:pPr>
        <w:pStyle w:val="ConsPlusNormal"/>
        <w:jc w:val="both"/>
      </w:pPr>
      <w:r>
        <w:t xml:space="preserve">(в ред. </w:t>
      </w:r>
      <w:hyperlink r:id="rId29">
        <w:r>
          <w:rPr>
            <w:color w:val="0000FF"/>
          </w:rPr>
          <w:t>постановления</w:t>
        </w:r>
      </w:hyperlink>
      <w:r>
        <w:t xml:space="preserve"> Мэрии г. Череповца от 21.03.2022 N 708)</w:t>
      </w:r>
    </w:p>
    <w:p w:rsidR="00B10623" w:rsidRDefault="00B10623">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B10623" w:rsidRDefault="00B10623">
      <w:pPr>
        <w:pStyle w:val="ConsPlusNormal"/>
        <w:jc w:val="both"/>
      </w:pPr>
      <w:r>
        <w:t xml:space="preserve">(абзац введен </w:t>
      </w:r>
      <w:hyperlink r:id="rId30">
        <w:r>
          <w:rPr>
            <w:color w:val="0000FF"/>
          </w:rPr>
          <w:t>постановлением</w:t>
        </w:r>
      </w:hyperlink>
      <w:r>
        <w:t xml:space="preserve"> Мэрии г. Череповца от 21.03.2022 N 708)</w:t>
      </w:r>
    </w:p>
    <w:p w:rsidR="00B10623" w:rsidRDefault="00B10623">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МФЦ.</w:t>
      </w:r>
    </w:p>
    <w:p w:rsidR="00B10623" w:rsidRDefault="00B10623">
      <w:pPr>
        <w:pStyle w:val="ConsPlusNormal"/>
        <w:spacing w:before="220"/>
        <w:ind w:firstLine="540"/>
        <w:jc w:val="both"/>
      </w:pPr>
      <w: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w:t>
      </w:r>
      <w:r>
        <w:lastRenderedPageBreak/>
        <w:t>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10623" w:rsidRDefault="00B10623">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B10623" w:rsidRDefault="00B10623">
      <w:pPr>
        <w:pStyle w:val="ConsPlusNormal"/>
        <w:spacing w:before="220"/>
        <w:ind w:firstLine="540"/>
        <w:jc w:val="both"/>
      </w:pPr>
      <w:r>
        <w:t>1.8.2.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B10623" w:rsidRDefault="00B10623">
      <w:pPr>
        <w:pStyle w:val="ConsPlusNormal"/>
        <w:spacing w:before="220"/>
        <w:ind w:firstLine="540"/>
        <w:jc w:val="both"/>
      </w:pPr>
      <w: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B10623" w:rsidRDefault="00B10623">
      <w:pPr>
        <w:pStyle w:val="ConsPlusNormal"/>
        <w:jc w:val="both"/>
      </w:pPr>
      <w:r>
        <w:t xml:space="preserve">(п. 1.8.2 в ред. </w:t>
      </w:r>
      <w:hyperlink r:id="rId31">
        <w:r>
          <w:rPr>
            <w:color w:val="0000FF"/>
          </w:rPr>
          <w:t>постановления</w:t>
        </w:r>
      </w:hyperlink>
      <w:r>
        <w:t xml:space="preserve"> Мэрии г. Череповца от 21.03.2022 N 708)</w:t>
      </w:r>
    </w:p>
    <w:p w:rsidR="00B10623" w:rsidRDefault="00B10623">
      <w:pPr>
        <w:pStyle w:val="ConsPlusNormal"/>
        <w:spacing w:before="220"/>
        <w:ind w:firstLine="540"/>
        <w:jc w:val="both"/>
      </w:pPr>
      <w:r>
        <w:t>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B10623" w:rsidRDefault="00B10623">
      <w:pPr>
        <w:pStyle w:val="ConsPlusNormal"/>
        <w:spacing w:before="22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 его утверждении:</w:t>
      </w:r>
    </w:p>
    <w:p w:rsidR="00B10623" w:rsidRDefault="00B10623">
      <w:pPr>
        <w:pStyle w:val="ConsPlusNormal"/>
        <w:spacing w:before="220"/>
        <w:ind w:firstLine="540"/>
        <w:jc w:val="both"/>
      </w:pPr>
      <w:r>
        <w:t>- в средствах массовой информации;</w:t>
      </w:r>
    </w:p>
    <w:p w:rsidR="00B10623" w:rsidRDefault="00B10623">
      <w:pPr>
        <w:pStyle w:val="ConsPlusNormal"/>
        <w:spacing w:before="220"/>
        <w:ind w:firstLine="540"/>
        <w:jc w:val="both"/>
      </w:pPr>
      <w:r>
        <w:t>- на официальном сайте мэрии города;</w:t>
      </w:r>
    </w:p>
    <w:p w:rsidR="00B10623" w:rsidRDefault="00B10623">
      <w:pPr>
        <w:pStyle w:val="ConsPlusNormal"/>
        <w:spacing w:before="220"/>
        <w:ind w:firstLine="540"/>
        <w:jc w:val="both"/>
      </w:pPr>
      <w:r>
        <w:t>- на Портале государственных и муниципальных услуг (функций) Вологодской области;</w:t>
      </w:r>
    </w:p>
    <w:p w:rsidR="00B10623" w:rsidRDefault="00B10623">
      <w:pPr>
        <w:pStyle w:val="ConsPlusNormal"/>
        <w:jc w:val="both"/>
      </w:pPr>
      <w:r>
        <w:t xml:space="preserve">(в ред. </w:t>
      </w:r>
      <w:hyperlink r:id="rId32">
        <w:r>
          <w:rPr>
            <w:color w:val="0000FF"/>
          </w:rPr>
          <w:t>постановления</w:t>
        </w:r>
      </w:hyperlink>
      <w:r>
        <w:t xml:space="preserve"> Мэрии г. Череповца от 08.09.2022 N 2631)</w:t>
      </w:r>
    </w:p>
    <w:p w:rsidR="00B10623" w:rsidRDefault="00B10623">
      <w:pPr>
        <w:pStyle w:val="ConsPlusNormal"/>
        <w:spacing w:before="220"/>
        <w:ind w:firstLine="540"/>
        <w:jc w:val="both"/>
      </w:pPr>
      <w:r>
        <w:t>- на информационных стендах Уполномоченного органа, МФЦ.</w:t>
      </w:r>
    </w:p>
    <w:p w:rsidR="00B10623" w:rsidRDefault="00B10623">
      <w:pPr>
        <w:pStyle w:val="ConsPlusNormal"/>
        <w:jc w:val="both"/>
      </w:pPr>
    </w:p>
    <w:p w:rsidR="00B10623" w:rsidRDefault="00B10623">
      <w:pPr>
        <w:pStyle w:val="ConsPlusTitle"/>
        <w:jc w:val="center"/>
        <w:outlineLvl w:val="1"/>
      </w:pPr>
      <w:r>
        <w:t>2. Стандарт предоставления муниципальной услуги</w:t>
      </w:r>
    </w:p>
    <w:p w:rsidR="00B10623" w:rsidRDefault="00B10623">
      <w:pPr>
        <w:pStyle w:val="ConsPlusNormal"/>
        <w:jc w:val="both"/>
      </w:pPr>
    </w:p>
    <w:p w:rsidR="00B10623" w:rsidRDefault="00B10623">
      <w:pPr>
        <w:pStyle w:val="ConsPlusNormal"/>
        <w:ind w:firstLine="540"/>
        <w:jc w:val="both"/>
      </w:pPr>
      <w:r>
        <w:t>2.1. Наименование муниципальной услуги</w:t>
      </w:r>
    </w:p>
    <w:p w:rsidR="00B10623" w:rsidRDefault="00B10623">
      <w:pPr>
        <w:pStyle w:val="ConsPlusNormal"/>
        <w:spacing w:before="220"/>
        <w:ind w:firstLine="540"/>
        <w:jc w:val="both"/>
      </w:pPr>
      <w:r>
        <w:t>Утверждение схемы расположения земельного участка или земельных участков на кадастровом плане территории.</w:t>
      </w:r>
    </w:p>
    <w:p w:rsidR="00B10623" w:rsidRDefault="00B10623">
      <w:pPr>
        <w:pStyle w:val="ConsPlusNormal"/>
        <w:spacing w:before="220"/>
        <w:ind w:firstLine="540"/>
        <w:jc w:val="both"/>
      </w:pPr>
      <w:r>
        <w:t>2.2. Наименование органа местного самоуправления, предоставляющего муниципальную услугу</w:t>
      </w:r>
    </w:p>
    <w:p w:rsidR="00B10623" w:rsidRDefault="00B10623">
      <w:pPr>
        <w:pStyle w:val="ConsPlusNormal"/>
        <w:spacing w:before="220"/>
        <w:ind w:firstLine="540"/>
        <w:jc w:val="both"/>
      </w:pPr>
      <w:r>
        <w:t>2.2.1. Муниципальная услуга предоставляется:</w:t>
      </w:r>
    </w:p>
    <w:p w:rsidR="00B10623" w:rsidRDefault="00B10623">
      <w:pPr>
        <w:pStyle w:val="ConsPlusNormal"/>
        <w:spacing w:before="220"/>
        <w:ind w:firstLine="540"/>
        <w:jc w:val="both"/>
      </w:pPr>
      <w:r>
        <w:t>Уполномоченным органом - в части приема и выдачи (направления) документов, поданных лично, через Портал, направленных почтовым отправлением, направленных на официальную электронную почту Уполномоченного органа, обработки документов, принятия решения;</w:t>
      </w:r>
    </w:p>
    <w:p w:rsidR="00B10623" w:rsidRDefault="00B10623">
      <w:pPr>
        <w:pStyle w:val="ConsPlusNormal"/>
        <w:spacing w:before="220"/>
        <w:ind w:firstLine="540"/>
        <w:jc w:val="both"/>
      </w:pPr>
      <w:r>
        <w:t>МФЦ - в части приема, обработки и выдачи документов.</w:t>
      </w:r>
    </w:p>
    <w:p w:rsidR="00B10623" w:rsidRDefault="00B10623">
      <w:pPr>
        <w:pStyle w:val="ConsPlusNormal"/>
        <w:spacing w:before="220"/>
        <w:ind w:firstLine="540"/>
        <w:jc w:val="both"/>
      </w:pPr>
      <w: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B10623" w:rsidRDefault="00B10623">
      <w:pPr>
        <w:pStyle w:val="ConsPlusNormal"/>
        <w:spacing w:before="220"/>
        <w:ind w:firstLine="540"/>
        <w:jc w:val="both"/>
      </w:pPr>
      <w:r>
        <w:t>2.3. Результат предоставления муниципальной услуги</w:t>
      </w:r>
    </w:p>
    <w:p w:rsidR="00B10623" w:rsidRDefault="00B10623">
      <w:pPr>
        <w:pStyle w:val="ConsPlusNormal"/>
        <w:spacing w:before="220"/>
        <w:ind w:firstLine="540"/>
        <w:jc w:val="both"/>
      </w:pPr>
      <w:r>
        <w:lastRenderedPageBreak/>
        <w:t>Результатом предоставления муниципальной услуги является:</w:t>
      </w:r>
    </w:p>
    <w:p w:rsidR="00B10623" w:rsidRDefault="00B10623">
      <w:pPr>
        <w:pStyle w:val="ConsPlusNormal"/>
        <w:spacing w:before="220"/>
        <w:ind w:firstLine="540"/>
        <w:jc w:val="both"/>
      </w:pPr>
      <w:r>
        <w:t>- решение Уполномоченного органа об утверждении схемы расположения земельного участка или земельных участков на кадастровом плане территории в форме распоряжения Уполномоченного органа с сопроводительным письмом;</w:t>
      </w:r>
    </w:p>
    <w:p w:rsidR="00B10623" w:rsidRDefault="00B10623">
      <w:pPr>
        <w:pStyle w:val="ConsPlusNormal"/>
        <w:spacing w:before="220"/>
        <w:ind w:firstLine="540"/>
        <w:jc w:val="both"/>
      </w:pPr>
      <w:r>
        <w:t>- письмо Уполномоченного органа об отказе в утверждении схемы расположения земельного участка или земельных участков на кадастровом плане территории с указанием оснований для отказа;</w:t>
      </w:r>
    </w:p>
    <w:p w:rsidR="00B10623" w:rsidRDefault="00B10623">
      <w:pPr>
        <w:pStyle w:val="ConsPlusNormal"/>
        <w:spacing w:before="220"/>
        <w:ind w:firstLine="540"/>
        <w:jc w:val="both"/>
      </w:pPr>
      <w:r>
        <w:t>- письмо Уполномоченного органа о приостановлении предоставления муниципальной услуги.</w:t>
      </w:r>
    </w:p>
    <w:p w:rsidR="00B10623" w:rsidRDefault="00B10623">
      <w:pPr>
        <w:pStyle w:val="ConsPlusNormal"/>
        <w:spacing w:before="220"/>
        <w:ind w:firstLine="540"/>
        <w:jc w:val="both"/>
      </w:pPr>
      <w:r>
        <w:t>Сведения о результате предоставления муниципальной услуги в день принятия решения заносятся и хранятся в базе данных.</w:t>
      </w:r>
    </w:p>
    <w:p w:rsidR="00B10623" w:rsidRDefault="00B10623">
      <w:pPr>
        <w:pStyle w:val="ConsPlusNormal"/>
        <w:jc w:val="both"/>
      </w:pPr>
      <w:r>
        <w:t xml:space="preserve">(абзац введен </w:t>
      </w:r>
      <w:hyperlink r:id="rId33">
        <w:r>
          <w:rPr>
            <w:color w:val="0000FF"/>
          </w:rPr>
          <w:t>постановлением</w:t>
        </w:r>
      </w:hyperlink>
      <w:r>
        <w:t xml:space="preserve"> Мэрии г. Череповца от 10.10.2024 N 2753)</w:t>
      </w:r>
    </w:p>
    <w:p w:rsidR="00B10623" w:rsidRDefault="00B10623">
      <w:pPr>
        <w:pStyle w:val="ConsPlusNormal"/>
        <w:spacing w:before="220"/>
        <w:ind w:firstLine="540"/>
        <w:jc w:val="both"/>
      </w:pPr>
      <w:r>
        <w:t>2.4. Срок предоставления муниципальной услуги</w:t>
      </w:r>
    </w:p>
    <w:p w:rsidR="00B10623" w:rsidRDefault="00B10623">
      <w:pPr>
        <w:pStyle w:val="ConsPlusNormal"/>
        <w:spacing w:before="220"/>
        <w:ind w:firstLine="540"/>
        <w:jc w:val="both"/>
      </w:pPr>
      <w:r>
        <w:t>Срок предоставления муниципальной услуги составляет:</w:t>
      </w:r>
    </w:p>
    <w:p w:rsidR="00B10623" w:rsidRDefault="00B10623">
      <w:pPr>
        <w:pStyle w:val="ConsPlusNormal"/>
        <w:spacing w:before="220"/>
        <w:ind w:firstLine="540"/>
        <w:jc w:val="both"/>
      </w:pPr>
      <w:r>
        <w:t>- не более 30 календарных дней со дня поступления заявления в Уполномоченный орган;</w:t>
      </w:r>
    </w:p>
    <w:p w:rsidR="00B10623" w:rsidRDefault="00B10623">
      <w:pPr>
        <w:pStyle w:val="ConsPlusNormal"/>
        <w:spacing w:before="220"/>
        <w:ind w:firstLine="540"/>
        <w:jc w:val="both"/>
      </w:pPr>
      <w: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4">
        <w:r>
          <w:rPr>
            <w:color w:val="0000FF"/>
          </w:rPr>
          <w:t>статьей 3.5</w:t>
        </w:r>
      </w:hyperlink>
      <w:r>
        <w:t xml:space="preserve"> Федерального закона от 25.10.2001 N 137-ФЗ "О введении в действие Земельного кодекса Российской Федерации", срок рассмотрения заявления может быть продлен, но не более чем до 45 календарных дней со дня поступления заявления об утверждении схемы расположения. О продлении срока рассмотрения заявления Уполномоченный орган уведомляет заявителя.</w:t>
      </w:r>
    </w:p>
    <w:p w:rsidR="00B10623" w:rsidRDefault="00B10623">
      <w:pPr>
        <w:pStyle w:val="ConsPlusNormal"/>
        <w:spacing w:before="220"/>
        <w:ind w:firstLine="540"/>
        <w:jc w:val="both"/>
      </w:pPr>
      <w:r>
        <w:t>2.5. 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w:t>
      </w:r>
    </w:p>
    <w:p w:rsidR="00B10623" w:rsidRDefault="00B10623">
      <w:pPr>
        <w:pStyle w:val="ConsPlusNormal"/>
        <w:spacing w:before="220"/>
        <w:ind w:firstLine="540"/>
        <w:jc w:val="both"/>
      </w:pPr>
      <w: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мэрии города,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B10623" w:rsidRDefault="00B10623">
      <w:pPr>
        <w:pStyle w:val="ConsPlusNormal"/>
        <w:jc w:val="both"/>
      </w:pPr>
      <w:r>
        <w:t xml:space="preserve">(в ред. постановлений Мэрии г. Череповца от 08.09.2022 </w:t>
      </w:r>
      <w:hyperlink r:id="rId35">
        <w:r>
          <w:rPr>
            <w:color w:val="0000FF"/>
          </w:rPr>
          <w:t>N 2631</w:t>
        </w:r>
      </w:hyperlink>
      <w:r>
        <w:t xml:space="preserve">, от 20.11.2023 </w:t>
      </w:r>
      <w:hyperlink r:id="rId36">
        <w:r>
          <w:rPr>
            <w:color w:val="0000FF"/>
          </w:rPr>
          <w:t>N 3351</w:t>
        </w:r>
      </w:hyperlink>
      <w:r>
        <w:t>)</w:t>
      </w:r>
    </w:p>
    <w:p w:rsidR="00B10623" w:rsidRDefault="00B10623">
      <w:pPr>
        <w:pStyle w:val="ConsPlusNormal"/>
        <w:spacing w:before="220"/>
        <w:ind w:firstLine="540"/>
        <w:jc w:val="both"/>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10623" w:rsidRDefault="00B10623">
      <w:pPr>
        <w:pStyle w:val="ConsPlusNormal"/>
        <w:spacing w:before="220"/>
        <w:ind w:firstLine="540"/>
        <w:jc w:val="both"/>
      </w:pPr>
      <w:r>
        <w:t>Для получения муниципальной услуги заявитель представляет:</w:t>
      </w:r>
    </w:p>
    <w:p w:rsidR="00B10623" w:rsidRDefault="00B10623">
      <w:pPr>
        <w:pStyle w:val="ConsPlusNormal"/>
        <w:spacing w:before="220"/>
        <w:ind w:firstLine="540"/>
        <w:jc w:val="both"/>
      </w:pPr>
      <w:r>
        <w:t xml:space="preserve">2.6.1. </w:t>
      </w:r>
      <w:hyperlink w:anchor="P497">
        <w:r>
          <w:rPr>
            <w:color w:val="0000FF"/>
          </w:rPr>
          <w:t>Заявление</w:t>
        </w:r>
      </w:hyperlink>
      <w:r>
        <w:t xml:space="preserve"> об утверждении схемы расположения земельного участка или земельных участков на кадастровом плане территории (далее - заявление об утверждении схемы расположения, заявление) по форме согласно приложению к административному регламенту.</w:t>
      </w:r>
    </w:p>
    <w:p w:rsidR="00B10623" w:rsidRDefault="00B10623">
      <w:pPr>
        <w:pStyle w:val="ConsPlusNormal"/>
        <w:spacing w:before="220"/>
        <w:ind w:firstLine="540"/>
        <w:jc w:val="both"/>
      </w:pPr>
      <w:r>
        <w:t>В заявлении об утверждении схемы расположения указываются:</w:t>
      </w:r>
    </w:p>
    <w:p w:rsidR="00B10623" w:rsidRDefault="00B10623">
      <w:pPr>
        <w:pStyle w:val="ConsPlusNormal"/>
        <w:spacing w:before="220"/>
        <w:ind w:firstLine="540"/>
        <w:jc w:val="both"/>
      </w:pPr>
      <w:r>
        <w:t xml:space="preserve">1) фамилия, имя, отчество (при наличии), адрес регистрации заявителя, реквизиты документа, удостоверяющего личность заявителя (для гражданина), ИНН (для гражданина, в том числе являющегося индивидуальным предпринимателем), ОГРНИП (для гражданина, являющегося </w:t>
      </w:r>
      <w:r>
        <w:lastRenderedPageBreak/>
        <w:t>индивидуальным предпринимателем);</w:t>
      </w:r>
    </w:p>
    <w:p w:rsidR="00B10623" w:rsidRDefault="00B10623">
      <w:pPr>
        <w:pStyle w:val="ConsPlusNormal"/>
        <w:spacing w:before="220"/>
        <w:ind w:firstLine="540"/>
        <w:jc w:val="both"/>
      </w:pPr>
      <w:r>
        <w:t>2) полное и сокращенное наименование, местонахождение, ИНН, ОГРН, фамилия, имя, отчество (при наличии), должность представителя, уполномоченного действовать без доверенности (для заявителя, являющегося юридическим лицом);</w:t>
      </w:r>
    </w:p>
    <w:p w:rsidR="00B10623" w:rsidRDefault="00B10623">
      <w:pPr>
        <w:pStyle w:val="ConsPlusNormal"/>
        <w:spacing w:before="220"/>
        <w:ind w:firstLine="540"/>
        <w:jc w:val="both"/>
      </w:pPr>
      <w:r>
        <w:t>3) сведения о доверенном лице (фамилия, имя, отчество (при наличии) лица, действующего от имени физического или юридического лица, данные документа, подтверждающего полномочия лица действовать от имени заявителя);</w:t>
      </w:r>
    </w:p>
    <w:p w:rsidR="00B10623" w:rsidRDefault="00B10623">
      <w:pPr>
        <w:pStyle w:val="ConsPlusNormal"/>
        <w:spacing w:before="220"/>
        <w:ind w:firstLine="540"/>
        <w:jc w:val="both"/>
      </w:pPr>
      <w:r>
        <w:t>4) контактные телефоны, почтовый адрес, адрес электронной почты (при наличии) для связи с заявителем (представителем заявителя);</w:t>
      </w:r>
    </w:p>
    <w:p w:rsidR="00B10623" w:rsidRDefault="00B10623">
      <w:pPr>
        <w:pStyle w:val="ConsPlusNormal"/>
        <w:spacing w:before="220"/>
        <w:ind w:firstLine="540"/>
        <w:jc w:val="both"/>
      </w:pPr>
      <w:r>
        <w:t>5) адрес земельного участка или, при отсутствии адреса, иное описание местоположения земельного участка;</w:t>
      </w:r>
    </w:p>
    <w:p w:rsidR="00B10623" w:rsidRDefault="00B10623">
      <w:pPr>
        <w:pStyle w:val="ConsPlusNormal"/>
        <w:spacing w:before="220"/>
        <w:ind w:firstLine="540"/>
        <w:jc w:val="both"/>
      </w:pPr>
      <w:r>
        <w:t>6) площадь образуемого участка (в случае образования нескольких участков - площадь каждого образуемого участка);</w:t>
      </w:r>
    </w:p>
    <w:p w:rsidR="00B10623" w:rsidRDefault="00B10623">
      <w:pPr>
        <w:pStyle w:val="ConsPlusNormal"/>
        <w:spacing w:before="220"/>
        <w:ind w:firstLine="540"/>
        <w:jc w:val="both"/>
      </w:pPr>
      <w:r>
        <w:t>7) цель использования образуемого земельного участка, испрашиваемый вид разрешенного использования образуемого участка;</w:t>
      </w:r>
    </w:p>
    <w:p w:rsidR="00B10623" w:rsidRDefault="00B10623">
      <w:pPr>
        <w:pStyle w:val="ConsPlusNormal"/>
        <w:spacing w:before="220"/>
        <w:ind w:firstLine="540"/>
        <w:jc w:val="both"/>
      </w:pPr>
      <w:r>
        <w:t>8) кадастровый номер земельного участка или кадастровые номера земельных участков, из которых в соответствии со схемой расположения предусмотрено образование земельного участка (при наличии);</w:t>
      </w:r>
    </w:p>
    <w:p w:rsidR="00B10623" w:rsidRDefault="00B10623">
      <w:pPr>
        <w:pStyle w:val="ConsPlusNormal"/>
        <w:spacing w:before="220"/>
        <w:ind w:firstLine="540"/>
        <w:jc w:val="both"/>
      </w:pPr>
      <w:r>
        <w:t>9) перечень зданий, строений, сооружений, объектов незавершенного строительства (при наличии), расположенных в границах образуемого участка.</w:t>
      </w:r>
    </w:p>
    <w:p w:rsidR="00B10623" w:rsidRDefault="00B10623">
      <w:pPr>
        <w:pStyle w:val="ConsPlusNormal"/>
        <w:spacing w:before="220"/>
        <w:ind w:firstLine="540"/>
        <w:jc w:val="both"/>
      </w:pPr>
      <w:r>
        <w:t>В заявлении об утверждении схемы расположения указывается один из следующих способов предоставления результатов рассмотрения заявления Уполномоченным органом:</w:t>
      </w:r>
    </w:p>
    <w:p w:rsidR="00B10623" w:rsidRDefault="00B10623">
      <w:pPr>
        <w:pStyle w:val="ConsPlusNormal"/>
        <w:spacing w:before="220"/>
        <w:ind w:firstLine="540"/>
        <w:jc w:val="both"/>
      </w:pPr>
      <w:r>
        <w:t>- в виде бумажного документа, который заявитель получает непосредственно при личном обращении в МФЦ, Уполномоченный орган;</w:t>
      </w:r>
    </w:p>
    <w:p w:rsidR="00B10623" w:rsidRDefault="00B10623">
      <w:pPr>
        <w:pStyle w:val="ConsPlusNormal"/>
        <w:spacing w:before="220"/>
        <w:ind w:firstLine="540"/>
        <w:jc w:val="both"/>
      </w:pPr>
      <w:r>
        <w:t>- в виде бумажного документа, который направляется Уполномоченным органом заявителю посредством почтового отправления;</w:t>
      </w:r>
    </w:p>
    <w:p w:rsidR="00B10623" w:rsidRDefault="00B10623">
      <w:pPr>
        <w:pStyle w:val="ConsPlusNormal"/>
        <w:spacing w:before="220"/>
        <w:ind w:firstLine="540"/>
        <w:jc w:val="both"/>
      </w:pPr>
      <w:r>
        <w:t>- в виде электронного документа, который направляется Уполномоченным органом заявителю посредством Портала;</w:t>
      </w:r>
    </w:p>
    <w:p w:rsidR="00B10623" w:rsidRDefault="00B10623">
      <w:pPr>
        <w:pStyle w:val="ConsPlusNormal"/>
        <w:spacing w:before="220"/>
        <w:ind w:firstLine="540"/>
        <w:jc w:val="both"/>
      </w:pPr>
      <w:r>
        <w:t>- в виде электронного документа, который направляется Уполномоченным органом заявителю посредством электронной почты.</w:t>
      </w:r>
    </w:p>
    <w:p w:rsidR="00B10623" w:rsidRDefault="00B10623">
      <w:pPr>
        <w:pStyle w:val="ConsPlusNormal"/>
        <w:spacing w:before="220"/>
        <w:ind w:firstLine="540"/>
        <w:jc w:val="both"/>
      </w:pPr>
      <w:r>
        <w:t>Заявление подписывается заявителем(ями) лично либо его (их) уполномоченным(и) представителем(ями).</w:t>
      </w:r>
    </w:p>
    <w:p w:rsidR="00B10623" w:rsidRDefault="00B10623">
      <w:pPr>
        <w:pStyle w:val="ConsPlusNormal"/>
        <w:spacing w:before="220"/>
        <w:ind w:firstLine="540"/>
        <w:jc w:val="both"/>
      </w:pPr>
      <w:r>
        <w:t xml:space="preserve">Абзац исключен. - </w:t>
      </w:r>
      <w:hyperlink r:id="rId37">
        <w:r>
          <w:rPr>
            <w:color w:val="0000FF"/>
          </w:rPr>
          <w:t>Постановление</w:t>
        </w:r>
      </w:hyperlink>
      <w:r>
        <w:t xml:space="preserve"> Мэрии г. Череповца от 20.11.2023 N 3351.</w:t>
      </w:r>
    </w:p>
    <w:p w:rsidR="00B10623" w:rsidRDefault="00B10623">
      <w:pPr>
        <w:pStyle w:val="ConsPlusNormal"/>
        <w:spacing w:before="220"/>
        <w:ind w:firstLine="540"/>
        <w:jc w:val="both"/>
      </w:pPr>
      <w: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B10623" w:rsidRDefault="00B10623">
      <w:pPr>
        <w:pStyle w:val="ConsPlusNormal"/>
        <w:spacing w:before="220"/>
        <w:ind w:firstLine="540"/>
        <w:jc w:val="both"/>
      </w:pPr>
      <w:r>
        <w:t>Заявление составляется в единственном экземпляре - оригинале.</w:t>
      </w:r>
    </w:p>
    <w:p w:rsidR="00B10623" w:rsidRDefault="00B10623">
      <w:pPr>
        <w:pStyle w:val="ConsPlusNormal"/>
        <w:spacing w:before="220"/>
        <w:ind w:firstLine="540"/>
        <w:jc w:val="both"/>
      </w:pPr>
      <w:r>
        <w:t xml:space="preserve">При заполнении заявления не допускается использование сокращений слов и аббревиатур. </w:t>
      </w:r>
      <w:r>
        <w:lastRenderedPageBreak/>
        <w:t>Ответы на содержащиеся в заявлении вопросы должны быть конкретными и исчерпывающими.</w:t>
      </w:r>
    </w:p>
    <w:p w:rsidR="00B10623" w:rsidRDefault="00B10623">
      <w:pPr>
        <w:pStyle w:val="ConsPlusNormal"/>
        <w:jc w:val="both"/>
      </w:pPr>
      <w:r>
        <w:t xml:space="preserve">(пп. 2.6.1 в ред. </w:t>
      </w:r>
      <w:hyperlink r:id="rId38">
        <w:r>
          <w:rPr>
            <w:color w:val="0000FF"/>
          </w:rPr>
          <w:t>постановления</w:t>
        </w:r>
      </w:hyperlink>
      <w:r>
        <w:t xml:space="preserve"> Мэрии г. Череповца от 08.09.2022 N 2631)</w:t>
      </w:r>
    </w:p>
    <w:p w:rsidR="00B10623" w:rsidRDefault="00B10623">
      <w:pPr>
        <w:pStyle w:val="ConsPlusNormal"/>
        <w:spacing w:before="220"/>
        <w:ind w:firstLine="540"/>
        <w:jc w:val="both"/>
      </w:pPr>
      <w:r>
        <w:t>2.6.2.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Портала, а также если заявление подписано усиленной квалифицированной электронной подписью).</w:t>
      </w:r>
    </w:p>
    <w:p w:rsidR="00B10623" w:rsidRDefault="00B10623">
      <w:pPr>
        <w:pStyle w:val="ConsPlusNormal"/>
        <w:spacing w:before="220"/>
        <w:ind w:firstLine="540"/>
        <w:jc w:val="both"/>
      </w:pPr>
      <w:r>
        <w:t>2.6.3.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B10623" w:rsidRDefault="00B10623">
      <w:pPr>
        <w:pStyle w:val="ConsPlusNormal"/>
        <w:spacing w:before="220"/>
        <w:ind w:firstLine="540"/>
        <w:jc w:val="both"/>
      </w:pPr>
      <w:r>
        <w:t>2.6.4. Копии правоустанавливающих и (или) правоудостоверяющих документов на земельный участок (земельные участки), в отношении которого подано заявление, принадлежащий заявителю, в случае, если право не зарегистрировано в Едином государственном реестре недвижимости (далее - ЕГРН).</w:t>
      </w:r>
    </w:p>
    <w:p w:rsidR="00B10623" w:rsidRDefault="00B10623">
      <w:pPr>
        <w:pStyle w:val="ConsPlusNormal"/>
        <w:spacing w:before="220"/>
        <w:ind w:firstLine="540"/>
        <w:jc w:val="both"/>
      </w:pPr>
      <w:r>
        <w:t>2.6.5. Копии правоустанавливающих и (или) правоудостоверяющих документов на здание, сооружение, принадлежащие заявителю и находящиеся на образуемом земельном участке, в отношении которого подано заявление, в случае, если право не зарегистрировано в ЕГРН.</w:t>
      </w:r>
    </w:p>
    <w:p w:rsidR="00B10623" w:rsidRDefault="00B10623">
      <w:pPr>
        <w:pStyle w:val="ConsPlusNormal"/>
        <w:spacing w:before="220"/>
        <w:ind w:firstLine="540"/>
        <w:jc w:val="both"/>
      </w:pPr>
      <w:r>
        <w:t>2.6.6. Сообщение заявителя (заявителей), содержащее перечень всех зданий, сооружений, расположенных на земельном участке, в отношении которого подано заявление, с указанием (при их наличии у заявителя) их кадастровых (инвентарных) номеров и адресных ориентиров.</w:t>
      </w:r>
    </w:p>
    <w:p w:rsidR="00B10623" w:rsidRDefault="00B10623">
      <w:pPr>
        <w:pStyle w:val="ConsPlusNormal"/>
        <w:spacing w:before="220"/>
        <w:ind w:firstLine="540"/>
        <w:jc w:val="both"/>
      </w:pPr>
      <w:r>
        <w:t>2.6.7.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0623" w:rsidRDefault="00B10623">
      <w:pPr>
        <w:pStyle w:val="ConsPlusNormal"/>
        <w:spacing w:before="220"/>
        <w:ind w:firstLine="540"/>
        <w:jc w:val="both"/>
      </w:pPr>
      <w:r>
        <w:t xml:space="preserve">2.6.8. Схему расположения земельного участка или земельных участков на кадастровом плане территории, которые предполагается образовать и (или) изменить (далее - схема расположения), подготовленную заявителем в соответствии с </w:t>
      </w:r>
      <w:hyperlink r:id="rId39">
        <w:r>
          <w:rPr>
            <w:color w:val="0000FF"/>
          </w:rPr>
          <w:t>требованиями</w:t>
        </w:r>
      </w:hyperlink>
      <w:r>
        <w:t>, установленными Приказом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от 19.04.2022 N П/0148).</w:t>
      </w:r>
    </w:p>
    <w:p w:rsidR="00B10623" w:rsidRDefault="00B10623">
      <w:pPr>
        <w:pStyle w:val="ConsPlusNormal"/>
        <w:jc w:val="both"/>
      </w:pPr>
      <w:r>
        <w:t xml:space="preserve">(в ред. </w:t>
      </w:r>
      <w:hyperlink r:id="rId40">
        <w:r>
          <w:rPr>
            <w:color w:val="0000FF"/>
          </w:rPr>
          <w:t>постановления</w:t>
        </w:r>
      </w:hyperlink>
      <w:r>
        <w:t xml:space="preserve"> Мэрии г. Череповца от 20.11.2023 N 3351)</w:t>
      </w:r>
    </w:p>
    <w:p w:rsidR="00B10623" w:rsidRDefault="00B10623">
      <w:pPr>
        <w:pStyle w:val="ConsPlusNormal"/>
        <w:spacing w:before="220"/>
        <w:ind w:firstLine="540"/>
        <w:jc w:val="both"/>
      </w:pPr>
      <w:r>
        <w:t>2.6.9. Заявление о предоставлении муниципальной услуги и прилагаемые документы представляются заявителем в МФЦ на бумажном носителе.</w:t>
      </w:r>
    </w:p>
    <w:p w:rsidR="00B10623" w:rsidRDefault="00B10623">
      <w:pPr>
        <w:pStyle w:val="ConsPlusNormal"/>
        <w:spacing w:before="220"/>
        <w:ind w:firstLine="540"/>
        <w:jc w:val="both"/>
      </w:pPr>
      <w:bookmarkStart w:id="1" w:name="P172"/>
      <w:bookmarkEnd w:id="1"/>
      <w:r>
        <w:t>2.6.10. Заявитель вправе направить заявление и прилагаемые документы в Уполномоченный орган заказным почтовым отправлением с уведомлением о вручении и описью вложения, а также в электронной форме с использованием Портала либо путем направления электронного документа на официальную электронную почту Уполномоченного органа.</w:t>
      </w:r>
    </w:p>
    <w:p w:rsidR="00B10623" w:rsidRDefault="00B10623">
      <w:pPr>
        <w:pStyle w:val="ConsPlusNormal"/>
        <w:spacing w:before="220"/>
        <w:ind w:firstLine="540"/>
        <w:jc w:val="both"/>
      </w:pPr>
      <w:r>
        <w:t>Заявление в форме электронного документа подписывается по выбору заявителя (если заявителем является физическое лицо):</w:t>
      </w:r>
    </w:p>
    <w:p w:rsidR="00B10623" w:rsidRDefault="00B10623">
      <w:pPr>
        <w:pStyle w:val="ConsPlusNormal"/>
        <w:spacing w:before="220"/>
        <w:ind w:firstLine="540"/>
        <w:jc w:val="both"/>
      </w:pPr>
      <w:r>
        <w:t>- простой электронной подписью заявителя (представителя заявителя);</w:t>
      </w:r>
    </w:p>
    <w:p w:rsidR="00B10623" w:rsidRDefault="00B10623">
      <w:pPr>
        <w:pStyle w:val="ConsPlusNormal"/>
        <w:spacing w:before="220"/>
        <w:ind w:firstLine="540"/>
        <w:jc w:val="both"/>
      </w:pPr>
      <w:r>
        <w:t>- усиленной квалифицированной электронной подписью заявителя (представителя заявителя).</w:t>
      </w:r>
    </w:p>
    <w:p w:rsidR="00B10623" w:rsidRDefault="00B10623">
      <w:pPr>
        <w:pStyle w:val="ConsPlusNormal"/>
        <w:spacing w:before="220"/>
        <w:ind w:firstLine="540"/>
        <w:jc w:val="both"/>
      </w:pPr>
      <w:r>
        <w:lastRenderedPageBreak/>
        <w:t>Заявление от имени юридического лица заверяется усиленной квалифицированной электронной подписью:</w:t>
      </w:r>
    </w:p>
    <w:p w:rsidR="00B10623" w:rsidRDefault="00B10623">
      <w:pPr>
        <w:pStyle w:val="ConsPlusNormal"/>
        <w:spacing w:before="220"/>
        <w:ind w:firstLine="540"/>
        <w:jc w:val="both"/>
      </w:pPr>
      <w:r>
        <w:t>- лица, действующего от имени юридического лица без доверенности;</w:t>
      </w:r>
    </w:p>
    <w:p w:rsidR="00B10623" w:rsidRDefault="00B10623">
      <w:pPr>
        <w:pStyle w:val="ConsPlusNormal"/>
        <w:spacing w:before="220"/>
        <w:ind w:firstLine="540"/>
        <w:jc w:val="both"/>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10623" w:rsidRDefault="00B10623">
      <w:pPr>
        <w:pStyle w:val="ConsPlusNormal"/>
        <w:spacing w:before="220"/>
        <w:ind w:firstLine="540"/>
        <w:jc w:val="both"/>
      </w:pPr>
      <w:r>
        <w:t>2.6.11.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B10623" w:rsidRDefault="00B10623">
      <w:pPr>
        <w:pStyle w:val="ConsPlusNormal"/>
        <w:spacing w:before="220"/>
        <w:ind w:firstLine="540"/>
        <w:jc w:val="both"/>
      </w:pPr>
      <w: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B10623" w:rsidRDefault="00B10623">
      <w:pPr>
        <w:pStyle w:val="ConsPlusNormal"/>
        <w:spacing w:before="220"/>
        <w:ind w:firstLine="540"/>
        <w:jc w:val="both"/>
      </w:pPr>
      <w: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
    <w:p w:rsidR="00B10623" w:rsidRDefault="00B10623">
      <w:pPr>
        <w:pStyle w:val="ConsPlusNormal"/>
        <w:spacing w:before="220"/>
        <w:ind w:firstLine="540"/>
        <w:jc w:val="both"/>
      </w:pPr>
      <w:r>
        <w:t>2.6.12.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B10623" w:rsidRDefault="00B10623">
      <w:pPr>
        <w:pStyle w:val="ConsPlusNormal"/>
        <w:spacing w:before="220"/>
        <w:ind w:firstLine="540"/>
        <w:jc w:val="both"/>
      </w:pPr>
      <w: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B10623" w:rsidRDefault="00B10623">
      <w:pPr>
        <w:pStyle w:val="ConsPlusNormal"/>
        <w:spacing w:before="220"/>
        <w:ind w:firstLine="540"/>
        <w:jc w:val="both"/>
      </w:pPr>
      <w:r>
        <w:t>2.6.13.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B10623" w:rsidRDefault="00B10623">
      <w:pPr>
        <w:pStyle w:val="ConsPlusNormal"/>
        <w:jc w:val="both"/>
      </w:pPr>
      <w:r>
        <w:t xml:space="preserve">(п. 2.6.13 в ред. </w:t>
      </w:r>
      <w:hyperlink r:id="rId41">
        <w:r>
          <w:rPr>
            <w:color w:val="0000FF"/>
          </w:rPr>
          <w:t>постановления</w:t>
        </w:r>
      </w:hyperlink>
      <w:r>
        <w:t xml:space="preserve"> Мэрии г. Череповца от 21.03.2022 N 708)</w:t>
      </w:r>
    </w:p>
    <w:p w:rsidR="00B10623" w:rsidRDefault="00B10623">
      <w:pPr>
        <w:pStyle w:val="ConsPlusNormal"/>
        <w:spacing w:before="220"/>
        <w:ind w:firstLine="540"/>
        <w:jc w:val="both"/>
      </w:pPr>
      <w:r>
        <w:t>2.6.14. В случае поступления в Уполномоченный орган на электронную почту и на Портал заявления и прилагаемых к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10623" w:rsidRDefault="00B10623">
      <w:pPr>
        <w:pStyle w:val="ConsPlusNormal"/>
        <w:spacing w:before="220"/>
        <w:ind w:firstLine="540"/>
        <w:jc w:val="both"/>
      </w:pPr>
      <w:r>
        <w:t>Уведомление о получении заявления направляется заявителю указанным в заявлении способом не позднее рабочего дня, следующего за днем поступления заявления в Уполномоченный орган.</w:t>
      </w:r>
    </w:p>
    <w:p w:rsidR="00B10623" w:rsidRDefault="00B10623">
      <w:pPr>
        <w:pStyle w:val="ConsPlusNormal"/>
        <w:spacing w:before="220"/>
        <w:ind w:firstLine="540"/>
        <w:jc w:val="both"/>
      </w:pPr>
      <w:r>
        <w:t>2.6.15. При подаче заявления о предоставлении муниципальной услуги в отношении несовершеннолетнего лица заявитель, являющийся законным представителем несовершеннолетнего и действующий в его интересах, вправе уполномочить на получение результата предоставления услуги, оформленного в форме документа на бумажном носителе, другого законного представителя несовершеннолетнего. При этом заявитель заполняет заявление в свободной форме с указанием фамилии, имени, отчества (при наличии), сведений о документе, удостоверяющем личность другого законного представителя несовершеннолетнего.</w:t>
      </w:r>
    </w:p>
    <w:p w:rsidR="00B10623" w:rsidRDefault="00B10623">
      <w:pPr>
        <w:pStyle w:val="ConsPlusNormal"/>
        <w:spacing w:before="220"/>
        <w:ind w:firstLine="540"/>
        <w:jc w:val="both"/>
      </w:pPr>
      <w:r>
        <w:lastRenderedPageBreak/>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B10623" w:rsidRDefault="00B10623">
      <w:pPr>
        <w:pStyle w:val="ConsPlusNormal"/>
        <w:jc w:val="both"/>
      </w:pPr>
      <w:r>
        <w:t xml:space="preserve">(пп. 2.6.15 введен </w:t>
      </w:r>
      <w:hyperlink r:id="rId42">
        <w:r>
          <w:rPr>
            <w:color w:val="0000FF"/>
          </w:rPr>
          <w:t>постановлением</w:t>
        </w:r>
      </w:hyperlink>
      <w:r>
        <w:t xml:space="preserve"> Мэрии г. Череповца от 10.10.2024 N 2753)</w:t>
      </w:r>
    </w:p>
    <w:p w:rsidR="00B10623" w:rsidRDefault="00B10623">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10623" w:rsidRDefault="00B10623">
      <w:pPr>
        <w:pStyle w:val="ConsPlusNormal"/>
        <w:spacing w:before="220"/>
        <w:ind w:firstLine="540"/>
        <w:jc w:val="both"/>
      </w:pPr>
      <w:bookmarkStart w:id="2" w:name="P192"/>
      <w:bookmarkEnd w:id="2"/>
      <w:r>
        <w:t>2.7.1. Для предоставления муниципальной услуги заявители вправе представить в Уполномоченный орган следующие документы:</w:t>
      </w:r>
    </w:p>
    <w:p w:rsidR="00B10623" w:rsidRDefault="00B10623">
      <w:pPr>
        <w:pStyle w:val="ConsPlusNormal"/>
        <w:spacing w:before="220"/>
        <w:ind w:firstLine="540"/>
        <w:jc w:val="both"/>
      </w:pPr>
      <w:r>
        <w:t>1. Выписку из ЕГРН о правах на здание, сооружение, находящиеся на образуемом земельном участке, в отношении которого подано заявление.</w:t>
      </w:r>
    </w:p>
    <w:p w:rsidR="00B10623" w:rsidRDefault="00B10623">
      <w:pPr>
        <w:pStyle w:val="ConsPlusNormal"/>
        <w:spacing w:before="220"/>
        <w:ind w:firstLine="540"/>
        <w:jc w:val="both"/>
      </w:pPr>
      <w:r>
        <w:t>2. Выписку из ЕГРН о правах на образуемый земельный участок, в отношении которого подано заявление.</w:t>
      </w:r>
    </w:p>
    <w:p w:rsidR="00B10623" w:rsidRDefault="00B10623">
      <w:pPr>
        <w:pStyle w:val="ConsPlusNormal"/>
        <w:spacing w:before="220"/>
        <w:ind w:firstLine="540"/>
        <w:jc w:val="both"/>
      </w:pPr>
      <w:r>
        <w:t>3. Выписку из Единого государственного реестра юридических лиц о юридическом лице, являющемся заявителем, либо выписку из Единого государственного реестра индивидуальных предпринимателей об индивидуальном предпринимателе, являющемся заявителем.</w:t>
      </w:r>
    </w:p>
    <w:p w:rsidR="00B10623" w:rsidRDefault="00B10623">
      <w:pPr>
        <w:pStyle w:val="ConsPlusNormal"/>
        <w:spacing w:before="220"/>
        <w:ind w:firstLine="540"/>
        <w:jc w:val="both"/>
      </w:pPr>
      <w:r>
        <w:t xml:space="preserve">2.7.2. Документы, указанные в </w:t>
      </w:r>
      <w:hyperlink w:anchor="P192">
        <w:r>
          <w:rPr>
            <w:color w:val="0000FF"/>
          </w:rPr>
          <w:t>пункте 2.7.1</w:t>
        </w:r>
      </w:hyperlink>
      <w:r>
        <w:t xml:space="preserve">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B10623" w:rsidRDefault="00B10623">
      <w:pPr>
        <w:pStyle w:val="ConsPlusNormal"/>
        <w:spacing w:before="220"/>
        <w:ind w:firstLine="540"/>
        <w:jc w:val="both"/>
      </w:pPr>
      <w:r>
        <w:t>2.7.3. Запрещено требовать от заявителя:</w:t>
      </w:r>
    </w:p>
    <w:p w:rsidR="00B10623" w:rsidRDefault="00B10623">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0623" w:rsidRDefault="00B10623">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10623" w:rsidRDefault="00B10623">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0623" w:rsidRDefault="00B10623">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0623" w:rsidRDefault="00B10623">
      <w:pPr>
        <w:pStyle w:val="ConsPlusNormal"/>
        <w:spacing w:before="220"/>
        <w:ind w:firstLine="540"/>
        <w:jc w:val="both"/>
      </w:pPr>
      <w: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w:t>
      </w:r>
      <w:r>
        <w:lastRenderedPageBreak/>
        <w:t>включенных в представленный ранее комплект документов;</w:t>
      </w:r>
    </w:p>
    <w:p w:rsidR="00B10623" w:rsidRDefault="00B10623">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0623" w:rsidRDefault="00B10623">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10623" w:rsidRDefault="00B10623">
      <w:pPr>
        <w:pStyle w:val="ConsPlusNormal"/>
        <w:spacing w:before="220"/>
        <w:ind w:firstLine="540"/>
        <w:jc w:val="both"/>
      </w:pPr>
      <w:r>
        <w:t>- 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10623" w:rsidRDefault="00B10623">
      <w:pPr>
        <w:pStyle w:val="ConsPlusNormal"/>
        <w:jc w:val="both"/>
      </w:pPr>
      <w:r>
        <w:t xml:space="preserve">(абзац введен </w:t>
      </w:r>
      <w:hyperlink r:id="rId43">
        <w:r>
          <w:rPr>
            <w:color w:val="0000FF"/>
          </w:rPr>
          <w:t>постановлением</w:t>
        </w:r>
      </w:hyperlink>
      <w:r>
        <w:t xml:space="preserve"> Мэрии г. Череповца от 21.03.2022 N 708)</w:t>
      </w:r>
    </w:p>
    <w:p w:rsidR="00B10623" w:rsidRDefault="00B10623">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B10623" w:rsidRDefault="00B10623">
      <w:pPr>
        <w:pStyle w:val="ConsPlusNormal"/>
        <w:spacing w:before="220"/>
        <w:ind w:firstLine="540"/>
        <w:jc w:val="both"/>
      </w:pPr>
      <w:r>
        <w:t>Основаниями для отказа в приеме к рассмотрению заявления являются (в случае направления заявления и прилагаемых документов в форме электронных документов):</w:t>
      </w:r>
    </w:p>
    <w:p w:rsidR="00B10623" w:rsidRDefault="00B10623">
      <w:pPr>
        <w:pStyle w:val="ConsPlusNormal"/>
        <w:spacing w:before="220"/>
        <w:ind w:firstLine="540"/>
        <w:jc w:val="both"/>
      </w:pPr>
      <w:r>
        <w:t xml:space="preserve">- выявление несоблюдения установленных </w:t>
      </w:r>
      <w:hyperlink r:id="rId44">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w:t>
      </w:r>
    </w:p>
    <w:p w:rsidR="00B10623" w:rsidRDefault="00B10623">
      <w:pPr>
        <w:pStyle w:val="ConsPlusNormal"/>
        <w:spacing w:before="220"/>
        <w:ind w:firstLine="540"/>
        <w:jc w:val="both"/>
      </w:pPr>
      <w:r>
        <w:t xml:space="preserve">- заявление представлено с нарушением требований </w:t>
      </w:r>
      <w:hyperlink w:anchor="P172">
        <w:r>
          <w:rPr>
            <w:color w:val="0000FF"/>
          </w:rPr>
          <w:t>пункта 2.6.10</w:t>
        </w:r>
      </w:hyperlink>
      <w:r>
        <w:t xml:space="preserve"> административного регламента.</w:t>
      </w:r>
    </w:p>
    <w:p w:rsidR="00B10623" w:rsidRDefault="00B10623">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B10623" w:rsidRDefault="00B10623">
      <w:pPr>
        <w:pStyle w:val="ConsPlusNormal"/>
        <w:spacing w:before="220"/>
        <w:ind w:firstLine="540"/>
        <w:jc w:val="both"/>
      </w:pPr>
      <w:bookmarkStart w:id="3" w:name="P212"/>
      <w:bookmarkEnd w:id="3"/>
      <w:r>
        <w:t>2.9.1. В случае если на момент поступления в Уполномоченный орган заявления об утверждении схемы расположения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и направляет письмо о таком решении заявителю.</w:t>
      </w:r>
    </w:p>
    <w:p w:rsidR="00B10623" w:rsidRDefault="00B10623">
      <w:pPr>
        <w:pStyle w:val="ConsPlusNormal"/>
        <w:spacing w:before="220"/>
        <w:ind w:firstLine="540"/>
        <w:jc w:val="both"/>
      </w:pPr>
      <w:r>
        <w:t>Рассмотрение поданного позднее заявления об утверждении схемы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10623" w:rsidRDefault="00B10623">
      <w:pPr>
        <w:pStyle w:val="ConsPlusNormal"/>
        <w:spacing w:before="220"/>
        <w:ind w:firstLine="540"/>
        <w:jc w:val="both"/>
      </w:pPr>
      <w:bookmarkStart w:id="4" w:name="P214"/>
      <w:bookmarkEnd w:id="4"/>
      <w:r>
        <w:t>2.9.2. Основаниями для отказа в предоставлении муниципальной услуги являются:</w:t>
      </w:r>
    </w:p>
    <w:p w:rsidR="00B10623" w:rsidRDefault="00B10623">
      <w:pPr>
        <w:pStyle w:val="ConsPlusNormal"/>
        <w:spacing w:before="220"/>
        <w:ind w:firstLine="540"/>
        <w:jc w:val="both"/>
      </w:pPr>
      <w:r>
        <w:t xml:space="preserve">1) несоответствие схемы ее форме, формату или требованиям к ее подготовке, которые установлены </w:t>
      </w:r>
      <w:hyperlink r:id="rId45">
        <w:r>
          <w:rPr>
            <w:color w:val="0000FF"/>
          </w:rPr>
          <w:t>Приказом</w:t>
        </w:r>
      </w:hyperlink>
      <w:r>
        <w:t xml:space="preserve"> от 19.04.2022 N П/0148;</w:t>
      </w:r>
    </w:p>
    <w:p w:rsidR="00B10623" w:rsidRDefault="00B10623">
      <w:pPr>
        <w:pStyle w:val="ConsPlusNormal"/>
        <w:jc w:val="both"/>
      </w:pPr>
      <w:r>
        <w:lastRenderedPageBreak/>
        <w:t xml:space="preserve">(в ред. </w:t>
      </w:r>
      <w:hyperlink r:id="rId46">
        <w:r>
          <w:rPr>
            <w:color w:val="0000FF"/>
          </w:rPr>
          <w:t>постановления</w:t>
        </w:r>
      </w:hyperlink>
      <w:r>
        <w:t xml:space="preserve"> Мэрии г. Череповца от 20.11.2023 N 3351)</w:t>
      </w:r>
    </w:p>
    <w:p w:rsidR="00B10623" w:rsidRDefault="00B10623">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10623" w:rsidRDefault="00B10623">
      <w:pPr>
        <w:pStyle w:val="ConsPlusNormal"/>
        <w:spacing w:before="220"/>
        <w:ind w:firstLine="540"/>
        <w:jc w:val="both"/>
      </w:pPr>
      <w:r>
        <w:t>3) разработка схемы осуществлена с нарушением требований к образуемым земельным участкам:</w:t>
      </w:r>
    </w:p>
    <w:p w:rsidR="00B10623" w:rsidRDefault="00B10623">
      <w:pPr>
        <w:pStyle w:val="ConsPlusNormal"/>
        <w:spacing w:before="220"/>
        <w:ind w:firstLine="540"/>
        <w:jc w:val="both"/>
      </w:pPr>
      <w: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B10623" w:rsidRDefault="00B10623">
      <w:pPr>
        <w:pStyle w:val="ConsPlusNormal"/>
        <w:spacing w:before="220"/>
        <w:ind w:firstLine="540"/>
        <w:jc w:val="both"/>
      </w:pPr>
      <w:r>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федеральным законодательством;</w:t>
      </w:r>
    </w:p>
    <w:p w:rsidR="00B10623" w:rsidRDefault="00B10623">
      <w:pPr>
        <w:pStyle w:val="ConsPlusNormal"/>
        <w:spacing w:before="220"/>
        <w:ind w:firstLine="540"/>
        <w:jc w:val="both"/>
      </w:pPr>
      <w:r>
        <w:t>- границы земельных участков не должны пересекать границы муниципальных образований и (или) границы населенных пунктов;</w:t>
      </w:r>
    </w:p>
    <w:p w:rsidR="00B10623" w:rsidRDefault="00B10623">
      <w:pPr>
        <w:pStyle w:val="ConsPlusNormal"/>
        <w:spacing w:before="220"/>
        <w:ind w:firstLine="540"/>
        <w:jc w:val="both"/>
      </w:pPr>
      <w: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B10623" w:rsidRDefault="00B10623">
      <w:pPr>
        <w:pStyle w:val="ConsPlusNormal"/>
        <w:spacing w:before="220"/>
        <w:ind w:firstLine="540"/>
        <w:jc w:val="both"/>
      </w:pPr>
      <w:r>
        <w:t>- не допускаются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B10623" w:rsidRDefault="00B10623">
      <w:pPr>
        <w:pStyle w:val="ConsPlusNormal"/>
        <w:spacing w:before="220"/>
        <w:ind w:firstLine="540"/>
        <w:jc w:val="both"/>
      </w:pPr>
      <w:r>
        <w:t>-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p w:rsidR="00B10623" w:rsidRDefault="00B10623">
      <w:pPr>
        <w:pStyle w:val="ConsPlusNormal"/>
        <w:spacing w:before="220"/>
        <w:ind w:firstLine="540"/>
        <w:jc w:val="both"/>
      </w:pPr>
      <w: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осуществления пользования недрами, размещения линейных объектов, гидротехнических сооружений, а также водохранилищ, иных искусственных водных объектов;</w:t>
      </w:r>
    </w:p>
    <w:p w:rsidR="00B10623" w:rsidRDefault="00B10623">
      <w:pPr>
        <w:pStyle w:val="ConsPlusNormal"/>
        <w:jc w:val="both"/>
      </w:pPr>
      <w:r>
        <w:t xml:space="preserve">(в ред. </w:t>
      </w:r>
      <w:hyperlink r:id="rId47">
        <w:r>
          <w:rPr>
            <w:color w:val="0000FF"/>
          </w:rPr>
          <w:t>постановления</w:t>
        </w:r>
      </w:hyperlink>
      <w:r>
        <w:t xml:space="preserve"> Мэрии г. Череповца от 20.11.2023 N 3351)</w:t>
      </w:r>
    </w:p>
    <w:p w:rsidR="00B10623" w:rsidRDefault="00B10623">
      <w:pPr>
        <w:pStyle w:val="ConsPlusNormal"/>
        <w:spacing w:before="220"/>
        <w:ind w:firstLine="540"/>
        <w:jc w:val="both"/>
      </w:pPr>
      <w:r>
        <w:t>4) несоответствие схемы расположения утвержденному проекту планировки территории, землеустроительной документации, положению об особо охраняемой природной территории;</w:t>
      </w:r>
    </w:p>
    <w:p w:rsidR="00B10623" w:rsidRDefault="00B10623">
      <w:pPr>
        <w:pStyle w:val="ConsPlusNormal"/>
        <w:spacing w:before="220"/>
        <w:ind w:firstLine="540"/>
        <w:jc w:val="both"/>
      </w:pPr>
      <w:r>
        <w:t>5) расположение земельного участка, образование которого предусмотрено схемой расположения, в границах территории, для которой утвержден проект межевания территории, за исключением случаев, установленных федеральными законами;</w:t>
      </w:r>
    </w:p>
    <w:p w:rsidR="00B10623" w:rsidRDefault="00B10623">
      <w:pPr>
        <w:pStyle w:val="ConsPlusNormal"/>
        <w:jc w:val="both"/>
      </w:pPr>
      <w:r>
        <w:t xml:space="preserve">(в ред. </w:t>
      </w:r>
      <w:hyperlink r:id="rId48">
        <w:r>
          <w:rPr>
            <w:color w:val="0000FF"/>
          </w:rPr>
          <w:t>постановления</w:t>
        </w:r>
      </w:hyperlink>
      <w:r>
        <w:t xml:space="preserve"> Мэрии г. Череповца от 08.09.2022 N 2631)</w:t>
      </w:r>
    </w:p>
    <w:p w:rsidR="00B10623" w:rsidRDefault="00B10623">
      <w:pPr>
        <w:pStyle w:val="ConsPlusNormal"/>
        <w:spacing w:before="220"/>
        <w:ind w:firstLine="540"/>
        <w:jc w:val="both"/>
      </w:pPr>
      <w:r>
        <w:t xml:space="preserve">6) поступившее в срок, указанный в </w:t>
      </w:r>
      <w:hyperlink r:id="rId49">
        <w:r>
          <w:rPr>
            <w:color w:val="0000FF"/>
          </w:rPr>
          <w:t>пункте 4 статьи 3.5</w:t>
        </w:r>
      </w:hyperlink>
      <w:r>
        <w:t xml:space="preserve"> Федерального закона от 25.10.2001 N 137-ФЗ "О введении в действие Земельного кодекса Российской Федерации", уведомление Департамента природных ресурсов, лесного и охотничьего хозяйства Вологодской области об отказе в согласовании схемы расположения;</w:t>
      </w:r>
    </w:p>
    <w:p w:rsidR="00B10623" w:rsidRDefault="00B10623">
      <w:pPr>
        <w:pStyle w:val="ConsPlusNormal"/>
        <w:jc w:val="both"/>
      </w:pPr>
      <w:r>
        <w:t xml:space="preserve">(в ред. </w:t>
      </w:r>
      <w:hyperlink r:id="rId50">
        <w:r>
          <w:rPr>
            <w:color w:val="0000FF"/>
          </w:rPr>
          <w:t>постановления</w:t>
        </w:r>
      </w:hyperlink>
      <w:r>
        <w:t xml:space="preserve"> Мэрии г. Череповца от 10.10.2024 N 2753)</w:t>
      </w:r>
    </w:p>
    <w:p w:rsidR="00B10623" w:rsidRDefault="00B10623">
      <w:pPr>
        <w:pStyle w:val="ConsPlusNormal"/>
        <w:spacing w:before="220"/>
        <w:ind w:firstLine="540"/>
        <w:jc w:val="both"/>
      </w:pPr>
      <w:r>
        <w:lastRenderedPageBreak/>
        <w:t>7)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10623" w:rsidRDefault="00B10623">
      <w:pPr>
        <w:pStyle w:val="ConsPlusNormal"/>
        <w:jc w:val="both"/>
      </w:pPr>
      <w:r>
        <w:t xml:space="preserve">(пп. 7 введен </w:t>
      </w:r>
      <w:hyperlink r:id="rId51">
        <w:r>
          <w:rPr>
            <w:color w:val="0000FF"/>
          </w:rPr>
          <w:t>постановлением</w:t>
        </w:r>
      </w:hyperlink>
      <w:r>
        <w:t xml:space="preserve"> Мэрии г. Череповца от 08.09.2022 N 2631)</w:t>
      </w:r>
    </w:p>
    <w:p w:rsidR="00B10623" w:rsidRDefault="00B10623">
      <w:pPr>
        <w:pStyle w:val="ConsPlusNormal"/>
        <w:spacing w:before="220"/>
        <w:ind w:firstLine="540"/>
        <w:jc w:val="both"/>
      </w:pPr>
      <w:r>
        <w:t>2.9.3. Решение об отказе должно быть обоснованным и содержать все основания отказа.</w:t>
      </w:r>
    </w:p>
    <w:p w:rsidR="00B10623" w:rsidRDefault="00B10623">
      <w:pPr>
        <w:pStyle w:val="ConsPlusNormal"/>
        <w:spacing w:before="220"/>
        <w:ind w:firstLine="540"/>
        <w:jc w:val="both"/>
      </w:pPr>
      <w:r>
        <w:t>После устранения причин, послуживших основанием для принятия решения об отказе в предоставлении муниципальной услуги, заявитель вправе вновь обратиться в Уполномоченный орган в порядке, установленном административным регламентом.</w:t>
      </w:r>
    </w:p>
    <w:p w:rsidR="00B10623" w:rsidRDefault="00B10623">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B10623" w:rsidRDefault="00B10623">
      <w:pPr>
        <w:pStyle w:val="ConsPlusNormal"/>
        <w:jc w:val="both"/>
      </w:pPr>
      <w:r>
        <w:t xml:space="preserve">(в ред. </w:t>
      </w:r>
      <w:hyperlink r:id="rId52">
        <w:r>
          <w:rPr>
            <w:color w:val="0000FF"/>
          </w:rPr>
          <w:t>постановления</w:t>
        </w:r>
      </w:hyperlink>
      <w:r>
        <w:t xml:space="preserve"> Мэрии г. Череповца от 21.03.2022 N 708)</w:t>
      </w:r>
    </w:p>
    <w:p w:rsidR="00B10623" w:rsidRDefault="00B10623">
      <w:pPr>
        <w:pStyle w:val="ConsPlusNormal"/>
        <w:spacing w:before="220"/>
        <w:ind w:firstLine="540"/>
        <w:jc w:val="both"/>
      </w:pPr>
      <w:r>
        <w:t>Услуг, которые являются необходимыми и обязательными для предоставления муниципальной услуги, не имеется.</w:t>
      </w:r>
    </w:p>
    <w:p w:rsidR="00B10623" w:rsidRDefault="00B10623">
      <w:pPr>
        <w:pStyle w:val="ConsPlusNormal"/>
        <w:spacing w:before="220"/>
        <w:ind w:firstLine="540"/>
        <w:jc w:val="both"/>
      </w:pPr>
      <w: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0623" w:rsidRDefault="00B10623">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B10623" w:rsidRDefault="00B10623">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10623" w:rsidRDefault="00B10623">
      <w:pPr>
        <w:pStyle w:val="ConsPlusNormal"/>
        <w:spacing w:before="220"/>
        <w:ind w:firstLine="540"/>
        <w:jc w:val="both"/>
      </w:pPr>
      <w:r>
        <w:t>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B10623" w:rsidRDefault="00B10623">
      <w:pPr>
        <w:pStyle w:val="ConsPlusNormal"/>
        <w:spacing w:before="220"/>
        <w:ind w:firstLine="540"/>
        <w:jc w:val="both"/>
      </w:pPr>
      <w:r>
        <w:t>2.13. Срок регистрации запроса заявителя о предоставлении муниципальной услуги, в том числе в электронной форме</w:t>
      </w:r>
    </w:p>
    <w:p w:rsidR="00B10623" w:rsidRDefault="00B10623">
      <w:pPr>
        <w:pStyle w:val="ConsPlusNormal"/>
        <w:spacing w:before="220"/>
        <w:ind w:firstLine="540"/>
        <w:jc w:val="both"/>
      </w:pPr>
      <w:r>
        <w:t>2.13.1. Регистрация запроса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указанного документа).</w:t>
      </w:r>
    </w:p>
    <w:p w:rsidR="00B10623" w:rsidRDefault="00B10623">
      <w:pPr>
        <w:pStyle w:val="ConsPlusNormal"/>
        <w:spacing w:before="220"/>
        <w:ind w:firstLine="540"/>
        <w:jc w:val="both"/>
      </w:pPr>
      <w:r>
        <w:t>2.13.2. При поступлении заявления о предоставлении муниципальной услуги, подписанного квалифицированной электронной подписью, специалист, ответственный за прием и регистрацию заявления, в течение 1 рабочего дня со дня поступления такого заявления проводит проверку электронной подписи, которой подписаны заявление и прилагаемые документы.</w:t>
      </w:r>
    </w:p>
    <w:p w:rsidR="00B10623" w:rsidRDefault="00B10623">
      <w:pPr>
        <w:pStyle w:val="ConsPlusNormal"/>
        <w:jc w:val="both"/>
      </w:pPr>
      <w:r>
        <w:t xml:space="preserve">(в ред. </w:t>
      </w:r>
      <w:hyperlink r:id="rId53">
        <w:r>
          <w:rPr>
            <w:color w:val="0000FF"/>
          </w:rPr>
          <w:t>постановления</w:t>
        </w:r>
      </w:hyperlink>
      <w:r>
        <w:t xml:space="preserve"> Мэрии г. Череповца от 10.10.2024 N 2753)</w:t>
      </w:r>
    </w:p>
    <w:p w:rsidR="00B10623" w:rsidRDefault="00B10623">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B10623" w:rsidRDefault="00B10623">
      <w:pPr>
        <w:pStyle w:val="ConsPlusNormal"/>
        <w:spacing w:before="220"/>
        <w:ind w:firstLine="540"/>
        <w:jc w:val="both"/>
      </w:pPr>
      <w:r>
        <w:lastRenderedPageBreak/>
        <w:t>2.14. Требования к помещениям, в которых предоставляется муниципальная услуга, к местам ожидания и приема заявителей, размещению и оформлению текстовой информации о порядке предоставления такой услуги, в том числе к обеспечению доступности для лиц с ограниченными возможностями здоровья указанных объектов</w:t>
      </w:r>
    </w:p>
    <w:p w:rsidR="00B10623" w:rsidRDefault="00B10623">
      <w:pPr>
        <w:pStyle w:val="ConsPlusNormal"/>
        <w:spacing w:before="220"/>
        <w:ind w:firstLine="540"/>
        <w:jc w:val="both"/>
      </w:pPr>
      <w:r>
        <w:t>2.14.1.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B10623" w:rsidRDefault="00B10623">
      <w:pPr>
        <w:pStyle w:val="ConsPlusNormal"/>
        <w:spacing w:before="220"/>
        <w:ind w:firstLine="540"/>
        <w:jc w:val="both"/>
      </w:pPr>
      <w:r>
        <w:t>2.14.2. Помещения, предназначенные для предоставления муниципальной услуги, соответствуют санитарным правилам и нормам.</w:t>
      </w:r>
    </w:p>
    <w:p w:rsidR="00B10623" w:rsidRDefault="00B10623">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B10623" w:rsidRDefault="00B10623">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B10623" w:rsidRDefault="00B10623">
      <w:pPr>
        <w:pStyle w:val="ConsPlusNormal"/>
        <w:spacing w:before="220"/>
        <w:ind w:firstLine="540"/>
        <w:jc w:val="both"/>
      </w:pPr>
      <w:r>
        <w:t>2.14.3.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информацию о правилах предоставления муниципальной услуги.</w:t>
      </w:r>
    </w:p>
    <w:p w:rsidR="00B10623" w:rsidRDefault="00B10623">
      <w:pPr>
        <w:pStyle w:val="ConsPlusNormal"/>
        <w:spacing w:before="220"/>
        <w:ind w:firstLine="540"/>
        <w:jc w:val="both"/>
      </w:pPr>
      <w:r>
        <w:t>На информационных стендах размещается следующая информация: режимы работы Уполномоченного органа, МФЦ,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номера телефонов, почтовые и электронные адреса Уполномоченного органа, МФЦ;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образец заполнения заявления о предоставлении муниципальной услуги; перечень оснований для отказа в предоставлении муниципальной услуги.</w:t>
      </w:r>
    </w:p>
    <w:p w:rsidR="00B10623" w:rsidRDefault="00B10623">
      <w:pPr>
        <w:pStyle w:val="ConsPlusNormal"/>
        <w:jc w:val="both"/>
      </w:pPr>
      <w:r>
        <w:t xml:space="preserve">(в ред. </w:t>
      </w:r>
      <w:hyperlink r:id="rId54">
        <w:r>
          <w:rPr>
            <w:color w:val="0000FF"/>
          </w:rPr>
          <w:t>постановления</w:t>
        </w:r>
      </w:hyperlink>
      <w:r>
        <w:t xml:space="preserve"> Мэрии г. Череповца от 21.03.2022 N 708)</w:t>
      </w:r>
    </w:p>
    <w:p w:rsidR="00B10623" w:rsidRDefault="00B10623">
      <w:pPr>
        <w:pStyle w:val="ConsPlusNormal"/>
        <w:spacing w:before="220"/>
        <w:ind w:firstLine="540"/>
        <w:jc w:val="both"/>
      </w:pPr>
      <w:r>
        <w:t>Уполномоченный орган, МФЦ размещают в занимаемых ими помещениях иную информацию, необходимую для оперативного информирования о порядке предоставления муниципальной услуги.</w:t>
      </w:r>
    </w:p>
    <w:p w:rsidR="00B10623" w:rsidRDefault="00B10623">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B10623" w:rsidRDefault="00B10623">
      <w:pPr>
        <w:pStyle w:val="ConsPlusNormal"/>
        <w:spacing w:before="220"/>
        <w:ind w:firstLine="540"/>
        <w:jc w:val="both"/>
      </w:pPr>
      <w:r>
        <w:t>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w:t>
      </w:r>
    </w:p>
    <w:p w:rsidR="00B10623" w:rsidRDefault="00B10623">
      <w:pPr>
        <w:pStyle w:val="ConsPlusNormal"/>
        <w:spacing w:before="220"/>
        <w:ind w:firstLine="540"/>
        <w:jc w:val="both"/>
      </w:pPr>
      <w:r>
        <w:t>В помещениях, предназначенных для приема заявителей, размещен "гостевой компьютер", на котором заявителю предоставляется возможность:</w:t>
      </w:r>
    </w:p>
    <w:p w:rsidR="00B10623" w:rsidRDefault="00B10623">
      <w:pPr>
        <w:pStyle w:val="ConsPlusNormal"/>
        <w:spacing w:before="220"/>
        <w:ind w:firstLine="540"/>
        <w:jc w:val="both"/>
      </w:pPr>
      <w:r>
        <w:t>- заполнения и копирования в электронной форме заявления и иных документов;</w:t>
      </w:r>
    </w:p>
    <w:p w:rsidR="00B10623" w:rsidRDefault="00B10623">
      <w:pPr>
        <w:pStyle w:val="ConsPlusNormal"/>
        <w:spacing w:before="220"/>
        <w:ind w:firstLine="540"/>
        <w:jc w:val="both"/>
      </w:pPr>
      <w:r>
        <w:t>- ознакомления с нормативными правовыми актами, регламентирующими предоставление муниципальной услуги.</w:t>
      </w:r>
    </w:p>
    <w:p w:rsidR="00B10623" w:rsidRDefault="00B10623">
      <w:pPr>
        <w:pStyle w:val="ConsPlusNormal"/>
        <w:spacing w:before="220"/>
        <w:ind w:firstLine="540"/>
        <w:jc w:val="both"/>
      </w:pPr>
      <w:r>
        <w:t xml:space="preserve">Прием заявителей осуществляется в специально выделенных для этих целей помещениях - </w:t>
      </w:r>
      <w:r>
        <w:lastRenderedPageBreak/>
        <w:t>местах предоставления муниципальной услуги.</w:t>
      </w:r>
    </w:p>
    <w:p w:rsidR="00B10623" w:rsidRDefault="00B10623">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 МФЦ.</w:t>
      </w:r>
    </w:p>
    <w:p w:rsidR="00B10623" w:rsidRDefault="00B10623">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B10623" w:rsidRDefault="00B10623">
      <w:pPr>
        <w:pStyle w:val="ConsPlusNormal"/>
        <w:spacing w:before="220"/>
        <w:ind w:firstLine="540"/>
        <w:jc w:val="both"/>
      </w:pPr>
      <w:r>
        <w:t>2.14.5. Вход в здание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w:t>
      </w:r>
    </w:p>
    <w:p w:rsidR="00B10623" w:rsidRDefault="00B10623">
      <w:pPr>
        <w:pStyle w:val="ConsPlusNormal"/>
        <w:jc w:val="both"/>
      </w:pPr>
      <w:r>
        <w:t xml:space="preserve">(в ред. </w:t>
      </w:r>
      <w:hyperlink r:id="rId55">
        <w:r>
          <w:rPr>
            <w:color w:val="0000FF"/>
          </w:rPr>
          <w:t>постановления</w:t>
        </w:r>
      </w:hyperlink>
      <w:r>
        <w:t xml:space="preserve"> Мэрии г. Череповца от 21.03.2022 N 708)</w:t>
      </w:r>
    </w:p>
    <w:p w:rsidR="00B10623" w:rsidRDefault="00B10623">
      <w:pPr>
        <w:pStyle w:val="ConsPlusNormal"/>
        <w:spacing w:before="220"/>
        <w:ind w:firstLine="540"/>
        <w:jc w:val="both"/>
      </w:pPr>
      <w:r>
        <w:t>На автомобильных стоянках у зданий, в которых предоставляется муниципальная услуга, предусматриваются места для парковки автомобилей инвалидов.</w:t>
      </w:r>
    </w:p>
    <w:p w:rsidR="00B10623" w:rsidRDefault="00B10623">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 включая обеспечение допуска на объект сурдопереводчика, тифлосурдопереводчика.</w:t>
      </w:r>
    </w:p>
    <w:p w:rsidR="00B10623" w:rsidRDefault="00B10623">
      <w:pPr>
        <w:pStyle w:val="ConsPlusNormal"/>
        <w:spacing w:before="220"/>
        <w:ind w:firstLine="540"/>
        <w:jc w:val="both"/>
      </w:pPr>
      <w:r>
        <w:t>2.15. Показатели доступности и качества муниципальной услуги</w:t>
      </w:r>
    </w:p>
    <w:p w:rsidR="00B10623" w:rsidRDefault="00B10623">
      <w:pPr>
        <w:pStyle w:val="ConsPlusNormal"/>
        <w:spacing w:before="220"/>
        <w:ind w:firstLine="540"/>
        <w:jc w:val="both"/>
      </w:pPr>
      <w:r>
        <w:t>Показателями доступности муниципальной услуги являются:</w:t>
      </w:r>
    </w:p>
    <w:p w:rsidR="00B10623" w:rsidRDefault="00B10623">
      <w:pPr>
        <w:pStyle w:val="ConsPlusNormal"/>
        <w:spacing w:before="220"/>
        <w:ind w:firstLine="540"/>
        <w:jc w:val="both"/>
      </w:pPr>
      <w:r>
        <w:t>- соблюдение стандарта муниципальной услуги;</w:t>
      </w:r>
    </w:p>
    <w:p w:rsidR="00B10623" w:rsidRDefault="00B10623">
      <w:pPr>
        <w:pStyle w:val="ConsPlusNormal"/>
        <w:spacing w:before="220"/>
        <w:ind w:firstLine="540"/>
        <w:jc w:val="both"/>
      </w:pPr>
      <w:r>
        <w:t>- доступность заявителям сведений о муниципальной услуге посредством использования различных каналов, в том числе получения информации с использованием информационно-телекоммуникационной сети Интернет;</w:t>
      </w:r>
    </w:p>
    <w:p w:rsidR="00B10623" w:rsidRDefault="00B10623">
      <w:pPr>
        <w:pStyle w:val="ConsPlusNormal"/>
        <w:spacing w:before="220"/>
        <w:ind w:firstLine="540"/>
        <w:jc w:val="both"/>
      </w:pPr>
      <w:r>
        <w:t xml:space="preserve">- 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предусмотренного </w:t>
      </w:r>
      <w:hyperlink r:id="rId56">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B10623" w:rsidRDefault="00B10623">
      <w:pPr>
        <w:pStyle w:val="ConsPlusNormal"/>
        <w:spacing w:before="220"/>
        <w:ind w:firstLine="540"/>
        <w:jc w:val="both"/>
      </w:pPr>
      <w:r>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B10623" w:rsidRDefault="00B10623">
      <w:pPr>
        <w:pStyle w:val="ConsPlusNormal"/>
        <w:spacing w:before="220"/>
        <w:ind w:firstLine="540"/>
        <w:jc w:val="both"/>
      </w:pPr>
      <w:r>
        <w:t>- соблюдение сроков подготовки документов, запрашиваемых заявителями;</w:t>
      </w:r>
    </w:p>
    <w:p w:rsidR="00B10623" w:rsidRDefault="00B10623">
      <w:pPr>
        <w:pStyle w:val="ConsPlusNormal"/>
        <w:spacing w:before="220"/>
        <w:ind w:firstLine="540"/>
        <w:jc w:val="both"/>
      </w:pPr>
      <w:r>
        <w:t>- отсутствие обоснованных жалоб заявителей.</w:t>
      </w:r>
    </w:p>
    <w:p w:rsidR="00B10623" w:rsidRDefault="00B10623">
      <w:pPr>
        <w:pStyle w:val="ConsPlusNormal"/>
        <w:spacing w:before="220"/>
        <w:ind w:firstLine="540"/>
        <w:jc w:val="both"/>
      </w:pPr>
      <w:r>
        <w:t>2.16. Иные требования, учитывающие особенности представления муниципальной услуги в электронной форме</w:t>
      </w:r>
    </w:p>
    <w:p w:rsidR="00B10623" w:rsidRDefault="00B10623">
      <w:pPr>
        <w:pStyle w:val="ConsPlusNormal"/>
        <w:spacing w:before="220"/>
        <w:ind w:firstLine="540"/>
        <w:jc w:val="both"/>
      </w:pPr>
      <w:r>
        <w:t>2.16.1. Для предоставления муниципальной услуги в электронной форме обеспечиваются:</w:t>
      </w:r>
    </w:p>
    <w:p w:rsidR="00B10623" w:rsidRDefault="00B10623">
      <w:pPr>
        <w:pStyle w:val="ConsPlusNormal"/>
        <w:spacing w:before="220"/>
        <w:ind w:firstLine="540"/>
        <w:jc w:val="both"/>
      </w:pPr>
      <w:r>
        <w:t>- 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B10623" w:rsidRDefault="00B10623">
      <w:pPr>
        <w:pStyle w:val="ConsPlusNormal"/>
        <w:spacing w:before="220"/>
        <w:ind w:firstLine="540"/>
        <w:jc w:val="both"/>
      </w:pPr>
      <w:r>
        <w:t>- возможность заполнения заявления в электронной форме;</w:t>
      </w:r>
    </w:p>
    <w:p w:rsidR="00B10623" w:rsidRDefault="00B10623">
      <w:pPr>
        <w:pStyle w:val="ConsPlusNormal"/>
        <w:spacing w:before="220"/>
        <w:ind w:firstLine="540"/>
        <w:jc w:val="both"/>
      </w:pPr>
      <w:r>
        <w:lastRenderedPageBreak/>
        <w:t>- возможность подачи заявления в электронной форме через Портал;</w:t>
      </w:r>
    </w:p>
    <w:p w:rsidR="00B10623" w:rsidRDefault="00B10623">
      <w:pPr>
        <w:pStyle w:val="ConsPlusNormal"/>
        <w:spacing w:before="220"/>
        <w:ind w:firstLine="540"/>
        <w:jc w:val="both"/>
      </w:pPr>
      <w:r>
        <w:t>- возможность получения заявителем сведений о ходе выполнения запроса о предоставлении муниципальной услуги;</w:t>
      </w:r>
    </w:p>
    <w:p w:rsidR="00B10623" w:rsidRDefault="00B10623">
      <w:pPr>
        <w:pStyle w:val="ConsPlusNormal"/>
        <w:spacing w:before="220"/>
        <w:ind w:firstLine="540"/>
        <w:jc w:val="both"/>
      </w:pPr>
      <w:r>
        <w:t>- возможность получения результата предоставления муниципальной услуги.</w:t>
      </w:r>
    </w:p>
    <w:p w:rsidR="00B10623" w:rsidRDefault="00B10623">
      <w:pPr>
        <w:pStyle w:val="ConsPlusNormal"/>
        <w:spacing w:before="220"/>
        <w:ind w:firstLine="540"/>
        <w:jc w:val="both"/>
      </w:pPr>
      <w:r>
        <w:t>2.16.2.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B10623" w:rsidRDefault="00B10623">
      <w:pPr>
        <w:pStyle w:val="ConsPlusNormal"/>
        <w:spacing w:before="220"/>
        <w:ind w:firstLine="540"/>
        <w:jc w:val="both"/>
      </w:pPr>
      <w:r>
        <w:t xml:space="preserve">С учетом </w:t>
      </w:r>
      <w:hyperlink r:id="rId57">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B10623" w:rsidRDefault="00B10623">
      <w:pPr>
        <w:pStyle w:val="ConsPlusNormal"/>
        <w:jc w:val="both"/>
      </w:pPr>
    </w:p>
    <w:p w:rsidR="00B10623" w:rsidRDefault="00B10623">
      <w:pPr>
        <w:pStyle w:val="ConsPlusTitle"/>
        <w:jc w:val="center"/>
        <w:outlineLvl w:val="1"/>
      </w:pPr>
      <w:r>
        <w:t>3. Состав, последовательность и сроки выполнения</w:t>
      </w:r>
    </w:p>
    <w:p w:rsidR="00B10623" w:rsidRDefault="00B10623">
      <w:pPr>
        <w:pStyle w:val="ConsPlusTitle"/>
        <w:jc w:val="center"/>
      </w:pPr>
      <w:r>
        <w:t>административных процедур (действий), требования к порядку</w:t>
      </w:r>
    </w:p>
    <w:p w:rsidR="00B10623" w:rsidRDefault="00B10623">
      <w:pPr>
        <w:pStyle w:val="ConsPlusTitle"/>
        <w:jc w:val="center"/>
      </w:pPr>
      <w:r>
        <w:t>их выполнения, в том числе особенности выполнения</w:t>
      </w:r>
    </w:p>
    <w:p w:rsidR="00B10623" w:rsidRDefault="00B10623">
      <w:pPr>
        <w:pStyle w:val="ConsPlusTitle"/>
        <w:jc w:val="center"/>
      </w:pPr>
      <w:r>
        <w:t>административных процедур (действий) в электронной форме</w:t>
      </w:r>
    </w:p>
    <w:p w:rsidR="00B10623" w:rsidRDefault="00B10623">
      <w:pPr>
        <w:pStyle w:val="ConsPlusNormal"/>
        <w:jc w:val="both"/>
      </w:pPr>
    </w:p>
    <w:p w:rsidR="00B10623" w:rsidRDefault="00B10623">
      <w:pPr>
        <w:pStyle w:val="ConsPlusNormal"/>
        <w:ind w:firstLine="540"/>
        <w:jc w:val="both"/>
      </w:pPr>
      <w:r>
        <w:t>3.1. Последовательность административных процедур:</w:t>
      </w:r>
    </w:p>
    <w:p w:rsidR="00B10623" w:rsidRDefault="00B10623">
      <w:pPr>
        <w:pStyle w:val="ConsPlusNormal"/>
        <w:spacing w:before="220"/>
        <w:ind w:firstLine="540"/>
        <w:jc w:val="both"/>
      </w:pPr>
      <w:r>
        <w:t>- прием и регистрация заявления и прилагаемых документов;</w:t>
      </w:r>
    </w:p>
    <w:p w:rsidR="00B10623" w:rsidRDefault="00B10623">
      <w:pPr>
        <w:pStyle w:val="ConsPlusNormal"/>
        <w:spacing w:before="220"/>
        <w:ind w:firstLine="540"/>
        <w:jc w:val="both"/>
      </w:pPr>
      <w:r>
        <w:t>- рассмотрение заявления и представленных документов и принятие решения по предоставлению муниципальной услуги;</w:t>
      </w:r>
    </w:p>
    <w:p w:rsidR="00B10623" w:rsidRDefault="00B10623">
      <w:pPr>
        <w:pStyle w:val="ConsPlusNormal"/>
        <w:spacing w:before="220"/>
        <w:ind w:firstLine="540"/>
        <w:jc w:val="both"/>
      </w:pPr>
      <w:r>
        <w:t>- выдача (направление) заявителю результата предоставления муниципальной услуги.</w:t>
      </w:r>
    </w:p>
    <w:p w:rsidR="00B10623" w:rsidRDefault="00B10623">
      <w:pPr>
        <w:pStyle w:val="ConsPlusNormal"/>
        <w:spacing w:before="220"/>
        <w:ind w:firstLine="540"/>
        <w:jc w:val="both"/>
      </w:pPr>
      <w:r>
        <w:t xml:space="preserve">Абзац исключен. - </w:t>
      </w:r>
      <w:hyperlink r:id="rId58">
        <w:r>
          <w:rPr>
            <w:color w:val="0000FF"/>
          </w:rPr>
          <w:t>Постановление</w:t>
        </w:r>
      </w:hyperlink>
      <w:r>
        <w:t xml:space="preserve"> Мэрии г. Череповца от 08.09.2022 N 2631.</w:t>
      </w:r>
    </w:p>
    <w:p w:rsidR="00B10623" w:rsidRDefault="00B10623">
      <w:pPr>
        <w:pStyle w:val="ConsPlusNormal"/>
        <w:spacing w:before="220"/>
        <w:ind w:firstLine="540"/>
        <w:jc w:val="both"/>
      </w:pPr>
      <w:r>
        <w:t>3.2. Прием и регистрация заявления и документов о предоставлении муниципальной услуги</w:t>
      </w:r>
    </w:p>
    <w:p w:rsidR="00B10623" w:rsidRDefault="00B10623">
      <w:pPr>
        <w:pStyle w:val="ConsPlusNormal"/>
        <w:spacing w:before="220"/>
        <w:ind w:firstLine="540"/>
        <w:jc w:val="both"/>
      </w:pPr>
      <w:r>
        <w:t>3.2.1. Основаниями для начала данной административной процедуры являются заявление и прилагаемые к нему документы, поступившие в Уполномоченный орган.</w:t>
      </w:r>
    </w:p>
    <w:p w:rsidR="00B10623" w:rsidRDefault="00B10623">
      <w:pPr>
        <w:pStyle w:val="ConsPlusNormal"/>
        <w:spacing w:before="220"/>
        <w:ind w:firstLine="540"/>
        <w:jc w:val="both"/>
      </w:pPr>
      <w:bookmarkStart w:id="5" w:name="P299"/>
      <w:bookmarkEnd w:id="5"/>
      <w:r>
        <w:t xml:space="preserve">3.2.2. В случае поступления заявления и приложенных документов, принятых через МФЦ в соответствии с положениями </w:t>
      </w:r>
      <w:hyperlink w:anchor="P450">
        <w:r>
          <w:rPr>
            <w:color w:val="0000FF"/>
          </w:rPr>
          <w:t>пункта 6.3</w:t>
        </w:r>
      </w:hyperlink>
      <w:r>
        <w:t xml:space="preserve"> административного регламента, специалист, ответственный за делопроизводство в Уполномоченном органе (далее - специалист, ответственный за делопроизводство), в день поступления заявления и документов в ячейку для документов, расположенную на участке документационного обеспечения МАУ "Центр комплексного обслуживания", пр-т Строителей, д. 2, каб. 101 (далее - ячейка):</w:t>
      </w:r>
    </w:p>
    <w:p w:rsidR="00B10623" w:rsidRDefault="00B10623">
      <w:pPr>
        <w:pStyle w:val="ConsPlusNormal"/>
        <w:jc w:val="both"/>
      </w:pPr>
      <w:r>
        <w:t xml:space="preserve">(в ред. </w:t>
      </w:r>
      <w:hyperlink r:id="rId59">
        <w:r>
          <w:rPr>
            <w:color w:val="0000FF"/>
          </w:rPr>
          <w:t>постановления</w:t>
        </w:r>
      </w:hyperlink>
      <w:r>
        <w:t xml:space="preserve"> Мэрии г. Череповца от 21.03.2022 N 708)</w:t>
      </w:r>
    </w:p>
    <w:p w:rsidR="00B10623" w:rsidRDefault="00B10623">
      <w:pPr>
        <w:pStyle w:val="ConsPlusNormal"/>
        <w:spacing w:before="220"/>
        <w:ind w:firstLine="540"/>
        <w:jc w:val="both"/>
      </w:pPr>
      <w:r>
        <w:t>- забирает документы вместе с актом приема-передачи;</w:t>
      </w:r>
    </w:p>
    <w:p w:rsidR="00B10623" w:rsidRDefault="00B10623">
      <w:pPr>
        <w:pStyle w:val="ConsPlusNormal"/>
        <w:spacing w:before="220"/>
        <w:ind w:firstLine="540"/>
        <w:jc w:val="both"/>
      </w:pPr>
      <w:r>
        <w:t>- осуществляет сверку документов на соответствие акту приема-передачи, после чего делает об этом отметку в акте приема-передачи;</w:t>
      </w:r>
    </w:p>
    <w:p w:rsidR="00B10623" w:rsidRDefault="00B10623">
      <w:pPr>
        <w:pStyle w:val="ConsPlusNormal"/>
        <w:spacing w:before="220"/>
        <w:ind w:firstLine="540"/>
        <w:jc w:val="both"/>
      </w:pPr>
      <w:r>
        <w:t>- кладет в ячейку один экземпляр акта приема-передачи с отметками для получения специалистом МФЦ;</w:t>
      </w:r>
    </w:p>
    <w:p w:rsidR="00B10623" w:rsidRDefault="00B10623">
      <w:pPr>
        <w:pStyle w:val="ConsPlusNormal"/>
        <w:spacing w:before="220"/>
        <w:ind w:firstLine="540"/>
        <w:jc w:val="both"/>
      </w:pPr>
      <w:r>
        <w:t>- доставляет документы и один экземпляр акта приема-передачи в Уполномоченный орган;</w:t>
      </w:r>
    </w:p>
    <w:p w:rsidR="00B10623" w:rsidRDefault="00B10623">
      <w:pPr>
        <w:pStyle w:val="ConsPlusNormal"/>
        <w:spacing w:before="220"/>
        <w:ind w:firstLine="540"/>
        <w:jc w:val="both"/>
      </w:pPr>
      <w:r>
        <w:t>- регистрирует полученные из МФЦ по акту приема-передачи заявление и документы;</w:t>
      </w:r>
    </w:p>
    <w:p w:rsidR="00B10623" w:rsidRDefault="00B10623">
      <w:pPr>
        <w:pStyle w:val="ConsPlusNormal"/>
        <w:spacing w:before="220"/>
        <w:ind w:firstLine="540"/>
        <w:jc w:val="both"/>
      </w:pPr>
      <w:r>
        <w:lastRenderedPageBreak/>
        <w:t>- после регистрации передает заявление начальнику отдела земельных ресурсов Уполномоченного органа (далее - начальник Отдела).</w:t>
      </w:r>
    </w:p>
    <w:p w:rsidR="00B10623" w:rsidRDefault="00B10623">
      <w:pPr>
        <w:pStyle w:val="ConsPlusNormal"/>
        <w:jc w:val="both"/>
      </w:pPr>
      <w:r>
        <w:t xml:space="preserve">(в ред. </w:t>
      </w:r>
      <w:hyperlink r:id="rId60">
        <w:r>
          <w:rPr>
            <w:color w:val="0000FF"/>
          </w:rPr>
          <w:t>постановления</w:t>
        </w:r>
      </w:hyperlink>
      <w:r>
        <w:t xml:space="preserve"> Мэрии г. Череповца от 08.09.2022 N 2631)</w:t>
      </w:r>
    </w:p>
    <w:p w:rsidR="00B10623" w:rsidRDefault="00B10623">
      <w:pPr>
        <w:pStyle w:val="ConsPlusNormal"/>
        <w:spacing w:before="220"/>
        <w:ind w:firstLine="540"/>
        <w:jc w:val="both"/>
      </w:pPr>
      <w:r>
        <w:t>3.2.3. При поступлении заявления и документов на личном приеме специалист, ответственный за делопроизводство, в день поступления заявления и документов:</w:t>
      </w:r>
    </w:p>
    <w:p w:rsidR="00B10623" w:rsidRDefault="00B10623">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B10623" w:rsidRDefault="00B10623">
      <w:pPr>
        <w:pStyle w:val="ConsPlusNormal"/>
        <w:spacing w:before="220"/>
        <w:ind w:firstLine="540"/>
        <w:jc w:val="both"/>
      </w:pPr>
      <w:r>
        <w:t>- при представлении оригиналов документов делает копии, проставляет на копии отметку о ее соответствии оригиналу и возвращает оригиналы заявителю;</w:t>
      </w:r>
    </w:p>
    <w:p w:rsidR="00B10623" w:rsidRDefault="00B10623">
      <w:pPr>
        <w:pStyle w:val="ConsPlusNormal"/>
        <w:spacing w:before="220"/>
        <w:ind w:firstLine="540"/>
        <w:jc w:val="both"/>
      </w:pPr>
      <w:r>
        <w:t>- регистрирует представленный заявителем пакет документов в соответствии с инструкцией по делопроизводству в органах мэрии города, передает начальнику Отдела.</w:t>
      </w:r>
    </w:p>
    <w:p w:rsidR="00B10623" w:rsidRDefault="00B10623">
      <w:pPr>
        <w:pStyle w:val="ConsPlusNormal"/>
        <w:jc w:val="both"/>
      </w:pPr>
      <w:r>
        <w:t xml:space="preserve">(в ред. </w:t>
      </w:r>
      <w:hyperlink r:id="rId61">
        <w:r>
          <w:rPr>
            <w:color w:val="0000FF"/>
          </w:rPr>
          <w:t>постановления</w:t>
        </w:r>
      </w:hyperlink>
      <w:r>
        <w:t xml:space="preserve"> Мэрии г. Череповца от 08.09.2022 N 2631)</w:t>
      </w:r>
    </w:p>
    <w:p w:rsidR="00B10623" w:rsidRDefault="00B10623">
      <w:pPr>
        <w:pStyle w:val="ConsPlusNormal"/>
        <w:spacing w:before="220"/>
        <w:ind w:firstLine="540"/>
        <w:jc w:val="both"/>
      </w:pPr>
      <w:r>
        <w:t>3.2.4. При поступлении заявления и документов заказным почтовым отправлением с уведомлением о вручении и описью вложения специалист, ответственный за делопроизводство, в этот же день:</w:t>
      </w:r>
    </w:p>
    <w:p w:rsidR="00B10623" w:rsidRDefault="00B10623">
      <w:pPr>
        <w:pStyle w:val="ConsPlusNormal"/>
        <w:spacing w:before="220"/>
        <w:ind w:firstLine="540"/>
        <w:jc w:val="both"/>
      </w:pPr>
      <w:r>
        <w:t>- вскрывает конверт и осуществляет регистрацию заявления в соответствии с инструкцией по делопроизводству в органах мэрии города;</w:t>
      </w:r>
    </w:p>
    <w:p w:rsidR="00B10623" w:rsidRDefault="00B10623">
      <w:pPr>
        <w:pStyle w:val="ConsPlusNormal"/>
        <w:spacing w:before="220"/>
        <w:ind w:firstLine="540"/>
        <w:jc w:val="both"/>
      </w:pPr>
      <w:r>
        <w:t>- делает отметку в почтовом уведомлении о получении документов;</w:t>
      </w:r>
    </w:p>
    <w:p w:rsidR="00B10623" w:rsidRDefault="00B10623">
      <w:pPr>
        <w:pStyle w:val="ConsPlusNormal"/>
        <w:spacing w:before="220"/>
        <w:ind w:firstLine="540"/>
        <w:jc w:val="both"/>
      </w:pPr>
      <w:r>
        <w:t>- после регистрации передает заявление начальнику Отдела.</w:t>
      </w:r>
    </w:p>
    <w:p w:rsidR="00B10623" w:rsidRDefault="00B10623">
      <w:pPr>
        <w:pStyle w:val="ConsPlusNormal"/>
        <w:jc w:val="both"/>
      </w:pPr>
      <w:r>
        <w:t xml:space="preserve">(в ред. </w:t>
      </w:r>
      <w:hyperlink r:id="rId62">
        <w:r>
          <w:rPr>
            <w:color w:val="0000FF"/>
          </w:rPr>
          <w:t>постановления</w:t>
        </w:r>
      </w:hyperlink>
      <w:r>
        <w:t xml:space="preserve"> Мэрии г. Череповца от 08.09.2022 N 2631)</w:t>
      </w:r>
    </w:p>
    <w:p w:rsidR="00B10623" w:rsidRDefault="00B10623">
      <w:pPr>
        <w:pStyle w:val="ConsPlusNormal"/>
        <w:spacing w:before="220"/>
        <w:ind w:firstLine="540"/>
        <w:jc w:val="both"/>
      </w:pPr>
      <w:r>
        <w:t>Срок выполнения административной процедуры - не более 1 календарного дня со дня поступления заявления в Уполномоченный орган.</w:t>
      </w:r>
    </w:p>
    <w:p w:rsidR="00B10623" w:rsidRDefault="00B10623">
      <w:pPr>
        <w:pStyle w:val="ConsPlusNormal"/>
        <w:spacing w:before="220"/>
        <w:ind w:firstLine="540"/>
        <w:jc w:val="both"/>
      </w:pPr>
      <w:r>
        <w:t>3.2.5. При поступлении заявления и документов на официальную электронную почту Уполномоченного органа специалист, ответственный за делопроизводство, в этот же день:</w:t>
      </w:r>
    </w:p>
    <w:p w:rsidR="00B10623" w:rsidRDefault="00B10623">
      <w:pPr>
        <w:pStyle w:val="ConsPlusNormal"/>
        <w:spacing w:before="220"/>
        <w:ind w:firstLine="540"/>
        <w:jc w:val="both"/>
      </w:pPr>
      <w:r>
        <w:t>- знакомится с направленными документами и заявлением;</w:t>
      </w:r>
    </w:p>
    <w:p w:rsidR="00B10623" w:rsidRDefault="00B10623">
      <w:pPr>
        <w:pStyle w:val="ConsPlusNormal"/>
        <w:spacing w:before="220"/>
        <w:ind w:firstLine="540"/>
        <w:jc w:val="both"/>
      </w:pPr>
      <w:r>
        <w:t>- направляет заявителю уведомление о получении заявления и прилагаемых к нему документов;</w:t>
      </w:r>
    </w:p>
    <w:p w:rsidR="00B10623" w:rsidRDefault="00B10623">
      <w:pPr>
        <w:pStyle w:val="ConsPlusNormal"/>
        <w:spacing w:before="220"/>
        <w:ind w:firstLine="540"/>
        <w:jc w:val="both"/>
      </w:pPr>
      <w:r>
        <w:t>- распечатывает пакет документов и регистрирует заявление в соответствии с инструкцией по делопроизводству в органах мэрии города.</w:t>
      </w:r>
    </w:p>
    <w:p w:rsidR="00B10623" w:rsidRDefault="00B10623">
      <w:pPr>
        <w:pStyle w:val="ConsPlusNormal"/>
        <w:spacing w:before="220"/>
        <w:ind w:firstLine="540"/>
        <w:jc w:val="both"/>
      </w:pPr>
      <w:r>
        <w:t>3.2.6. При поступлении заявления и документов через Портал специалист, ответственный за делопроизводство, в день поступления заявления и документов:</w:t>
      </w:r>
    </w:p>
    <w:p w:rsidR="00B10623" w:rsidRDefault="00B10623">
      <w:pPr>
        <w:pStyle w:val="ConsPlusNormal"/>
        <w:spacing w:before="220"/>
        <w:ind w:firstLine="540"/>
        <w:jc w:val="both"/>
      </w:pPr>
      <w:r>
        <w:t>- знакомится с направленным пакетом документов на Портале;</w:t>
      </w:r>
    </w:p>
    <w:p w:rsidR="00B10623" w:rsidRDefault="00B10623">
      <w:pPr>
        <w:pStyle w:val="ConsPlusNormal"/>
        <w:spacing w:before="220"/>
        <w:ind w:firstLine="540"/>
        <w:jc w:val="both"/>
      </w:pPr>
      <w:r>
        <w:t>- распечатывает пакет документов, регистрирует в соответствии с инструкцией по делопроизводству в органах мэрии города;</w:t>
      </w:r>
    </w:p>
    <w:p w:rsidR="00B10623" w:rsidRDefault="00B10623">
      <w:pPr>
        <w:pStyle w:val="ConsPlusNormal"/>
        <w:spacing w:before="220"/>
        <w:ind w:firstLine="540"/>
        <w:jc w:val="both"/>
      </w:pPr>
      <w:r>
        <w:t>- направляет заявителю уведомление о смене статуса заявления.</w:t>
      </w:r>
    </w:p>
    <w:p w:rsidR="00B10623" w:rsidRDefault="00B10623">
      <w:pPr>
        <w:pStyle w:val="ConsPlusNormal"/>
        <w:jc w:val="both"/>
      </w:pPr>
      <w:r>
        <w:t xml:space="preserve">(в ред. </w:t>
      </w:r>
      <w:hyperlink r:id="rId63">
        <w:r>
          <w:rPr>
            <w:color w:val="0000FF"/>
          </w:rPr>
          <w:t>постановления</w:t>
        </w:r>
      </w:hyperlink>
      <w:r>
        <w:t xml:space="preserve"> Мэрии г. Череповца от 08.09.2022 N 2631)</w:t>
      </w:r>
    </w:p>
    <w:p w:rsidR="00B10623" w:rsidRDefault="00B10623">
      <w:pPr>
        <w:pStyle w:val="ConsPlusNormal"/>
        <w:spacing w:before="220"/>
        <w:ind w:firstLine="540"/>
        <w:jc w:val="both"/>
      </w:pPr>
      <w:r>
        <w:t xml:space="preserve">3.2.7. После регистрации заявления и документов, поступивших в электронной форме, специалист, ответственный за делопроизводство, в течение 1 рабочего дня со дня поступления заявления и документов проводит проверку усиленной квалифицированной электронной подписи, </w:t>
      </w:r>
      <w:r>
        <w:lastRenderedPageBreak/>
        <w:t>которой подписаны заявление и прилагаемые документы.</w:t>
      </w:r>
    </w:p>
    <w:p w:rsidR="00B10623" w:rsidRDefault="00B10623">
      <w:pPr>
        <w:pStyle w:val="ConsPlusNormal"/>
        <w:jc w:val="both"/>
      </w:pPr>
      <w:r>
        <w:t xml:space="preserve">(в ред. </w:t>
      </w:r>
      <w:hyperlink r:id="rId64">
        <w:r>
          <w:rPr>
            <w:color w:val="0000FF"/>
          </w:rPr>
          <w:t>постановления</w:t>
        </w:r>
      </w:hyperlink>
      <w:r>
        <w:t xml:space="preserve"> Мэрии г. Череповца от 10.10.2024 N 2753)</w:t>
      </w:r>
    </w:p>
    <w:p w:rsidR="00B10623" w:rsidRDefault="00B10623">
      <w:pPr>
        <w:pStyle w:val="ConsPlusNormal"/>
        <w:spacing w:before="220"/>
        <w:ind w:firstLine="540"/>
        <w:jc w:val="both"/>
      </w:pPr>
      <w: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10623" w:rsidRDefault="00B10623">
      <w:pPr>
        <w:pStyle w:val="ConsPlusNormal"/>
        <w:spacing w:before="220"/>
        <w:ind w:firstLine="540"/>
        <w:jc w:val="both"/>
      </w:pPr>
      <w:r>
        <w:t>3.2.8. После проведения проверки усиленной квалифицированной электронной подписи специалист, ответственный за делопроизводство, распечатывает документ, содержащий сведения о результате проверки, прикладывает его к поступившим от заявителя документам, передает заявление начальнику Отдела для назначения ответственного исполнителя.</w:t>
      </w:r>
    </w:p>
    <w:p w:rsidR="00B10623" w:rsidRDefault="00B10623">
      <w:pPr>
        <w:pStyle w:val="ConsPlusNormal"/>
        <w:jc w:val="both"/>
      </w:pPr>
      <w:r>
        <w:t xml:space="preserve">(в ред. </w:t>
      </w:r>
      <w:hyperlink r:id="rId65">
        <w:r>
          <w:rPr>
            <w:color w:val="0000FF"/>
          </w:rPr>
          <w:t>постановления</w:t>
        </w:r>
      </w:hyperlink>
      <w:r>
        <w:t xml:space="preserve"> Мэрии г. Череповца от 08.09.2022 N 2631)</w:t>
      </w:r>
    </w:p>
    <w:p w:rsidR="00B10623" w:rsidRDefault="00B10623">
      <w:pPr>
        <w:pStyle w:val="ConsPlusNormal"/>
        <w:spacing w:before="220"/>
        <w:ind w:firstLine="540"/>
        <w:jc w:val="both"/>
      </w:pPr>
      <w:r>
        <w:t>Срок выполнения административной процедуры составляет не более 1 рабочего дня со дня поступления заявления и прилагаемых документов в электронной форме в Уполномоченный орган.</w:t>
      </w:r>
    </w:p>
    <w:p w:rsidR="00B10623" w:rsidRDefault="00B10623">
      <w:pPr>
        <w:pStyle w:val="ConsPlusNormal"/>
        <w:jc w:val="both"/>
      </w:pPr>
      <w:r>
        <w:t xml:space="preserve">(в ред. </w:t>
      </w:r>
      <w:hyperlink r:id="rId66">
        <w:r>
          <w:rPr>
            <w:color w:val="0000FF"/>
          </w:rPr>
          <w:t>постановления</w:t>
        </w:r>
      </w:hyperlink>
      <w:r>
        <w:t xml:space="preserve"> Мэрии г. Череповца от 10.10.2024 N 2753)</w:t>
      </w:r>
    </w:p>
    <w:p w:rsidR="00B10623" w:rsidRDefault="00B10623">
      <w:pPr>
        <w:pStyle w:val="ConsPlusNormal"/>
        <w:spacing w:before="220"/>
        <w:ind w:firstLine="540"/>
        <w:jc w:val="both"/>
      </w:pPr>
      <w:r>
        <w:t>3.2.9. Результатом административной процедуры является зарегистрированное заявление, переданное для исполнения начальнику Отдела.</w:t>
      </w:r>
    </w:p>
    <w:p w:rsidR="00B10623" w:rsidRDefault="00B10623">
      <w:pPr>
        <w:pStyle w:val="ConsPlusNormal"/>
        <w:spacing w:before="220"/>
        <w:ind w:firstLine="540"/>
        <w:jc w:val="both"/>
      </w:pPr>
      <w:bookmarkStart w:id="6" w:name="P336"/>
      <w:bookmarkEnd w:id="6"/>
      <w:r>
        <w:t>3.3. Рассмотрение заявления и представленных документов и принятие решения по предоставлению муниципальной услуги</w:t>
      </w:r>
    </w:p>
    <w:p w:rsidR="00B10623" w:rsidRDefault="00B10623">
      <w:pPr>
        <w:pStyle w:val="ConsPlusNormal"/>
        <w:spacing w:before="220"/>
        <w:ind w:firstLine="540"/>
        <w:jc w:val="both"/>
      </w:pPr>
      <w:r>
        <w:t>3.3.1. Основанием для начала данной административной процедуры является поступление зарегистрированного заявления для исполнения начальнику Отдела, который назначает исполнителя - специалиста данного отдела, ответственного за предоставление муниципальной услуги (далее - специалист Отдела).</w:t>
      </w:r>
    </w:p>
    <w:p w:rsidR="00B10623" w:rsidRDefault="00B10623">
      <w:pPr>
        <w:pStyle w:val="ConsPlusNormal"/>
        <w:spacing w:before="220"/>
        <w:ind w:firstLine="540"/>
        <w:jc w:val="both"/>
      </w:pPr>
      <w:r>
        <w:t xml:space="preserve">3.3.2. Если в случае проверки усиленной квалифицированной электронной подписи установлено несоблюдение условий признания ее действительности, а также если заявление представлено с нарушением требований </w:t>
      </w:r>
      <w:hyperlink w:anchor="P172">
        <w:r>
          <w:rPr>
            <w:color w:val="0000FF"/>
          </w:rPr>
          <w:t>пункта 2.6.10</w:t>
        </w:r>
      </w:hyperlink>
      <w:r>
        <w:t xml:space="preserve"> административного регламента, специалист Отдела в течение 1 календарного дня со дня окончания указанной проверки:</w:t>
      </w:r>
    </w:p>
    <w:p w:rsidR="00B10623" w:rsidRDefault="00B10623">
      <w:pPr>
        <w:pStyle w:val="ConsPlusNormal"/>
        <w:spacing w:before="220"/>
        <w:ind w:firstLine="540"/>
        <w:jc w:val="both"/>
      </w:pPr>
      <w:r>
        <w:t>- готовит уведомление об отказе в приеме заявления и прилагаемых документов с указанием причин за подписью руководителя (заместителя руководителя) Уполномоченного органа;</w:t>
      </w:r>
    </w:p>
    <w:p w:rsidR="00B10623" w:rsidRDefault="00B10623">
      <w:pPr>
        <w:pStyle w:val="ConsPlusNormal"/>
        <w:spacing w:before="220"/>
        <w:ind w:firstLine="540"/>
        <w:jc w:val="both"/>
      </w:pPr>
      <w:r>
        <w:t>- 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w:t>
      </w:r>
    </w:p>
    <w:p w:rsidR="00B10623" w:rsidRDefault="00B10623">
      <w:pPr>
        <w:pStyle w:val="ConsPlusNormal"/>
        <w:spacing w:before="220"/>
        <w:ind w:firstLine="540"/>
        <w:jc w:val="both"/>
      </w:pPr>
      <w:r>
        <w:t>- в его личный кабинет на Едином портале государственных и муниципальных услуг (функций) в случае поступления заявления через Портал;</w:t>
      </w:r>
    </w:p>
    <w:p w:rsidR="00B10623" w:rsidRDefault="00B10623">
      <w:pPr>
        <w:pStyle w:val="ConsPlusNormal"/>
        <w:jc w:val="both"/>
      </w:pPr>
      <w:r>
        <w:t xml:space="preserve">(в ред. </w:t>
      </w:r>
      <w:hyperlink r:id="rId67">
        <w:r>
          <w:rPr>
            <w:color w:val="0000FF"/>
          </w:rPr>
          <w:t>постановления</w:t>
        </w:r>
      </w:hyperlink>
      <w:r>
        <w:t xml:space="preserve"> Мэрии г. Череповца от 08.09.2022 N 2631)</w:t>
      </w:r>
    </w:p>
    <w:p w:rsidR="00B10623" w:rsidRDefault="00B10623">
      <w:pPr>
        <w:pStyle w:val="ConsPlusNormal"/>
        <w:spacing w:before="220"/>
        <w:ind w:firstLine="540"/>
        <w:jc w:val="both"/>
      </w:pPr>
      <w:r>
        <w:t>- на электронную почту, указанную в заявлении заявителя, в случае поступления заявления посредством электронной почты.</w:t>
      </w:r>
    </w:p>
    <w:p w:rsidR="00B10623" w:rsidRDefault="00B10623">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первичного обращения.</w:t>
      </w:r>
    </w:p>
    <w:p w:rsidR="00B10623" w:rsidRDefault="00B10623">
      <w:pPr>
        <w:pStyle w:val="ConsPlusNormal"/>
        <w:spacing w:before="220"/>
        <w:ind w:firstLine="540"/>
        <w:jc w:val="both"/>
      </w:pPr>
      <w:r>
        <w:t xml:space="preserve">3.3.3. Если в случае проверки усиленной квалифицированной электронной подписи </w:t>
      </w:r>
      <w:r>
        <w:lastRenderedPageBreak/>
        <w:t>установлено соблюдение условий признания ее действительности и заявление соответствует установленным требованиям и при отсутствии информации, необходимой для предоставления муниципальной услуги, специалист Отдела в срок, не превышающий 7 календарных дней со дня передачи ему в работу заявления:</w:t>
      </w:r>
    </w:p>
    <w:p w:rsidR="00B10623" w:rsidRDefault="00B10623">
      <w:pPr>
        <w:pStyle w:val="ConsPlusNormal"/>
        <w:spacing w:before="220"/>
        <w:ind w:firstLine="540"/>
        <w:jc w:val="both"/>
      </w:pPr>
      <w:r>
        <w:t xml:space="preserve">- запрашивает документы (сведения), указанные в </w:t>
      </w:r>
      <w:hyperlink w:anchor="P192">
        <w:r>
          <w:rPr>
            <w:color w:val="0000FF"/>
          </w:rPr>
          <w:t>пункте 2.7.1</w:t>
        </w:r>
      </w:hyperlink>
      <w:r>
        <w:t xml:space="preserve"> административного регламента (при необходимости);</w:t>
      </w:r>
    </w:p>
    <w:p w:rsidR="00B10623" w:rsidRDefault="00B10623">
      <w:pPr>
        <w:pStyle w:val="ConsPlusNormal"/>
        <w:spacing w:before="220"/>
        <w:ind w:firstLine="540"/>
        <w:jc w:val="both"/>
      </w:pPr>
      <w:r>
        <w:t>- контролирует получение ответов на запросы;</w:t>
      </w:r>
    </w:p>
    <w:p w:rsidR="00B10623" w:rsidRDefault="00B10623">
      <w:pPr>
        <w:pStyle w:val="ConsPlusNormal"/>
        <w:spacing w:before="220"/>
        <w:ind w:firstLine="540"/>
        <w:jc w:val="both"/>
      </w:pPr>
      <w:r>
        <w:t>- производит осмотр с фотофиксацией земельного участка (при необходимости);</w:t>
      </w:r>
    </w:p>
    <w:p w:rsidR="00B10623" w:rsidRDefault="00B10623">
      <w:pPr>
        <w:pStyle w:val="ConsPlusNormal"/>
        <w:spacing w:before="220"/>
        <w:ind w:firstLine="540"/>
        <w:jc w:val="both"/>
      </w:pPr>
      <w:r>
        <w:t>- направляет схему расположения на согласование в управление архитектуры и градостроительства мэрии (срок согласования составляет 5 рабочих дней с даты получения указанным управлением схемы);</w:t>
      </w:r>
    </w:p>
    <w:p w:rsidR="00B10623" w:rsidRDefault="00B10623">
      <w:pPr>
        <w:pStyle w:val="ConsPlusNormal"/>
        <w:spacing w:before="220"/>
        <w:ind w:firstLine="540"/>
        <w:jc w:val="both"/>
      </w:pPr>
      <w:r>
        <w:t xml:space="preserve">- направляет схему расположения на согласование в Департамент природных ресурсов, лесного и охотничьего хозяйства Вологодской области, за исключением случаев, если в соответствии с </w:t>
      </w:r>
      <w:hyperlink r:id="rId68">
        <w:r>
          <w:rPr>
            <w:color w:val="0000FF"/>
          </w:rPr>
          <w:t>пунктом 10 статьи 3.5</w:t>
        </w:r>
      </w:hyperlink>
      <w:r>
        <w:t xml:space="preserve"> Федерального закона от 25.10.2001 N 137-ФЗ "О введении в действие Земельного кодекса Российской Федерации" согласование не требуется (срок согласования составляет не более 30 календарных дней с даты получения указанным Департаментом схемы расположения).</w:t>
      </w:r>
    </w:p>
    <w:p w:rsidR="00B10623" w:rsidRDefault="00B10623">
      <w:pPr>
        <w:pStyle w:val="ConsPlusNormal"/>
        <w:jc w:val="both"/>
      </w:pPr>
      <w:r>
        <w:t xml:space="preserve">(в ред. </w:t>
      </w:r>
      <w:hyperlink r:id="rId69">
        <w:r>
          <w:rPr>
            <w:color w:val="0000FF"/>
          </w:rPr>
          <w:t>постановления</w:t>
        </w:r>
      </w:hyperlink>
      <w:r>
        <w:t xml:space="preserve"> Мэрии г. Череповца от 10.10.2024 N 2753)</w:t>
      </w:r>
    </w:p>
    <w:p w:rsidR="00B10623" w:rsidRDefault="00B10623">
      <w:pPr>
        <w:pStyle w:val="ConsPlusNormal"/>
        <w:spacing w:before="220"/>
        <w:ind w:firstLine="540"/>
        <w:jc w:val="both"/>
      </w:pPr>
      <w:r>
        <w:t>3.3.4. В случае направления схемы расположения на согласование в Департамент природных ресурсов, лесного и охотничьего хозяйства Вологодской области специалист Отдела готовит уведомление о продлении срока рассмотрения заявления за подписью руководителя (заместителя руководителя) Уполномоченного органа. Руководитель (заместитель руководителя) Уполномоченного органа подписывает письмо и передает его специалисту, ответственному за делопроизводство, для регистрации и направления заявителю.</w:t>
      </w:r>
    </w:p>
    <w:p w:rsidR="00B10623" w:rsidRDefault="00B10623">
      <w:pPr>
        <w:pStyle w:val="ConsPlusNormal"/>
        <w:jc w:val="both"/>
      </w:pPr>
      <w:r>
        <w:t xml:space="preserve">(в ред. </w:t>
      </w:r>
      <w:hyperlink r:id="rId70">
        <w:r>
          <w:rPr>
            <w:color w:val="0000FF"/>
          </w:rPr>
          <w:t>постановления</w:t>
        </w:r>
      </w:hyperlink>
      <w:r>
        <w:t xml:space="preserve"> Мэрии г. Череповца от 10.10.2024 N 2753)</w:t>
      </w:r>
    </w:p>
    <w:p w:rsidR="00B10623" w:rsidRDefault="00B10623">
      <w:pPr>
        <w:pStyle w:val="ConsPlusNormal"/>
        <w:spacing w:before="220"/>
        <w:ind w:firstLine="540"/>
        <w:jc w:val="both"/>
      </w:pPr>
      <w:r>
        <w:t xml:space="preserve">3.3.5. При отсутствии оснований, указанных в </w:t>
      </w:r>
      <w:hyperlink w:anchor="P212">
        <w:r>
          <w:rPr>
            <w:color w:val="0000FF"/>
          </w:rPr>
          <w:t>пункте 2.9.1</w:t>
        </w:r>
      </w:hyperlink>
      <w:r>
        <w:t xml:space="preserve"> административного регламента, и после получения всех сведений, необходимых для принятия решения, специалист Отдела обеспечивает рассмотрение заявления об утверждении схемы расположения на заседании земельной комиссии (при необходимости).</w:t>
      </w:r>
    </w:p>
    <w:p w:rsidR="00B10623" w:rsidRDefault="00B10623">
      <w:pPr>
        <w:pStyle w:val="ConsPlusNormal"/>
        <w:spacing w:before="220"/>
        <w:ind w:firstLine="540"/>
        <w:jc w:val="both"/>
      </w:pPr>
      <w:r>
        <w:t>Заседание земельной комиссии (далее - Комиссия) проводится еженедельно. Решения Комиссии принимаются коллегиально простым большинством голосов от числа присутствующих членов Комиссии.</w:t>
      </w:r>
    </w:p>
    <w:p w:rsidR="00B10623" w:rsidRDefault="00B10623">
      <w:pPr>
        <w:pStyle w:val="ConsPlusNormal"/>
        <w:spacing w:before="220"/>
        <w:ind w:firstLine="540"/>
        <w:jc w:val="both"/>
      </w:pPr>
      <w:r>
        <w:t xml:space="preserve">3.3.6. При наличии оснований, указанных в </w:t>
      </w:r>
      <w:hyperlink w:anchor="P212">
        <w:r>
          <w:rPr>
            <w:color w:val="0000FF"/>
          </w:rPr>
          <w:t>пункте 2.9.1</w:t>
        </w:r>
      </w:hyperlink>
      <w:r>
        <w:t xml:space="preserve"> административного регламента, специалист Отдела готовит проект письма о приостановлении рассмотрения заявления об утверждении схемы расположения, направляет его на согласование начальнику Отдела.</w:t>
      </w:r>
    </w:p>
    <w:p w:rsidR="00B10623" w:rsidRDefault="00B10623">
      <w:pPr>
        <w:pStyle w:val="ConsPlusNormal"/>
        <w:spacing w:before="220"/>
        <w:ind w:firstLine="540"/>
        <w:jc w:val="both"/>
      </w:pPr>
      <w:r>
        <w:t>Начальник Отдела согласовывает проект письма в течение 2 календарных дней и передает его на подписание руководителю (заместителю руководителя) Уполномоченного органа.</w:t>
      </w:r>
    </w:p>
    <w:p w:rsidR="00B10623" w:rsidRDefault="00B10623">
      <w:pPr>
        <w:pStyle w:val="ConsPlusNormal"/>
        <w:spacing w:before="220"/>
        <w:ind w:firstLine="540"/>
        <w:jc w:val="both"/>
      </w:pPr>
      <w:r>
        <w:t>Руководитель (заместитель руководителя) Уполномоченного органа в течение 2 календарных дней с даты передачи ему письма подписывает и передает его специалисту, ответственному за делопроизводство, для регистрации.</w:t>
      </w:r>
    </w:p>
    <w:p w:rsidR="00B10623" w:rsidRDefault="00B10623">
      <w:pPr>
        <w:pStyle w:val="ConsPlusNormal"/>
        <w:spacing w:before="220"/>
        <w:ind w:firstLine="540"/>
        <w:jc w:val="both"/>
      </w:pPr>
      <w:r>
        <w:t xml:space="preserve">3.3.7. При наличии оснований, указанных в </w:t>
      </w:r>
      <w:hyperlink w:anchor="P214">
        <w:r>
          <w:rPr>
            <w:color w:val="0000FF"/>
          </w:rPr>
          <w:t>пункте 2.9.2</w:t>
        </w:r>
      </w:hyperlink>
      <w:r>
        <w:t xml:space="preserve"> административного регламента, после получения информации, сведений, необходимых для принятия решения, а также с учетом решения Комиссии специалист Отдела готовит проект письма об отказе в утверждении схемы с указанием причин для отказа и направляет его на согласование начальнику Отдела.</w:t>
      </w:r>
    </w:p>
    <w:p w:rsidR="00B10623" w:rsidRDefault="00B10623">
      <w:pPr>
        <w:pStyle w:val="ConsPlusNormal"/>
        <w:spacing w:before="220"/>
        <w:ind w:firstLine="540"/>
        <w:jc w:val="both"/>
      </w:pPr>
      <w:r>
        <w:lastRenderedPageBreak/>
        <w:t>Начальник Отдела согласовывает проект письма в течение 2 календарных дней и передает его на подписание руководителю (заместителю руководителя) Уполномоченного органа.</w:t>
      </w:r>
    </w:p>
    <w:p w:rsidR="00B10623" w:rsidRDefault="00B10623">
      <w:pPr>
        <w:pStyle w:val="ConsPlusNormal"/>
        <w:spacing w:before="220"/>
        <w:ind w:firstLine="540"/>
        <w:jc w:val="both"/>
      </w:pPr>
      <w:r>
        <w:t>Руководитель (заместитель руководителя) Уполномоченного органа в течение 2 календарных дней с даты передачи ему письма подписывает и передает его специалисту, ответственному за делопроизводство, для регистрации.</w:t>
      </w:r>
    </w:p>
    <w:p w:rsidR="00B10623" w:rsidRDefault="00B10623">
      <w:pPr>
        <w:pStyle w:val="ConsPlusNormal"/>
        <w:spacing w:before="220"/>
        <w:ind w:firstLine="540"/>
        <w:jc w:val="both"/>
      </w:pPr>
      <w:r>
        <w:t xml:space="preserve">3.3.8. При отсутствии оснований, указанных в </w:t>
      </w:r>
      <w:hyperlink w:anchor="P214">
        <w:r>
          <w:rPr>
            <w:color w:val="0000FF"/>
          </w:rPr>
          <w:t>пункте 2.9.2</w:t>
        </w:r>
      </w:hyperlink>
      <w:r>
        <w:t xml:space="preserve"> административного регламента, после получения информации, сведений, необходимых для принятия решения, а также с учетом решения Комиссии специалист Отдела готовит проект решения Уполномоченного органа об утверждении схемы в форме распоряжения Уполномоченного органа и проект сопроводительного письма, направляет их на согласование начальнику Отдела.</w:t>
      </w:r>
    </w:p>
    <w:p w:rsidR="00B10623" w:rsidRDefault="00B106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6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0623" w:rsidRDefault="00B106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623" w:rsidRDefault="00B106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623" w:rsidRDefault="00B10623">
            <w:pPr>
              <w:pStyle w:val="ConsPlusNormal"/>
              <w:jc w:val="both"/>
            </w:pPr>
            <w:r>
              <w:rPr>
                <w:color w:val="392C69"/>
              </w:rPr>
              <w:t>КонсультантПлюс: примечание.</w:t>
            </w:r>
          </w:p>
          <w:p w:rsidR="00B10623" w:rsidRDefault="00B10623">
            <w:pPr>
              <w:pStyle w:val="ConsPlusNormal"/>
              <w:jc w:val="both"/>
            </w:pPr>
            <w:r>
              <w:rPr>
                <w:color w:val="392C69"/>
              </w:rPr>
              <w:t>Текст дан в соответствии с изменениями, внесенными постановлением Мэрии г. Череповца от 18.06.2019 N 2910.</w:t>
            </w:r>
          </w:p>
        </w:tc>
        <w:tc>
          <w:tcPr>
            <w:tcW w:w="113" w:type="dxa"/>
            <w:tcBorders>
              <w:top w:val="nil"/>
              <w:left w:val="nil"/>
              <w:bottom w:val="nil"/>
              <w:right w:val="nil"/>
            </w:tcBorders>
            <w:shd w:val="clear" w:color="auto" w:fill="F4F3F8"/>
            <w:tcMar>
              <w:top w:w="0" w:type="dxa"/>
              <w:left w:w="0" w:type="dxa"/>
              <w:bottom w:w="0" w:type="dxa"/>
              <w:right w:w="0" w:type="dxa"/>
            </w:tcMar>
          </w:tcPr>
          <w:p w:rsidR="00B10623" w:rsidRDefault="00B10623">
            <w:pPr>
              <w:pStyle w:val="ConsPlusNormal"/>
            </w:pPr>
          </w:p>
        </w:tc>
      </w:tr>
    </w:tbl>
    <w:p w:rsidR="00B10623" w:rsidRDefault="00B10623">
      <w:pPr>
        <w:pStyle w:val="ConsPlusNormal"/>
        <w:spacing w:before="280"/>
        <w:ind w:firstLine="540"/>
        <w:jc w:val="both"/>
      </w:pPr>
      <w:r>
        <w:t>Начальник Отдела согласовывает и в течение 2 календарных дней и передает их на подписание руководителю (заместителю руководителя) Уполномоченного органа.</w:t>
      </w:r>
    </w:p>
    <w:p w:rsidR="00B10623" w:rsidRDefault="00B10623">
      <w:pPr>
        <w:pStyle w:val="ConsPlusNormal"/>
        <w:spacing w:before="220"/>
        <w:ind w:firstLine="540"/>
        <w:jc w:val="both"/>
      </w:pPr>
      <w:r>
        <w:t>Руководитель (заместитель руководителя) Уполномоченного органа в течение 2 календарных дней с даты передачи ему решения подписывает и передает его специалисту, ответственному за делопроизводство, для регистрации.</w:t>
      </w:r>
    </w:p>
    <w:p w:rsidR="00B10623" w:rsidRDefault="00B10623">
      <w:pPr>
        <w:pStyle w:val="ConsPlusNormal"/>
        <w:spacing w:before="220"/>
        <w:ind w:firstLine="540"/>
        <w:jc w:val="both"/>
      </w:pPr>
      <w:r>
        <w:t>Срок выполнения административной процедуры составляет:</w:t>
      </w:r>
    </w:p>
    <w:p w:rsidR="00B10623" w:rsidRDefault="00B10623">
      <w:pPr>
        <w:pStyle w:val="ConsPlusNormal"/>
        <w:spacing w:before="220"/>
        <w:ind w:firstLine="540"/>
        <w:jc w:val="both"/>
      </w:pPr>
      <w:r>
        <w:t>- не более 27 календарных дней со дня поступления заявления в Уполномоченный орган;</w:t>
      </w:r>
    </w:p>
    <w:p w:rsidR="00B10623" w:rsidRDefault="00B10623">
      <w:pPr>
        <w:pStyle w:val="ConsPlusNormal"/>
        <w:spacing w:before="220"/>
        <w:ind w:firstLine="540"/>
        <w:jc w:val="both"/>
      </w:pPr>
      <w:r>
        <w:t>- не более 42 календарных дней со дня поступления заявления в Уполномоченный орган в случае, если схема расположения подлежит согласованию с Департаментом природных ресурсов, лесного и охотничьего хозяйства Вологодской области.</w:t>
      </w:r>
    </w:p>
    <w:p w:rsidR="00B10623" w:rsidRDefault="00B10623">
      <w:pPr>
        <w:pStyle w:val="ConsPlusNormal"/>
        <w:jc w:val="both"/>
      </w:pPr>
      <w:r>
        <w:t xml:space="preserve">(в ред. </w:t>
      </w:r>
      <w:hyperlink r:id="rId71">
        <w:r>
          <w:rPr>
            <w:color w:val="0000FF"/>
          </w:rPr>
          <w:t>постановления</w:t>
        </w:r>
      </w:hyperlink>
      <w:r>
        <w:t xml:space="preserve"> Мэрии г. Череповца от 10.10.2024 N 2753)</w:t>
      </w:r>
    </w:p>
    <w:p w:rsidR="00B10623" w:rsidRDefault="00B10623">
      <w:pPr>
        <w:pStyle w:val="ConsPlusNormal"/>
        <w:spacing w:before="220"/>
        <w:ind w:firstLine="540"/>
        <w:jc w:val="both"/>
      </w:pPr>
      <w:r>
        <w:t>3.3.9. Результатом выполнения данной административной процедуры является решение Уполномоченного органа об утверждении схемы расположения в форме распоряжения Уполномоченного органа с сопроводительным письмом, либо письмо Уполномоченного органа об отказе в утверждении с указанием причин для отказа, либо письмо Уполномоченного органа о приостановлении предоставления муниципальной услуги.</w:t>
      </w:r>
    </w:p>
    <w:p w:rsidR="00B10623" w:rsidRDefault="00B10623">
      <w:pPr>
        <w:pStyle w:val="ConsPlusNormal"/>
        <w:spacing w:before="220"/>
        <w:ind w:firstLine="540"/>
        <w:jc w:val="both"/>
      </w:pPr>
      <w:r>
        <w:t>3.4. Выдача (направление) заявителю результата предоставления муниципальной услуги</w:t>
      </w:r>
    </w:p>
    <w:p w:rsidR="00B10623" w:rsidRDefault="00B10623">
      <w:pPr>
        <w:pStyle w:val="ConsPlusNormal"/>
        <w:spacing w:before="220"/>
        <w:ind w:firstLine="540"/>
        <w:jc w:val="both"/>
      </w:pPr>
      <w:r>
        <w:t>3.4.1. Основанием для начала административной процедуры является подготовленное и подписанное решение Уполномоченного органа об утверждении схемы расположения в форме распоряжения Уполномоченного органа с сопроводительным письмом, либо письмо Уполномоченного органа об отказе в утверждении с указанием причин для отказа, либо письмо Уполномоченного органа о приостановлении предоставления муниципальной услуги (далее - результат предоставления муниципальной услуги), поступившее специалисту Отдела.</w:t>
      </w:r>
    </w:p>
    <w:p w:rsidR="00B10623" w:rsidRDefault="00B10623">
      <w:pPr>
        <w:pStyle w:val="ConsPlusNormal"/>
        <w:spacing w:before="220"/>
        <w:ind w:firstLine="540"/>
        <w:jc w:val="both"/>
      </w:pPr>
      <w:bookmarkStart w:id="7" w:name="P374"/>
      <w:bookmarkEnd w:id="7"/>
      <w:r>
        <w:t>3.4.2. В случае выдачи результата предоставления муниципальной услуги в МФЦ специалист Отдела передает результат предоставления муниципальной услуги специалисту, ответственному за делопроизводство, для передачи в МФЦ.</w:t>
      </w:r>
    </w:p>
    <w:p w:rsidR="00B10623" w:rsidRDefault="00B10623">
      <w:pPr>
        <w:pStyle w:val="ConsPlusNormal"/>
        <w:spacing w:before="220"/>
        <w:ind w:firstLine="540"/>
        <w:jc w:val="both"/>
      </w:pPr>
      <w:r>
        <w:t>Специалист, ответственный за делопроизводство, в срок до 12.00 часов рабочего дня, следующего за днем подготовки результата предоставления муниципальной услуги:</w:t>
      </w:r>
    </w:p>
    <w:p w:rsidR="00B10623" w:rsidRDefault="00B10623">
      <w:pPr>
        <w:pStyle w:val="ConsPlusNormal"/>
        <w:spacing w:before="220"/>
        <w:ind w:firstLine="540"/>
        <w:jc w:val="both"/>
      </w:pPr>
      <w:r>
        <w:lastRenderedPageBreak/>
        <w:t>- формирует пакет документов, являющихся результатом предоставления муниципальной услуги, для передачи в МФЦ;</w:t>
      </w:r>
    </w:p>
    <w:p w:rsidR="00B10623" w:rsidRDefault="00B10623">
      <w:pPr>
        <w:pStyle w:val="ConsPlusNormal"/>
        <w:spacing w:before="220"/>
        <w:ind w:firstLine="540"/>
        <w:jc w:val="both"/>
      </w:pPr>
      <w:r>
        <w:t>- вместе с результатом муниципальной услуги готовит акт приема-передачи в двух экземплярах, упаковывает все документы в конверт и доставляет в ячейку для передачи в МФЦ.</w:t>
      </w:r>
    </w:p>
    <w:p w:rsidR="00B10623" w:rsidRDefault="00B10623">
      <w:pPr>
        <w:pStyle w:val="ConsPlusNormal"/>
        <w:spacing w:before="220"/>
        <w:ind w:firstLine="540"/>
        <w:jc w:val="both"/>
      </w:pPr>
      <w:r>
        <w:t xml:space="preserve">Выдача результата предоставления муниципальной услуги в МФЦ осуществляется в соответствии с </w:t>
      </w:r>
      <w:hyperlink w:anchor="P467">
        <w:r>
          <w:rPr>
            <w:color w:val="0000FF"/>
          </w:rPr>
          <w:t>пунктом 6.5</w:t>
        </w:r>
      </w:hyperlink>
      <w:r>
        <w:t xml:space="preserve"> административного регламента.</w:t>
      </w:r>
    </w:p>
    <w:p w:rsidR="00B10623" w:rsidRDefault="00B10623">
      <w:pPr>
        <w:pStyle w:val="ConsPlusNormal"/>
        <w:spacing w:before="220"/>
        <w:ind w:firstLine="540"/>
        <w:jc w:val="both"/>
      </w:pPr>
      <w:r>
        <w:t>3.4.3. В случае выдачи результата предоставления муниципальной услуги посредством электронной почты направляет результат предоставления муниципальной услуги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на указанный в заявлении адрес электронной почты.</w:t>
      </w:r>
    </w:p>
    <w:p w:rsidR="00B10623" w:rsidRDefault="00B10623">
      <w:pPr>
        <w:pStyle w:val="ConsPlusNormal"/>
        <w:spacing w:before="220"/>
        <w:ind w:firstLine="540"/>
        <w:jc w:val="both"/>
      </w:pPr>
      <w:r>
        <w:t>3.4.4. В случае подачи заявления в электронной форме через Портал при подготовке результата муниципальной услуги специалист Отдела в личном кабинете на Портале меняет статус заявления.</w:t>
      </w:r>
    </w:p>
    <w:p w:rsidR="00B10623" w:rsidRDefault="00B10623">
      <w:pPr>
        <w:pStyle w:val="ConsPlusNormal"/>
        <w:jc w:val="both"/>
      </w:pPr>
      <w:r>
        <w:t xml:space="preserve">(в ред. </w:t>
      </w:r>
      <w:hyperlink r:id="rId72">
        <w:r>
          <w:rPr>
            <w:color w:val="0000FF"/>
          </w:rPr>
          <w:t>постановления</w:t>
        </w:r>
      </w:hyperlink>
      <w:r>
        <w:t xml:space="preserve"> Мэрии г. Череповца от 08.09.2022 N 2631)</w:t>
      </w:r>
    </w:p>
    <w:p w:rsidR="00B10623" w:rsidRDefault="00B10623">
      <w:pPr>
        <w:pStyle w:val="ConsPlusNormal"/>
        <w:spacing w:before="220"/>
        <w:ind w:firstLine="540"/>
        <w:jc w:val="both"/>
      </w:pPr>
      <w:r>
        <w:t>Результат муниципальной услуги предоставляется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посредством личного кабинета заявителя на Портале.</w:t>
      </w:r>
    </w:p>
    <w:p w:rsidR="00B10623" w:rsidRDefault="00B10623">
      <w:pPr>
        <w:pStyle w:val="ConsPlusNormal"/>
        <w:spacing w:before="220"/>
        <w:ind w:firstLine="540"/>
        <w:jc w:val="both"/>
      </w:pPr>
      <w:r>
        <w:t>3.4.5. В случае выдачи результата предоставления муниципальной услуги посредством почтового направления специалист, ответственный за делопроизводство, направляет заявителю результат предоставления муниципальной услуги на следующий день после подписания руководителем (заместителем руководителя) Уполномоченного органа посредством почтового направления заказным письмом с уведомлением о вручении по адресу, указанному в заявлении.</w:t>
      </w:r>
    </w:p>
    <w:p w:rsidR="00B10623" w:rsidRDefault="00B10623">
      <w:pPr>
        <w:pStyle w:val="ConsPlusNormal"/>
        <w:spacing w:before="220"/>
        <w:ind w:firstLine="540"/>
        <w:jc w:val="both"/>
      </w:pPr>
      <w:r>
        <w:t>3.4.6. В случае выдачи результата предоставления муниципальной услуги лично специалист Отдела информирует заявителя (представителя заявителя) о возможности получения результата предоставления муниципальной услуги.</w:t>
      </w:r>
    </w:p>
    <w:p w:rsidR="00B10623" w:rsidRDefault="00B10623">
      <w:pPr>
        <w:pStyle w:val="ConsPlusNormal"/>
        <w:spacing w:before="220"/>
        <w:ind w:firstLine="540"/>
        <w:jc w:val="both"/>
      </w:pPr>
      <w:r>
        <w:t>При получении лично специалист Отдела выдает результат предоставления муниципальной услуги под расписку заявителю при предъявлении документа, удостоверяющего личность (в случае получения документов представителем заявителя - также документа, подтверждающего полномочия представителя заявителя). В случае если заявитель (представитель заявителя) не явился для личного получения результата предоставления муниципальной услуги в установленный срок, специалист Отдела передает результат предоставления муниципальной услуги специалисту, ответственному за делопроизводство, для направления заявителю результата предоставления муниципальной услуги посредством почтового направления заказным письмом с уведомлением по адресу, указанному в заявлении, в срок, не превышающий 3 календарных дней со дня принятия решения о предоставлении либо об отказе в предоставлении муниципальной услуги.</w:t>
      </w:r>
    </w:p>
    <w:p w:rsidR="00B10623" w:rsidRDefault="00B10623">
      <w:pPr>
        <w:pStyle w:val="ConsPlusNormal"/>
        <w:spacing w:before="220"/>
        <w:ind w:firstLine="540"/>
        <w:jc w:val="both"/>
      </w:pPr>
      <w:r>
        <w:t>3.4.7. Результатом административной процедуры является направленный (выданный) заявителю результат предоставления муниципальной услуги.</w:t>
      </w:r>
    </w:p>
    <w:p w:rsidR="00B10623" w:rsidRDefault="00B10623">
      <w:pPr>
        <w:pStyle w:val="ConsPlusNormal"/>
        <w:spacing w:before="220"/>
        <w:ind w:firstLine="540"/>
        <w:jc w:val="both"/>
      </w:pPr>
      <w:r>
        <w:t>В случае поступления заявления через МФЦ результатом выполнения административной процедуры является передача результата предоставления муниципальной услуги в ячейку для выдачи заявителю в МФЦ.</w:t>
      </w:r>
    </w:p>
    <w:p w:rsidR="00B10623" w:rsidRDefault="00B10623">
      <w:pPr>
        <w:pStyle w:val="ConsPlusNormal"/>
        <w:spacing w:before="220"/>
        <w:ind w:firstLine="540"/>
        <w:jc w:val="both"/>
      </w:pPr>
      <w:r>
        <w:t>3.4.8. Максимальный срок выполнения административной процедуры составляет не более 3 календарных дней со дня принятия решения Уполномоченным органом.</w:t>
      </w:r>
    </w:p>
    <w:p w:rsidR="00B10623" w:rsidRDefault="00B106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6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0623" w:rsidRDefault="00B106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623" w:rsidRDefault="00B106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623" w:rsidRDefault="00B10623">
            <w:pPr>
              <w:pStyle w:val="ConsPlusNormal"/>
              <w:jc w:val="both"/>
            </w:pPr>
            <w:r>
              <w:rPr>
                <w:color w:val="392C69"/>
              </w:rPr>
              <w:t>КонсультантПлюс: примечание.</w:t>
            </w:r>
          </w:p>
          <w:p w:rsidR="00B10623" w:rsidRDefault="00B10623">
            <w:pPr>
              <w:pStyle w:val="ConsPlusNormal"/>
              <w:jc w:val="both"/>
            </w:pPr>
            <w:r>
              <w:rPr>
                <w:color w:val="392C69"/>
              </w:rPr>
              <w:t>Текст дан в соответствии с изменениями, внесенными постановлением Мэрии г. Череповца от 18.06.2019 N 2910.</w:t>
            </w:r>
          </w:p>
        </w:tc>
        <w:tc>
          <w:tcPr>
            <w:tcW w:w="113" w:type="dxa"/>
            <w:tcBorders>
              <w:top w:val="nil"/>
              <w:left w:val="nil"/>
              <w:bottom w:val="nil"/>
              <w:right w:val="nil"/>
            </w:tcBorders>
            <w:shd w:val="clear" w:color="auto" w:fill="F4F3F8"/>
            <w:tcMar>
              <w:top w:w="0" w:type="dxa"/>
              <w:left w:w="0" w:type="dxa"/>
              <w:bottom w:w="0" w:type="dxa"/>
              <w:right w:w="0" w:type="dxa"/>
            </w:tcMar>
          </w:tcPr>
          <w:p w:rsidR="00B10623" w:rsidRDefault="00B10623">
            <w:pPr>
              <w:pStyle w:val="ConsPlusNormal"/>
            </w:pPr>
          </w:p>
        </w:tc>
      </w:tr>
    </w:tbl>
    <w:p w:rsidR="00B10623" w:rsidRDefault="00B10623">
      <w:pPr>
        <w:pStyle w:val="ConsPlusNormal"/>
        <w:spacing w:before="280"/>
        <w:ind w:firstLine="540"/>
        <w:jc w:val="both"/>
      </w:pPr>
      <w:r>
        <w:t>3.5. В случае обнаружения допущенных опечаток и ошибок в выданных в результате предоставления муниципальной услуги документах (заявители) вправе обратиться в Уполномоченный орган для их исправления. Исправление опечаток и ошибок осуществляется в срок, не превышающий:</w:t>
      </w:r>
    </w:p>
    <w:p w:rsidR="00B10623" w:rsidRDefault="00B10623">
      <w:pPr>
        <w:pStyle w:val="ConsPlusNormal"/>
        <w:spacing w:before="220"/>
        <w:ind w:firstLine="540"/>
        <w:jc w:val="both"/>
      </w:pPr>
      <w:r>
        <w:t>- 3 рабочих дня со дня обращения заявителя об их устранении, если опечатки и ошибки допущены в письме;</w:t>
      </w:r>
    </w:p>
    <w:p w:rsidR="00B10623" w:rsidRDefault="00B10623">
      <w:pPr>
        <w:pStyle w:val="ConsPlusNormal"/>
        <w:spacing w:before="220"/>
        <w:ind w:firstLine="540"/>
        <w:jc w:val="both"/>
      </w:pPr>
      <w:r>
        <w:t>- 10 рабочих дней со дня обращения заявителя об их устранении, если опечатки и ошибки допущены в распоряжении Уполномоченного органа.</w:t>
      </w:r>
    </w:p>
    <w:p w:rsidR="00B10623" w:rsidRDefault="00B10623">
      <w:pPr>
        <w:pStyle w:val="ConsPlusNormal"/>
        <w:jc w:val="both"/>
      </w:pPr>
    </w:p>
    <w:p w:rsidR="00B10623" w:rsidRDefault="00B10623">
      <w:pPr>
        <w:pStyle w:val="ConsPlusTitle"/>
        <w:jc w:val="center"/>
        <w:outlineLvl w:val="1"/>
      </w:pPr>
      <w:r>
        <w:t>4. Формы контроля за исполнением</w:t>
      </w:r>
    </w:p>
    <w:p w:rsidR="00B10623" w:rsidRDefault="00B10623">
      <w:pPr>
        <w:pStyle w:val="ConsPlusTitle"/>
        <w:jc w:val="center"/>
      </w:pPr>
      <w:r>
        <w:t>предоставления муниципальной услуги</w:t>
      </w:r>
    </w:p>
    <w:p w:rsidR="00B10623" w:rsidRDefault="00B10623">
      <w:pPr>
        <w:pStyle w:val="ConsPlusNormal"/>
        <w:jc w:val="both"/>
      </w:pPr>
    </w:p>
    <w:p w:rsidR="00B10623" w:rsidRDefault="00B10623">
      <w:pPr>
        <w:pStyle w:val="ConsPlusNormal"/>
        <w:ind w:firstLine="540"/>
        <w:jc w:val="both"/>
      </w:pPr>
      <w:r>
        <w:t>4.1. Текущий контроль за принятием решения, соблюдением и исполнением положений административного регламента и нормативных правовых актов, устанавливающих требования к предоставлению муниципальной услуги, осуществляют начальник Отдела, директор (заместитель директора) МФЦ.</w:t>
      </w:r>
    </w:p>
    <w:p w:rsidR="00B10623" w:rsidRDefault="00B10623">
      <w:pPr>
        <w:pStyle w:val="ConsPlusNormal"/>
        <w:spacing w:before="220"/>
        <w:ind w:firstLine="540"/>
        <w:jc w:val="both"/>
      </w:pPr>
      <w:r>
        <w:t>4.2. Контроль за полнотой и качеством предоставления муниципальной услуги осуществляют руководитель (заместитель руководителя) Уполномоченного органа, директор (заместитель директора) МФЦ.</w:t>
      </w:r>
    </w:p>
    <w:p w:rsidR="00B10623" w:rsidRDefault="00B10623">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подготовка предложений по повышению качества предоставления муниципальной услуги и недопущению аналогичных нарушений.</w:t>
      </w:r>
    </w:p>
    <w:p w:rsidR="00B10623" w:rsidRDefault="00B10623">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B10623" w:rsidRDefault="00B10623">
      <w:pPr>
        <w:pStyle w:val="ConsPlusNormal"/>
        <w:spacing w:before="220"/>
        <w:ind w:firstLine="540"/>
        <w:jc w:val="both"/>
      </w:pPr>
      <w:r>
        <w:t>Плановые проверки проводятся 1 раз в год на основании приказа руководителя (заместителя руководителя) Уполномоченного органа, директора (заместителя директора) МФЦ.</w:t>
      </w:r>
    </w:p>
    <w:p w:rsidR="00B10623" w:rsidRDefault="00B10623">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B10623" w:rsidRDefault="00B10623">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(заместителем руководителя) Уполномоченного органа, директором (заместителем директора) МФЦ.</w:t>
      </w:r>
    </w:p>
    <w:p w:rsidR="00B10623" w:rsidRDefault="00B10623">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73">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B10623" w:rsidRDefault="00B10623">
      <w:pPr>
        <w:pStyle w:val="ConsPlusNormal"/>
        <w:spacing w:before="220"/>
        <w:ind w:firstLine="540"/>
        <w:jc w:val="both"/>
      </w:pPr>
      <w:r>
        <w:t xml:space="preserve">4.4. Ответственность за ненадлежащее исполнение возложенных обязанностей по предоставлению муниципальной услуги, нарушение требований административного регламента возлагается на муниципального служащего Уполномоченного органа и работников МФЦ в </w:t>
      </w:r>
      <w:r>
        <w:lastRenderedPageBreak/>
        <w:t>соответствии с действующим законодательством Российской Федерации.</w:t>
      </w:r>
    </w:p>
    <w:p w:rsidR="00B10623" w:rsidRDefault="00B10623">
      <w:pPr>
        <w:pStyle w:val="ConsPlusNormal"/>
        <w:jc w:val="both"/>
      </w:pPr>
    </w:p>
    <w:p w:rsidR="00B10623" w:rsidRDefault="00B10623">
      <w:pPr>
        <w:pStyle w:val="ConsPlusTitle"/>
        <w:jc w:val="center"/>
        <w:outlineLvl w:val="1"/>
      </w:pPr>
      <w:r>
        <w:t>5. Досудебный (внесудебный) порядок обжалования решений</w:t>
      </w:r>
    </w:p>
    <w:p w:rsidR="00B10623" w:rsidRDefault="00B10623">
      <w:pPr>
        <w:pStyle w:val="ConsPlusTitle"/>
        <w:jc w:val="center"/>
      </w:pPr>
      <w:r>
        <w:t>и действий (бездействия) органа, предоставляющего</w:t>
      </w:r>
    </w:p>
    <w:p w:rsidR="00B10623" w:rsidRDefault="00B10623">
      <w:pPr>
        <w:pStyle w:val="ConsPlusTitle"/>
        <w:jc w:val="center"/>
      </w:pPr>
      <w:r>
        <w:t>муниципальную услугу, а также должностных лиц,</w:t>
      </w:r>
    </w:p>
    <w:p w:rsidR="00B10623" w:rsidRDefault="00B10623">
      <w:pPr>
        <w:pStyle w:val="ConsPlusTitle"/>
        <w:jc w:val="center"/>
      </w:pPr>
      <w:r>
        <w:t>муниципальных служащих</w:t>
      </w:r>
    </w:p>
    <w:p w:rsidR="00B10623" w:rsidRDefault="00B10623">
      <w:pPr>
        <w:pStyle w:val="ConsPlusNormal"/>
        <w:jc w:val="both"/>
      </w:pPr>
    </w:p>
    <w:p w:rsidR="00B10623" w:rsidRDefault="00B10623">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B10623" w:rsidRDefault="00B10623">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74">
        <w:r>
          <w:rPr>
            <w:color w:val="0000FF"/>
          </w:rPr>
          <w:t>законом</w:t>
        </w:r>
      </w:hyperlink>
      <w:r>
        <w:t xml:space="preserve"> от 27.07.2010 N 210-ФЗ "Об организации предоставления государственных и муниципальных услуг" и </w:t>
      </w:r>
      <w:hyperlink r:id="rId75">
        <w:r>
          <w:rPr>
            <w:color w:val="0000FF"/>
          </w:rPr>
          <w:t>Порядком</w:t>
        </w:r>
      </w:hyperlink>
      <w:r>
        <w:t xml:space="preserve"> подачи и рассмотрения жалоб на решения и действия (бездействие) органов, предоставляющих муниципальные услуги, и их должностных лиц, муниципальных служащих, утвержденным постановлением мэрии города от 29.05.2012 N 3030.</w:t>
      </w:r>
    </w:p>
    <w:p w:rsidR="00B10623" w:rsidRDefault="00B10623">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B10623" w:rsidRDefault="00B10623">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B10623" w:rsidRDefault="00B10623">
      <w:pPr>
        <w:pStyle w:val="ConsPlusNormal"/>
        <w:jc w:val="both"/>
      </w:pPr>
    </w:p>
    <w:p w:rsidR="00B10623" w:rsidRDefault="00B10623">
      <w:pPr>
        <w:pStyle w:val="ConsPlusTitle"/>
        <w:jc w:val="center"/>
        <w:outlineLvl w:val="1"/>
      </w:pPr>
      <w:r>
        <w:t>6. Особенности выполнения административных</w:t>
      </w:r>
    </w:p>
    <w:p w:rsidR="00B10623" w:rsidRDefault="00B10623">
      <w:pPr>
        <w:pStyle w:val="ConsPlusTitle"/>
        <w:jc w:val="center"/>
      </w:pPr>
      <w:r>
        <w:t>процедур (действий) в многофункциональном центре</w:t>
      </w:r>
    </w:p>
    <w:p w:rsidR="00B10623" w:rsidRDefault="00B10623">
      <w:pPr>
        <w:pStyle w:val="ConsPlusNormal"/>
        <w:jc w:val="both"/>
      </w:pPr>
    </w:p>
    <w:p w:rsidR="00B10623" w:rsidRDefault="00B10623">
      <w:pPr>
        <w:pStyle w:val="ConsPlusNormal"/>
        <w:ind w:firstLine="540"/>
        <w:jc w:val="both"/>
      </w:pPr>
      <w:r>
        <w:t>6.1. Информирование заявителей о порядке предоставления муниципальной услуги в МФЦ</w:t>
      </w:r>
    </w:p>
    <w:p w:rsidR="00B10623" w:rsidRDefault="00B10623">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B10623" w:rsidRDefault="00B10623">
      <w:pPr>
        <w:pStyle w:val="ConsPlusNormal"/>
        <w:spacing w:before="220"/>
        <w:ind w:firstLine="540"/>
        <w:jc w:val="both"/>
      </w:pPr>
      <w:r>
        <w:t>лично;</w:t>
      </w:r>
    </w:p>
    <w:p w:rsidR="00B10623" w:rsidRDefault="00B10623">
      <w:pPr>
        <w:pStyle w:val="ConsPlusNormal"/>
        <w:spacing w:before="220"/>
        <w:ind w:firstLine="540"/>
        <w:jc w:val="both"/>
      </w:pPr>
      <w:r>
        <w:t>посредством телефонной связи;</w:t>
      </w:r>
    </w:p>
    <w:p w:rsidR="00B10623" w:rsidRDefault="00B10623">
      <w:pPr>
        <w:pStyle w:val="ConsPlusNormal"/>
        <w:spacing w:before="220"/>
        <w:ind w:firstLine="540"/>
        <w:jc w:val="both"/>
      </w:pPr>
      <w:r>
        <w:t>посредством электронной почты;</w:t>
      </w:r>
    </w:p>
    <w:p w:rsidR="00B10623" w:rsidRDefault="00B10623">
      <w:pPr>
        <w:pStyle w:val="ConsPlusNormal"/>
        <w:spacing w:before="220"/>
        <w:ind w:firstLine="540"/>
        <w:jc w:val="both"/>
      </w:pPr>
      <w:r>
        <w:t>посредством почтовой связи;</w:t>
      </w:r>
    </w:p>
    <w:p w:rsidR="00B10623" w:rsidRDefault="00B10623">
      <w:pPr>
        <w:pStyle w:val="ConsPlusNormal"/>
        <w:spacing w:before="220"/>
        <w:ind w:firstLine="540"/>
        <w:jc w:val="both"/>
      </w:pPr>
      <w:r>
        <w:t>на информационных стендах МФЦ;</w:t>
      </w:r>
    </w:p>
    <w:p w:rsidR="00B10623" w:rsidRDefault="00B10623">
      <w:pPr>
        <w:pStyle w:val="ConsPlusNormal"/>
        <w:spacing w:before="220"/>
        <w:ind w:firstLine="540"/>
        <w:jc w:val="both"/>
      </w:pPr>
      <w:r>
        <w:t>в информационно-телекоммуникационной сети Интернет:</w:t>
      </w:r>
    </w:p>
    <w:p w:rsidR="00B10623" w:rsidRDefault="00B10623">
      <w:pPr>
        <w:pStyle w:val="ConsPlusNormal"/>
        <w:spacing w:before="220"/>
        <w:ind w:firstLine="540"/>
        <w:jc w:val="both"/>
      </w:pPr>
      <w:r>
        <w:t>- на официальном сайте МФЦ;</w:t>
      </w:r>
    </w:p>
    <w:p w:rsidR="00B10623" w:rsidRDefault="00B10623">
      <w:pPr>
        <w:pStyle w:val="ConsPlusNormal"/>
        <w:spacing w:before="220"/>
        <w:ind w:firstLine="540"/>
        <w:jc w:val="both"/>
      </w:pPr>
      <w:r>
        <w:t>- на Едином портале государственных и муниципальных услуг (функций);</w:t>
      </w:r>
    </w:p>
    <w:p w:rsidR="00B10623" w:rsidRDefault="00B10623">
      <w:pPr>
        <w:pStyle w:val="ConsPlusNormal"/>
        <w:spacing w:before="220"/>
        <w:ind w:firstLine="540"/>
        <w:jc w:val="both"/>
      </w:pPr>
      <w:r>
        <w:t>- на Портале государственных и муниципальных услуг (функций) Вологодской области.</w:t>
      </w:r>
    </w:p>
    <w:p w:rsidR="00B10623" w:rsidRDefault="00B10623">
      <w:pPr>
        <w:pStyle w:val="ConsPlusNormal"/>
        <w:jc w:val="both"/>
      </w:pPr>
      <w:r>
        <w:t xml:space="preserve">(в ред. </w:t>
      </w:r>
      <w:hyperlink r:id="rId76">
        <w:r>
          <w:rPr>
            <w:color w:val="0000FF"/>
          </w:rPr>
          <w:t>постановления</w:t>
        </w:r>
      </w:hyperlink>
      <w:r>
        <w:t xml:space="preserve"> Мэрии г. Череповца от 08.09.2022 N 2631)</w:t>
      </w:r>
    </w:p>
    <w:p w:rsidR="00B10623" w:rsidRDefault="00B10623">
      <w:pPr>
        <w:pStyle w:val="ConsPlusNormal"/>
        <w:spacing w:before="220"/>
        <w:ind w:firstLine="540"/>
        <w:jc w:val="both"/>
      </w:pPr>
      <w:r>
        <w:t xml:space="preserve">6.1.2. Информирование по вопросам предоставления муниципальной услуги осуществляется специалистами МФЦ, ответственными за информирование, которые назначаются приказом </w:t>
      </w:r>
      <w:r>
        <w:lastRenderedPageBreak/>
        <w:t>директора МФЦ.</w:t>
      </w:r>
    </w:p>
    <w:p w:rsidR="00B10623" w:rsidRDefault="00B10623">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B10623" w:rsidRDefault="00B10623">
      <w:pPr>
        <w:pStyle w:val="ConsPlusNormal"/>
        <w:spacing w:before="220"/>
        <w:ind w:firstLine="540"/>
        <w:jc w:val="both"/>
      </w:pPr>
      <w:r>
        <w:t>место нахождения МФЦ;</w:t>
      </w:r>
    </w:p>
    <w:p w:rsidR="00B10623" w:rsidRDefault="00B10623">
      <w:pPr>
        <w:pStyle w:val="ConsPlusNormal"/>
        <w:spacing w:before="220"/>
        <w:ind w:firstLine="540"/>
        <w:jc w:val="both"/>
      </w:pPr>
      <w:r>
        <w:t>график работы МФЦ;</w:t>
      </w:r>
    </w:p>
    <w:p w:rsidR="00B10623" w:rsidRDefault="00B10623">
      <w:pPr>
        <w:pStyle w:val="ConsPlusNormal"/>
        <w:spacing w:before="220"/>
        <w:ind w:firstLine="540"/>
        <w:jc w:val="both"/>
      </w:pPr>
      <w:r>
        <w:t>адрес официального сайта МФЦ;</w:t>
      </w:r>
    </w:p>
    <w:p w:rsidR="00B10623" w:rsidRDefault="00B10623">
      <w:pPr>
        <w:pStyle w:val="ConsPlusNormal"/>
        <w:spacing w:before="220"/>
        <w:ind w:firstLine="540"/>
        <w:jc w:val="both"/>
      </w:pPr>
      <w:r>
        <w:t>адрес электронной почты МФЦ;</w:t>
      </w:r>
    </w:p>
    <w:p w:rsidR="00B10623" w:rsidRDefault="00B10623">
      <w:pPr>
        <w:pStyle w:val="ConsPlusNormal"/>
        <w:spacing w:before="220"/>
        <w:ind w:firstLine="540"/>
        <w:jc w:val="both"/>
      </w:pPr>
      <w: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B10623" w:rsidRDefault="00B10623">
      <w:pPr>
        <w:pStyle w:val="ConsPlusNormal"/>
        <w:spacing w:before="220"/>
        <w:ind w:firstLine="540"/>
        <w:jc w:val="both"/>
      </w:pPr>
      <w:r>
        <w:t>ход предоставления муниципальной услуги;</w:t>
      </w:r>
    </w:p>
    <w:p w:rsidR="00B10623" w:rsidRDefault="00B10623">
      <w:pPr>
        <w:pStyle w:val="ConsPlusNormal"/>
        <w:spacing w:before="220"/>
        <w:ind w:firstLine="540"/>
        <w:jc w:val="both"/>
      </w:pPr>
      <w:r>
        <w:t>административные процедуры предоставления муниципальной услуги;</w:t>
      </w:r>
    </w:p>
    <w:p w:rsidR="00B10623" w:rsidRDefault="00B10623">
      <w:pPr>
        <w:pStyle w:val="ConsPlusNormal"/>
        <w:spacing w:before="220"/>
        <w:ind w:firstLine="540"/>
        <w:jc w:val="both"/>
      </w:pPr>
      <w:r>
        <w:t>срок предоставления муниципальной услуги;</w:t>
      </w:r>
    </w:p>
    <w:p w:rsidR="00B10623" w:rsidRDefault="00B10623">
      <w:pPr>
        <w:pStyle w:val="ConsPlusNormal"/>
        <w:spacing w:before="220"/>
        <w:ind w:firstLine="540"/>
        <w:jc w:val="both"/>
      </w:pPr>
      <w:r>
        <w:t>порядок и формы контроля за предоставлением муниципальной услуги;</w:t>
      </w:r>
    </w:p>
    <w:p w:rsidR="00B10623" w:rsidRDefault="00B10623">
      <w:pPr>
        <w:pStyle w:val="ConsPlusNormal"/>
        <w:spacing w:before="220"/>
        <w:ind w:firstLine="540"/>
        <w:jc w:val="both"/>
      </w:pPr>
      <w:r>
        <w:t>основания для отказа в предоставлении муниципальной услуги;</w:t>
      </w:r>
    </w:p>
    <w:p w:rsidR="00B10623" w:rsidRDefault="00B10623">
      <w:pPr>
        <w:pStyle w:val="ConsPlusNormal"/>
        <w:spacing w:before="220"/>
        <w:ind w:firstLine="540"/>
        <w:jc w:val="both"/>
      </w:pPr>
      <w:r>
        <w:t>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B10623" w:rsidRDefault="00B10623">
      <w:pPr>
        <w:pStyle w:val="ConsPlusNormal"/>
        <w:spacing w:before="220"/>
        <w:ind w:firstLine="540"/>
        <w:jc w:val="both"/>
      </w:pPr>
      <w:r>
        <w:t>6.2. Предоставление услуги включает следующие административные процедуры:</w:t>
      </w:r>
    </w:p>
    <w:p w:rsidR="00B10623" w:rsidRDefault="00B10623">
      <w:pPr>
        <w:pStyle w:val="ConsPlusNormal"/>
        <w:spacing w:before="220"/>
        <w:ind w:firstLine="540"/>
        <w:jc w:val="both"/>
      </w:pPr>
      <w:r>
        <w:t>- прием, регистрация и передача в Уполномоченный орган представленных заявителем заявления и документов;</w:t>
      </w:r>
    </w:p>
    <w:p w:rsidR="00B10623" w:rsidRDefault="00B10623">
      <w:pPr>
        <w:pStyle w:val="ConsPlusNormal"/>
        <w:spacing w:before="220"/>
        <w:ind w:firstLine="540"/>
        <w:jc w:val="both"/>
      </w:pPr>
      <w:r>
        <w:t>- принятие решения Уполномоченным органом;</w:t>
      </w:r>
    </w:p>
    <w:p w:rsidR="00B10623" w:rsidRDefault="00B10623">
      <w:pPr>
        <w:pStyle w:val="ConsPlusNormal"/>
        <w:spacing w:before="220"/>
        <w:ind w:firstLine="540"/>
        <w:jc w:val="both"/>
      </w:pPr>
      <w:r>
        <w:t>- получение из Уполномоченного органа и выдача заявителю результата предоставления муниципальной услуги.</w:t>
      </w:r>
    </w:p>
    <w:p w:rsidR="00B10623" w:rsidRDefault="00B10623">
      <w:pPr>
        <w:pStyle w:val="ConsPlusNormal"/>
        <w:spacing w:before="220"/>
        <w:ind w:firstLine="540"/>
        <w:jc w:val="both"/>
      </w:pPr>
      <w:bookmarkStart w:id="8" w:name="P450"/>
      <w:bookmarkEnd w:id="8"/>
      <w:r>
        <w:t>6.3. Прием, регистрация и передача в Уполномоченный орган представленных заявителем заявления и документов</w:t>
      </w:r>
    </w:p>
    <w:p w:rsidR="00B10623" w:rsidRDefault="00B10623">
      <w:pPr>
        <w:pStyle w:val="ConsPlusNormal"/>
        <w:spacing w:before="220"/>
        <w:ind w:firstLine="540"/>
        <w:jc w:val="both"/>
      </w:pPr>
      <w:r>
        <w:t>6.3.1. Основаниями для начала данной административной процедуры являются заявление и прилагаемые к нему документы, поступившие специалисту МФЦ лично.</w:t>
      </w:r>
    </w:p>
    <w:p w:rsidR="00B10623" w:rsidRDefault="00B10623">
      <w:pPr>
        <w:pStyle w:val="ConsPlusNormal"/>
        <w:spacing w:before="220"/>
        <w:ind w:firstLine="540"/>
        <w:jc w:val="both"/>
      </w:pPr>
      <w:r>
        <w:t>6.3.2. Специалист МФЦ осуществляет прием документов от заявителя через окно приема и выдачи документов. Специалист в день обращения:</w:t>
      </w:r>
    </w:p>
    <w:p w:rsidR="00B10623" w:rsidRDefault="00B10623">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B10623" w:rsidRDefault="00B10623">
      <w:pPr>
        <w:pStyle w:val="ConsPlusNormal"/>
        <w:spacing w:before="220"/>
        <w:ind w:firstLine="540"/>
        <w:jc w:val="both"/>
      </w:pPr>
      <w:r>
        <w:t>- проверяет правильность заполнения заявления;</w:t>
      </w:r>
    </w:p>
    <w:p w:rsidR="00B10623" w:rsidRDefault="00B10623">
      <w:pPr>
        <w:pStyle w:val="ConsPlusNormal"/>
        <w:spacing w:before="220"/>
        <w:ind w:firstLine="540"/>
        <w:jc w:val="both"/>
      </w:pPr>
      <w:r>
        <w:t>- заверяет копии документов на основании представленных оригиналов. При предоставлении оригиналов документов делает копии, проставляет на копии отметку о ее соответствии оригиналу и возвращает оригиналы заявителю;</w:t>
      </w:r>
    </w:p>
    <w:p w:rsidR="00B10623" w:rsidRDefault="00B10623">
      <w:pPr>
        <w:pStyle w:val="ConsPlusNormal"/>
        <w:spacing w:before="220"/>
        <w:ind w:firstLine="540"/>
        <w:jc w:val="both"/>
      </w:pPr>
      <w:r>
        <w:lastRenderedPageBreak/>
        <w:t>- регистрирует представленное заявителем заявление в программно-техническом комплексе АИС МФЦ;</w:t>
      </w:r>
    </w:p>
    <w:p w:rsidR="00B10623" w:rsidRDefault="00B10623">
      <w:pPr>
        <w:pStyle w:val="ConsPlusNormal"/>
        <w:spacing w:before="220"/>
        <w:ind w:firstLine="540"/>
        <w:jc w:val="both"/>
      </w:pPr>
      <w:r>
        <w:t>- готовит в двух экземплярах расписку о принятии документов и один экземпляр выдает заявителю;</w:t>
      </w:r>
    </w:p>
    <w:p w:rsidR="00B10623" w:rsidRDefault="00B10623">
      <w:pPr>
        <w:pStyle w:val="ConsPlusNormal"/>
        <w:spacing w:before="220"/>
        <w:ind w:firstLine="540"/>
        <w:jc w:val="both"/>
      </w:pPr>
      <w:r>
        <w:t>- формирует пакет документов для передачи специалисту, ответственному за прием и передачу документов в Уполномоченный орган, и передает его в порядке делопроизводства специалисту, ответственному за прием, передачу документов в Уполномоченный орган.</w:t>
      </w:r>
    </w:p>
    <w:p w:rsidR="00B10623" w:rsidRDefault="00B10623">
      <w:pPr>
        <w:pStyle w:val="ConsPlusNormal"/>
        <w:spacing w:before="220"/>
        <w:ind w:firstLine="540"/>
        <w:jc w:val="both"/>
      </w:pPr>
      <w:r>
        <w:t>6.3.3. Специалист МФЦ, ответственный за прием и передачу документов в Уполномоченный орган:</w:t>
      </w:r>
    </w:p>
    <w:p w:rsidR="00B10623" w:rsidRDefault="00B10623">
      <w:pPr>
        <w:pStyle w:val="ConsPlusNormal"/>
        <w:spacing w:before="220"/>
        <w:ind w:firstLine="540"/>
        <w:jc w:val="both"/>
      </w:pPr>
      <w:r>
        <w:t>- готовит принятый от заявителя пакет документов, акт приема-передачи документов в двух экземплярах для передачи на рассмотрение в Уполномоченный орган;</w:t>
      </w:r>
    </w:p>
    <w:p w:rsidR="00B10623" w:rsidRDefault="00B10623">
      <w:pPr>
        <w:pStyle w:val="ConsPlusNormal"/>
        <w:spacing w:before="220"/>
        <w:ind w:firstLine="540"/>
        <w:jc w:val="both"/>
      </w:pPr>
      <w:r>
        <w:t>- передает документы через ячейку в Уполномоченный орган в порядке, установленном Соглашением о взаимодействии между Уполномоченным органом и МФЦ при предоставлении муниципальных услуг, не позднее 16.00 часов рабочего дня, следующего за днем поступления в МФЦ заявления и документов.</w:t>
      </w:r>
    </w:p>
    <w:p w:rsidR="00B10623" w:rsidRDefault="00B10623">
      <w:pPr>
        <w:pStyle w:val="ConsPlusNormal"/>
        <w:spacing w:before="220"/>
        <w:ind w:firstLine="540"/>
        <w:jc w:val="both"/>
      </w:pPr>
      <w:r>
        <w:t>6.3.4. Результатом административной процедуры являются заявление и прилагаемые документы, переданные в ячейку.</w:t>
      </w:r>
    </w:p>
    <w:p w:rsidR="00B10623" w:rsidRDefault="00B10623">
      <w:pPr>
        <w:pStyle w:val="ConsPlusNormal"/>
        <w:spacing w:before="220"/>
        <w:ind w:firstLine="540"/>
        <w:jc w:val="both"/>
      </w:pPr>
      <w:r>
        <w:t>Срок выполнения административной процедуры - не более 2 календарных дней со дня поступления заявления в МФЦ.</w:t>
      </w:r>
    </w:p>
    <w:p w:rsidR="00B10623" w:rsidRDefault="00B10623">
      <w:pPr>
        <w:pStyle w:val="ConsPlusNormal"/>
        <w:spacing w:before="220"/>
        <w:ind w:firstLine="540"/>
        <w:jc w:val="both"/>
      </w:pPr>
      <w:r>
        <w:t xml:space="preserve">6.3.5. Регистрация заявления и прилагаемых документов в Уполномоченном органе осуществляется в соответствии с </w:t>
      </w:r>
      <w:hyperlink w:anchor="P299">
        <w:r>
          <w:rPr>
            <w:color w:val="0000FF"/>
          </w:rPr>
          <w:t>пунктом 3.2.2</w:t>
        </w:r>
      </w:hyperlink>
      <w:r>
        <w:t xml:space="preserve"> административного регламента.</w:t>
      </w:r>
    </w:p>
    <w:p w:rsidR="00B10623" w:rsidRDefault="00B10623">
      <w:pPr>
        <w:pStyle w:val="ConsPlusNormal"/>
        <w:spacing w:before="220"/>
        <w:ind w:firstLine="540"/>
        <w:jc w:val="both"/>
      </w:pPr>
      <w:r>
        <w:t>6.4. Принятие решения Уполномоченным органом</w:t>
      </w:r>
    </w:p>
    <w:p w:rsidR="00B10623" w:rsidRDefault="00B10623">
      <w:pPr>
        <w:pStyle w:val="ConsPlusNormal"/>
        <w:spacing w:before="220"/>
        <w:ind w:firstLine="540"/>
        <w:jc w:val="both"/>
      </w:pPr>
      <w:r>
        <w:t xml:space="preserve">Принятие решения Уполномоченным органом осуществляется в порядке и в сроки, предусмотренные </w:t>
      </w:r>
      <w:hyperlink w:anchor="P336">
        <w:r>
          <w:rPr>
            <w:color w:val="0000FF"/>
          </w:rPr>
          <w:t>пунктом 3.3</w:t>
        </w:r>
      </w:hyperlink>
      <w:r>
        <w:t xml:space="preserve"> административного регламента.</w:t>
      </w:r>
    </w:p>
    <w:p w:rsidR="00B10623" w:rsidRDefault="00B10623">
      <w:pPr>
        <w:pStyle w:val="ConsPlusNormal"/>
        <w:spacing w:before="220"/>
        <w:ind w:firstLine="540"/>
        <w:jc w:val="both"/>
      </w:pPr>
      <w:bookmarkStart w:id="9" w:name="P467"/>
      <w:bookmarkEnd w:id="9"/>
      <w:r>
        <w:t>6.5. Получение из Уполномоченного органа и выдача заявителю результата предоставления муниципальной услуги</w:t>
      </w:r>
    </w:p>
    <w:p w:rsidR="00B10623" w:rsidRDefault="00B10623">
      <w:pPr>
        <w:pStyle w:val="ConsPlusNormal"/>
        <w:spacing w:before="220"/>
        <w:ind w:firstLine="540"/>
        <w:jc w:val="both"/>
      </w:pPr>
      <w:r>
        <w:t xml:space="preserve">6.5.1. Основанием для начала данной административной процедуры является поступление результата предоставления муниципальной услуги в ячейку, переданного из Уполномоченного органа в соответствии с </w:t>
      </w:r>
      <w:hyperlink w:anchor="P374">
        <w:r>
          <w:rPr>
            <w:color w:val="0000FF"/>
          </w:rPr>
          <w:t>пунктом 3.4.2</w:t>
        </w:r>
      </w:hyperlink>
      <w:r>
        <w:t xml:space="preserve"> административного регламента.</w:t>
      </w:r>
    </w:p>
    <w:p w:rsidR="00B10623" w:rsidRDefault="00B10623">
      <w:pPr>
        <w:pStyle w:val="ConsPlusNormal"/>
        <w:spacing w:before="220"/>
        <w:ind w:firstLine="540"/>
        <w:jc w:val="both"/>
      </w:pPr>
      <w:r>
        <w:t>6.5.2. Специалист МФЦ, ответственный за прием и передачу документов в Уполномоченный орган, в день поступления результата предоставления муниципальной услуги в ячейку:</w:t>
      </w:r>
    </w:p>
    <w:p w:rsidR="00B10623" w:rsidRDefault="00B10623">
      <w:pPr>
        <w:pStyle w:val="ConsPlusNormal"/>
        <w:spacing w:before="220"/>
        <w:ind w:firstLine="540"/>
        <w:jc w:val="both"/>
      </w:pPr>
      <w:r>
        <w:t>- забирает из ячейки результат предоставления/отказа в предоставлении муниципальной услуги с актом приема-передачи, выдача которого заявителю осуществляется МФЦ;</w:t>
      </w:r>
    </w:p>
    <w:p w:rsidR="00B10623" w:rsidRDefault="00B10623">
      <w:pPr>
        <w:pStyle w:val="ConsPlusNormal"/>
        <w:spacing w:before="220"/>
        <w:ind w:firstLine="540"/>
        <w:jc w:val="both"/>
      </w:pPr>
      <w:r>
        <w:t>- осуществляет сверку документов, являющихся результатом предоставления/отказа в предоставлении муниципальной услуги, на соответствие акту приема-передачи;</w:t>
      </w:r>
    </w:p>
    <w:p w:rsidR="00B10623" w:rsidRDefault="00B10623">
      <w:pPr>
        <w:pStyle w:val="ConsPlusNormal"/>
        <w:spacing w:before="220"/>
        <w:ind w:firstLine="540"/>
        <w:jc w:val="both"/>
      </w:pPr>
      <w:r>
        <w:t>- подписывает акт приема-передачи и возвращает один экземпляр акта в ячейку с отметками для получения специалистом, ответственным за делопроизводство в Уполномоченном органе;</w:t>
      </w:r>
    </w:p>
    <w:p w:rsidR="00B10623" w:rsidRDefault="00B10623">
      <w:pPr>
        <w:pStyle w:val="ConsPlusNormal"/>
        <w:spacing w:before="220"/>
        <w:ind w:firstLine="540"/>
        <w:jc w:val="both"/>
      </w:pPr>
      <w:r>
        <w:t>- доставляет документы, являющиеся результатом предоставления/отказа в предоставлении муниципальной услуги, и второй экземпляр акта приема-передачи в МФЦ.</w:t>
      </w:r>
    </w:p>
    <w:p w:rsidR="00B10623" w:rsidRDefault="00B10623">
      <w:pPr>
        <w:pStyle w:val="ConsPlusNormal"/>
        <w:spacing w:before="220"/>
        <w:ind w:firstLine="540"/>
        <w:jc w:val="both"/>
      </w:pPr>
      <w:r>
        <w:lastRenderedPageBreak/>
        <w:t>6.5.3. Специалист МФЦ в день поступления документов из Уполномоченного органа информирует заявителя или его законного представителя о подготовке результата предоставления муниципальной услуги и возможности его получения в МФЦ.</w:t>
      </w:r>
    </w:p>
    <w:p w:rsidR="00B10623" w:rsidRDefault="00B10623">
      <w:pPr>
        <w:pStyle w:val="ConsPlusNormal"/>
        <w:spacing w:before="220"/>
        <w:ind w:firstLine="540"/>
        <w:jc w:val="both"/>
      </w:pPr>
      <w:r>
        <w:t>6.5.4. Результат предоставления муниципальной услуги выдается лично заявителю при предъявлении документа, удостоверяющего личность, либо представителю заявителя при предъявлении документа, удостоверяющего полномочия представителя заявителя, и документа, удостоверяющего личность представителя заявителя.</w:t>
      </w:r>
    </w:p>
    <w:p w:rsidR="00B10623" w:rsidRDefault="00B10623">
      <w:pPr>
        <w:pStyle w:val="ConsPlusNormal"/>
        <w:spacing w:before="220"/>
        <w:ind w:firstLine="540"/>
        <w:jc w:val="both"/>
      </w:pPr>
      <w:r>
        <w:t>6.5.5. Результатом административной процедуры является выданное заявителю решение о предоставлении либо об отказе в предоставлении муниципальной услуги.</w:t>
      </w:r>
    </w:p>
    <w:p w:rsidR="00B10623" w:rsidRDefault="00B10623">
      <w:pPr>
        <w:pStyle w:val="ConsPlusNormal"/>
        <w:spacing w:before="220"/>
        <w:ind w:firstLine="540"/>
        <w:jc w:val="both"/>
      </w:pPr>
      <w:r>
        <w:t>Срок выполнения административной процедуры - не более 3 календарных дней со дня принятия решения о предоставлении (об отказе в предоставлении) муниципальной услуги.</w:t>
      </w:r>
    </w:p>
    <w:p w:rsidR="00B10623" w:rsidRDefault="00B10623">
      <w:pPr>
        <w:pStyle w:val="ConsPlusNormal"/>
        <w:spacing w:before="220"/>
        <w:ind w:firstLine="540"/>
        <w:jc w:val="both"/>
      </w:pPr>
      <w:r>
        <w:t>6.5.6. Заявитель может обратиться в МФЦ за получением результата предоставления муниципальной услуги в течение 60 календарных дней после уведомления о возможности получить результат предоставления муниципальной услуги. По истечении указанного срока документы возвращаются в Уполномоченный орган.</w:t>
      </w:r>
    </w:p>
    <w:p w:rsidR="00B10623" w:rsidRDefault="00B10623">
      <w:pPr>
        <w:pStyle w:val="ConsPlusNormal"/>
        <w:spacing w:before="220"/>
        <w:ind w:firstLine="540"/>
        <w:jc w:val="both"/>
      </w:pPr>
      <w:r>
        <w:t>6.6. В случае обнаружения допущенных опечаток и ошибок в выданных в результате предоставления муниципальной услуги документах (заявители) вправе обратиться в МФЦ для их исправления. Исправление опечаток и ошибок осуществляется в срок, не превышающий:</w:t>
      </w:r>
    </w:p>
    <w:p w:rsidR="00B10623" w:rsidRDefault="00B10623">
      <w:pPr>
        <w:pStyle w:val="ConsPlusNormal"/>
        <w:spacing w:before="220"/>
        <w:ind w:firstLine="540"/>
        <w:jc w:val="both"/>
      </w:pPr>
      <w:r>
        <w:t>- 3 рабочих дня со дня обращения заявителя об их устранении, если опечатки и ошибки допущены в письме;</w:t>
      </w:r>
    </w:p>
    <w:p w:rsidR="00B10623" w:rsidRDefault="00B10623">
      <w:pPr>
        <w:pStyle w:val="ConsPlusNormal"/>
        <w:spacing w:before="220"/>
        <w:ind w:firstLine="540"/>
        <w:jc w:val="both"/>
      </w:pPr>
      <w:r>
        <w:t>- 10 рабочих дней со дня обращения заявителя об их устранении, если опечатки и ошибки допущены в распоряжении Уполномоченного органа.</w:t>
      </w:r>
    </w:p>
    <w:p w:rsidR="00B10623" w:rsidRDefault="00B10623">
      <w:pPr>
        <w:pStyle w:val="ConsPlusNormal"/>
        <w:jc w:val="both"/>
      </w:pPr>
    </w:p>
    <w:p w:rsidR="00B10623" w:rsidRDefault="00B10623">
      <w:pPr>
        <w:pStyle w:val="ConsPlusNormal"/>
        <w:jc w:val="both"/>
      </w:pPr>
    </w:p>
    <w:p w:rsidR="00B10623" w:rsidRDefault="00B10623">
      <w:pPr>
        <w:pStyle w:val="ConsPlusNormal"/>
        <w:jc w:val="both"/>
      </w:pPr>
    </w:p>
    <w:p w:rsidR="00B10623" w:rsidRDefault="00B10623">
      <w:pPr>
        <w:pStyle w:val="ConsPlusNormal"/>
        <w:jc w:val="both"/>
      </w:pPr>
    </w:p>
    <w:p w:rsidR="00B10623" w:rsidRDefault="00B10623">
      <w:pPr>
        <w:pStyle w:val="ConsPlusNormal"/>
        <w:jc w:val="both"/>
      </w:pPr>
    </w:p>
    <w:p w:rsidR="00B10623" w:rsidRDefault="00B10623">
      <w:pPr>
        <w:pStyle w:val="ConsPlusNormal"/>
        <w:jc w:val="right"/>
        <w:outlineLvl w:val="1"/>
      </w:pPr>
      <w:r>
        <w:t>Приложение</w:t>
      </w:r>
    </w:p>
    <w:p w:rsidR="00B10623" w:rsidRDefault="00B10623">
      <w:pPr>
        <w:pStyle w:val="ConsPlusNormal"/>
        <w:jc w:val="right"/>
      </w:pPr>
      <w:r>
        <w:t>к Административному регламенту</w:t>
      </w:r>
    </w:p>
    <w:p w:rsidR="00B10623" w:rsidRDefault="00B106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6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0623" w:rsidRDefault="00B106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623" w:rsidRDefault="00B106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623" w:rsidRDefault="00B10623">
            <w:pPr>
              <w:pStyle w:val="ConsPlusNormal"/>
              <w:jc w:val="center"/>
            </w:pPr>
            <w:r>
              <w:rPr>
                <w:color w:val="392C69"/>
              </w:rPr>
              <w:t>Список изменяющих документов</w:t>
            </w:r>
          </w:p>
          <w:p w:rsidR="00B10623" w:rsidRDefault="00B10623">
            <w:pPr>
              <w:pStyle w:val="ConsPlusNormal"/>
              <w:jc w:val="center"/>
            </w:pPr>
            <w:r>
              <w:rPr>
                <w:color w:val="392C69"/>
              </w:rPr>
              <w:t xml:space="preserve">(в ред. </w:t>
            </w:r>
            <w:hyperlink r:id="rId77">
              <w:r>
                <w:rPr>
                  <w:color w:val="0000FF"/>
                </w:rPr>
                <w:t>постановления</w:t>
              </w:r>
            </w:hyperlink>
            <w:r>
              <w:rPr>
                <w:color w:val="392C69"/>
              </w:rPr>
              <w:t xml:space="preserve"> Мэрии г. Череповца</w:t>
            </w:r>
          </w:p>
          <w:p w:rsidR="00B10623" w:rsidRDefault="00B10623">
            <w:pPr>
              <w:pStyle w:val="ConsPlusNormal"/>
              <w:jc w:val="center"/>
            </w:pPr>
            <w:r>
              <w:rPr>
                <w:color w:val="392C69"/>
              </w:rPr>
              <w:t>от 08.09.2022 N 2631)</w:t>
            </w:r>
          </w:p>
        </w:tc>
        <w:tc>
          <w:tcPr>
            <w:tcW w:w="113" w:type="dxa"/>
            <w:tcBorders>
              <w:top w:val="nil"/>
              <w:left w:val="nil"/>
              <w:bottom w:val="nil"/>
              <w:right w:val="nil"/>
            </w:tcBorders>
            <w:shd w:val="clear" w:color="auto" w:fill="F4F3F8"/>
            <w:tcMar>
              <w:top w:w="0" w:type="dxa"/>
              <w:left w:w="0" w:type="dxa"/>
              <w:bottom w:w="0" w:type="dxa"/>
              <w:right w:w="0" w:type="dxa"/>
            </w:tcMar>
          </w:tcPr>
          <w:p w:rsidR="00B10623" w:rsidRDefault="00B10623">
            <w:pPr>
              <w:pStyle w:val="ConsPlusNormal"/>
            </w:pPr>
          </w:p>
        </w:tc>
      </w:tr>
    </w:tbl>
    <w:p w:rsidR="00B10623" w:rsidRDefault="00B1062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B10623">
        <w:tc>
          <w:tcPr>
            <w:tcW w:w="5159" w:type="dxa"/>
            <w:tcBorders>
              <w:top w:val="nil"/>
              <w:left w:val="nil"/>
              <w:bottom w:val="nil"/>
              <w:right w:val="nil"/>
            </w:tcBorders>
          </w:tcPr>
          <w:p w:rsidR="00B10623" w:rsidRDefault="00B10623">
            <w:pPr>
              <w:pStyle w:val="ConsPlusNormal"/>
            </w:pPr>
          </w:p>
        </w:tc>
        <w:tc>
          <w:tcPr>
            <w:tcW w:w="3912" w:type="dxa"/>
            <w:tcBorders>
              <w:top w:val="nil"/>
              <w:left w:val="nil"/>
              <w:bottom w:val="nil"/>
              <w:right w:val="nil"/>
            </w:tcBorders>
          </w:tcPr>
          <w:p w:rsidR="00B10623" w:rsidRDefault="00B10623">
            <w:pPr>
              <w:pStyle w:val="ConsPlusNormal"/>
            </w:pPr>
            <w:r>
              <w:t>Председателю комитета</w:t>
            </w:r>
          </w:p>
          <w:p w:rsidR="00B10623" w:rsidRDefault="00B10623">
            <w:pPr>
              <w:pStyle w:val="ConsPlusNormal"/>
            </w:pPr>
            <w:r>
              <w:t>по управлению имуществом города</w:t>
            </w:r>
          </w:p>
        </w:tc>
      </w:tr>
      <w:tr w:rsidR="00B10623">
        <w:tc>
          <w:tcPr>
            <w:tcW w:w="9071" w:type="dxa"/>
            <w:gridSpan w:val="2"/>
            <w:tcBorders>
              <w:top w:val="nil"/>
              <w:left w:val="nil"/>
              <w:bottom w:val="nil"/>
              <w:right w:val="nil"/>
            </w:tcBorders>
          </w:tcPr>
          <w:p w:rsidR="00B10623" w:rsidRDefault="00B10623">
            <w:pPr>
              <w:pStyle w:val="ConsPlusNormal"/>
            </w:pPr>
          </w:p>
        </w:tc>
      </w:tr>
      <w:tr w:rsidR="00B10623">
        <w:tc>
          <w:tcPr>
            <w:tcW w:w="9071" w:type="dxa"/>
            <w:gridSpan w:val="2"/>
            <w:tcBorders>
              <w:top w:val="nil"/>
              <w:left w:val="nil"/>
              <w:bottom w:val="nil"/>
              <w:right w:val="nil"/>
            </w:tcBorders>
          </w:tcPr>
          <w:p w:rsidR="00B10623" w:rsidRDefault="00B10623">
            <w:pPr>
              <w:pStyle w:val="ConsPlusNormal"/>
              <w:jc w:val="center"/>
            </w:pPr>
            <w:bookmarkStart w:id="10" w:name="P497"/>
            <w:bookmarkEnd w:id="10"/>
            <w:r>
              <w:t>ЗАЯВЛЕНИЕ</w:t>
            </w:r>
          </w:p>
          <w:p w:rsidR="00B10623" w:rsidRDefault="00B10623">
            <w:pPr>
              <w:pStyle w:val="ConsPlusNormal"/>
              <w:jc w:val="center"/>
            </w:pPr>
            <w:r>
              <w:t>об утверждении схемы расположения земельного участка</w:t>
            </w:r>
          </w:p>
          <w:p w:rsidR="00B10623" w:rsidRDefault="00B10623">
            <w:pPr>
              <w:pStyle w:val="ConsPlusNormal"/>
              <w:jc w:val="center"/>
            </w:pPr>
            <w:r>
              <w:t>или земельных участков на кадастровом плане территории</w:t>
            </w:r>
          </w:p>
        </w:tc>
      </w:tr>
    </w:tbl>
    <w:p w:rsidR="00B10623" w:rsidRDefault="00B106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B10623">
        <w:tc>
          <w:tcPr>
            <w:tcW w:w="9070" w:type="dxa"/>
            <w:gridSpan w:val="2"/>
          </w:tcPr>
          <w:p w:rsidR="00B10623" w:rsidRDefault="00B10623">
            <w:pPr>
              <w:pStyle w:val="ConsPlusNormal"/>
              <w:jc w:val="center"/>
            </w:pPr>
            <w:r>
              <w:t>Сведения о заявителе (физическое лицо)</w:t>
            </w:r>
          </w:p>
        </w:tc>
      </w:tr>
      <w:tr w:rsidR="00B10623">
        <w:tc>
          <w:tcPr>
            <w:tcW w:w="5272" w:type="dxa"/>
          </w:tcPr>
          <w:p w:rsidR="00B10623" w:rsidRDefault="00B10623">
            <w:pPr>
              <w:pStyle w:val="ConsPlusNormal"/>
            </w:pPr>
            <w:r>
              <w:t>Фамилия, имя, отчество (при наличии)</w:t>
            </w:r>
          </w:p>
        </w:tc>
        <w:tc>
          <w:tcPr>
            <w:tcW w:w="3798" w:type="dxa"/>
          </w:tcPr>
          <w:p w:rsidR="00B10623" w:rsidRDefault="00B10623">
            <w:pPr>
              <w:pStyle w:val="ConsPlusNormal"/>
            </w:pPr>
          </w:p>
        </w:tc>
      </w:tr>
      <w:tr w:rsidR="00B10623">
        <w:tc>
          <w:tcPr>
            <w:tcW w:w="5272" w:type="dxa"/>
          </w:tcPr>
          <w:p w:rsidR="00B10623" w:rsidRDefault="00B10623">
            <w:pPr>
              <w:pStyle w:val="ConsPlusNormal"/>
            </w:pPr>
            <w:r>
              <w:lastRenderedPageBreak/>
              <w:t>Адрес регистрации</w:t>
            </w:r>
          </w:p>
        </w:tc>
        <w:tc>
          <w:tcPr>
            <w:tcW w:w="3798" w:type="dxa"/>
          </w:tcPr>
          <w:p w:rsidR="00B10623" w:rsidRDefault="00B10623">
            <w:pPr>
              <w:pStyle w:val="ConsPlusNormal"/>
            </w:pPr>
          </w:p>
        </w:tc>
      </w:tr>
      <w:tr w:rsidR="00B10623">
        <w:tc>
          <w:tcPr>
            <w:tcW w:w="5272" w:type="dxa"/>
          </w:tcPr>
          <w:p w:rsidR="00B10623" w:rsidRDefault="00B10623">
            <w:pPr>
              <w:pStyle w:val="ConsPlusNormal"/>
            </w:pPr>
            <w:r>
              <w:t>Данные документа, удостоверяющего личность, - для гражданина, в том числе являющегося индивидуальным предпринимателем</w:t>
            </w:r>
          </w:p>
        </w:tc>
        <w:tc>
          <w:tcPr>
            <w:tcW w:w="3798" w:type="dxa"/>
          </w:tcPr>
          <w:p w:rsidR="00B10623" w:rsidRDefault="00B10623">
            <w:pPr>
              <w:pStyle w:val="ConsPlusNormal"/>
            </w:pPr>
          </w:p>
        </w:tc>
      </w:tr>
      <w:tr w:rsidR="00B10623">
        <w:tc>
          <w:tcPr>
            <w:tcW w:w="5272" w:type="dxa"/>
          </w:tcPr>
          <w:p w:rsidR="00B10623" w:rsidRDefault="00B10623">
            <w:pPr>
              <w:pStyle w:val="ConsPlusNormal"/>
            </w:pPr>
            <w:r>
              <w:t>ИНН - для гражданина, в том числе являющегося индивидуальным предпринимателем</w:t>
            </w:r>
          </w:p>
        </w:tc>
        <w:tc>
          <w:tcPr>
            <w:tcW w:w="3798" w:type="dxa"/>
          </w:tcPr>
          <w:p w:rsidR="00B10623" w:rsidRDefault="00B10623">
            <w:pPr>
              <w:pStyle w:val="ConsPlusNormal"/>
            </w:pPr>
          </w:p>
        </w:tc>
      </w:tr>
      <w:tr w:rsidR="00B10623">
        <w:tc>
          <w:tcPr>
            <w:tcW w:w="5272" w:type="dxa"/>
          </w:tcPr>
          <w:p w:rsidR="00B10623" w:rsidRDefault="00B10623">
            <w:pPr>
              <w:pStyle w:val="ConsPlusNormal"/>
            </w:pPr>
            <w:r>
              <w:t>ОГРНИП - для гражданина, являющегося индивидуальным предпринимателем</w:t>
            </w:r>
          </w:p>
        </w:tc>
        <w:tc>
          <w:tcPr>
            <w:tcW w:w="3798" w:type="dxa"/>
          </w:tcPr>
          <w:p w:rsidR="00B10623" w:rsidRDefault="00B10623">
            <w:pPr>
              <w:pStyle w:val="ConsPlusNormal"/>
            </w:pPr>
          </w:p>
        </w:tc>
      </w:tr>
      <w:tr w:rsidR="00B10623">
        <w:tc>
          <w:tcPr>
            <w:tcW w:w="5272" w:type="dxa"/>
          </w:tcPr>
          <w:p w:rsidR="00B10623" w:rsidRDefault="00B10623">
            <w:pPr>
              <w:pStyle w:val="ConsPlusNormal"/>
            </w:pPr>
            <w:r>
              <w:t>Контактный телефон</w:t>
            </w:r>
          </w:p>
        </w:tc>
        <w:tc>
          <w:tcPr>
            <w:tcW w:w="3798" w:type="dxa"/>
          </w:tcPr>
          <w:p w:rsidR="00B10623" w:rsidRDefault="00B10623">
            <w:pPr>
              <w:pStyle w:val="ConsPlusNormal"/>
            </w:pPr>
          </w:p>
        </w:tc>
      </w:tr>
      <w:tr w:rsidR="00B10623">
        <w:tc>
          <w:tcPr>
            <w:tcW w:w="5272" w:type="dxa"/>
          </w:tcPr>
          <w:p w:rsidR="00B10623" w:rsidRDefault="00B10623">
            <w:pPr>
              <w:pStyle w:val="ConsPlusNormal"/>
            </w:pPr>
            <w:r>
              <w:t>Почтовый адрес, адрес электронной почты (при наличии)</w:t>
            </w:r>
          </w:p>
        </w:tc>
        <w:tc>
          <w:tcPr>
            <w:tcW w:w="3798" w:type="dxa"/>
          </w:tcPr>
          <w:p w:rsidR="00B10623" w:rsidRDefault="00B10623">
            <w:pPr>
              <w:pStyle w:val="ConsPlusNormal"/>
            </w:pPr>
          </w:p>
        </w:tc>
      </w:tr>
      <w:tr w:rsidR="00B10623">
        <w:tc>
          <w:tcPr>
            <w:tcW w:w="9070" w:type="dxa"/>
            <w:gridSpan w:val="2"/>
          </w:tcPr>
          <w:p w:rsidR="00B10623" w:rsidRDefault="00B10623">
            <w:pPr>
              <w:pStyle w:val="ConsPlusNormal"/>
              <w:jc w:val="center"/>
            </w:pPr>
            <w:r>
              <w:t>Сведения о заявителе (юридическое лицо)</w:t>
            </w:r>
          </w:p>
        </w:tc>
      </w:tr>
      <w:tr w:rsidR="00B10623">
        <w:tc>
          <w:tcPr>
            <w:tcW w:w="5272" w:type="dxa"/>
          </w:tcPr>
          <w:p w:rsidR="00B10623" w:rsidRDefault="00B10623">
            <w:pPr>
              <w:pStyle w:val="ConsPlusNormal"/>
            </w:pPr>
            <w:r>
              <w:t>Полное и сокращенное наименования организации</w:t>
            </w:r>
          </w:p>
        </w:tc>
        <w:tc>
          <w:tcPr>
            <w:tcW w:w="3798" w:type="dxa"/>
          </w:tcPr>
          <w:p w:rsidR="00B10623" w:rsidRDefault="00B10623">
            <w:pPr>
              <w:pStyle w:val="ConsPlusNormal"/>
            </w:pPr>
          </w:p>
        </w:tc>
      </w:tr>
      <w:tr w:rsidR="00B10623">
        <w:tc>
          <w:tcPr>
            <w:tcW w:w="5272" w:type="dxa"/>
          </w:tcPr>
          <w:p w:rsidR="00B10623" w:rsidRDefault="00B10623">
            <w:pPr>
              <w:pStyle w:val="ConsPlusNormal"/>
            </w:pPr>
            <w:r>
              <w:t>Местонахождение</w:t>
            </w:r>
          </w:p>
        </w:tc>
        <w:tc>
          <w:tcPr>
            <w:tcW w:w="3798" w:type="dxa"/>
          </w:tcPr>
          <w:p w:rsidR="00B10623" w:rsidRDefault="00B10623">
            <w:pPr>
              <w:pStyle w:val="ConsPlusNormal"/>
            </w:pPr>
          </w:p>
        </w:tc>
      </w:tr>
      <w:tr w:rsidR="00B10623">
        <w:tc>
          <w:tcPr>
            <w:tcW w:w="5272" w:type="dxa"/>
          </w:tcPr>
          <w:p w:rsidR="00B10623" w:rsidRDefault="00B10623">
            <w:pPr>
              <w:pStyle w:val="ConsPlusNormal"/>
            </w:pPr>
            <w:r>
              <w:t>ИНН</w:t>
            </w:r>
          </w:p>
        </w:tc>
        <w:tc>
          <w:tcPr>
            <w:tcW w:w="3798" w:type="dxa"/>
          </w:tcPr>
          <w:p w:rsidR="00B10623" w:rsidRDefault="00B10623">
            <w:pPr>
              <w:pStyle w:val="ConsPlusNormal"/>
            </w:pPr>
          </w:p>
        </w:tc>
      </w:tr>
      <w:tr w:rsidR="00B10623">
        <w:tc>
          <w:tcPr>
            <w:tcW w:w="5272" w:type="dxa"/>
          </w:tcPr>
          <w:p w:rsidR="00B10623" w:rsidRDefault="00B10623">
            <w:pPr>
              <w:pStyle w:val="ConsPlusNormal"/>
            </w:pPr>
            <w:r>
              <w:t>ОГРН</w:t>
            </w:r>
          </w:p>
        </w:tc>
        <w:tc>
          <w:tcPr>
            <w:tcW w:w="3798" w:type="dxa"/>
          </w:tcPr>
          <w:p w:rsidR="00B10623" w:rsidRDefault="00B10623">
            <w:pPr>
              <w:pStyle w:val="ConsPlusNormal"/>
            </w:pPr>
          </w:p>
        </w:tc>
      </w:tr>
      <w:tr w:rsidR="00B10623">
        <w:tc>
          <w:tcPr>
            <w:tcW w:w="5272" w:type="dxa"/>
          </w:tcPr>
          <w:p w:rsidR="00B10623" w:rsidRDefault="00B10623">
            <w:pPr>
              <w:pStyle w:val="ConsPlusNormal"/>
            </w:pPr>
            <w:r>
              <w:t>Фамилия, имя, отчество представителя организации, уполномоченного действовать без доверенности</w:t>
            </w:r>
          </w:p>
        </w:tc>
        <w:tc>
          <w:tcPr>
            <w:tcW w:w="3798" w:type="dxa"/>
          </w:tcPr>
          <w:p w:rsidR="00B10623" w:rsidRDefault="00B10623">
            <w:pPr>
              <w:pStyle w:val="ConsPlusNormal"/>
            </w:pPr>
          </w:p>
        </w:tc>
      </w:tr>
      <w:tr w:rsidR="00B10623">
        <w:tc>
          <w:tcPr>
            <w:tcW w:w="5272" w:type="dxa"/>
          </w:tcPr>
          <w:p w:rsidR="00B10623" w:rsidRDefault="00B10623">
            <w:pPr>
              <w:pStyle w:val="ConsPlusNormal"/>
            </w:pPr>
            <w:r>
              <w:t>Должность представителя, уполномоченного действовать без доверенности</w:t>
            </w:r>
          </w:p>
        </w:tc>
        <w:tc>
          <w:tcPr>
            <w:tcW w:w="3798" w:type="dxa"/>
          </w:tcPr>
          <w:p w:rsidR="00B10623" w:rsidRDefault="00B10623">
            <w:pPr>
              <w:pStyle w:val="ConsPlusNormal"/>
            </w:pPr>
          </w:p>
        </w:tc>
      </w:tr>
      <w:tr w:rsidR="00B10623">
        <w:tc>
          <w:tcPr>
            <w:tcW w:w="5272" w:type="dxa"/>
          </w:tcPr>
          <w:p w:rsidR="00B10623" w:rsidRDefault="00B10623">
            <w:pPr>
              <w:pStyle w:val="ConsPlusNormal"/>
            </w:pPr>
            <w:r>
              <w:t>Контактные телефоны</w:t>
            </w:r>
          </w:p>
        </w:tc>
        <w:tc>
          <w:tcPr>
            <w:tcW w:w="3798" w:type="dxa"/>
          </w:tcPr>
          <w:p w:rsidR="00B10623" w:rsidRDefault="00B10623">
            <w:pPr>
              <w:pStyle w:val="ConsPlusNormal"/>
            </w:pPr>
          </w:p>
        </w:tc>
      </w:tr>
      <w:tr w:rsidR="00B10623">
        <w:tc>
          <w:tcPr>
            <w:tcW w:w="5272" w:type="dxa"/>
          </w:tcPr>
          <w:p w:rsidR="00B10623" w:rsidRDefault="00B10623">
            <w:pPr>
              <w:pStyle w:val="ConsPlusNormal"/>
            </w:pPr>
            <w:r>
              <w:t>Почтовый адрес, адрес электронной почты (при наличии)</w:t>
            </w:r>
          </w:p>
        </w:tc>
        <w:tc>
          <w:tcPr>
            <w:tcW w:w="3798" w:type="dxa"/>
          </w:tcPr>
          <w:p w:rsidR="00B10623" w:rsidRDefault="00B10623">
            <w:pPr>
              <w:pStyle w:val="ConsPlusNormal"/>
            </w:pPr>
          </w:p>
        </w:tc>
      </w:tr>
      <w:tr w:rsidR="00B10623">
        <w:tc>
          <w:tcPr>
            <w:tcW w:w="9070" w:type="dxa"/>
            <w:gridSpan w:val="2"/>
          </w:tcPr>
          <w:p w:rsidR="00B10623" w:rsidRDefault="00B10623">
            <w:pPr>
              <w:pStyle w:val="ConsPlusNormal"/>
              <w:jc w:val="center"/>
            </w:pPr>
            <w:r>
              <w:t>Сведения о доверенном лице</w:t>
            </w:r>
          </w:p>
        </w:tc>
      </w:tr>
      <w:tr w:rsidR="00B10623">
        <w:tc>
          <w:tcPr>
            <w:tcW w:w="5272" w:type="dxa"/>
          </w:tcPr>
          <w:p w:rsidR="00B10623" w:rsidRDefault="00B10623">
            <w:pPr>
              <w:pStyle w:val="ConsPlusNormal"/>
            </w:pPr>
            <w:r>
              <w:t>Фамилия, имя, отчество (при наличии) лица, действующего от имени физического или юридического лица</w:t>
            </w:r>
          </w:p>
        </w:tc>
        <w:tc>
          <w:tcPr>
            <w:tcW w:w="3798" w:type="dxa"/>
          </w:tcPr>
          <w:p w:rsidR="00B10623" w:rsidRDefault="00B10623">
            <w:pPr>
              <w:pStyle w:val="ConsPlusNormal"/>
            </w:pPr>
          </w:p>
        </w:tc>
      </w:tr>
      <w:tr w:rsidR="00B10623">
        <w:tc>
          <w:tcPr>
            <w:tcW w:w="5272" w:type="dxa"/>
          </w:tcPr>
          <w:p w:rsidR="00B10623" w:rsidRDefault="00B10623">
            <w:pPr>
              <w:pStyle w:val="ConsPlusNormal"/>
            </w:pPr>
            <w:r>
              <w:t>Данные документа, подтверждающего полномочия лица действовать от имени заявителя</w:t>
            </w:r>
          </w:p>
        </w:tc>
        <w:tc>
          <w:tcPr>
            <w:tcW w:w="3798" w:type="dxa"/>
          </w:tcPr>
          <w:p w:rsidR="00B10623" w:rsidRDefault="00B10623">
            <w:pPr>
              <w:pStyle w:val="ConsPlusNormal"/>
            </w:pPr>
          </w:p>
        </w:tc>
      </w:tr>
      <w:tr w:rsidR="00B10623">
        <w:tc>
          <w:tcPr>
            <w:tcW w:w="5272" w:type="dxa"/>
          </w:tcPr>
          <w:p w:rsidR="00B10623" w:rsidRDefault="00B10623">
            <w:pPr>
              <w:pStyle w:val="ConsPlusNormal"/>
            </w:pPr>
            <w:r>
              <w:t>Контактные телефоны</w:t>
            </w:r>
          </w:p>
        </w:tc>
        <w:tc>
          <w:tcPr>
            <w:tcW w:w="3798" w:type="dxa"/>
          </w:tcPr>
          <w:p w:rsidR="00B10623" w:rsidRDefault="00B10623">
            <w:pPr>
              <w:pStyle w:val="ConsPlusNormal"/>
            </w:pPr>
          </w:p>
        </w:tc>
      </w:tr>
      <w:tr w:rsidR="00B10623">
        <w:tc>
          <w:tcPr>
            <w:tcW w:w="5272" w:type="dxa"/>
          </w:tcPr>
          <w:p w:rsidR="00B10623" w:rsidRDefault="00B10623">
            <w:pPr>
              <w:pStyle w:val="ConsPlusNormal"/>
            </w:pPr>
            <w:r>
              <w:t>Адрес электронной почты (при наличии)</w:t>
            </w:r>
          </w:p>
        </w:tc>
        <w:tc>
          <w:tcPr>
            <w:tcW w:w="3798" w:type="dxa"/>
          </w:tcPr>
          <w:p w:rsidR="00B10623" w:rsidRDefault="00B10623">
            <w:pPr>
              <w:pStyle w:val="ConsPlusNormal"/>
            </w:pPr>
          </w:p>
        </w:tc>
      </w:tr>
      <w:tr w:rsidR="00B10623">
        <w:tc>
          <w:tcPr>
            <w:tcW w:w="9070" w:type="dxa"/>
            <w:gridSpan w:val="2"/>
          </w:tcPr>
          <w:p w:rsidR="00B10623" w:rsidRDefault="00B10623">
            <w:pPr>
              <w:pStyle w:val="ConsPlusNormal"/>
              <w:jc w:val="center"/>
            </w:pPr>
            <w:r>
              <w:t>Сведения о земельном участке</w:t>
            </w:r>
          </w:p>
        </w:tc>
      </w:tr>
      <w:tr w:rsidR="00B10623">
        <w:tc>
          <w:tcPr>
            <w:tcW w:w="5272" w:type="dxa"/>
          </w:tcPr>
          <w:p w:rsidR="00B10623" w:rsidRDefault="00B10623">
            <w:pPr>
              <w:pStyle w:val="ConsPlusNormal"/>
            </w:pPr>
            <w:r>
              <w:t>Адрес земельного участка или при отсутствии адреса - иное описание местоположения земельного участка</w:t>
            </w:r>
          </w:p>
        </w:tc>
        <w:tc>
          <w:tcPr>
            <w:tcW w:w="3798" w:type="dxa"/>
          </w:tcPr>
          <w:p w:rsidR="00B10623" w:rsidRDefault="00B10623">
            <w:pPr>
              <w:pStyle w:val="ConsPlusNormal"/>
            </w:pPr>
          </w:p>
        </w:tc>
      </w:tr>
      <w:tr w:rsidR="00B10623">
        <w:tc>
          <w:tcPr>
            <w:tcW w:w="5272" w:type="dxa"/>
          </w:tcPr>
          <w:p w:rsidR="00B10623" w:rsidRDefault="00B10623">
            <w:pPr>
              <w:pStyle w:val="ConsPlusNormal"/>
            </w:pPr>
            <w:r>
              <w:t xml:space="preserve">Площадь образуемого участка (в случае образования </w:t>
            </w:r>
            <w:r>
              <w:lastRenderedPageBreak/>
              <w:t>нескольких участков - площадь каждого образуемого участка)</w:t>
            </w:r>
          </w:p>
        </w:tc>
        <w:tc>
          <w:tcPr>
            <w:tcW w:w="3798" w:type="dxa"/>
          </w:tcPr>
          <w:p w:rsidR="00B10623" w:rsidRDefault="00B10623">
            <w:pPr>
              <w:pStyle w:val="ConsPlusNormal"/>
            </w:pPr>
          </w:p>
        </w:tc>
      </w:tr>
      <w:tr w:rsidR="00B10623">
        <w:tc>
          <w:tcPr>
            <w:tcW w:w="5272" w:type="dxa"/>
          </w:tcPr>
          <w:p w:rsidR="00B10623" w:rsidRDefault="00B10623">
            <w:pPr>
              <w:pStyle w:val="ConsPlusNormal"/>
            </w:pPr>
            <w:r>
              <w:t>Цель использования образуемого земельного участка, испрашиваемый вид разрешенного использования образуемого участка</w:t>
            </w:r>
          </w:p>
        </w:tc>
        <w:tc>
          <w:tcPr>
            <w:tcW w:w="3798" w:type="dxa"/>
          </w:tcPr>
          <w:p w:rsidR="00B10623" w:rsidRDefault="00B10623">
            <w:pPr>
              <w:pStyle w:val="ConsPlusNormal"/>
            </w:pPr>
          </w:p>
        </w:tc>
      </w:tr>
      <w:tr w:rsidR="00B10623">
        <w:tc>
          <w:tcPr>
            <w:tcW w:w="5272" w:type="dxa"/>
          </w:tcPr>
          <w:p w:rsidR="00B10623" w:rsidRDefault="00B10623">
            <w:pPr>
              <w:pStyle w:val="ConsPlusNormal"/>
            </w:pPr>
            <w:r>
              <w:t>Кадастровый номер земельного участка или кадастровые номера земельных участков, из которых в соответствии со схемой расположения предусмотрено образование земельного участка (при наличии)</w:t>
            </w:r>
          </w:p>
        </w:tc>
        <w:tc>
          <w:tcPr>
            <w:tcW w:w="3798" w:type="dxa"/>
          </w:tcPr>
          <w:p w:rsidR="00B10623" w:rsidRDefault="00B10623">
            <w:pPr>
              <w:pStyle w:val="ConsPlusNormal"/>
            </w:pPr>
          </w:p>
        </w:tc>
      </w:tr>
      <w:tr w:rsidR="00B10623">
        <w:tc>
          <w:tcPr>
            <w:tcW w:w="5272" w:type="dxa"/>
          </w:tcPr>
          <w:p w:rsidR="00B10623" w:rsidRDefault="00B10623">
            <w:pPr>
              <w:pStyle w:val="ConsPlusNormal"/>
            </w:pPr>
            <w:r>
              <w:t>Перечень зданий, строений, сооружений, объектов незавершенного строительства (при наличии), расположенных в границах образуемого участка</w:t>
            </w:r>
          </w:p>
        </w:tc>
        <w:tc>
          <w:tcPr>
            <w:tcW w:w="3798" w:type="dxa"/>
          </w:tcPr>
          <w:p w:rsidR="00B10623" w:rsidRDefault="00B10623">
            <w:pPr>
              <w:pStyle w:val="ConsPlusNormal"/>
            </w:pPr>
          </w:p>
        </w:tc>
      </w:tr>
    </w:tbl>
    <w:p w:rsidR="00B10623" w:rsidRDefault="00B1062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
        <w:gridCol w:w="2818"/>
        <w:gridCol w:w="2355"/>
        <w:gridCol w:w="2804"/>
        <w:gridCol w:w="630"/>
      </w:tblGrid>
      <w:tr w:rsidR="00B10623">
        <w:tc>
          <w:tcPr>
            <w:tcW w:w="9071" w:type="dxa"/>
            <w:gridSpan w:val="5"/>
            <w:tcBorders>
              <w:top w:val="nil"/>
              <w:left w:val="nil"/>
              <w:bottom w:val="nil"/>
              <w:right w:val="nil"/>
            </w:tcBorders>
          </w:tcPr>
          <w:p w:rsidR="00B10623" w:rsidRDefault="00B10623">
            <w:pPr>
              <w:pStyle w:val="ConsPlusNormal"/>
              <w:ind w:firstLine="283"/>
              <w:jc w:val="both"/>
            </w:pPr>
            <w:r>
              <w:t>Прошу Вас утвердить схему расположения земельного участка (земельных участков) на кадастровом плане территории.</w:t>
            </w:r>
          </w:p>
        </w:tc>
      </w:tr>
      <w:tr w:rsidR="00B10623">
        <w:tc>
          <w:tcPr>
            <w:tcW w:w="9071" w:type="dxa"/>
            <w:gridSpan w:val="5"/>
            <w:tcBorders>
              <w:top w:val="nil"/>
              <w:left w:val="nil"/>
              <w:bottom w:val="nil"/>
              <w:right w:val="nil"/>
            </w:tcBorders>
          </w:tcPr>
          <w:p w:rsidR="00B10623" w:rsidRDefault="00B10623">
            <w:pPr>
              <w:pStyle w:val="ConsPlusNormal"/>
            </w:pPr>
          </w:p>
        </w:tc>
      </w:tr>
      <w:tr w:rsidR="00B10623">
        <w:tc>
          <w:tcPr>
            <w:tcW w:w="9071" w:type="dxa"/>
            <w:gridSpan w:val="5"/>
            <w:tcBorders>
              <w:top w:val="nil"/>
              <w:left w:val="nil"/>
              <w:bottom w:val="nil"/>
              <w:right w:val="nil"/>
            </w:tcBorders>
          </w:tcPr>
          <w:p w:rsidR="00B10623" w:rsidRDefault="00B10623">
            <w:pPr>
              <w:pStyle w:val="ConsPlusNormal"/>
            </w:pPr>
            <w:r>
              <w:t>Приложения:</w:t>
            </w:r>
          </w:p>
          <w:p w:rsidR="00B10623" w:rsidRDefault="00B10623">
            <w:pPr>
              <w:pStyle w:val="ConsPlusNormal"/>
            </w:pPr>
            <w:r>
              <w:t>1. ________________________________________________________________________</w:t>
            </w:r>
          </w:p>
          <w:p w:rsidR="00B10623" w:rsidRDefault="00B10623">
            <w:pPr>
              <w:pStyle w:val="ConsPlusNormal"/>
            </w:pPr>
            <w:r>
              <w:t>2. ________________________________________________________________________</w:t>
            </w:r>
          </w:p>
          <w:p w:rsidR="00B10623" w:rsidRDefault="00B10623">
            <w:pPr>
              <w:pStyle w:val="ConsPlusNormal"/>
            </w:pPr>
            <w:r>
              <w:t>3. ________________________________________________________________________</w:t>
            </w:r>
          </w:p>
          <w:p w:rsidR="00B10623" w:rsidRDefault="00B10623">
            <w:pPr>
              <w:pStyle w:val="ConsPlusNormal"/>
            </w:pPr>
            <w:r>
              <w:t>4. ________________________________________________________________________</w:t>
            </w:r>
          </w:p>
          <w:p w:rsidR="00B10623" w:rsidRDefault="00B10623">
            <w:pPr>
              <w:pStyle w:val="ConsPlusNormal"/>
            </w:pPr>
            <w:r>
              <w:t>5. ________________________________________________________________________</w:t>
            </w:r>
          </w:p>
        </w:tc>
      </w:tr>
      <w:tr w:rsidR="00B10623">
        <w:tc>
          <w:tcPr>
            <w:tcW w:w="9071" w:type="dxa"/>
            <w:gridSpan w:val="5"/>
            <w:tcBorders>
              <w:top w:val="nil"/>
              <w:left w:val="nil"/>
              <w:bottom w:val="nil"/>
              <w:right w:val="nil"/>
            </w:tcBorders>
          </w:tcPr>
          <w:p w:rsidR="00B10623" w:rsidRDefault="00B10623">
            <w:pPr>
              <w:pStyle w:val="ConsPlusNormal"/>
            </w:pPr>
          </w:p>
        </w:tc>
      </w:tr>
      <w:tr w:rsidR="00B10623">
        <w:tc>
          <w:tcPr>
            <w:tcW w:w="9071" w:type="dxa"/>
            <w:gridSpan w:val="5"/>
            <w:tcBorders>
              <w:top w:val="nil"/>
              <w:left w:val="nil"/>
              <w:bottom w:val="nil"/>
              <w:right w:val="nil"/>
            </w:tcBorders>
          </w:tcPr>
          <w:p w:rsidR="00B10623" w:rsidRDefault="00B10623">
            <w:pPr>
              <w:pStyle w:val="ConsPlusNormal"/>
            </w:pPr>
            <w:r>
              <w:t>Способ выдачи документов (нужное отметить):</w:t>
            </w:r>
          </w:p>
        </w:tc>
      </w:tr>
      <w:tr w:rsidR="00B10623">
        <w:tc>
          <w:tcPr>
            <w:tcW w:w="9071" w:type="dxa"/>
            <w:gridSpan w:val="5"/>
            <w:tcBorders>
              <w:top w:val="nil"/>
              <w:left w:val="nil"/>
              <w:bottom w:val="nil"/>
              <w:right w:val="nil"/>
            </w:tcBorders>
          </w:tcPr>
          <w:p w:rsidR="00B10623" w:rsidRDefault="00B10623">
            <w:pPr>
              <w:pStyle w:val="ConsPlusNormal"/>
            </w:pPr>
          </w:p>
        </w:tc>
      </w:tr>
      <w:tr w:rsidR="00B10623">
        <w:tblPrEx>
          <w:tblBorders>
            <w:left w:val="single" w:sz="4" w:space="0" w:color="auto"/>
            <w:insideV w:val="single" w:sz="4" w:space="0" w:color="auto"/>
          </w:tblBorders>
        </w:tblPrEx>
        <w:tc>
          <w:tcPr>
            <w:tcW w:w="464" w:type="dxa"/>
            <w:tcBorders>
              <w:top w:val="single" w:sz="4" w:space="0" w:color="auto"/>
              <w:bottom w:val="single" w:sz="4" w:space="0" w:color="auto"/>
            </w:tcBorders>
          </w:tcPr>
          <w:p w:rsidR="00B10623" w:rsidRDefault="00B10623">
            <w:pPr>
              <w:pStyle w:val="ConsPlusNormal"/>
            </w:pPr>
          </w:p>
        </w:tc>
        <w:tc>
          <w:tcPr>
            <w:tcW w:w="8607" w:type="dxa"/>
            <w:gridSpan w:val="4"/>
            <w:tcBorders>
              <w:top w:val="nil"/>
              <w:bottom w:val="nil"/>
              <w:right w:val="nil"/>
            </w:tcBorders>
          </w:tcPr>
          <w:p w:rsidR="00B10623" w:rsidRDefault="00B10623">
            <w:pPr>
              <w:pStyle w:val="ConsPlusNormal"/>
              <w:jc w:val="both"/>
            </w:pPr>
            <w:r>
              <w:t>лично</w:t>
            </w:r>
          </w:p>
        </w:tc>
      </w:tr>
      <w:tr w:rsidR="00B10623">
        <w:tc>
          <w:tcPr>
            <w:tcW w:w="9071" w:type="dxa"/>
            <w:gridSpan w:val="5"/>
            <w:tcBorders>
              <w:top w:val="nil"/>
              <w:left w:val="nil"/>
              <w:bottom w:val="nil"/>
              <w:right w:val="nil"/>
            </w:tcBorders>
          </w:tcPr>
          <w:p w:rsidR="00B10623" w:rsidRDefault="00B10623">
            <w:pPr>
              <w:pStyle w:val="ConsPlusNormal"/>
            </w:pPr>
          </w:p>
        </w:tc>
      </w:tr>
      <w:tr w:rsidR="00B10623">
        <w:tblPrEx>
          <w:tblBorders>
            <w:left w:val="single" w:sz="4" w:space="0" w:color="auto"/>
            <w:insideV w:val="single" w:sz="4" w:space="0" w:color="auto"/>
          </w:tblBorders>
        </w:tblPrEx>
        <w:tc>
          <w:tcPr>
            <w:tcW w:w="464" w:type="dxa"/>
            <w:tcBorders>
              <w:top w:val="single" w:sz="4" w:space="0" w:color="auto"/>
              <w:bottom w:val="single" w:sz="4" w:space="0" w:color="auto"/>
            </w:tcBorders>
          </w:tcPr>
          <w:p w:rsidR="00B10623" w:rsidRDefault="00B10623">
            <w:pPr>
              <w:pStyle w:val="ConsPlusNormal"/>
            </w:pPr>
          </w:p>
        </w:tc>
        <w:tc>
          <w:tcPr>
            <w:tcW w:w="8607" w:type="dxa"/>
            <w:gridSpan w:val="4"/>
            <w:tcBorders>
              <w:top w:val="nil"/>
              <w:bottom w:val="nil"/>
              <w:right w:val="nil"/>
            </w:tcBorders>
          </w:tcPr>
          <w:p w:rsidR="00B10623" w:rsidRDefault="00B10623">
            <w:pPr>
              <w:pStyle w:val="ConsPlusNormal"/>
              <w:jc w:val="both"/>
            </w:pPr>
            <w:r>
              <w:t>МФЦ</w:t>
            </w:r>
          </w:p>
        </w:tc>
      </w:tr>
      <w:tr w:rsidR="00B10623">
        <w:tc>
          <w:tcPr>
            <w:tcW w:w="9071" w:type="dxa"/>
            <w:gridSpan w:val="5"/>
            <w:tcBorders>
              <w:top w:val="nil"/>
              <w:left w:val="nil"/>
              <w:bottom w:val="nil"/>
              <w:right w:val="nil"/>
            </w:tcBorders>
          </w:tcPr>
          <w:p w:rsidR="00B10623" w:rsidRDefault="00B10623">
            <w:pPr>
              <w:pStyle w:val="ConsPlusNormal"/>
            </w:pPr>
          </w:p>
        </w:tc>
      </w:tr>
      <w:tr w:rsidR="00B10623">
        <w:tblPrEx>
          <w:tblBorders>
            <w:left w:val="single" w:sz="4" w:space="0" w:color="auto"/>
            <w:insideV w:val="single" w:sz="4" w:space="0" w:color="auto"/>
          </w:tblBorders>
        </w:tblPrEx>
        <w:tc>
          <w:tcPr>
            <w:tcW w:w="464" w:type="dxa"/>
            <w:tcBorders>
              <w:top w:val="single" w:sz="4" w:space="0" w:color="auto"/>
              <w:bottom w:val="single" w:sz="4" w:space="0" w:color="auto"/>
            </w:tcBorders>
          </w:tcPr>
          <w:p w:rsidR="00B10623" w:rsidRDefault="00B10623">
            <w:pPr>
              <w:pStyle w:val="ConsPlusNormal"/>
            </w:pPr>
          </w:p>
        </w:tc>
        <w:tc>
          <w:tcPr>
            <w:tcW w:w="8607" w:type="dxa"/>
            <w:gridSpan w:val="4"/>
            <w:tcBorders>
              <w:top w:val="nil"/>
              <w:bottom w:val="nil"/>
              <w:right w:val="nil"/>
            </w:tcBorders>
          </w:tcPr>
          <w:p w:rsidR="00B10623" w:rsidRDefault="00B10623">
            <w:pPr>
              <w:pStyle w:val="ConsPlusNormal"/>
              <w:jc w:val="both"/>
            </w:pPr>
            <w:r>
              <w:t>направление посредством почтового отправления с уведомлением</w:t>
            </w:r>
          </w:p>
        </w:tc>
      </w:tr>
      <w:tr w:rsidR="00B10623">
        <w:tc>
          <w:tcPr>
            <w:tcW w:w="9071" w:type="dxa"/>
            <w:gridSpan w:val="5"/>
            <w:tcBorders>
              <w:top w:val="nil"/>
              <w:left w:val="nil"/>
              <w:bottom w:val="nil"/>
              <w:right w:val="nil"/>
            </w:tcBorders>
          </w:tcPr>
          <w:p w:rsidR="00B10623" w:rsidRDefault="00B10623">
            <w:pPr>
              <w:pStyle w:val="ConsPlusNormal"/>
            </w:pPr>
          </w:p>
        </w:tc>
      </w:tr>
      <w:tr w:rsidR="00B10623">
        <w:tblPrEx>
          <w:tblBorders>
            <w:left w:val="single" w:sz="4" w:space="0" w:color="auto"/>
            <w:insideV w:val="single" w:sz="4" w:space="0" w:color="auto"/>
          </w:tblBorders>
        </w:tblPrEx>
        <w:tc>
          <w:tcPr>
            <w:tcW w:w="464" w:type="dxa"/>
            <w:tcBorders>
              <w:top w:val="single" w:sz="4" w:space="0" w:color="auto"/>
              <w:bottom w:val="single" w:sz="4" w:space="0" w:color="auto"/>
            </w:tcBorders>
          </w:tcPr>
          <w:p w:rsidR="00B10623" w:rsidRDefault="00B10623">
            <w:pPr>
              <w:pStyle w:val="ConsPlusNormal"/>
            </w:pPr>
          </w:p>
        </w:tc>
        <w:tc>
          <w:tcPr>
            <w:tcW w:w="8607" w:type="dxa"/>
            <w:gridSpan w:val="4"/>
            <w:tcBorders>
              <w:top w:val="nil"/>
              <w:bottom w:val="nil"/>
              <w:right w:val="nil"/>
            </w:tcBorders>
          </w:tcPr>
          <w:p w:rsidR="00B10623" w:rsidRDefault="00B10623">
            <w:pPr>
              <w:pStyle w:val="ConsPlusNormal"/>
              <w:jc w:val="both"/>
            </w:pPr>
            <w:r>
              <w:t>в личном кабинете на Едином портале государственных и муниципальных услуг</w:t>
            </w:r>
          </w:p>
        </w:tc>
      </w:tr>
      <w:tr w:rsidR="00B10623">
        <w:tc>
          <w:tcPr>
            <w:tcW w:w="9071" w:type="dxa"/>
            <w:gridSpan w:val="5"/>
            <w:tcBorders>
              <w:top w:val="nil"/>
              <w:left w:val="nil"/>
              <w:bottom w:val="nil"/>
              <w:right w:val="nil"/>
            </w:tcBorders>
          </w:tcPr>
          <w:p w:rsidR="00B10623" w:rsidRDefault="00B10623">
            <w:pPr>
              <w:pStyle w:val="ConsPlusNormal"/>
            </w:pPr>
            <w:r>
              <w:t>(функций) &lt;*&gt;</w:t>
            </w:r>
          </w:p>
        </w:tc>
      </w:tr>
      <w:tr w:rsidR="00B10623">
        <w:tblPrEx>
          <w:tblBorders>
            <w:left w:val="single" w:sz="4" w:space="0" w:color="auto"/>
            <w:insideV w:val="single" w:sz="4" w:space="0" w:color="auto"/>
          </w:tblBorders>
        </w:tblPrEx>
        <w:tc>
          <w:tcPr>
            <w:tcW w:w="464" w:type="dxa"/>
            <w:tcBorders>
              <w:top w:val="single" w:sz="4" w:space="0" w:color="auto"/>
              <w:bottom w:val="single" w:sz="4" w:space="0" w:color="auto"/>
            </w:tcBorders>
          </w:tcPr>
          <w:p w:rsidR="00B10623" w:rsidRDefault="00B10623">
            <w:pPr>
              <w:pStyle w:val="ConsPlusNormal"/>
            </w:pPr>
          </w:p>
        </w:tc>
        <w:tc>
          <w:tcPr>
            <w:tcW w:w="8607" w:type="dxa"/>
            <w:gridSpan w:val="4"/>
            <w:tcBorders>
              <w:top w:val="nil"/>
              <w:bottom w:val="nil"/>
              <w:right w:val="nil"/>
            </w:tcBorders>
          </w:tcPr>
          <w:p w:rsidR="00B10623" w:rsidRDefault="00B10623">
            <w:pPr>
              <w:pStyle w:val="ConsPlusNormal"/>
            </w:pPr>
            <w:r>
              <w:t>направление электронного документа посредством электронной почты</w:t>
            </w:r>
          </w:p>
        </w:tc>
      </w:tr>
      <w:tr w:rsidR="00B10623">
        <w:tc>
          <w:tcPr>
            <w:tcW w:w="9071" w:type="dxa"/>
            <w:gridSpan w:val="5"/>
            <w:tcBorders>
              <w:top w:val="nil"/>
              <w:left w:val="nil"/>
              <w:bottom w:val="nil"/>
              <w:right w:val="nil"/>
            </w:tcBorders>
          </w:tcPr>
          <w:p w:rsidR="00B10623" w:rsidRDefault="00B10623">
            <w:pPr>
              <w:pStyle w:val="ConsPlusNormal"/>
            </w:pPr>
          </w:p>
        </w:tc>
      </w:tr>
      <w:tr w:rsidR="00B10623">
        <w:tc>
          <w:tcPr>
            <w:tcW w:w="5637" w:type="dxa"/>
            <w:gridSpan w:val="3"/>
            <w:tcBorders>
              <w:top w:val="nil"/>
              <w:left w:val="nil"/>
              <w:bottom w:val="nil"/>
              <w:right w:val="nil"/>
            </w:tcBorders>
          </w:tcPr>
          <w:p w:rsidR="00B10623" w:rsidRDefault="00B10623">
            <w:pPr>
              <w:pStyle w:val="ConsPlusNormal"/>
            </w:pPr>
            <w:r>
              <w:t>"__"____________ 20__ г.</w:t>
            </w:r>
          </w:p>
        </w:tc>
        <w:tc>
          <w:tcPr>
            <w:tcW w:w="2804" w:type="dxa"/>
            <w:tcBorders>
              <w:top w:val="nil"/>
              <w:left w:val="nil"/>
              <w:bottom w:val="single" w:sz="4" w:space="0" w:color="auto"/>
              <w:right w:val="nil"/>
            </w:tcBorders>
          </w:tcPr>
          <w:p w:rsidR="00B10623" w:rsidRDefault="00B10623">
            <w:pPr>
              <w:pStyle w:val="ConsPlusNormal"/>
            </w:pPr>
          </w:p>
        </w:tc>
        <w:tc>
          <w:tcPr>
            <w:tcW w:w="630" w:type="dxa"/>
            <w:vMerge w:val="restart"/>
            <w:tcBorders>
              <w:top w:val="nil"/>
              <w:left w:val="nil"/>
              <w:bottom w:val="nil"/>
              <w:right w:val="nil"/>
            </w:tcBorders>
          </w:tcPr>
          <w:p w:rsidR="00B10623" w:rsidRDefault="00B10623">
            <w:pPr>
              <w:pStyle w:val="ConsPlusNormal"/>
            </w:pPr>
          </w:p>
        </w:tc>
      </w:tr>
      <w:tr w:rsidR="00B10623">
        <w:tc>
          <w:tcPr>
            <w:tcW w:w="3282" w:type="dxa"/>
            <w:gridSpan w:val="2"/>
            <w:tcBorders>
              <w:top w:val="nil"/>
              <w:left w:val="nil"/>
              <w:bottom w:val="nil"/>
              <w:right w:val="nil"/>
            </w:tcBorders>
          </w:tcPr>
          <w:p w:rsidR="00B10623" w:rsidRDefault="00B10623">
            <w:pPr>
              <w:pStyle w:val="ConsPlusNormal"/>
            </w:pPr>
          </w:p>
        </w:tc>
        <w:tc>
          <w:tcPr>
            <w:tcW w:w="2355" w:type="dxa"/>
            <w:tcBorders>
              <w:top w:val="nil"/>
              <w:left w:val="nil"/>
              <w:bottom w:val="nil"/>
              <w:right w:val="nil"/>
            </w:tcBorders>
          </w:tcPr>
          <w:p w:rsidR="00B10623" w:rsidRDefault="00B10623">
            <w:pPr>
              <w:pStyle w:val="ConsPlusNormal"/>
              <w:jc w:val="center"/>
            </w:pPr>
            <w:r>
              <w:t>М.П.</w:t>
            </w:r>
          </w:p>
        </w:tc>
        <w:tc>
          <w:tcPr>
            <w:tcW w:w="2804" w:type="dxa"/>
            <w:tcBorders>
              <w:top w:val="single" w:sz="4" w:space="0" w:color="auto"/>
              <w:left w:val="nil"/>
              <w:bottom w:val="nil"/>
              <w:right w:val="nil"/>
            </w:tcBorders>
          </w:tcPr>
          <w:p w:rsidR="00B10623" w:rsidRDefault="00B10623">
            <w:pPr>
              <w:pStyle w:val="ConsPlusNormal"/>
              <w:jc w:val="center"/>
            </w:pPr>
            <w:r>
              <w:t>(подпись)</w:t>
            </w:r>
          </w:p>
        </w:tc>
        <w:tc>
          <w:tcPr>
            <w:tcW w:w="630" w:type="dxa"/>
            <w:vMerge/>
            <w:tcBorders>
              <w:top w:val="nil"/>
              <w:left w:val="nil"/>
              <w:bottom w:val="nil"/>
              <w:right w:val="nil"/>
            </w:tcBorders>
          </w:tcPr>
          <w:p w:rsidR="00B10623" w:rsidRDefault="00B10623">
            <w:pPr>
              <w:pStyle w:val="ConsPlusNormal"/>
            </w:pPr>
          </w:p>
        </w:tc>
      </w:tr>
      <w:tr w:rsidR="00B10623">
        <w:tc>
          <w:tcPr>
            <w:tcW w:w="9071" w:type="dxa"/>
            <w:gridSpan w:val="5"/>
            <w:tcBorders>
              <w:top w:val="nil"/>
              <w:left w:val="nil"/>
              <w:bottom w:val="nil"/>
              <w:right w:val="nil"/>
            </w:tcBorders>
          </w:tcPr>
          <w:p w:rsidR="00B10623" w:rsidRDefault="00B10623">
            <w:pPr>
              <w:pStyle w:val="ConsPlusNormal"/>
              <w:ind w:firstLine="283"/>
              <w:jc w:val="both"/>
            </w:pPr>
            <w:r>
              <w:t>--------------------------------</w:t>
            </w:r>
          </w:p>
          <w:p w:rsidR="00B10623" w:rsidRDefault="00B10623">
            <w:pPr>
              <w:pStyle w:val="ConsPlusNormal"/>
              <w:ind w:firstLine="283"/>
              <w:jc w:val="both"/>
            </w:pPr>
            <w:r>
              <w:t>&lt;*&gt; В случае если заявление подано посредством Портала.</w:t>
            </w:r>
          </w:p>
        </w:tc>
      </w:tr>
    </w:tbl>
    <w:p w:rsidR="00B10623" w:rsidRDefault="00B10623">
      <w:pPr>
        <w:pStyle w:val="ConsPlusNormal"/>
        <w:jc w:val="both"/>
      </w:pPr>
    </w:p>
    <w:p w:rsidR="00B10623" w:rsidRDefault="00B10623">
      <w:pPr>
        <w:pStyle w:val="ConsPlusNormal"/>
        <w:jc w:val="both"/>
      </w:pPr>
    </w:p>
    <w:p w:rsidR="00B10623" w:rsidRDefault="00B10623">
      <w:pPr>
        <w:pStyle w:val="ConsPlusNormal"/>
        <w:pBdr>
          <w:bottom w:val="single" w:sz="6" w:space="0" w:color="auto"/>
        </w:pBdr>
        <w:spacing w:before="100" w:after="100"/>
        <w:jc w:val="both"/>
        <w:rPr>
          <w:sz w:val="2"/>
          <w:szCs w:val="2"/>
        </w:rPr>
      </w:pPr>
    </w:p>
    <w:p w:rsidR="0027146C" w:rsidRDefault="0027146C">
      <w:bookmarkStart w:id="11" w:name="_GoBack"/>
      <w:bookmarkEnd w:id="11"/>
    </w:p>
    <w:sectPr w:rsidR="0027146C" w:rsidSect="00B73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23"/>
    <w:rsid w:val="0027146C"/>
    <w:rsid w:val="00B10623"/>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E30F6-0C6E-4075-93C6-CD82A118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06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06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06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06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06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06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06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06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5&amp;n=210405&amp;dst=100008" TargetMode="External"/><Relationship Id="rId21" Type="http://schemas.openxmlformats.org/officeDocument/2006/relationships/hyperlink" Target="https://login.consultant.ru/link/?req=doc&amp;base=RLAW095&amp;n=226428&amp;dst=100010" TargetMode="External"/><Relationship Id="rId42" Type="http://schemas.openxmlformats.org/officeDocument/2006/relationships/hyperlink" Target="https://login.consultant.ru/link/?req=doc&amp;base=RLAW095&amp;n=239825&amp;dst=100008" TargetMode="External"/><Relationship Id="rId47" Type="http://schemas.openxmlformats.org/officeDocument/2006/relationships/hyperlink" Target="https://login.consultant.ru/link/?req=doc&amp;base=RLAW095&amp;n=226428&amp;dst=100016" TargetMode="External"/><Relationship Id="rId63" Type="http://schemas.openxmlformats.org/officeDocument/2006/relationships/hyperlink" Target="https://login.consultant.ru/link/?req=doc&amp;base=RLAW095&amp;n=210405&amp;dst=100039" TargetMode="External"/><Relationship Id="rId68" Type="http://schemas.openxmlformats.org/officeDocument/2006/relationships/hyperlink" Target="https://login.consultant.ru/link/?req=doc&amp;base=LAW&amp;n=469797&amp;dst=199" TargetMode="External"/><Relationship Id="rId16" Type="http://schemas.openxmlformats.org/officeDocument/2006/relationships/hyperlink" Target="https://login.consultant.ru/link/?req=doc&amp;base=RLAW095&amp;n=226428&amp;dst=100005" TargetMode="External"/><Relationship Id="rId11" Type="http://schemas.openxmlformats.org/officeDocument/2006/relationships/hyperlink" Target="https://login.consultant.ru/link/?req=doc&amp;base=LAW&amp;n=480453&amp;dst=100094" TargetMode="External"/><Relationship Id="rId24" Type="http://schemas.openxmlformats.org/officeDocument/2006/relationships/hyperlink" Target="https://login.consultant.ru/link/?req=doc&amp;base=RLAW095&amp;n=210405&amp;dst=100006" TargetMode="External"/><Relationship Id="rId32" Type="http://schemas.openxmlformats.org/officeDocument/2006/relationships/hyperlink" Target="https://login.consultant.ru/link/?req=doc&amp;base=RLAW095&amp;n=210405&amp;dst=100009" TargetMode="External"/><Relationship Id="rId37" Type="http://schemas.openxmlformats.org/officeDocument/2006/relationships/hyperlink" Target="https://login.consultant.ru/link/?req=doc&amp;base=RLAW095&amp;n=226428&amp;dst=100013" TargetMode="External"/><Relationship Id="rId40" Type="http://schemas.openxmlformats.org/officeDocument/2006/relationships/hyperlink" Target="https://login.consultant.ru/link/?req=doc&amp;base=RLAW095&amp;n=226428&amp;dst=100014" TargetMode="External"/><Relationship Id="rId45" Type="http://schemas.openxmlformats.org/officeDocument/2006/relationships/hyperlink" Target="https://login.consultant.ru/link/?req=doc&amp;base=LAW&amp;n=418348" TargetMode="External"/><Relationship Id="rId53" Type="http://schemas.openxmlformats.org/officeDocument/2006/relationships/hyperlink" Target="https://login.consultant.ru/link/?req=doc&amp;base=RLAW095&amp;n=239825&amp;dst=100011" TargetMode="External"/><Relationship Id="rId58" Type="http://schemas.openxmlformats.org/officeDocument/2006/relationships/hyperlink" Target="https://login.consultant.ru/link/?req=doc&amp;base=RLAW095&amp;n=210405&amp;dst=100037" TargetMode="External"/><Relationship Id="rId66" Type="http://schemas.openxmlformats.org/officeDocument/2006/relationships/hyperlink" Target="https://login.consultant.ru/link/?req=doc&amp;base=RLAW095&amp;n=239825&amp;dst=100013" TargetMode="External"/><Relationship Id="rId74" Type="http://schemas.openxmlformats.org/officeDocument/2006/relationships/hyperlink" Target="https://login.consultant.ru/link/?req=doc&amp;base=LAW&amp;n=480453&amp;dst=218" TargetMode="External"/><Relationship Id="rId79" Type="http://schemas.openxmlformats.org/officeDocument/2006/relationships/theme" Target="theme/theme1.xml"/><Relationship Id="rId5" Type="http://schemas.openxmlformats.org/officeDocument/2006/relationships/hyperlink" Target="https://login.consultant.ru/link/?req=doc&amp;base=RLAW095&amp;n=168739&amp;dst=100005" TargetMode="External"/><Relationship Id="rId61" Type="http://schemas.openxmlformats.org/officeDocument/2006/relationships/hyperlink" Target="https://login.consultant.ru/link/?req=doc&amp;base=RLAW095&amp;n=210405&amp;dst=100038" TargetMode="External"/><Relationship Id="rId19" Type="http://schemas.openxmlformats.org/officeDocument/2006/relationships/hyperlink" Target="https://35cherepovets.gosuslugi.ru" TargetMode="External"/><Relationship Id="rId14" Type="http://schemas.openxmlformats.org/officeDocument/2006/relationships/hyperlink" Target="https://login.consultant.ru/link/?req=doc&amp;base=RLAW095&amp;n=204534&amp;dst=100005" TargetMode="External"/><Relationship Id="rId22" Type="http://schemas.openxmlformats.org/officeDocument/2006/relationships/hyperlink" Target="http://cherepovets.mfc35.ru" TargetMode="External"/><Relationship Id="rId27" Type="http://schemas.openxmlformats.org/officeDocument/2006/relationships/hyperlink" Target="https://login.consultant.ru/link/?req=doc&amp;base=RLAW095&amp;n=226428&amp;dst=100011" TargetMode="External"/><Relationship Id="rId30" Type="http://schemas.openxmlformats.org/officeDocument/2006/relationships/hyperlink" Target="https://login.consultant.ru/link/?req=doc&amp;base=RLAW095&amp;n=204534&amp;dst=100009" TargetMode="External"/><Relationship Id="rId35" Type="http://schemas.openxmlformats.org/officeDocument/2006/relationships/hyperlink" Target="https://login.consultant.ru/link/?req=doc&amp;base=RLAW095&amp;n=210405&amp;dst=100010" TargetMode="External"/><Relationship Id="rId43" Type="http://schemas.openxmlformats.org/officeDocument/2006/relationships/hyperlink" Target="https://login.consultant.ru/link/?req=doc&amp;base=RLAW095&amp;n=204534&amp;dst=100016" TargetMode="External"/><Relationship Id="rId48" Type="http://schemas.openxmlformats.org/officeDocument/2006/relationships/hyperlink" Target="https://login.consultant.ru/link/?req=doc&amp;base=RLAW095&amp;n=210405&amp;dst=100034" TargetMode="External"/><Relationship Id="rId56" Type="http://schemas.openxmlformats.org/officeDocument/2006/relationships/hyperlink" Target="https://login.consultant.ru/link/?req=doc&amp;base=LAW&amp;n=480453&amp;dst=244" TargetMode="External"/><Relationship Id="rId64" Type="http://schemas.openxmlformats.org/officeDocument/2006/relationships/hyperlink" Target="https://login.consultant.ru/link/?req=doc&amp;base=RLAW095&amp;n=239825&amp;dst=100012" TargetMode="External"/><Relationship Id="rId69" Type="http://schemas.openxmlformats.org/officeDocument/2006/relationships/hyperlink" Target="https://login.consultant.ru/link/?req=doc&amp;base=RLAW095&amp;n=239825&amp;dst=100014" TargetMode="External"/><Relationship Id="rId77" Type="http://schemas.openxmlformats.org/officeDocument/2006/relationships/hyperlink" Target="https://login.consultant.ru/link/?req=doc&amp;base=RLAW095&amp;n=210405&amp;dst=100046" TargetMode="External"/><Relationship Id="rId8" Type="http://schemas.openxmlformats.org/officeDocument/2006/relationships/hyperlink" Target="https://login.consultant.ru/link/?req=doc&amp;base=RLAW095&amp;n=226428&amp;dst=100005" TargetMode="External"/><Relationship Id="rId51" Type="http://schemas.openxmlformats.org/officeDocument/2006/relationships/hyperlink" Target="https://login.consultant.ru/link/?req=doc&amp;base=RLAW095&amp;n=210405&amp;dst=100035" TargetMode="External"/><Relationship Id="rId72" Type="http://schemas.openxmlformats.org/officeDocument/2006/relationships/hyperlink" Target="https://login.consultant.ru/link/?req=doc&amp;base=RLAW095&amp;n=210405&amp;dst=100043"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209140&amp;dst=100551" TargetMode="External"/><Relationship Id="rId17" Type="http://schemas.openxmlformats.org/officeDocument/2006/relationships/hyperlink" Target="https://login.consultant.ru/link/?req=doc&amp;base=RLAW095&amp;n=239825&amp;dst=100005" TargetMode="External"/><Relationship Id="rId25" Type="http://schemas.openxmlformats.org/officeDocument/2006/relationships/hyperlink" Target="https://gosuslugi35.ru" TargetMode="External"/><Relationship Id="rId33" Type="http://schemas.openxmlformats.org/officeDocument/2006/relationships/hyperlink" Target="https://login.consultant.ru/link/?req=doc&amp;base=RLAW095&amp;n=239825&amp;dst=100006" TargetMode="External"/><Relationship Id="rId38" Type="http://schemas.openxmlformats.org/officeDocument/2006/relationships/hyperlink" Target="https://login.consultant.ru/link/?req=doc&amp;base=RLAW095&amp;n=210405&amp;dst=100011" TargetMode="External"/><Relationship Id="rId46" Type="http://schemas.openxmlformats.org/officeDocument/2006/relationships/hyperlink" Target="https://login.consultant.ru/link/?req=doc&amp;base=RLAW095&amp;n=226428&amp;dst=100015" TargetMode="External"/><Relationship Id="rId59" Type="http://schemas.openxmlformats.org/officeDocument/2006/relationships/hyperlink" Target="https://login.consultant.ru/link/?req=doc&amp;base=RLAW095&amp;n=204534&amp;dst=100021" TargetMode="External"/><Relationship Id="rId67" Type="http://schemas.openxmlformats.org/officeDocument/2006/relationships/hyperlink" Target="https://login.consultant.ru/link/?req=doc&amp;base=RLAW095&amp;n=210405&amp;dst=100041" TargetMode="External"/><Relationship Id="rId20" Type="http://schemas.openxmlformats.org/officeDocument/2006/relationships/hyperlink" Target="https://login.consultant.ru/link/?req=doc&amp;base=RLAW095&amp;n=226428&amp;dst=100008" TargetMode="External"/><Relationship Id="rId41" Type="http://schemas.openxmlformats.org/officeDocument/2006/relationships/hyperlink" Target="https://login.consultant.ru/link/?req=doc&amp;base=RLAW095&amp;n=204534&amp;dst=100014" TargetMode="External"/><Relationship Id="rId54" Type="http://schemas.openxmlformats.org/officeDocument/2006/relationships/hyperlink" Target="https://login.consultant.ru/link/?req=doc&amp;base=RLAW095&amp;n=204534&amp;dst=100019" TargetMode="External"/><Relationship Id="rId62" Type="http://schemas.openxmlformats.org/officeDocument/2006/relationships/hyperlink" Target="https://login.consultant.ru/link/?req=doc&amp;base=RLAW095&amp;n=210405&amp;dst=100038" TargetMode="External"/><Relationship Id="rId70" Type="http://schemas.openxmlformats.org/officeDocument/2006/relationships/hyperlink" Target="https://login.consultant.ru/link/?req=doc&amp;base=RLAW095&amp;n=239825&amp;dst=100014" TargetMode="External"/><Relationship Id="rId75" Type="http://schemas.openxmlformats.org/officeDocument/2006/relationships/hyperlink" Target="https://login.consultant.ru/link/?req=doc&amp;base=RLAW095&amp;n=163375&amp;dst=100153" TargetMode="External"/><Relationship Id="rId1" Type="http://schemas.openxmlformats.org/officeDocument/2006/relationships/styles" Target="styles.xml"/><Relationship Id="rId6" Type="http://schemas.openxmlformats.org/officeDocument/2006/relationships/hyperlink" Target="https://login.consultant.ru/link/?req=doc&amp;base=RLAW095&amp;n=204534&amp;dst=100005" TargetMode="External"/><Relationship Id="rId15" Type="http://schemas.openxmlformats.org/officeDocument/2006/relationships/hyperlink" Target="https://login.consultant.ru/link/?req=doc&amp;base=RLAW095&amp;n=210405&amp;dst=100005" TargetMode="External"/><Relationship Id="rId23" Type="http://schemas.openxmlformats.org/officeDocument/2006/relationships/hyperlink" Target="https://www.gosuslugi.ru" TargetMode="External"/><Relationship Id="rId28" Type="http://schemas.openxmlformats.org/officeDocument/2006/relationships/hyperlink" Target="https://login.consultant.ru/link/?req=doc&amp;base=LAW&amp;n=422007" TargetMode="External"/><Relationship Id="rId36" Type="http://schemas.openxmlformats.org/officeDocument/2006/relationships/hyperlink" Target="https://login.consultant.ru/link/?req=doc&amp;base=RLAW095&amp;n=226428&amp;dst=100012" TargetMode="External"/><Relationship Id="rId49" Type="http://schemas.openxmlformats.org/officeDocument/2006/relationships/hyperlink" Target="https://login.consultant.ru/link/?req=doc&amp;base=LAW&amp;n=469797&amp;dst=192" TargetMode="External"/><Relationship Id="rId57" Type="http://schemas.openxmlformats.org/officeDocument/2006/relationships/hyperlink" Target="https://login.consultant.ru/link/?req=doc&amp;base=LAW&amp;n=416646&amp;dst=100013" TargetMode="External"/><Relationship Id="rId10" Type="http://schemas.openxmlformats.org/officeDocument/2006/relationships/hyperlink" Target="https://login.consultant.ru/link/?req=doc&amp;base=LAW&amp;n=471024&amp;dst=100166" TargetMode="External"/><Relationship Id="rId31" Type="http://schemas.openxmlformats.org/officeDocument/2006/relationships/hyperlink" Target="https://login.consultant.ru/link/?req=doc&amp;base=RLAW095&amp;n=204534&amp;dst=100011" TargetMode="External"/><Relationship Id="rId44" Type="http://schemas.openxmlformats.org/officeDocument/2006/relationships/hyperlink" Target="https://login.consultant.ru/link/?req=doc&amp;base=LAW&amp;n=468472&amp;dst=100088" TargetMode="External"/><Relationship Id="rId52" Type="http://schemas.openxmlformats.org/officeDocument/2006/relationships/hyperlink" Target="https://login.consultant.ru/link/?req=doc&amp;base=RLAW095&amp;n=204534&amp;dst=100018" TargetMode="External"/><Relationship Id="rId60" Type="http://schemas.openxmlformats.org/officeDocument/2006/relationships/hyperlink" Target="https://login.consultant.ru/link/?req=doc&amp;base=RLAW095&amp;n=210405&amp;dst=100038" TargetMode="External"/><Relationship Id="rId65" Type="http://schemas.openxmlformats.org/officeDocument/2006/relationships/hyperlink" Target="https://login.consultant.ru/link/?req=doc&amp;base=RLAW095&amp;n=210405&amp;dst=100038" TargetMode="External"/><Relationship Id="rId73" Type="http://schemas.openxmlformats.org/officeDocument/2006/relationships/hyperlink" Target="https://login.consultant.ru/link/?req=doc&amp;base=LAW&amp;n=466000"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239825&amp;dst=100005" TargetMode="External"/><Relationship Id="rId13" Type="http://schemas.openxmlformats.org/officeDocument/2006/relationships/hyperlink" Target="https://login.consultant.ru/link/?req=doc&amp;base=RLAW095&amp;n=168739&amp;dst=100005" TargetMode="External"/><Relationship Id="rId18" Type="http://schemas.openxmlformats.org/officeDocument/2006/relationships/hyperlink" Target="https://login.consultant.ru/link/?req=doc&amp;base=RLAW095&amp;n=226428&amp;dst=100007" TargetMode="External"/><Relationship Id="rId39" Type="http://schemas.openxmlformats.org/officeDocument/2006/relationships/hyperlink" Target="https://login.consultant.ru/link/?req=doc&amp;base=LAW&amp;n=418348&amp;dst=100012" TargetMode="External"/><Relationship Id="rId34" Type="http://schemas.openxmlformats.org/officeDocument/2006/relationships/hyperlink" Target="https://login.consultant.ru/link/?req=doc&amp;base=LAW&amp;n=469797&amp;dst=187" TargetMode="External"/><Relationship Id="rId50" Type="http://schemas.openxmlformats.org/officeDocument/2006/relationships/hyperlink" Target="https://login.consultant.ru/link/?req=doc&amp;base=RLAW095&amp;n=239825&amp;dst=100014" TargetMode="External"/><Relationship Id="rId55" Type="http://schemas.openxmlformats.org/officeDocument/2006/relationships/hyperlink" Target="https://login.consultant.ru/link/?req=doc&amp;base=RLAW095&amp;n=204534&amp;dst=100020" TargetMode="External"/><Relationship Id="rId76" Type="http://schemas.openxmlformats.org/officeDocument/2006/relationships/hyperlink" Target="https://login.consultant.ru/link/?req=doc&amp;base=RLAW095&amp;n=210405&amp;dst=100044" TargetMode="External"/><Relationship Id="rId7" Type="http://schemas.openxmlformats.org/officeDocument/2006/relationships/hyperlink" Target="https://login.consultant.ru/link/?req=doc&amp;base=RLAW095&amp;n=210405&amp;dst=100005" TargetMode="External"/><Relationship Id="rId71" Type="http://schemas.openxmlformats.org/officeDocument/2006/relationships/hyperlink" Target="https://login.consultant.ru/link/?req=doc&amp;base=RLAW095&amp;n=239825&amp;dst=100014" TargetMode="External"/><Relationship Id="rId2" Type="http://schemas.openxmlformats.org/officeDocument/2006/relationships/settings" Target="settings.xml"/><Relationship Id="rId29" Type="http://schemas.openxmlformats.org/officeDocument/2006/relationships/hyperlink" Target="https://login.consultant.ru/link/?req=doc&amp;base=RLAW095&amp;n=204534&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12209</Words>
  <Characters>69595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2024-10-21T12:56:00Z</dcterms:created>
  <dcterms:modified xsi:type="dcterms:W3CDTF">2024-10-21T12:56:00Z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-771613222</vt:i4>
  </property>
  <property fmtid="{D5CDD505-2E9C-101B-9397-08002B2CF9AE}" pid="3" name="_NewReviewCycle">
    <vt:lpwstr/>
  </property>
  <property fmtid="{D5CDD505-2E9C-101B-9397-08002B2CF9AE}" pid="4" name="_EmailSubject">
    <vt:lpwstr> 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