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AD8" w:rsidRDefault="00B06AD8">
      <w:pPr>
        <w:pStyle w:val="ConsPlusTitlePage"/>
      </w:pPr>
      <w:r>
        <w:t xml:space="preserve">Документ предоставлен </w:t>
      </w:r>
      <w:hyperlink r:id="rId4">
        <w:r>
          <w:rPr>
            <w:color w:val="0000FF"/>
          </w:rPr>
          <w:t>КонсультантПлюс</w:t>
        </w:r>
      </w:hyperlink>
      <w:r>
        <w:br/>
      </w:r>
    </w:p>
    <w:p w:rsidR="00B06AD8" w:rsidRDefault="00B06AD8">
      <w:pPr>
        <w:pStyle w:val="ConsPlusNormal"/>
        <w:jc w:val="both"/>
        <w:outlineLvl w:val="0"/>
      </w:pPr>
    </w:p>
    <w:p w:rsidR="00B06AD8" w:rsidRDefault="00B06AD8">
      <w:pPr>
        <w:pStyle w:val="ConsPlusTitle"/>
        <w:jc w:val="center"/>
        <w:outlineLvl w:val="0"/>
      </w:pPr>
      <w:r>
        <w:t>ВОЛОГОДСКАЯ ОБЛАСТЬ</w:t>
      </w:r>
    </w:p>
    <w:p w:rsidR="00B06AD8" w:rsidRDefault="00B06AD8">
      <w:pPr>
        <w:pStyle w:val="ConsPlusTitle"/>
        <w:jc w:val="center"/>
      </w:pPr>
      <w:r>
        <w:t>ГОРОД ЧЕРЕПОВЕЦ</w:t>
      </w:r>
    </w:p>
    <w:p w:rsidR="00B06AD8" w:rsidRDefault="00B06AD8">
      <w:pPr>
        <w:pStyle w:val="ConsPlusTitle"/>
        <w:jc w:val="center"/>
      </w:pPr>
      <w:r>
        <w:t>МЭРИЯ</w:t>
      </w:r>
    </w:p>
    <w:p w:rsidR="00B06AD8" w:rsidRDefault="00B06AD8">
      <w:pPr>
        <w:pStyle w:val="ConsPlusTitle"/>
        <w:jc w:val="both"/>
      </w:pPr>
    </w:p>
    <w:p w:rsidR="00B06AD8" w:rsidRDefault="00B06AD8">
      <w:pPr>
        <w:pStyle w:val="ConsPlusTitle"/>
        <w:jc w:val="center"/>
      </w:pPr>
      <w:r>
        <w:t>ПОСТАНОВЛЕНИЕ</w:t>
      </w:r>
    </w:p>
    <w:p w:rsidR="00B06AD8" w:rsidRDefault="00B06AD8">
      <w:pPr>
        <w:pStyle w:val="ConsPlusTitle"/>
        <w:jc w:val="center"/>
      </w:pPr>
      <w:r>
        <w:t>от 26 марта 2014 г. N 1720</w:t>
      </w:r>
    </w:p>
    <w:p w:rsidR="00B06AD8" w:rsidRDefault="00B06AD8">
      <w:pPr>
        <w:pStyle w:val="ConsPlusTitle"/>
        <w:jc w:val="both"/>
      </w:pPr>
    </w:p>
    <w:p w:rsidR="00B06AD8" w:rsidRDefault="00B06AD8">
      <w:pPr>
        <w:pStyle w:val="ConsPlusTitle"/>
        <w:jc w:val="center"/>
      </w:pPr>
      <w:r>
        <w:t>ОБ УТВЕРЖДЕНИИ АДМИНИСТРАТИВНОГО РЕГЛАМЕНТА ПРЕДОСТАВЛЕНИЯ</w:t>
      </w:r>
    </w:p>
    <w:p w:rsidR="00B06AD8" w:rsidRDefault="00B06AD8">
      <w:pPr>
        <w:pStyle w:val="ConsPlusTitle"/>
        <w:jc w:val="center"/>
      </w:pPr>
      <w:r>
        <w:t>МУНИЦИПАЛЬНОЙ УСЛУГИ ПО ИЗМЕНЕНИЮ (УСТАНОВЛЕНИЮ) ВИДА</w:t>
      </w:r>
    </w:p>
    <w:p w:rsidR="00B06AD8" w:rsidRDefault="00B06AD8">
      <w:pPr>
        <w:pStyle w:val="ConsPlusTitle"/>
        <w:jc w:val="center"/>
      </w:pPr>
      <w:r>
        <w:t>РАЗРЕШЕННОГО ИСПОЛЬЗОВАНИЯ ЗЕМЕЛЬНОГО УЧАСТКА</w:t>
      </w:r>
    </w:p>
    <w:p w:rsidR="00B06AD8" w:rsidRDefault="00B06A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6A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AD8" w:rsidRDefault="00B06A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AD8" w:rsidRDefault="00B06A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AD8" w:rsidRDefault="00B06AD8">
            <w:pPr>
              <w:pStyle w:val="ConsPlusNormal"/>
              <w:jc w:val="center"/>
            </w:pPr>
            <w:r>
              <w:rPr>
                <w:color w:val="392C69"/>
              </w:rPr>
              <w:t>Список изменяющих документов</w:t>
            </w:r>
          </w:p>
          <w:p w:rsidR="00B06AD8" w:rsidRDefault="00B06AD8">
            <w:pPr>
              <w:pStyle w:val="ConsPlusNormal"/>
              <w:jc w:val="center"/>
            </w:pPr>
            <w:r>
              <w:rPr>
                <w:color w:val="392C69"/>
              </w:rPr>
              <w:t>(в ред. постановлений Мэрии г. Череповца</w:t>
            </w:r>
          </w:p>
          <w:p w:rsidR="00B06AD8" w:rsidRDefault="00B06AD8">
            <w:pPr>
              <w:pStyle w:val="ConsPlusNormal"/>
              <w:jc w:val="center"/>
            </w:pPr>
            <w:r>
              <w:rPr>
                <w:color w:val="392C69"/>
              </w:rPr>
              <w:t xml:space="preserve">от 26.07.2017 </w:t>
            </w:r>
            <w:hyperlink r:id="rId5">
              <w:r>
                <w:rPr>
                  <w:color w:val="0000FF"/>
                </w:rPr>
                <w:t>N 3486</w:t>
              </w:r>
            </w:hyperlink>
            <w:r>
              <w:rPr>
                <w:color w:val="392C69"/>
              </w:rPr>
              <w:t xml:space="preserve">, от 25.09.2019 </w:t>
            </w:r>
            <w:hyperlink r:id="rId6">
              <w:r>
                <w:rPr>
                  <w:color w:val="0000FF"/>
                </w:rPr>
                <w:t>N 4570</w:t>
              </w:r>
            </w:hyperlink>
            <w:r>
              <w:rPr>
                <w:color w:val="392C69"/>
              </w:rPr>
              <w:t xml:space="preserve">, от 27.12.2022 </w:t>
            </w:r>
            <w:hyperlink r:id="rId7">
              <w:r>
                <w:rPr>
                  <w:color w:val="0000FF"/>
                </w:rPr>
                <w:t>N 3762</w:t>
              </w:r>
            </w:hyperlink>
            <w:r>
              <w:rPr>
                <w:color w:val="392C69"/>
              </w:rPr>
              <w:t>,</w:t>
            </w:r>
          </w:p>
          <w:p w:rsidR="00B06AD8" w:rsidRDefault="00B06AD8">
            <w:pPr>
              <w:pStyle w:val="ConsPlusNormal"/>
              <w:jc w:val="center"/>
            </w:pPr>
            <w:r>
              <w:rPr>
                <w:color w:val="392C69"/>
              </w:rPr>
              <w:t xml:space="preserve">от 20.11.2023 </w:t>
            </w:r>
            <w:hyperlink r:id="rId8">
              <w:r>
                <w:rPr>
                  <w:color w:val="0000FF"/>
                </w:rPr>
                <w:t>N 3348</w:t>
              </w:r>
            </w:hyperlink>
            <w:r>
              <w:rPr>
                <w:color w:val="392C69"/>
              </w:rPr>
              <w:t xml:space="preserve">, от 24.10.2024 </w:t>
            </w:r>
            <w:hyperlink r:id="rId9">
              <w:r>
                <w:rPr>
                  <w:color w:val="0000FF"/>
                </w:rPr>
                <w:t>N 2928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6AD8" w:rsidRDefault="00B06AD8">
            <w:pPr>
              <w:pStyle w:val="ConsPlusNormal"/>
            </w:pPr>
          </w:p>
        </w:tc>
      </w:tr>
    </w:tbl>
    <w:p w:rsidR="00B06AD8" w:rsidRDefault="00B06AD8">
      <w:pPr>
        <w:pStyle w:val="ConsPlusNormal"/>
        <w:jc w:val="both"/>
      </w:pPr>
    </w:p>
    <w:p w:rsidR="00B06AD8" w:rsidRDefault="00B06AD8">
      <w:pPr>
        <w:pStyle w:val="ConsPlusNormal"/>
        <w:ind w:firstLine="540"/>
        <w:jc w:val="both"/>
      </w:pPr>
      <w:r>
        <w:t xml:space="preserve">В соответствии с Федеральными законами от 06.10.2003 </w:t>
      </w:r>
      <w:hyperlink r:id="rId10">
        <w:r>
          <w:rPr>
            <w:color w:val="0000FF"/>
          </w:rPr>
          <w:t>N 131-ФЗ</w:t>
        </w:r>
      </w:hyperlink>
      <w:r>
        <w:t xml:space="preserve"> "Об общих принципах организации местного самоуправления в Российской Федерации", 27.07.2010 </w:t>
      </w:r>
      <w:hyperlink r:id="rId11">
        <w:r>
          <w:rPr>
            <w:color w:val="0000FF"/>
          </w:rPr>
          <w:t>N 210-ФЗ</w:t>
        </w:r>
      </w:hyperlink>
      <w:r>
        <w:t xml:space="preserve"> "Об организации предоставления государственных и муниципальных услуг", </w:t>
      </w:r>
      <w:hyperlink r:id="rId12">
        <w:r>
          <w:rPr>
            <w:color w:val="0000FF"/>
          </w:rPr>
          <w:t>постановлением</w:t>
        </w:r>
      </w:hyperlink>
      <w:r>
        <w:t xml:space="preserve"> мэрии города от 15.11.2011 N 4722 "Об утверждении Порядка разработки и утверждения административных регламентов предоставления муниципальных услуг мэрией города и органами мэрии с правами юридического лица" постановляю:</w:t>
      </w:r>
    </w:p>
    <w:p w:rsidR="00B06AD8" w:rsidRDefault="00B06AD8">
      <w:pPr>
        <w:pStyle w:val="ConsPlusNormal"/>
        <w:spacing w:before="220"/>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по изменению (установлению) вида разрешенного использования земельного участка (прилагается).</w:t>
      </w:r>
    </w:p>
    <w:p w:rsidR="00B06AD8" w:rsidRDefault="00B06AD8">
      <w:pPr>
        <w:pStyle w:val="ConsPlusNormal"/>
        <w:spacing w:before="220"/>
        <w:ind w:firstLine="540"/>
        <w:jc w:val="both"/>
      </w:pPr>
      <w:r>
        <w:t>2. Контроль за исполнением постановления возложить на первого заместителя мэра города.</w:t>
      </w:r>
    </w:p>
    <w:p w:rsidR="00B06AD8" w:rsidRDefault="00B06AD8">
      <w:pPr>
        <w:pStyle w:val="ConsPlusNormal"/>
        <w:spacing w:before="220"/>
        <w:ind w:firstLine="540"/>
        <w:jc w:val="both"/>
      </w:pPr>
      <w:r>
        <w:t>3. Постановление подлежит опубликованию и размещению на официальном интернет-сайте мэрии города Череповца.</w:t>
      </w:r>
    </w:p>
    <w:p w:rsidR="00B06AD8" w:rsidRDefault="00B06AD8">
      <w:pPr>
        <w:pStyle w:val="ConsPlusNormal"/>
        <w:jc w:val="both"/>
      </w:pPr>
    </w:p>
    <w:p w:rsidR="00B06AD8" w:rsidRDefault="00B06AD8">
      <w:pPr>
        <w:pStyle w:val="ConsPlusNormal"/>
        <w:jc w:val="right"/>
      </w:pPr>
      <w:r>
        <w:t>Мэр города</w:t>
      </w:r>
    </w:p>
    <w:p w:rsidR="00B06AD8" w:rsidRDefault="00B06AD8">
      <w:pPr>
        <w:pStyle w:val="ConsPlusNormal"/>
        <w:jc w:val="right"/>
      </w:pPr>
      <w:r>
        <w:t>Ю.А.КУЗИН</w:t>
      </w:r>
    </w:p>
    <w:p w:rsidR="00B06AD8" w:rsidRDefault="00B06AD8">
      <w:pPr>
        <w:pStyle w:val="ConsPlusNormal"/>
        <w:jc w:val="both"/>
      </w:pPr>
    </w:p>
    <w:p w:rsidR="00B06AD8" w:rsidRDefault="00B06AD8">
      <w:pPr>
        <w:pStyle w:val="ConsPlusNormal"/>
        <w:jc w:val="both"/>
      </w:pPr>
    </w:p>
    <w:p w:rsidR="00B06AD8" w:rsidRDefault="00B06AD8">
      <w:pPr>
        <w:pStyle w:val="ConsPlusNormal"/>
        <w:jc w:val="both"/>
      </w:pPr>
    </w:p>
    <w:p w:rsidR="00B06AD8" w:rsidRDefault="00B06AD8">
      <w:pPr>
        <w:pStyle w:val="ConsPlusNormal"/>
        <w:jc w:val="both"/>
      </w:pPr>
    </w:p>
    <w:p w:rsidR="00B06AD8" w:rsidRDefault="00B06AD8">
      <w:pPr>
        <w:pStyle w:val="ConsPlusNormal"/>
        <w:jc w:val="both"/>
      </w:pPr>
    </w:p>
    <w:p w:rsidR="00B06AD8" w:rsidRDefault="00B06AD8">
      <w:pPr>
        <w:pStyle w:val="ConsPlusNormal"/>
        <w:jc w:val="right"/>
        <w:outlineLvl w:val="0"/>
      </w:pPr>
      <w:r>
        <w:t>Утвержден</w:t>
      </w:r>
    </w:p>
    <w:p w:rsidR="00B06AD8" w:rsidRDefault="00B06AD8">
      <w:pPr>
        <w:pStyle w:val="ConsPlusNormal"/>
        <w:jc w:val="right"/>
      </w:pPr>
      <w:r>
        <w:t>Постановлением</w:t>
      </w:r>
    </w:p>
    <w:p w:rsidR="00B06AD8" w:rsidRDefault="00B06AD8">
      <w:pPr>
        <w:pStyle w:val="ConsPlusNormal"/>
        <w:jc w:val="right"/>
      </w:pPr>
      <w:r>
        <w:t>Мэрии г. Череповца</w:t>
      </w:r>
    </w:p>
    <w:p w:rsidR="00B06AD8" w:rsidRDefault="00B06AD8">
      <w:pPr>
        <w:pStyle w:val="ConsPlusNormal"/>
        <w:jc w:val="right"/>
      </w:pPr>
      <w:r>
        <w:t>от 26 марта 2014 г. N 1720</w:t>
      </w:r>
    </w:p>
    <w:p w:rsidR="00B06AD8" w:rsidRDefault="00B06AD8">
      <w:pPr>
        <w:pStyle w:val="ConsPlusNormal"/>
        <w:jc w:val="both"/>
      </w:pPr>
    </w:p>
    <w:p w:rsidR="00B06AD8" w:rsidRDefault="00B06AD8">
      <w:pPr>
        <w:pStyle w:val="ConsPlusTitle"/>
        <w:jc w:val="center"/>
      </w:pPr>
      <w:bookmarkStart w:id="0" w:name="P33"/>
      <w:bookmarkEnd w:id="0"/>
      <w:r>
        <w:t>АДМИНИСТРАТИВНЫЙ РЕГЛАМЕНТ</w:t>
      </w:r>
    </w:p>
    <w:p w:rsidR="00B06AD8" w:rsidRDefault="00B06AD8">
      <w:pPr>
        <w:pStyle w:val="ConsPlusTitle"/>
        <w:jc w:val="center"/>
      </w:pPr>
      <w:r>
        <w:t>ПРЕДОСТАВЛЕНИЯ МУНИЦИПАЛЬНОЙ УСЛУГИ ПО ИЗМЕНЕНИЮ</w:t>
      </w:r>
    </w:p>
    <w:p w:rsidR="00B06AD8" w:rsidRDefault="00B06AD8">
      <w:pPr>
        <w:pStyle w:val="ConsPlusTitle"/>
        <w:jc w:val="center"/>
      </w:pPr>
      <w:r>
        <w:t>(УСТАНОВЛЕНИЮ) ВИДА РАЗРЕШЕННОГО ИСПОЛЬЗОВАНИЯ</w:t>
      </w:r>
    </w:p>
    <w:p w:rsidR="00B06AD8" w:rsidRDefault="00B06AD8">
      <w:pPr>
        <w:pStyle w:val="ConsPlusTitle"/>
        <w:jc w:val="center"/>
      </w:pPr>
      <w:r>
        <w:t>ЗЕМЕЛЬНОГО УЧАСТКА</w:t>
      </w:r>
    </w:p>
    <w:p w:rsidR="00B06AD8" w:rsidRDefault="00B06A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6A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AD8" w:rsidRDefault="00B06A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AD8" w:rsidRDefault="00B06A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AD8" w:rsidRDefault="00B06AD8">
            <w:pPr>
              <w:pStyle w:val="ConsPlusNormal"/>
              <w:jc w:val="center"/>
            </w:pPr>
            <w:r>
              <w:rPr>
                <w:color w:val="392C69"/>
              </w:rPr>
              <w:t>Список изменяющих документов</w:t>
            </w:r>
          </w:p>
          <w:p w:rsidR="00B06AD8" w:rsidRDefault="00B06AD8">
            <w:pPr>
              <w:pStyle w:val="ConsPlusNormal"/>
              <w:jc w:val="center"/>
            </w:pPr>
            <w:r>
              <w:rPr>
                <w:color w:val="392C69"/>
              </w:rPr>
              <w:t>(в ред. постановлений Мэрии г. Череповца</w:t>
            </w:r>
          </w:p>
          <w:p w:rsidR="00B06AD8" w:rsidRDefault="00B06AD8">
            <w:pPr>
              <w:pStyle w:val="ConsPlusNormal"/>
              <w:jc w:val="center"/>
            </w:pPr>
            <w:r>
              <w:rPr>
                <w:color w:val="392C69"/>
              </w:rPr>
              <w:lastRenderedPageBreak/>
              <w:t xml:space="preserve">от 25.09.2019 </w:t>
            </w:r>
            <w:hyperlink r:id="rId13">
              <w:r>
                <w:rPr>
                  <w:color w:val="0000FF"/>
                </w:rPr>
                <w:t>N 4570</w:t>
              </w:r>
            </w:hyperlink>
            <w:r>
              <w:rPr>
                <w:color w:val="392C69"/>
              </w:rPr>
              <w:t xml:space="preserve">, от 27.12.2022 </w:t>
            </w:r>
            <w:hyperlink r:id="rId14">
              <w:r>
                <w:rPr>
                  <w:color w:val="0000FF"/>
                </w:rPr>
                <w:t>N 3762</w:t>
              </w:r>
            </w:hyperlink>
            <w:r>
              <w:rPr>
                <w:color w:val="392C69"/>
              </w:rPr>
              <w:t xml:space="preserve">, от 20.11.2023 </w:t>
            </w:r>
            <w:hyperlink r:id="rId15">
              <w:r>
                <w:rPr>
                  <w:color w:val="0000FF"/>
                </w:rPr>
                <w:t>N 3348</w:t>
              </w:r>
            </w:hyperlink>
            <w:r>
              <w:rPr>
                <w:color w:val="392C69"/>
              </w:rPr>
              <w:t>,</w:t>
            </w:r>
          </w:p>
          <w:p w:rsidR="00B06AD8" w:rsidRDefault="00B06AD8">
            <w:pPr>
              <w:pStyle w:val="ConsPlusNormal"/>
              <w:jc w:val="center"/>
            </w:pPr>
            <w:r>
              <w:rPr>
                <w:color w:val="392C69"/>
              </w:rPr>
              <w:t xml:space="preserve">от 24.10.2024 </w:t>
            </w:r>
            <w:hyperlink r:id="rId16">
              <w:r>
                <w:rPr>
                  <w:color w:val="0000FF"/>
                </w:rPr>
                <w:t>N 2928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6AD8" w:rsidRDefault="00B06AD8">
            <w:pPr>
              <w:pStyle w:val="ConsPlusNormal"/>
            </w:pPr>
          </w:p>
        </w:tc>
      </w:tr>
    </w:tbl>
    <w:p w:rsidR="00B06AD8" w:rsidRDefault="00B06AD8">
      <w:pPr>
        <w:pStyle w:val="ConsPlusNormal"/>
        <w:jc w:val="both"/>
      </w:pPr>
    </w:p>
    <w:p w:rsidR="00B06AD8" w:rsidRDefault="00B06AD8">
      <w:pPr>
        <w:pStyle w:val="ConsPlusTitle"/>
        <w:jc w:val="center"/>
        <w:outlineLvl w:val="1"/>
      </w:pPr>
      <w:r>
        <w:t>1. Общие положения</w:t>
      </w:r>
    </w:p>
    <w:p w:rsidR="00B06AD8" w:rsidRDefault="00B06AD8">
      <w:pPr>
        <w:pStyle w:val="ConsPlusNormal"/>
        <w:jc w:val="both"/>
      </w:pPr>
    </w:p>
    <w:p w:rsidR="00B06AD8" w:rsidRDefault="00B06AD8">
      <w:pPr>
        <w:pStyle w:val="ConsPlusNormal"/>
        <w:ind w:firstLine="540"/>
        <w:jc w:val="both"/>
      </w:pPr>
      <w:r>
        <w:t>1.1. Административный регламент предоставления муниципальной услуги по изменению (установлению) вида разрешенного использования земельного участка (далее - административный регламент, муниципальная услуга) устанавливает порядок и стандарт предоставления муниципальной услуги.</w:t>
      </w:r>
    </w:p>
    <w:p w:rsidR="00B06AD8" w:rsidRDefault="00B06AD8">
      <w:pPr>
        <w:pStyle w:val="ConsPlusNormal"/>
        <w:spacing w:before="220"/>
        <w:ind w:firstLine="540"/>
        <w:jc w:val="both"/>
      </w:pPr>
      <w: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06AD8" w:rsidRDefault="00B06AD8">
      <w:pPr>
        <w:pStyle w:val="ConsPlusNormal"/>
        <w:spacing w:before="220"/>
        <w:ind w:firstLine="540"/>
        <w:jc w:val="both"/>
      </w:pPr>
      <w:r>
        <w:t>Действие административного регламента распространяется на изменение (установление) основного вида разрешенного использования земельного участка.</w:t>
      </w:r>
    </w:p>
    <w:p w:rsidR="00B06AD8" w:rsidRDefault="00B06AD8">
      <w:pPr>
        <w:pStyle w:val="ConsPlusNormal"/>
        <w:spacing w:before="220"/>
        <w:ind w:firstLine="540"/>
        <w:jc w:val="both"/>
      </w:pPr>
      <w:r>
        <w:t>1.2. Заявителями при предоставлении муниципальной услуги являются физические и юридические лица или уполномоченные ими лица - арендаторы, землепользователи, землевладельцы земельных участков, а также лица, являющиеся правообладателями зданий, сооружений, расположенных на земельных участках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B06AD8" w:rsidRDefault="00B06AD8">
      <w:pPr>
        <w:pStyle w:val="ConsPlusNormal"/>
        <w:spacing w:before="220"/>
        <w:ind w:firstLine="540"/>
        <w:jc w:val="both"/>
      </w:pPr>
      <w:r>
        <w:t>1.3. Порядок информирования о предоставлении муниципальной услуги</w:t>
      </w:r>
    </w:p>
    <w:p w:rsidR="00B06AD8" w:rsidRDefault="00B06AD8">
      <w:pPr>
        <w:pStyle w:val="ConsPlusNormal"/>
        <w:spacing w:before="220"/>
        <w:ind w:firstLine="540"/>
        <w:jc w:val="both"/>
      </w:pPr>
      <w:r>
        <w:t>Муниципальную услугу оказывают:</w:t>
      </w:r>
    </w:p>
    <w:p w:rsidR="00B06AD8" w:rsidRDefault="00B06AD8">
      <w:pPr>
        <w:pStyle w:val="ConsPlusNormal"/>
        <w:spacing w:before="220"/>
        <w:ind w:firstLine="540"/>
        <w:jc w:val="both"/>
      </w:pPr>
      <w:r>
        <w:t>комитет по управлению имуществом города (далее - Уполномоченный орган);</w:t>
      </w:r>
    </w:p>
    <w:p w:rsidR="00B06AD8" w:rsidRDefault="00B06AD8">
      <w:pPr>
        <w:pStyle w:val="ConsPlusNormal"/>
        <w:spacing w:before="220"/>
        <w:ind w:firstLine="540"/>
        <w:jc w:val="both"/>
      </w:pPr>
      <w:r>
        <w:t>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w:t>
      </w:r>
    </w:p>
    <w:p w:rsidR="00B06AD8" w:rsidRDefault="00B06AD8">
      <w:pPr>
        <w:pStyle w:val="ConsPlusNormal"/>
        <w:spacing w:before="220"/>
        <w:ind w:firstLine="540"/>
        <w:jc w:val="both"/>
      </w:pPr>
      <w:r>
        <w:t>Место нахождения, графики работы, справочные телефоны, адреса электронной почты Уполномоченного органа, МФЦ, а также формы обратной связи размещены на официальном сайте мэрии города Череповца,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помещениях Уполномоченного органа, МФЦ, где предоставляется муниципальная услуга.</w:t>
      </w:r>
    </w:p>
    <w:p w:rsidR="00B06AD8" w:rsidRDefault="00B06AD8">
      <w:pPr>
        <w:pStyle w:val="ConsPlusNormal"/>
        <w:jc w:val="both"/>
      </w:pPr>
      <w:r>
        <w:t xml:space="preserve">(в ред. </w:t>
      </w:r>
      <w:hyperlink r:id="rId17">
        <w:r>
          <w:rPr>
            <w:color w:val="0000FF"/>
          </w:rPr>
          <w:t>постановления</w:t>
        </w:r>
      </w:hyperlink>
      <w:r>
        <w:t xml:space="preserve"> Мэрии г. Череповца от 20.11.2023 N 3348)</w:t>
      </w:r>
    </w:p>
    <w:p w:rsidR="00B06AD8" w:rsidRDefault="00B06AD8">
      <w:pPr>
        <w:pStyle w:val="ConsPlusNormal"/>
        <w:spacing w:before="220"/>
        <w:ind w:firstLine="540"/>
        <w:jc w:val="both"/>
      </w:pPr>
      <w:r>
        <w:t xml:space="preserve">Адрес официального сайта мэрии города Череповца: </w:t>
      </w:r>
      <w:hyperlink r:id="rId18">
        <w:r>
          <w:rPr>
            <w:color w:val="0000FF"/>
          </w:rPr>
          <w:t>https://35cherepovets.gosuslugi.ru</w:t>
        </w:r>
      </w:hyperlink>
      <w:r>
        <w:t xml:space="preserve"> (далее - официальный сайт мэрии города).</w:t>
      </w:r>
    </w:p>
    <w:p w:rsidR="00B06AD8" w:rsidRDefault="00B06AD8">
      <w:pPr>
        <w:pStyle w:val="ConsPlusNormal"/>
        <w:jc w:val="both"/>
      </w:pPr>
      <w:r>
        <w:t xml:space="preserve">(в ред. </w:t>
      </w:r>
      <w:hyperlink r:id="rId19">
        <w:r>
          <w:rPr>
            <w:color w:val="0000FF"/>
          </w:rPr>
          <w:t>постановления</w:t>
        </w:r>
      </w:hyperlink>
      <w:r>
        <w:t xml:space="preserve"> Мэрии г. Череповца от 20.11.2023 N 3348)</w:t>
      </w:r>
    </w:p>
    <w:p w:rsidR="00B06AD8" w:rsidRDefault="00B06AD8">
      <w:pPr>
        <w:pStyle w:val="ConsPlusNormal"/>
        <w:spacing w:before="220"/>
        <w:ind w:firstLine="540"/>
        <w:jc w:val="both"/>
      </w:pPr>
      <w:r>
        <w:t xml:space="preserve">Абзац исключен. - </w:t>
      </w:r>
      <w:hyperlink r:id="rId20">
        <w:r>
          <w:rPr>
            <w:color w:val="0000FF"/>
          </w:rPr>
          <w:t>Постановление</w:t>
        </w:r>
      </w:hyperlink>
      <w:r>
        <w:t xml:space="preserve"> Мэрии г. Череповца от 20.11.2023 N 3348.</w:t>
      </w:r>
    </w:p>
    <w:p w:rsidR="00B06AD8" w:rsidRDefault="00B06AD8">
      <w:pPr>
        <w:pStyle w:val="ConsPlusNormal"/>
        <w:spacing w:before="220"/>
        <w:ind w:firstLine="540"/>
        <w:jc w:val="both"/>
      </w:pPr>
      <w:r>
        <w:t xml:space="preserve">Адрес официального сайта МФЦ: </w:t>
      </w:r>
      <w:hyperlink r:id="rId21">
        <w:r>
          <w:rPr>
            <w:color w:val="0000FF"/>
          </w:rPr>
          <w:t>http://cherepovets.mfc35.ru</w:t>
        </w:r>
      </w:hyperlink>
      <w:r>
        <w:t xml:space="preserve"> (далее - официальный сайт МФЦ).</w:t>
      </w:r>
    </w:p>
    <w:p w:rsidR="00B06AD8" w:rsidRDefault="00B06AD8">
      <w:pPr>
        <w:pStyle w:val="ConsPlusNormal"/>
        <w:spacing w:before="220"/>
        <w:ind w:firstLine="540"/>
        <w:jc w:val="both"/>
      </w:pPr>
      <w:r>
        <w:t xml:space="preserve">Адрес федеральной государственной автоматизированной системы "Единый портал государственных и муниципальных услуг (функций)": </w:t>
      </w:r>
      <w:hyperlink r:id="rId22">
        <w:r>
          <w:rPr>
            <w:color w:val="0000FF"/>
          </w:rPr>
          <w:t>https://www.gosuslugi.ru</w:t>
        </w:r>
      </w:hyperlink>
      <w:r>
        <w:t xml:space="preserve"> (далее - Единый портал государственных и муниципальных услуг (функций).</w:t>
      </w:r>
    </w:p>
    <w:p w:rsidR="00B06AD8" w:rsidRDefault="00B06AD8">
      <w:pPr>
        <w:pStyle w:val="ConsPlusNormal"/>
        <w:spacing w:before="220"/>
        <w:ind w:firstLine="540"/>
        <w:jc w:val="both"/>
      </w:pPr>
      <w:r>
        <w:lastRenderedPageBreak/>
        <w:t xml:space="preserve">Адрес государственной автоматизированной системы "Портал государственных и муниципальных услуг (функций) Вологодской области": </w:t>
      </w:r>
      <w:hyperlink r:id="rId23">
        <w:r>
          <w:rPr>
            <w:color w:val="0000FF"/>
          </w:rPr>
          <w:t>https://gosuslugi35.ru</w:t>
        </w:r>
      </w:hyperlink>
      <w:r>
        <w:t xml:space="preserve"> (далее - Портал государственных и муниципальных услуг (функций) Вологодской области, Портал).</w:t>
      </w:r>
    </w:p>
    <w:p w:rsidR="00B06AD8" w:rsidRDefault="00B06AD8">
      <w:pPr>
        <w:pStyle w:val="ConsPlusNormal"/>
        <w:spacing w:before="220"/>
        <w:ind w:firstLine="540"/>
        <w:jc w:val="both"/>
      </w:pPr>
      <w:r>
        <w:t>1.4. Способы и порядок получения информации о правилах предоставления муниципальной услуги</w:t>
      </w:r>
    </w:p>
    <w:p w:rsidR="00B06AD8" w:rsidRDefault="00B06AD8">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B06AD8" w:rsidRDefault="00B06AD8">
      <w:pPr>
        <w:pStyle w:val="ConsPlusNormal"/>
        <w:spacing w:before="220"/>
        <w:ind w:firstLine="540"/>
        <w:jc w:val="both"/>
      </w:pPr>
      <w:r>
        <w:t>лично;</w:t>
      </w:r>
    </w:p>
    <w:p w:rsidR="00B06AD8" w:rsidRDefault="00B06AD8">
      <w:pPr>
        <w:pStyle w:val="ConsPlusNormal"/>
        <w:spacing w:before="220"/>
        <w:ind w:firstLine="540"/>
        <w:jc w:val="both"/>
      </w:pPr>
      <w:r>
        <w:t>посредством телефонной связи;</w:t>
      </w:r>
    </w:p>
    <w:p w:rsidR="00B06AD8" w:rsidRDefault="00B06AD8">
      <w:pPr>
        <w:pStyle w:val="ConsPlusNormal"/>
        <w:spacing w:before="220"/>
        <w:ind w:firstLine="540"/>
        <w:jc w:val="both"/>
      </w:pPr>
      <w:r>
        <w:t>посредством электронной почты;</w:t>
      </w:r>
    </w:p>
    <w:p w:rsidR="00B06AD8" w:rsidRDefault="00B06AD8">
      <w:pPr>
        <w:pStyle w:val="ConsPlusNormal"/>
        <w:spacing w:before="220"/>
        <w:ind w:firstLine="540"/>
        <w:jc w:val="both"/>
      </w:pPr>
      <w:r>
        <w:t>посредством почтовой связи;</w:t>
      </w:r>
    </w:p>
    <w:p w:rsidR="00B06AD8" w:rsidRDefault="00B06AD8">
      <w:pPr>
        <w:pStyle w:val="ConsPlusNormal"/>
        <w:spacing w:before="220"/>
        <w:ind w:firstLine="540"/>
        <w:jc w:val="both"/>
      </w:pPr>
      <w:r>
        <w:t>на информационных стендах в помещениях Уполномоченного органа, МФЦ;</w:t>
      </w:r>
    </w:p>
    <w:p w:rsidR="00B06AD8" w:rsidRDefault="00B06AD8">
      <w:pPr>
        <w:pStyle w:val="ConsPlusNormal"/>
        <w:spacing w:before="220"/>
        <w:ind w:firstLine="540"/>
        <w:jc w:val="both"/>
      </w:pPr>
      <w:r>
        <w:t>в информационно-телекоммуникационной сети Интернет:</w:t>
      </w:r>
    </w:p>
    <w:p w:rsidR="00B06AD8" w:rsidRDefault="00B06AD8">
      <w:pPr>
        <w:pStyle w:val="ConsPlusNormal"/>
        <w:spacing w:before="220"/>
        <w:ind w:firstLine="540"/>
        <w:jc w:val="both"/>
      </w:pPr>
      <w:r>
        <w:t>на официальных сайтах мэрии города, МФЦ;</w:t>
      </w:r>
    </w:p>
    <w:p w:rsidR="00B06AD8" w:rsidRDefault="00B06AD8">
      <w:pPr>
        <w:pStyle w:val="ConsPlusNormal"/>
        <w:spacing w:before="220"/>
        <w:ind w:firstLine="540"/>
        <w:jc w:val="both"/>
      </w:pPr>
      <w:r>
        <w:t>на Едином портале государственных и муниципальных услуг (функций);</w:t>
      </w:r>
    </w:p>
    <w:p w:rsidR="00B06AD8" w:rsidRDefault="00B06AD8">
      <w:pPr>
        <w:pStyle w:val="ConsPlusNormal"/>
        <w:spacing w:before="220"/>
        <w:ind w:firstLine="540"/>
        <w:jc w:val="both"/>
      </w:pPr>
      <w:r>
        <w:t>на Портале государственных и муниципальных услуг (функций) Вологодской области.</w:t>
      </w:r>
    </w:p>
    <w:p w:rsidR="00B06AD8" w:rsidRDefault="00B06AD8">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размещаются на:</w:t>
      </w:r>
    </w:p>
    <w:p w:rsidR="00B06AD8" w:rsidRDefault="00B06AD8">
      <w:pPr>
        <w:pStyle w:val="ConsPlusNormal"/>
        <w:spacing w:before="220"/>
        <w:ind w:firstLine="540"/>
        <w:jc w:val="both"/>
      </w:pPr>
      <w:r>
        <w:t>информационных стендах Уполномоченного органа, МФЦ;</w:t>
      </w:r>
    </w:p>
    <w:p w:rsidR="00B06AD8" w:rsidRDefault="00B06AD8">
      <w:pPr>
        <w:pStyle w:val="ConsPlusNormal"/>
        <w:spacing w:before="220"/>
        <w:ind w:firstLine="540"/>
        <w:jc w:val="both"/>
      </w:pPr>
      <w:r>
        <w:t>в средствах массовой информации;</w:t>
      </w:r>
    </w:p>
    <w:p w:rsidR="00B06AD8" w:rsidRDefault="00B06AD8">
      <w:pPr>
        <w:pStyle w:val="ConsPlusNormal"/>
        <w:spacing w:before="220"/>
        <w:ind w:firstLine="540"/>
        <w:jc w:val="both"/>
      </w:pPr>
      <w:r>
        <w:t>на официальных сайтах мэрии города, МФЦ;</w:t>
      </w:r>
    </w:p>
    <w:p w:rsidR="00B06AD8" w:rsidRDefault="00B06AD8">
      <w:pPr>
        <w:pStyle w:val="ConsPlusNormal"/>
        <w:spacing w:before="220"/>
        <w:ind w:firstLine="540"/>
        <w:jc w:val="both"/>
      </w:pPr>
      <w:r>
        <w:t>на Едином портале государственных и муниципальных услуг (функций);</w:t>
      </w:r>
    </w:p>
    <w:p w:rsidR="00B06AD8" w:rsidRDefault="00B06AD8">
      <w:pPr>
        <w:pStyle w:val="ConsPlusNormal"/>
        <w:spacing w:before="220"/>
        <w:ind w:firstLine="540"/>
        <w:jc w:val="both"/>
      </w:pPr>
      <w:r>
        <w:t>на Портале государственных и муниципальных услуг (функций) Вологодской области.</w:t>
      </w:r>
    </w:p>
    <w:p w:rsidR="00B06AD8" w:rsidRDefault="00B06AD8">
      <w:pPr>
        <w:pStyle w:val="ConsPlusNormal"/>
        <w:spacing w:before="220"/>
        <w:ind w:firstLine="540"/>
        <w:jc w:val="both"/>
      </w:pPr>
      <w:r>
        <w:t xml:space="preserve">1.6. Исключен. - </w:t>
      </w:r>
      <w:hyperlink r:id="rId24">
        <w:r>
          <w:rPr>
            <w:color w:val="0000FF"/>
          </w:rPr>
          <w:t>Постановление</w:t>
        </w:r>
      </w:hyperlink>
      <w:r>
        <w:t xml:space="preserve"> Мэрии г. Череповца от 20.11.2023 N 3348.</w:t>
      </w:r>
    </w:p>
    <w:p w:rsidR="00B06AD8" w:rsidRDefault="00B06AD8">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B06AD8" w:rsidRDefault="00B06AD8">
      <w:pPr>
        <w:pStyle w:val="ConsPlusNormal"/>
        <w:spacing w:before="220"/>
        <w:ind w:firstLine="540"/>
        <w:jc w:val="both"/>
      </w:pPr>
      <w:r>
        <w:t>- место нахождения Уполномоченного органа, МФЦ;</w:t>
      </w:r>
    </w:p>
    <w:p w:rsidR="00B06AD8" w:rsidRDefault="00B06AD8">
      <w:pPr>
        <w:pStyle w:val="ConsPlusNormal"/>
        <w:spacing w:before="220"/>
        <w:ind w:firstLine="540"/>
        <w:jc w:val="both"/>
      </w:pPr>
      <w: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B06AD8" w:rsidRDefault="00B06AD8">
      <w:pPr>
        <w:pStyle w:val="ConsPlusNormal"/>
        <w:spacing w:before="220"/>
        <w:ind w:firstLine="540"/>
        <w:jc w:val="both"/>
      </w:pPr>
      <w:r>
        <w:t>- графики работы Уполномоченного органа, МФЦ;</w:t>
      </w:r>
    </w:p>
    <w:p w:rsidR="00B06AD8" w:rsidRDefault="00B06AD8">
      <w:pPr>
        <w:pStyle w:val="ConsPlusNormal"/>
        <w:spacing w:before="220"/>
        <w:ind w:firstLine="540"/>
        <w:jc w:val="both"/>
      </w:pPr>
      <w:r>
        <w:t>- адреса официальных сайтов мэрии города, МФЦ;</w:t>
      </w:r>
    </w:p>
    <w:p w:rsidR="00B06AD8" w:rsidRDefault="00B06AD8">
      <w:pPr>
        <w:pStyle w:val="ConsPlusNormal"/>
        <w:spacing w:before="220"/>
        <w:ind w:firstLine="540"/>
        <w:jc w:val="both"/>
      </w:pPr>
      <w:r>
        <w:t>- адреса электронной почты Уполномоченного органа, МФЦ;</w:t>
      </w:r>
    </w:p>
    <w:p w:rsidR="00B06AD8" w:rsidRDefault="00B06AD8">
      <w:pPr>
        <w:pStyle w:val="ConsPlusNormal"/>
        <w:spacing w:before="220"/>
        <w:ind w:firstLine="540"/>
        <w:jc w:val="both"/>
      </w:pPr>
      <w:r>
        <w:t xml:space="preserve">- нормативные правовые акты по вопросам предоставления муниципальной услуги, в том </w:t>
      </w:r>
      <w:r>
        <w:lastRenderedPageBreak/>
        <w:t>числе настоящий административный регламент (наименование, номер, дата принятия нормативного правового акта);</w:t>
      </w:r>
    </w:p>
    <w:p w:rsidR="00B06AD8" w:rsidRDefault="00B06AD8">
      <w:pPr>
        <w:pStyle w:val="ConsPlusNormal"/>
        <w:spacing w:before="220"/>
        <w:ind w:firstLine="540"/>
        <w:jc w:val="both"/>
      </w:pPr>
      <w:r>
        <w:t>- ход предоставления муниципальной услуги;</w:t>
      </w:r>
    </w:p>
    <w:p w:rsidR="00B06AD8" w:rsidRDefault="00B06AD8">
      <w:pPr>
        <w:pStyle w:val="ConsPlusNormal"/>
        <w:spacing w:before="220"/>
        <w:ind w:firstLine="540"/>
        <w:jc w:val="both"/>
      </w:pPr>
      <w:r>
        <w:t>- административные процедуры предоставления муниципальной услуги;</w:t>
      </w:r>
    </w:p>
    <w:p w:rsidR="00B06AD8" w:rsidRDefault="00B06AD8">
      <w:pPr>
        <w:pStyle w:val="ConsPlusNormal"/>
        <w:spacing w:before="220"/>
        <w:ind w:firstLine="540"/>
        <w:jc w:val="both"/>
      </w:pPr>
      <w:r>
        <w:t>- срок предоставления муниципальной услуги;</w:t>
      </w:r>
    </w:p>
    <w:p w:rsidR="00B06AD8" w:rsidRDefault="00B06AD8">
      <w:pPr>
        <w:pStyle w:val="ConsPlusNormal"/>
        <w:spacing w:before="220"/>
        <w:ind w:firstLine="540"/>
        <w:jc w:val="both"/>
      </w:pPr>
      <w:r>
        <w:t>- порядок и формы контроля за предоставлением муниципальной услуги;</w:t>
      </w:r>
    </w:p>
    <w:p w:rsidR="00B06AD8" w:rsidRDefault="00B06AD8">
      <w:pPr>
        <w:pStyle w:val="ConsPlusNormal"/>
        <w:spacing w:before="220"/>
        <w:ind w:firstLine="540"/>
        <w:jc w:val="both"/>
      </w:pPr>
      <w:r>
        <w:t>- основания для отказа в предоставлении муниципальной услуги;</w:t>
      </w:r>
    </w:p>
    <w:p w:rsidR="00B06AD8" w:rsidRDefault="00B06AD8">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06AD8" w:rsidRDefault="00B06AD8">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25">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B06AD8" w:rsidRDefault="00B06AD8">
      <w:pPr>
        <w:pStyle w:val="ConsPlusNormal"/>
        <w:spacing w:before="220"/>
        <w:ind w:firstLine="540"/>
        <w:jc w:val="both"/>
      </w:pPr>
      <w: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B06AD8" w:rsidRDefault="00B06AD8">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B06AD8" w:rsidRDefault="00B06AD8">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06AD8" w:rsidRDefault="00B06AD8">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06AD8" w:rsidRDefault="00B06AD8">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06AD8" w:rsidRDefault="00B06AD8">
      <w:pPr>
        <w:pStyle w:val="ConsPlusNormal"/>
        <w:jc w:val="both"/>
      </w:pPr>
      <w:r>
        <w:t xml:space="preserve">(в ред. </w:t>
      </w:r>
      <w:hyperlink r:id="rId26">
        <w:r>
          <w:rPr>
            <w:color w:val="0000FF"/>
          </w:rPr>
          <w:t>постановления</w:t>
        </w:r>
      </w:hyperlink>
      <w:r>
        <w:t xml:space="preserve"> Мэрии г. Череповца от 27.12.2022 N 3762)</w:t>
      </w:r>
    </w:p>
    <w:p w:rsidR="00B06AD8" w:rsidRDefault="00B06AD8">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МФЦ.</w:t>
      </w:r>
    </w:p>
    <w:p w:rsidR="00B06AD8" w:rsidRDefault="00B06AD8">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06AD8" w:rsidRDefault="00B06AD8">
      <w:pPr>
        <w:pStyle w:val="ConsPlusNormal"/>
        <w:spacing w:before="220"/>
        <w:ind w:firstLine="540"/>
        <w:jc w:val="both"/>
      </w:pPr>
      <w:r>
        <w:t xml:space="preserve">Время ожидания заинтересованного лица при личном обращении за консультацией не может </w:t>
      </w:r>
      <w:r>
        <w:lastRenderedPageBreak/>
        <w:t>превышать 15 минут.</w:t>
      </w:r>
    </w:p>
    <w:p w:rsidR="00B06AD8" w:rsidRDefault="00B06AD8">
      <w:pPr>
        <w:pStyle w:val="ConsPlusNormal"/>
        <w:spacing w:before="220"/>
        <w:ind w:firstLine="540"/>
        <w:jc w:val="both"/>
      </w:pPr>
      <w:r>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B06AD8" w:rsidRDefault="00B06AD8">
      <w:pPr>
        <w:pStyle w:val="ConsPlusNormal"/>
        <w:spacing w:before="220"/>
        <w:ind w:firstLine="540"/>
        <w:jc w:val="both"/>
      </w:pPr>
      <w: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B06AD8" w:rsidRDefault="00B06AD8">
      <w:pPr>
        <w:pStyle w:val="ConsPlusNormal"/>
        <w:jc w:val="both"/>
      </w:pPr>
      <w:r>
        <w:t xml:space="preserve">(п. 1.8.2 в ред. </w:t>
      </w:r>
      <w:hyperlink r:id="rId27">
        <w:r>
          <w:rPr>
            <w:color w:val="0000FF"/>
          </w:rPr>
          <w:t>постановления</w:t>
        </w:r>
      </w:hyperlink>
      <w:r>
        <w:t xml:space="preserve"> Мэрии г. Череповца от 27.12.2022 N 3762)</w:t>
      </w:r>
    </w:p>
    <w:p w:rsidR="00B06AD8" w:rsidRDefault="00B06AD8">
      <w:pPr>
        <w:pStyle w:val="ConsPlusNormal"/>
        <w:spacing w:before="22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B06AD8" w:rsidRDefault="00B06AD8">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B06AD8" w:rsidRDefault="00B06AD8">
      <w:pPr>
        <w:pStyle w:val="ConsPlusNormal"/>
        <w:spacing w:before="220"/>
        <w:ind w:firstLine="540"/>
        <w:jc w:val="both"/>
      </w:pPr>
      <w:r>
        <w:t>- в средствах массовой информации;</w:t>
      </w:r>
    </w:p>
    <w:p w:rsidR="00B06AD8" w:rsidRDefault="00B06AD8">
      <w:pPr>
        <w:pStyle w:val="ConsPlusNormal"/>
        <w:spacing w:before="220"/>
        <w:ind w:firstLine="540"/>
        <w:jc w:val="both"/>
      </w:pPr>
      <w:r>
        <w:t>- на официальных сайтах мэрии города, МФЦ;</w:t>
      </w:r>
    </w:p>
    <w:p w:rsidR="00B06AD8" w:rsidRDefault="00B06AD8">
      <w:pPr>
        <w:pStyle w:val="ConsPlusNormal"/>
        <w:spacing w:before="220"/>
        <w:ind w:firstLine="540"/>
        <w:jc w:val="both"/>
      </w:pPr>
      <w:r>
        <w:t>- на Портале государственных и муниципальных услуг (функций) Вологодской области;</w:t>
      </w:r>
    </w:p>
    <w:p w:rsidR="00B06AD8" w:rsidRDefault="00B06AD8">
      <w:pPr>
        <w:pStyle w:val="ConsPlusNormal"/>
        <w:spacing w:before="220"/>
        <w:ind w:firstLine="540"/>
        <w:jc w:val="both"/>
      </w:pPr>
      <w:r>
        <w:t>- на информационных стендах Уполномоченного органа, МФЦ.</w:t>
      </w:r>
    </w:p>
    <w:p w:rsidR="00B06AD8" w:rsidRDefault="00B06AD8">
      <w:pPr>
        <w:pStyle w:val="ConsPlusNormal"/>
        <w:jc w:val="both"/>
      </w:pPr>
    </w:p>
    <w:p w:rsidR="00B06AD8" w:rsidRDefault="00B06AD8">
      <w:pPr>
        <w:pStyle w:val="ConsPlusTitle"/>
        <w:jc w:val="center"/>
        <w:outlineLvl w:val="1"/>
      </w:pPr>
      <w:r>
        <w:t>2. Стандарт предоставления муниципальной услуги</w:t>
      </w:r>
    </w:p>
    <w:p w:rsidR="00B06AD8" w:rsidRDefault="00B06AD8">
      <w:pPr>
        <w:pStyle w:val="ConsPlusNormal"/>
        <w:jc w:val="both"/>
      </w:pPr>
    </w:p>
    <w:p w:rsidR="00B06AD8" w:rsidRDefault="00B06AD8">
      <w:pPr>
        <w:pStyle w:val="ConsPlusNormal"/>
        <w:ind w:firstLine="540"/>
        <w:jc w:val="both"/>
      </w:pPr>
      <w:r>
        <w:t>2.1. Наименование муниципальной услуги</w:t>
      </w:r>
    </w:p>
    <w:p w:rsidR="00B06AD8" w:rsidRDefault="00B06AD8">
      <w:pPr>
        <w:pStyle w:val="ConsPlusNormal"/>
        <w:spacing w:before="220"/>
        <w:ind w:firstLine="540"/>
        <w:jc w:val="both"/>
      </w:pPr>
      <w:r>
        <w:t>Изменение (установление) вида разрешенного использования земельного участка.</w:t>
      </w:r>
    </w:p>
    <w:p w:rsidR="00B06AD8" w:rsidRDefault="00B06AD8">
      <w:pPr>
        <w:pStyle w:val="ConsPlusNormal"/>
        <w:spacing w:before="220"/>
        <w:ind w:firstLine="540"/>
        <w:jc w:val="both"/>
      </w:pPr>
      <w:r>
        <w:t>2.2. Наименование органа мэрии, предоставляющего муниципальную услугу</w:t>
      </w:r>
    </w:p>
    <w:p w:rsidR="00B06AD8" w:rsidRDefault="00B06AD8">
      <w:pPr>
        <w:pStyle w:val="ConsPlusNormal"/>
        <w:spacing w:before="220"/>
        <w:ind w:firstLine="540"/>
        <w:jc w:val="both"/>
      </w:pPr>
      <w:r>
        <w:t>2.2.1. Муниципальная услуга предоставляется:</w:t>
      </w:r>
    </w:p>
    <w:p w:rsidR="00B06AD8" w:rsidRDefault="00B06AD8">
      <w:pPr>
        <w:pStyle w:val="ConsPlusNormal"/>
        <w:spacing w:before="220"/>
        <w:ind w:firstLine="540"/>
        <w:jc w:val="both"/>
      </w:pPr>
      <w:r>
        <w:t>Уполномоченным органом - в части приема и выдачи (направления) документов, поданных лично, через Портал, направленных почтовым отправлением, обработки документов, принятия решения;</w:t>
      </w:r>
    </w:p>
    <w:p w:rsidR="00B06AD8" w:rsidRDefault="00B06AD8">
      <w:pPr>
        <w:pStyle w:val="ConsPlusNormal"/>
        <w:spacing w:before="220"/>
        <w:ind w:firstLine="540"/>
        <w:jc w:val="both"/>
      </w:pPr>
      <w:r>
        <w:t>МФЦ - в части приема, обработки и выдачи документов.</w:t>
      </w:r>
    </w:p>
    <w:p w:rsidR="00B06AD8" w:rsidRDefault="00B06AD8">
      <w:pPr>
        <w:pStyle w:val="ConsPlusNormal"/>
        <w:spacing w:before="220"/>
        <w:ind w:firstLine="540"/>
        <w:jc w:val="both"/>
      </w:pPr>
      <w: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06AD8" w:rsidRDefault="00B06AD8">
      <w:pPr>
        <w:pStyle w:val="ConsPlusNormal"/>
        <w:spacing w:before="220"/>
        <w:ind w:firstLine="540"/>
        <w:jc w:val="both"/>
      </w:pPr>
      <w:r>
        <w:t>2.3. Результат предоставления муниципальной услуги</w:t>
      </w:r>
    </w:p>
    <w:p w:rsidR="00B06AD8" w:rsidRDefault="00B06AD8">
      <w:pPr>
        <w:pStyle w:val="ConsPlusNormal"/>
        <w:spacing w:before="220"/>
        <w:ind w:firstLine="540"/>
        <w:jc w:val="both"/>
      </w:pPr>
      <w:r>
        <w:t>Результатом предоставления муниципальной услуги является:</w:t>
      </w:r>
    </w:p>
    <w:p w:rsidR="00B06AD8" w:rsidRDefault="00B06AD8">
      <w:pPr>
        <w:pStyle w:val="ConsPlusNormal"/>
        <w:spacing w:before="220"/>
        <w:ind w:firstLine="540"/>
        <w:jc w:val="both"/>
      </w:pPr>
      <w:r>
        <w:t>- решение Уполномоченного органа об изменении (установлении) вида разрешенного использования земельного участка в форме распоряжения;</w:t>
      </w:r>
    </w:p>
    <w:p w:rsidR="00B06AD8" w:rsidRDefault="00B06AD8">
      <w:pPr>
        <w:pStyle w:val="ConsPlusNormal"/>
        <w:spacing w:before="220"/>
        <w:ind w:firstLine="540"/>
        <w:jc w:val="both"/>
      </w:pPr>
      <w:r>
        <w:t>- письмо Уполномоченного органа об отказе в изменении (установлении) вида разрешенного использования земельного участка с обоснованием причин отказа.</w:t>
      </w:r>
    </w:p>
    <w:p w:rsidR="00B06AD8" w:rsidRDefault="00B06AD8">
      <w:pPr>
        <w:pStyle w:val="ConsPlusNormal"/>
        <w:spacing w:before="220"/>
        <w:ind w:firstLine="540"/>
        <w:jc w:val="both"/>
      </w:pPr>
      <w:r>
        <w:lastRenderedPageBreak/>
        <w:t>Результат предоставления муниципальной услуги в день принятия решения заносится и хранится в базе данных государственной информационной системы.</w:t>
      </w:r>
    </w:p>
    <w:p w:rsidR="00B06AD8" w:rsidRDefault="00B06AD8">
      <w:pPr>
        <w:pStyle w:val="ConsPlusNormal"/>
        <w:jc w:val="both"/>
      </w:pPr>
      <w:r>
        <w:t xml:space="preserve">(абзац введен </w:t>
      </w:r>
      <w:hyperlink r:id="rId28">
        <w:r>
          <w:rPr>
            <w:color w:val="0000FF"/>
          </w:rPr>
          <w:t>постановлением</w:t>
        </w:r>
      </w:hyperlink>
      <w:r>
        <w:t xml:space="preserve"> Мэрии г. Череповца от 24.10.2024 N 2928)</w:t>
      </w:r>
    </w:p>
    <w:p w:rsidR="00B06AD8" w:rsidRDefault="00B06AD8">
      <w:pPr>
        <w:pStyle w:val="ConsPlusNormal"/>
        <w:spacing w:before="220"/>
        <w:ind w:firstLine="540"/>
        <w:jc w:val="both"/>
      </w:pPr>
      <w:r>
        <w:t>2.4. Срок предоставления муниципальной услуги</w:t>
      </w:r>
    </w:p>
    <w:p w:rsidR="00B06AD8" w:rsidRDefault="00B06AD8">
      <w:pPr>
        <w:pStyle w:val="ConsPlusNormal"/>
        <w:spacing w:before="220"/>
        <w:ind w:firstLine="540"/>
        <w:jc w:val="both"/>
      </w:pPr>
      <w:r>
        <w:t>Срок предоставления муниципальной услуги составляет не более 30 календарных дней со дня поступления заявления в Уполномоченный орган.</w:t>
      </w:r>
    </w:p>
    <w:p w:rsidR="00B06AD8" w:rsidRDefault="00B06AD8">
      <w:pPr>
        <w:pStyle w:val="ConsPlusNormal"/>
        <w:spacing w:before="220"/>
        <w:ind w:firstLine="540"/>
        <w:jc w:val="both"/>
      </w:pPr>
      <w:r>
        <w:t>2.5. Нормативные правовые акты, регулирующие предоставление муниципальной услуги</w:t>
      </w:r>
    </w:p>
    <w:p w:rsidR="00B06AD8" w:rsidRDefault="00B06AD8">
      <w:pPr>
        <w:pStyle w:val="ConsPlusNormal"/>
        <w:spacing w:before="220"/>
        <w:ind w:firstLine="540"/>
        <w:jc w:val="both"/>
      </w:pPr>
      <w: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размещается на официальном сайте мэрии города,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B06AD8" w:rsidRDefault="00B06AD8">
      <w:pPr>
        <w:pStyle w:val="ConsPlusNormal"/>
        <w:jc w:val="both"/>
      </w:pPr>
      <w:r>
        <w:t xml:space="preserve">(в ред. </w:t>
      </w:r>
      <w:hyperlink r:id="rId29">
        <w:r>
          <w:rPr>
            <w:color w:val="0000FF"/>
          </w:rPr>
          <w:t>постановления</w:t>
        </w:r>
      </w:hyperlink>
      <w:r>
        <w:t xml:space="preserve"> Мэрии г. Череповца от 20.11.2023 N 3348)</w:t>
      </w:r>
    </w:p>
    <w:p w:rsidR="00B06AD8" w:rsidRDefault="00B06AD8">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06AD8" w:rsidRDefault="00B06AD8">
      <w:pPr>
        <w:pStyle w:val="ConsPlusNormal"/>
        <w:spacing w:before="220"/>
        <w:ind w:firstLine="540"/>
        <w:jc w:val="both"/>
      </w:pPr>
      <w:r>
        <w:t>Для получения муниципальной услуги заявитель представляет:</w:t>
      </w:r>
    </w:p>
    <w:p w:rsidR="00B06AD8" w:rsidRDefault="00B06AD8">
      <w:pPr>
        <w:pStyle w:val="ConsPlusNormal"/>
        <w:spacing w:before="220"/>
        <w:ind w:firstLine="540"/>
        <w:jc w:val="both"/>
      </w:pPr>
      <w:r>
        <w:t xml:space="preserve">2.6.1. </w:t>
      </w:r>
      <w:hyperlink w:anchor="P440">
        <w:r>
          <w:rPr>
            <w:color w:val="0000FF"/>
          </w:rPr>
          <w:t>Заявление</w:t>
        </w:r>
      </w:hyperlink>
      <w:r>
        <w:t xml:space="preserve"> об изменении (установлении) вида разрешенного использования земельного участка (далее - заявление) по форме согласно приложению к административному регламенту.</w:t>
      </w:r>
    </w:p>
    <w:p w:rsidR="00B06AD8" w:rsidRDefault="00B06AD8">
      <w:pPr>
        <w:pStyle w:val="ConsPlusNormal"/>
        <w:spacing w:before="220"/>
        <w:ind w:firstLine="540"/>
        <w:jc w:val="both"/>
      </w:pPr>
      <w:r>
        <w:t>В заявлении указываются:</w:t>
      </w:r>
    </w:p>
    <w:p w:rsidR="00B06AD8" w:rsidRDefault="00B06AD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физического лица);</w:t>
      </w:r>
    </w:p>
    <w:p w:rsidR="00B06AD8" w:rsidRDefault="00B06AD8">
      <w:pPr>
        <w:pStyle w:val="ConsPlusNormal"/>
        <w:spacing w:before="220"/>
        <w:ind w:firstLine="540"/>
        <w:jc w:val="both"/>
      </w:pPr>
      <w:r>
        <w:t>2) наименование и место нахождения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фамилию, имя, отчество (при наличии) руководителя;</w:t>
      </w:r>
    </w:p>
    <w:p w:rsidR="00B06AD8" w:rsidRDefault="00B06AD8">
      <w:pPr>
        <w:pStyle w:val="ConsPlusNormal"/>
        <w:spacing w:before="220"/>
        <w:ind w:firstLine="540"/>
        <w:jc w:val="both"/>
      </w:pPr>
      <w:r>
        <w:t>3) местоположение (адрес) земельного участка;</w:t>
      </w:r>
    </w:p>
    <w:p w:rsidR="00B06AD8" w:rsidRDefault="00B06AD8">
      <w:pPr>
        <w:pStyle w:val="ConsPlusNormal"/>
        <w:spacing w:before="220"/>
        <w:ind w:firstLine="540"/>
        <w:jc w:val="both"/>
      </w:pPr>
      <w:r>
        <w:t>4) кадастровый номер испрашиваемого земельного участка;</w:t>
      </w:r>
    </w:p>
    <w:p w:rsidR="00B06AD8" w:rsidRDefault="00B06A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6A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AD8" w:rsidRDefault="00B06A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AD8" w:rsidRDefault="00B06A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AD8" w:rsidRDefault="00B06AD8">
            <w:pPr>
              <w:pStyle w:val="ConsPlusNormal"/>
              <w:jc w:val="both"/>
            </w:pPr>
            <w:r>
              <w:rPr>
                <w:color w:val="392C69"/>
              </w:rPr>
              <w:t>КонсультантПлюс: примечание.</w:t>
            </w:r>
          </w:p>
          <w:p w:rsidR="00B06AD8" w:rsidRDefault="00B06AD8">
            <w:pPr>
              <w:pStyle w:val="ConsPlusNormal"/>
              <w:jc w:val="both"/>
            </w:pPr>
            <w:r>
              <w:rPr>
                <w:color w:val="392C69"/>
              </w:rPr>
              <w:t>Нумерация пунктов дана в соответствии с изменениями, внесенными постановлением Мэрии г. Череповца от 25.09.2019 N 4570.</w:t>
            </w:r>
          </w:p>
        </w:tc>
        <w:tc>
          <w:tcPr>
            <w:tcW w:w="113" w:type="dxa"/>
            <w:tcBorders>
              <w:top w:val="nil"/>
              <w:left w:val="nil"/>
              <w:bottom w:val="nil"/>
              <w:right w:val="nil"/>
            </w:tcBorders>
            <w:shd w:val="clear" w:color="auto" w:fill="F4F3F8"/>
            <w:tcMar>
              <w:top w:w="0" w:type="dxa"/>
              <w:left w:w="0" w:type="dxa"/>
              <w:bottom w:w="0" w:type="dxa"/>
              <w:right w:w="0" w:type="dxa"/>
            </w:tcMar>
          </w:tcPr>
          <w:p w:rsidR="00B06AD8" w:rsidRDefault="00B06AD8">
            <w:pPr>
              <w:pStyle w:val="ConsPlusNormal"/>
            </w:pPr>
          </w:p>
        </w:tc>
      </w:tr>
    </w:tbl>
    <w:p w:rsidR="00B06AD8" w:rsidRDefault="00B06AD8">
      <w:pPr>
        <w:pStyle w:val="ConsPlusNormal"/>
        <w:spacing w:before="280"/>
        <w:ind w:firstLine="540"/>
        <w:jc w:val="both"/>
      </w:pPr>
      <w:r>
        <w:t>4) установленный вид разрешенного использования участка (при наличии);</w:t>
      </w:r>
    </w:p>
    <w:p w:rsidR="00B06AD8" w:rsidRDefault="00B06AD8">
      <w:pPr>
        <w:pStyle w:val="ConsPlusNormal"/>
        <w:spacing w:before="220"/>
        <w:ind w:firstLine="540"/>
        <w:jc w:val="both"/>
      </w:pPr>
      <w:r>
        <w:t>5) испрашиваемый вид разрешенного использования на участок;</w:t>
      </w:r>
    </w:p>
    <w:p w:rsidR="00B06AD8" w:rsidRDefault="00B06AD8">
      <w:pPr>
        <w:pStyle w:val="ConsPlusNormal"/>
        <w:spacing w:before="220"/>
        <w:ind w:firstLine="540"/>
        <w:jc w:val="both"/>
      </w:pPr>
      <w:r>
        <w:t>6) информация об объекте недвижимости (при наличии такого объекта на земельном участке);</w:t>
      </w:r>
    </w:p>
    <w:p w:rsidR="00B06AD8" w:rsidRDefault="00B06AD8">
      <w:pPr>
        <w:pStyle w:val="ConsPlusNormal"/>
        <w:spacing w:before="220"/>
        <w:ind w:firstLine="540"/>
        <w:jc w:val="both"/>
      </w:pPr>
      <w:r>
        <w:t xml:space="preserve">7) цель (причины) изменения (установления) вида разрешенного использования земельного </w:t>
      </w:r>
      <w:r>
        <w:lastRenderedPageBreak/>
        <w:t>участка;</w:t>
      </w:r>
    </w:p>
    <w:p w:rsidR="00B06AD8" w:rsidRDefault="00B06AD8">
      <w:pPr>
        <w:pStyle w:val="ConsPlusNormal"/>
        <w:spacing w:before="220"/>
        <w:ind w:firstLine="540"/>
        <w:jc w:val="both"/>
      </w:pPr>
      <w:r>
        <w:t>8) почтовый адрес и (или) адрес электронной (при наличии) почты для связи с заявителем, контактные телефоны.</w:t>
      </w:r>
    </w:p>
    <w:p w:rsidR="00B06AD8" w:rsidRDefault="00B06AD8">
      <w:pPr>
        <w:pStyle w:val="ConsPlusNormal"/>
        <w:spacing w:before="220"/>
        <w:ind w:firstLine="540"/>
        <w:jc w:val="both"/>
      </w:pPr>
      <w:r>
        <w:t>В случае если земельный участок предоставлен нескольким лицам либо на участке находится объект (объекты) недвижимости, принадлежащий нескольким лицам, с заявлением об изменении (установлении) вида разрешенного использования земельного участка должны обратиться все правообладатели участка и/или объекта недвижимости (если таковой имеется на земельном участке).</w:t>
      </w:r>
    </w:p>
    <w:p w:rsidR="00B06AD8" w:rsidRDefault="00B06AD8">
      <w:pPr>
        <w:pStyle w:val="ConsPlusNormal"/>
        <w:spacing w:before="220"/>
        <w:ind w:firstLine="540"/>
        <w:jc w:val="both"/>
      </w:pPr>
      <w:r>
        <w:t>2.6.2. Правоустанавливающие и (или) правоудостоверяющие документы на земельный участок, в отношении которого подано заявление, принадлежащий заявителю, в случае, если право не зарегистрировано в Едином государственном реестре недвижимости (далее - ЕГРН).</w:t>
      </w:r>
    </w:p>
    <w:p w:rsidR="00B06AD8" w:rsidRDefault="00B06AD8">
      <w:pPr>
        <w:pStyle w:val="ConsPlusNormal"/>
        <w:spacing w:before="220"/>
        <w:ind w:firstLine="540"/>
        <w:jc w:val="both"/>
      </w:pPr>
      <w:r>
        <w:t>2.6.3. Правоустанавливающие и (или) правоудостоверяющие документы на здание, сооружение, принадлежащие заявителю и находящиеся на земельном участке, в отношении которого подано заявление, в случае, если право не зарегистрировано в ЕГРН.</w:t>
      </w:r>
    </w:p>
    <w:p w:rsidR="00B06AD8" w:rsidRDefault="00B06AD8">
      <w:pPr>
        <w:pStyle w:val="ConsPlusNormal"/>
        <w:spacing w:before="220"/>
        <w:ind w:firstLine="540"/>
        <w:jc w:val="both"/>
      </w:pPr>
      <w:r>
        <w:t>2.6.4.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6AD8" w:rsidRDefault="00B06AD8">
      <w:pPr>
        <w:pStyle w:val="ConsPlusNormal"/>
        <w:spacing w:before="220"/>
        <w:ind w:firstLine="540"/>
        <w:jc w:val="both"/>
      </w:pPr>
      <w:r>
        <w:t>2.6.5. Документ, подтверждающий полномочия представителя заявителя (в случае обращения представителя заявителя).</w:t>
      </w:r>
    </w:p>
    <w:p w:rsidR="00B06AD8" w:rsidRDefault="00B06AD8">
      <w:pPr>
        <w:pStyle w:val="ConsPlusNormal"/>
        <w:spacing w:before="220"/>
        <w:ind w:firstLine="540"/>
        <w:jc w:val="both"/>
      </w:pPr>
      <w:r>
        <w:t>2.6.6. Заявление о предоставлении муниципальной услуги и прилагаемые документы представляются заявителем в МФЦ на бумажном носителе.</w:t>
      </w:r>
    </w:p>
    <w:p w:rsidR="00B06AD8" w:rsidRDefault="00B06AD8">
      <w:pPr>
        <w:pStyle w:val="ConsPlusNormal"/>
        <w:spacing w:before="220"/>
        <w:ind w:firstLine="540"/>
        <w:jc w:val="both"/>
      </w:pPr>
      <w:r>
        <w:t>2.6.7. Заявитель вправе направить заявление и прилагаемые документы в Уполномоченный орган заказным почтовым отправлением с уведомлением о вручении и описью вложения, а также в электронной форме с использованием Портала государственных и муниципальных услуг (функций) Вологодской области.</w:t>
      </w:r>
    </w:p>
    <w:p w:rsidR="00B06AD8" w:rsidRDefault="00B06AD8">
      <w:pPr>
        <w:pStyle w:val="ConsPlusNormal"/>
        <w:spacing w:before="220"/>
        <w:ind w:firstLine="540"/>
        <w:jc w:val="both"/>
      </w:pPr>
      <w:r>
        <w:t>Заявление в форме электронного документа, направленное с использованием Портала государственных и муниципальных услуг (функций) Вологодской области, подписывается по выбору заявителя (если заявителем является физическое лицо):</w:t>
      </w:r>
    </w:p>
    <w:p w:rsidR="00B06AD8" w:rsidRDefault="00B06AD8">
      <w:pPr>
        <w:pStyle w:val="ConsPlusNormal"/>
        <w:spacing w:before="220"/>
        <w:ind w:firstLine="540"/>
        <w:jc w:val="both"/>
      </w:pPr>
      <w:r>
        <w:t>- простой электронной подписью заявителя (представителя заявителя);</w:t>
      </w:r>
    </w:p>
    <w:p w:rsidR="00B06AD8" w:rsidRDefault="00B06AD8">
      <w:pPr>
        <w:pStyle w:val="ConsPlusNormal"/>
        <w:spacing w:before="220"/>
        <w:ind w:firstLine="540"/>
        <w:jc w:val="both"/>
      </w:pPr>
      <w:r>
        <w:t>- усиленной квалифицированной электронной подписью заявителя (представителя заявителя).</w:t>
      </w:r>
    </w:p>
    <w:p w:rsidR="00B06AD8" w:rsidRDefault="00B06AD8">
      <w:pPr>
        <w:pStyle w:val="ConsPlusNormal"/>
        <w:spacing w:before="220"/>
        <w:ind w:firstLine="540"/>
        <w:jc w:val="both"/>
      </w:pPr>
      <w:r>
        <w:t xml:space="preserve">Заявление от имени юридического лица заверяется по выбору заявителя </w:t>
      </w:r>
      <w:proofErr w:type="gramStart"/>
      <w:r>
        <w:t>простой электронной подписью</w:t>
      </w:r>
      <w:proofErr w:type="gramEnd"/>
      <w:r>
        <w:t xml:space="preserve"> либо усиленной квалифицированной электронной подписью (если заявителем является юридическое лицо):</w:t>
      </w:r>
    </w:p>
    <w:p w:rsidR="00B06AD8" w:rsidRDefault="00B06AD8">
      <w:pPr>
        <w:pStyle w:val="ConsPlusNormal"/>
        <w:spacing w:before="220"/>
        <w:ind w:firstLine="540"/>
        <w:jc w:val="both"/>
      </w:pPr>
      <w:r>
        <w:t>- лица, действующего от имени юридического лица без доверенности;</w:t>
      </w:r>
    </w:p>
    <w:p w:rsidR="00B06AD8" w:rsidRDefault="00B06AD8">
      <w:pPr>
        <w:pStyle w:val="ConsPlusNormal"/>
        <w:spacing w:before="220"/>
        <w:ind w:firstLine="540"/>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06AD8" w:rsidRDefault="00B06AD8">
      <w:pPr>
        <w:pStyle w:val="ConsPlusNormal"/>
        <w:spacing w:before="220"/>
        <w:ind w:firstLine="540"/>
        <w:jc w:val="both"/>
      </w:pPr>
      <w:r>
        <w:t xml:space="preserve">В случае представления копий документов, необходимых для предоставления муниципальной услуги, в электронном виде, направленных с использованием Портала государственных и муниципальных услуг (функций) Вологодской области, указанные документы должны быть подписаны усиленной квалифицированной электронной подписью (если заявителем </w:t>
      </w:r>
      <w:r>
        <w:lastRenderedPageBreak/>
        <w:t>является юридическое лицо) либо простой электронной подписью (если заявителем является физическое лицо).</w:t>
      </w:r>
    </w:p>
    <w:p w:rsidR="00B06AD8" w:rsidRDefault="00B06AD8">
      <w:pPr>
        <w:pStyle w:val="ConsPlusNormal"/>
        <w:spacing w:before="220"/>
        <w:ind w:firstLine="540"/>
        <w:jc w:val="both"/>
      </w:pPr>
      <w: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B06AD8" w:rsidRDefault="00B06AD8">
      <w:pPr>
        <w:pStyle w:val="ConsPlusNormal"/>
        <w:spacing w:before="220"/>
        <w:ind w:firstLine="540"/>
        <w:jc w:val="both"/>
      </w:pPr>
      <w: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
    <w:p w:rsidR="00B06AD8" w:rsidRDefault="00B06AD8">
      <w:pPr>
        <w:pStyle w:val="ConsPlusNormal"/>
        <w:spacing w:before="220"/>
        <w:ind w:firstLine="540"/>
        <w:jc w:val="both"/>
      </w:pPr>
      <w: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06AD8" w:rsidRDefault="00B06A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6A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AD8" w:rsidRDefault="00B06A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AD8" w:rsidRDefault="00B06A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AD8" w:rsidRDefault="00B06AD8">
            <w:pPr>
              <w:pStyle w:val="ConsPlusNormal"/>
              <w:jc w:val="both"/>
            </w:pPr>
            <w:r>
              <w:rPr>
                <w:color w:val="392C69"/>
              </w:rPr>
              <w:t>КонсультантПлюс: примечание.</w:t>
            </w:r>
          </w:p>
          <w:p w:rsidR="00B06AD8" w:rsidRDefault="00B06AD8">
            <w:pPr>
              <w:pStyle w:val="ConsPlusNormal"/>
              <w:jc w:val="both"/>
            </w:pPr>
            <w:r>
              <w:rPr>
                <w:color w:val="392C69"/>
              </w:rPr>
              <w:t>Нумерация подпунктов дана в соответствии с изменениями, внесенными постановлением Мэрии г. Череповца от 24.10.2024 N 2928.</w:t>
            </w:r>
          </w:p>
        </w:tc>
        <w:tc>
          <w:tcPr>
            <w:tcW w:w="113" w:type="dxa"/>
            <w:tcBorders>
              <w:top w:val="nil"/>
              <w:left w:val="nil"/>
              <w:bottom w:val="nil"/>
              <w:right w:val="nil"/>
            </w:tcBorders>
            <w:shd w:val="clear" w:color="auto" w:fill="F4F3F8"/>
            <w:tcMar>
              <w:top w:w="0" w:type="dxa"/>
              <w:left w:w="0" w:type="dxa"/>
              <w:bottom w:w="0" w:type="dxa"/>
              <w:right w:w="0" w:type="dxa"/>
            </w:tcMar>
          </w:tcPr>
          <w:p w:rsidR="00B06AD8" w:rsidRDefault="00B06AD8">
            <w:pPr>
              <w:pStyle w:val="ConsPlusNormal"/>
            </w:pPr>
          </w:p>
        </w:tc>
      </w:tr>
    </w:tbl>
    <w:p w:rsidR="00B06AD8" w:rsidRDefault="00B06AD8">
      <w:pPr>
        <w:pStyle w:val="ConsPlusNormal"/>
        <w:spacing w:before="280"/>
        <w:ind w:firstLine="540"/>
        <w:jc w:val="both"/>
      </w:pPr>
      <w:r>
        <w:t>2.6.71. При подаче заявления о предоставлении муниципальной услуги в отношении несовершеннолетнего лица заявитель, являющийся законным представителем несовершеннолетнего и действующий в его интересах, вправе уполномочить на получение результата предоставления услуги, оформленного в форме документа на бумажном носителе, другого законного представителя несовершеннолетнего. При этом заявитель заполняет заявление в свободной форме с указанием фамилии, имени, отчества (при наличии), сведений о документе, удостоверяющем личность другого законного представителя несовершеннолетнего.</w:t>
      </w:r>
    </w:p>
    <w:p w:rsidR="00B06AD8" w:rsidRDefault="00B06AD8">
      <w:pPr>
        <w:pStyle w:val="ConsPlusNormal"/>
        <w:spacing w:before="220"/>
        <w:ind w:firstLine="540"/>
        <w:jc w:val="both"/>
      </w:pPr>
      <w: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B06AD8" w:rsidRDefault="00B06AD8">
      <w:pPr>
        <w:pStyle w:val="ConsPlusNormal"/>
        <w:jc w:val="both"/>
      </w:pPr>
      <w:r>
        <w:t xml:space="preserve">(пп. 2.6.71 введен </w:t>
      </w:r>
      <w:hyperlink r:id="rId30">
        <w:r>
          <w:rPr>
            <w:color w:val="0000FF"/>
          </w:rPr>
          <w:t>постановлением</w:t>
        </w:r>
      </w:hyperlink>
      <w:r>
        <w:t xml:space="preserve"> Мэрии г. Череповца от 24.10.2024 N 2928)</w:t>
      </w:r>
    </w:p>
    <w:p w:rsidR="00B06AD8" w:rsidRDefault="00B06AD8">
      <w:pPr>
        <w:pStyle w:val="ConsPlusNormal"/>
        <w:spacing w:before="220"/>
        <w:ind w:firstLine="540"/>
        <w:jc w:val="both"/>
      </w:pPr>
      <w:r>
        <w:t>2.6.8.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B06AD8" w:rsidRDefault="00B06AD8">
      <w:pPr>
        <w:pStyle w:val="ConsPlusNormal"/>
        <w:spacing w:before="220"/>
        <w:ind w:firstLine="540"/>
        <w:jc w:val="both"/>
      </w:pPr>
      <w: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B06AD8" w:rsidRDefault="00B06AD8">
      <w:pPr>
        <w:pStyle w:val="ConsPlusNormal"/>
        <w:spacing w:before="220"/>
        <w:ind w:firstLine="540"/>
        <w:jc w:val="both"/>
      </w:pPr>
      <w: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B06AD8" w:rsidRDefault="00B06AD8">
      <w:pPr>
        <w:pStyle w:val="ConsPlusNormal"/>
        <w:spacing w:before="220"/>
        <w:ind w:firstLine="540"/>
        <w:jc w:val="both"/>
      </w:pPr>
      <w: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06AD8" w:rsidRDefault="00B06AD8">
      <w:pPr>
        <w:pStyle w:val="ConsPlusNormal"/>
        <w:spacing w:before="220"/>
        <w:ind w:firstLine="540"/>
        <w:jc w:val="both"/>
      </w:pPr>
      <w:bookmarkStart w:id="1" w:name="P172"/>
      <w:bookmarkEnd w:id="1"/>
      <w: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w:t>
      </w:r>
      <w:r>
        <w:lastRenderedPageBreak/>
        <w:t>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06AD8" w:rsidRDefault="00B06AD8">
      <w:pPr>
        <w:pStyle w:val="ConsPlusNormal"/>
        <w:spacing w:before="220"/>
        <w:ind w:firstLine="540"/>
        <w:jc w:val="both"/>
      </w:pPr>
      <w:bookmarkStart w:id="2" w:name="P173"/>
      <w:bookmarkEnd w:id="2"/>
      <w:r>
        <w:t>2.7.1. Заявители вправе представить в Уполномоченный орган, МФЦ следующие документы:</w:t>
      </w:r>
    </w:p>
    <w:p w:rsidR="00B06AD8" w:rsidRDefault="00B06AD8">
      <w:pPr>
        <w:pStyle w:val="ConsPlusNormal"/>
        <w:spacing w:before="220"/>
        <w:ind w:firstLine="540"/>
        <w:jc w:val="both"/>
      </w:pPr>
      <w:r>
        <w:t>- выписку из ЕГРН о правах на здание, сооружение, находящееся на земельном участке, в отношении которого подано заявление;</w:t>
      </w:r>
    </w:p>
    <w:p w:rsidR="00B06AD8" w:rsidRDefault="00B06AD8">
      <w:pPr>
        <w:pStyle w:val="ConsPlusNormal"/>
        <w:spacing w:before="220"/>
        <w:ind w:firstLine="540"/>
        <w:jc w:val="both"/>
      </w:pPr>
      <w:r>
        <w:t>- выписку из ЕГРН о правах на земельный участок, в отношении которого подано заявление;</w:t>
      </w:r>
    </w:p>
    <w:p w:rsidR="00B06AD8" w:rsidRDefault="00B06AD8">
      <w:pPr>
        <w:pStyle w:val="ConsPlusNormal"/>
        <w:spacing w:before="220"/>
        <w:ind w:firstLine="540"/>
        <w:jc w:val="both"/>
      </w:pPr>
      <w:r>
        <w:t>- разрешение на строительство здания, сооружения на земельном участке, в отношении которого подано заявление;</w:t>
      </w:r>
    </w:p>
    <w:p w:rsidR="00B06AD8" w:rsidRDefault="00B06AD8">
      <w:pPr>
        <w:pStyle w:val="ConsPlusNormal"/>
        <w:spacing w:before="220"/>
        <w:ind w:firstLine="540"/>
        <w:jc w:val="both"/>
      </w:pPr>
      <w:r>
        <w:t>- разрешение на ввод в эксплуатацию здания, сооружения на земельном участке, в отношении которого подано заявление.</w:t>
      </w:r>
    </w:p>
    <w:p w:rsidR="00B06AD8" w:rsidRDefault="00B06AD8">
      <w:pPr>
        <w:pStyle w:val="ConsPlusNormal"/>
        <w:spacing w:before="220"/>
        <w:ind w:firstLine="540"/>
        <w:jc w:val="both"/>
      </w:pPr>
      <w:r>
        <w:t xml:space="preserve">2.7.2. Документы, указанные в </w:t>
      </w:r>
      <w:hyperlink w:anchor="P173">
        <w:r>
          <w:rPr>
            <w:color w:val="0000FF"/>
          </w:rPr>
          <w:t>пункте 2.7.1</w:t>
        </w:r>
      </w:hyperlink>
      <w:r>
        <w:t xml:space="preserve"> административного регламента, не могут быть затребованы у заявителя, при этом заявитель вправе их представить вместе с заявлением.</w:t>
      </w:r>
    </w:p>
    <w:p w:rsidR="00B06AD8" w:rsidRDefault="00B06AD8">
      <w:pPr>
        <w:pStyle w:val="ConsPlusNormal"/>
        <w:spacing w:before="220"/>
        <w:ind w:firstLine="540"/>
        <w:jc w:val="both"/>
      </w:pPr>
      <w:r>
        <w:t xml:space="preserve">Документы, указанные в </w:t>
      </w:r>
      <w:hyperlink w:anchor="P173">
        <w:r>
          <w:rPr>
            <w:color w:val="0000FF"/>
          </w:rPr>
          <w:t>пункте 2.7.1</w:t>
        </w:r>
      </w:hyperlink>
      <w:r>
        <w:t xml:space="preserve">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B06AD8" w:rsidRDefault="00B06AD8">
      <w:pPr>
        <w:pStyle w:val="ConsPlusNormal"/>
        <w:spacing w:before="220"/>
        <w:ind w:firstLine="540"/>
        <w:jc w:val="both"/>
      </w:pPr>
      <w:r>
        <w:t>2.7.3. Запрещено требовать от заявителя:</w:t>
      </w:r>
    </w:p>
    <w:p w:rsidR="00B06AD8" w:rsidRDefault="00B06AD8">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6AD8" w:rsidRDefault="00B06AD8">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06AD8" w:rsidRDefault="00B06AD8">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6AD8" w:rsidRDefault="00B06AD8">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6AD8" w:rsidRDefault="00B06AD8">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6AD8" w:rsidRDefault="00B06AD8">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6AD8" w:rsidRDefault="00B06AD8">
      <w:pPr>
        <w:pStyle w:val="ConsPlusNormal"/>
        <w:spacing w:before="220"/>
        <w:ind w:firstLine="540"/>
        <w:jc w:val="both"/>
      </w:pPr>
      <w: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06AD8" w:rsidRDefault="00B06AD8">
      <w:pPr>
        <w:pStyle w:val="ConsPlusNormal"/>
        <w:spacing w:before="220"/>
        <w:ind w:firstLine="540"/>
        <w:jc w:val="both"/>
      </w:pPr>
      <w:r>
        <w:t>- 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6AD8" w:rsidRDefault="00B06AD8">
      <w:pPr>
        <w:pStyle w:val="ConsPlusNormal"/>
        <w:jc w:val="both"/>
      </w:pPr>
      <w:r>
        <w:t xml:space="preserve">(абзац введен </w:t>
      </w:r>
      <w:hyperlink r:id="rId31">
        <w:r>
          <w:rPr>
            <w:color w:val="0000FF"/>
          </w:rPr>
          <w:t>постановлением</w:t>
        </w:r>
      </w:hyperlink>
      <w:r>
        <w:t xml:space="preserve"> Мэрии г. Череповца от 27.12.2022 N 3762)</w:t>
      </w:r>
    </w:p>
    <w:p w:rsidR="00B06AD8" w:rsidRDefault="00B06AD8">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B06AD8" w:rsidRDefault="00B06AD8">
      <w:pPr>
        <w:pStyle w:val="ConsPlusNormal"/>
        <w:spacing w:before="220"/>
        <w:ind w:firstLine="540"/>
        <w:jc w:val="both"/>
      </w:pPr>
      <w:r>
        <w:t>Оснований для отказа в приеме документов, необходимых для предоставления муниципальной услуги, не имеется.</w:t>
      </w:r>
    </w:p>
    <w:p w:rsidR="00B06AD8" w:rsidRDefault="00B06AD8">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B06AD8" w:rsidRDefault="00B06AD8">
      <w:pPr>
        <w:pStyle w:val="ConsPlusNormal"/>
        <w:spacing w:before="220"/>
        <w:ind w:firstLine="540"/>
        <w:jc w:val="both"/>
      </w:pPr>
      <w:r>
        <w:t>2.9.1. Оснований для приостановления муниципальной услуги не имеется.</w:t>
      </w:r>
    </w:p>
    <w:p w:rsidR="00B06AD8" w:rsidRDefault="00B06AD8">
      <w:pPr>
        <w:pStyle w:val="ConsPlusNormal"/>
        <w:spacing w:before="220"/>
        <w:ind w:firstLine="540"/>
        <w:jc w:val="both"/>
      </w:pPr>
      <w:bookmarkStart w:id="3" w:name="P194"/>
      <w:bookmarkEnd w:id="3"/>
      <w:r>
        <w:t>2.9.2. Основаниями для отказа в предоставлении муниципальной услуги являются:</w:t>
      </w:r>
    </w:p>
    <w:p w:rsidR="00B06AD8" w:rsidRDefault="00B06AD8">
      <w:pPr>
        <w:pStyle w:val="ConsPlusNormal"/>
        <w:spacing w:before="220"/>
        <w:ind w:firstLine="540"/>
        <w:jc w:val="both"/>
      </w:pPr>
      <w:r>
        <w:t>2.9.2.1. Несоответствие испрашиваемого вида разрешенного использования земельного участка градостроительным регламентам, установленным для территориальной зоны, в которую входит участок.</w:t>
      </w:r>
    </w:p>
    <w:p w:rsidR="00B06AD8" w:rsidRDefault="00B06AD8">
      <w:pPr>
        <w:pStyle w:val="ConsPlusNormal"/>
        <w:spacing w:before="220"/>
        <w:ind w:firstLine="540"/>
        <w:jc w:val="both"/>
      </w:pPr>
      <w:r>
        <w:t>2.9.2.2. Отсутствие заявлений об изменении (установлении) вида разрешенного использования земельного участка от всех правообладателей земельного участка, в отношении которого подано заявление.</w:t>
      </w:r>
    </w:p>
    <w:p w:rsidR="00B06AD8" w:rsidRDefault="00B06AD8">
      <w:pPr>
        <w:pStyle w:val="ConsPlusNormal"/>
        <w:spacing w:before="220"/>
        <w:ind w:firstLine="540"/>
        <w:jc w:val="both"/>
      </w:pPr>
      <w:r>
        <w:t>2.9.2.3. Отсутствие заявлений об изменении (установлении) вида разрешенного использования земельного участка от всех правообладателей здания, строения, сооружения, расположенного на земельном участке, в отношении которого подано заявление.</w:t>
      </w:r>
    </w:p>
    <w:p w:rsidR="00B06AD8" w:rsidRDefault="00B06AD8">
      <w:pPr>
        <w:pStyle w:val="ConsPlusNormal"/>
        <w:spacing w:before="220"/>
        <w:ind w:firstLine="540"/>
        <w:jc w:val="both"/>
      </w:pPr>
      <w:r>
        <w:t>2.9.2.4. Наличие предусмотренных в действующем законодательстве, а также в санитарных и технических правилах и нормах оснований, в соответствии с которыми невозможно использование земельного участка в указанных в заявлении целях.</w:t>
      </w:r>
    </w:p>
    <w:p w:rsidR="00B06AD8" w:rsidRDefault="00B06AD8">
      <w:pPr>
        <w:pStyle w:val="ConsPlusNormal"/>
        <w:spacing w:before="220"/>
        <w:ind w:firstLine="540"/>
        <w:jc w:val="both"/>
      </w:pPr>
      <w:r>
        <w:t>2.9.2.5. Наличие решения о резервировании для государственных или муниципальных нужд земельного участка либо территории, в которую входит земельный участок, в отношении которого подано заявление.</w:t>
      </w:r>
    </w:p>
    <w:p w:rsidR="00B06AD8" w:rsidRDefault="00B06AD8">
      <w:pPr>
        <w:pStyle w:val="ConsPlusNormal"/>
        <w:spacing w:before="220"/>
        <w:ind w:firstLine="540"/>
        <w:jc w:val="both"/>
      </w:pPr>
      <w:r>
        <w:t>2.9.2.6. Земельный участок, в отношении которого подано заявление, предоставлен для целей, не связанных со строительством, а испрашиваемый вид разрешенного использования предполагает строительство капитального объекта на данном участке.</w:t>
      </w:r>
    </w:p>
    <w:p w:rsidR="00B06AD8" w:rsidRDefault="00B06AD8">
      <w:pPr>
        <w:pStyle w:val="ConsPlusNormal"/>
        <w:spacing w:before="220"/>
        <w:ind w:firstLine="540"/>
        <w:jc w:val="both"/>
      </w:pPr>
      <w:r>
        <w:t xml:space="preserve">2.9.2.7. Наличие определения арбитражного суда, суда общей юрисдикции об обеспечении иска, которым наложены обеспечительные меры в виде запрета на совершение определенных </w:t>
      </w:r>
      <w:r>
        <w:lastRenderedPageBreak/>
        <w:t>действий, касающихся предмета спора, связанных с предоставляемой муниципальной услугой.</w:t>
      </w:r>
    </w:p>
    <w:p w:rsidR="00B06AD8" w:rsidRDefault="00B06AD8">
      <w:pPr>
        <w:pStyle w:val="ConsPlusNormal"/>
        <w:spacing w:before="220"/>
        <w:ind w:firstLine="540"/>
        <w:jc w:val="both"/>
      </w:pPr>
      <w:r>
        <w:t>2.9.2.8. Испрашиваемый вид разрешенного использования земельного участка - жилищное строительство, а земельный участок был ранее предоставлен заявителю для иных целей.</w:t>
      </w:r>
    </w:p>
    <w:p w:rsidR="00B06AD8" w:rsidRDefault="00B06AD8">
      <w:pPr>
        <w:pStyle w:val="ConsPlusNormal"/>
        <w:spacing w:before="220"/>
        <w:ind w:firstLine="540"/>
        <w:jc w:val="both"/>
      </w:pPr>
      <w:r>
        <w:t>2.9.2.9. Испрашиваемый вид разрешенного использования - строительство многоквартирного дома, а земельный участок был ранее предоставлен для индивидуального жилищного строительства.</w:t>
      </w:r>
    </w:p>
    <w:p w:rsidR="00B06AD8" w:rsidRDefault="00B06AD8">
      <w:pPr>
        <w:pStyle w:val="ConsPlusNormal"/>
        <w:spacing w:before="220"/>
        <w:ind w:firstLine="540"/>
        <w:jc w:val="both"/>
      </w:pPr>
      <w:r>
        <w:t>2.9.2.10. Испрашиваемый вид разрешенного использования не соответствует виду разрешенного использования земельного участка, право аренды которого было приобретено на торгах.</w:t>
      </w:r>
    </w:p>
    <w:p w:rsidR="00B06AD8" w:rsidRDefault="00B06AD8">
      <w:pPr>
        <w:pStyle w:val="ConsPlusNormal"/>
        <w:spacing w:before="220"/>
        <w:ind w:firstLine="540"/>
        <w:jc w:val="both"/>
      </w:pPr>
      <w:r>
        <w:t>2.9.2.11. Несоответствие испрашиваемого вида разрешенного использования целевому назначению здания, сооружения, расположенного на земельном участке, в отношении которого подано заявление.</w:t>
      </w:r>
    </w:p>
    <w:p w:rsidR="00B06AD8" w:rsidRDefault="00B06AD8">
      <w:pPr>
        <w:pStyle w:val="ConsPlusNormal"/>
        <w:spacing w:before="220"/>
        <w:ind w:firstLine="540"/>
        <w:jc w:val="both"/>
      </w:pPr>
      <w:r>
        <w:t>2.9.2.12. Уполномоченный орган не уполномочен на распоряжение земельным участком, в отношении которого подано заявление.</w:t>
      </w:r>
    </w:p>
    <w:p w:rsidR="00B06AD8" w:rsidRDefault="00B06AD8">
      <w:pPr>
        <w:pStyle w:val="ConsPlusNormal"/>
        <w:spacing w:before="220"/>
        <w:ind w:firstLine="540"/>
        <w:jc w:val="both"/>
      </w:pPr>
      <w:r>
        <w:t>2.9.2.13. Заявитель (заявители) не является правообладателем земельного участка, в отношении которого подано заявление, либо собственником объекта недвижимости, расположенного на таком земельном участке.</w:t>
      </w:r>
    </w:p>
    <w:p w:rsidR="00B06AD8" w:rsidRDefault="00B06AD8">
      <w:pPr>
        <w:pStyle w:val="ConsPlusNormal"/>
        <w:spacing w:before="220"/>
        <w:ind w:firstLine="540"/>
        <w:jc w:val="both"/>
      </w:pPr>
      <w:r>
        <w:t>2.9.2.14. Отсутствие постановления мэрии города о предоставлении разрешения на условно разрешенный вид использования земельного участка, в отношении которого подано заявление (в случае, если испрашиваемый вид разрешенного использования относится к условно разрешенным).</w:t>
      </w:r>
    </w:p>
    <w:p w:rsidR="00B06AD8" w:rsidRDefault="00B06AD8">
      <w:pPr>
        <w:pStyle w:val="ConsPlusNormal"/>
        <w:spacing w:before="220"/>
        <w:ind w:firstLine="540"/>
        <w:jc w:val="both"/>
      </w:pPr>
      <w:r>
        <w:t>2.9.2.15. Отсутствие установленных градостроительных регламентов для территории, в границы которой входит земельный участок, в отношении которого подано заявление.</w:t>
      </w:r>
    </w:p>
    <w:p w:rsidR="00B06AD8" w:rsidRDefault="00B06AD8">
      <w:pPr>
        <w:pStyle w:val="ConsPlusNormal"/>
        <w:spacing w:before="220"/>
        <w:ind w:firstLine="540"/>
        <w:jc w:val="both"/>
      </w:pPr>
      <w:r>
        <w:t>2.9.3. Решение об отказе должно быть обоснованным и содержать все основания отказа.</w:t>
      </w:r>
    </w:p>
    <w:p w:rsidR="00B06AD8" w:rsidRDefault="00B06AD8">
      <w:pPr>
        <w:pStyle w:val="ConsPlusNormal"/>
        <w:spacing w:before="220"/>
        <w:ind w:firstLine="540"/>
        <w:jc w:val="both"/>
      </w:pPr>
      <w:r>
        <w:t>После устранения причин, послуживших основанием для принятия решения об отказе в предоставлении муниципальной услуги, заявитель вправе вновь обратиться в МФЦ, Уполномоченный орган в порядке, установленном настоящим административным регламентом.</w:t>
      </w:r>
    </w:p>
    <w:p w:rsidR="00B06AD8" w:rsidRDefault="00B06AD8">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B06AD8" w:rsidRDefault="00B06AD8">
      <w:pPr>
        <w:pStyle w:val="ConsPlusNormal"/>
        <w:jc w:val="both"/>
      </w:pPr>
      <w:r>
        <w:t xml:space="preserve">(в ред. </w:t>
      </w:r>
      <w:hyperlink r:id="rId32">
        <w:r>
          <w:rPr>
            <w:color w:val="0000FF"/>
          </w:rPr>
          <w:t>постановления</w:t>
        </w:r>
      </w:hyperlink>
      <w:r>
        <w:t xml:space="preserve"> Мэрии г. Череповца от 27.12.2022 N 3762)</w:t>
      </w:r>
    </w:p>
    <w:p w:rsidR="00B06AD8" w:rsidRDefault="00B06AD8">
      <w:pPr>
        <w:pStyle w:val="ConsPlusNormal"/>
        <w:spacing w:before="220"/>
        <w:ind w:firstLine="540"/>
        <w:jc w:val="both"/>
      </w:pPr>
      <w:r>
        <w:t>Услуг, которые являются необходимыми и обязательными для предоставления муниципальной услуги, не имеется.</w:t>
      </w:r>
    </w:p>
    <w:p w:rsidR="00B06AD8" w:rsidRDefault="00B06AD8">
      <w:pPr>
        <w:pStyle w:val="ConsPlusNormal"/>
        <w:spacing w:before="220"/>
        <w:ind w:firstLine="540"/>
        <w:jc w:val="both"/>
      </w:pPr>
      <w: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6AD8" w:rsidRDefault="00B06AD8">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B06AD8" w:rsidRDefault="00B06AD8">
      <w:pPr>
        <w:pStyle w:val="ConsPlusNormal"/>
        <w:spacing w:before="220"/>
        <w:ind w:firstLine="540"/>
        <w:jc w:val="both"/>
      </w:pPr>
      <w: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06AD8" w:rsidRDefault="00B06AD8">
      <w:pPr>
        <w:pStyle w:val="ConsPlusNormal"/>
        <w:spacing w:before="220"/>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определяются организациями, предоставляющими указанные услуги.</w:t>
      </w:r>
    </w:p>
    <w:p w:rsidR="00B06AD8" w:rsidRDefault="00B06AD8">
      <w:pPr>
        <w:pStyle w:val="ConsPlusNormal"/>
        <w:spacing w:before="220"/>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06AD8" w:rsidRDefault="00B06AD8">
      <w:pPr>
        <w:pStyle w:val="ConsPlusNormal"/>
        <w:spacing w:before="220"/>
        <w:ind w:firstLine="540"/>
        <w:jc w:val="both"/>
      </w:pPr>
      <w:r>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B06AD8" w:rsidRDefault="00B06AD8">
      <w:pPr>
        <w:pStyle w:val="ConsPlusNormal"/>
        <w:spacing w:before="220"/>
        <w:ind w:firstLine="540"/>
        <w:jc w:val="both"/>
      </w:pPr>
      <w:r>
        <w:t>2.14. Срок регистрации запроса заявителя о предоставлении муниципальной услуги, в том числе в электронной форме</w:t>
      </w:r>
    </w:p>
    <w:p w:rsidR="00B06AD8" w:rsidRDefault="00B06AD8">
      <w:pPr>
        <w:pStyle w:val="ConsPlusNormal"/>
        <w:spacing w:before="220"/>
        <w:ind w:firstLine="540"/>
        <w:jc w:val="both"/>
      </w:pPr>
      <w:r>
        <w:t>2.14.1. Специалист, ответственный за прием и регистрацию заявления, регистрирует заявление о предоставлении муниципальной услуги в день его поступления в Уполномоченный орган, МФЦ.</w:t>
      </w:r>
    </w:p>
    <w:p w:rsidR="00B06AD8" w:rsidRDefault="00B06AD8">
      <w:pPr>
        <w:pStyle w:val="ConsPlusNormal"/>
        <w:spacing w:before="220"/>
        <w:ind w:firstLine="540"/>
        <w:jc w:val="both"/>
      </w:pPr>
      <w:r>
        <w:t>2.14.2. Регистрация запроса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B06AD8" w:rsidRDefault="00B06AD8">
      <w:pPr>
        <w:pStyle w:val="ConsPlusNormal"/>
        <w:spacing w:before="220"/>
        <w:ind w:firstLine="540"/>
        <w:jc w:val="both"/>
      </w:pPr>
      <w:r>
        <w:t>2.15. Требования к помещениям, в которых предоставляется муниципальная услуга, к местам ожидания и приема заявителей, размещению и оформлению текстовой информации о порядке предоставления такой услуги, в том числе к обеспечению доступности для лиц с ограниченными возможностями здоровья указанных объектов</w:t>
      </w:r>
    </w:p>
    <w:p w:rsidR="00B06AD8" w:rsidRDefault="00B06AD8">
      <w:pPr>
        <w:pStyle w:val="ConsPlusNormal"/>
        <w:spacing w:before="220"/>
        <w:ind w:firstLine="540"/>
        <w:jc w:val="both"/>
      </w:pPr>
      <w:r>
        <w:t>2.15.1. Помещения, в которых предоставляется муниципальная услуга, должны быть оборудованы в соответствии с противопожарными, санитарными правилами и нормами с соблюдением необходимых мер безопасности. Быть доступными для лиц с ограниченными возможностями здоровья, включая оборудование пандусами и иными техническими средствами, обеспечивающими беспрепятственный доступ для лиц с ограниченными возможностями здоровья.</w:t>
      </w:r>
    </w:p>
    <w:p w:rsidR="00B06AD8" w:rsidRDefault="00B06AD8">
      <w:pPr>
        <w:pStyle w:val="ConsPlusNormal"/>
        <w:spacing w:before="220"/>
        <w:ind w:firstLine="540"/>
        <w:jc w:val="both"/>
      </w:pPr>
      <w:r>
        <w:t>Места для ожидания, заполнения заявлений должны быть оборудованы достаточным количеством стульев, столами и канцелярскими принадлежностями для возможности оформления документов, "гостевым компьютером", на котором заявителю предоставляется возможность:</w:t>
      </w:r>
    </w:p>
    <w:p w:rsidR="00B06AD8" w:rsidRDefault="00B06AD8">
      <w:pPr>
        <w:pStyle w:val="ConsPlusNormal"/>
        <w:spacing w:before="220"/>
        <w:ind w:firstLine="540"/>
        <w:jc w:val="both"/>
      </w:pPr>
      <w:r>
        <w:t>заполнения и копирования в электронной форме заявления и иных документов;</w:t>
      </w:r>
    </w:p>
    <w:p w:rsidR="00B06AD8" w:rsidRDefault="00B06AD8">
      <w:pPr>
        <w:pStyle w:val="ConsPlusNormal"/>
        <w:spacing w:before="220"/>
        <w:ind w:firstLine="540"/>
        <w:jc w:val="both"/>
      </w:pPr>
      <w:r>
        <w:t>ознакомления с нормативными правовыми актами, регламентирующими предоставление муниципальной услуги.</w:t>
      </w:r>
    </w:p>
    <w:p w:rsidR="00B06AD8" w:rsidRDefault="00B06AD8">
      <w:pPr>
        <w:pStyle w:val="ConsPlusNormal"/>
        <w:spacing w:before="220"/>
        <w:ind w:firstLine="540"/>
        <w:jc w:val="both"/>
      </w:pPr>
      <w:r>
        <w:t>На рабочем месте должностного лица, осуществляющего прием заявителей, располагается табличка с указанием фамилии, имени, отчества и должности.</w:t>
      </w:r>
    </w:p>
    <w:p w:rsidR="00B06AD8" w:rsidRDefault="00B06AD8">
      <w:pPr>
        <w:pStyle w:val="ConsPlusNormal"/>
        <w:spacing w:before="220"/>
        <w:ind w:firstLine="540"/>
        <w:jc w:val="both"/>
      </w:pPr>
      <w:r>
        <w:t>2.15.2. Места информирования, предназначенные для ознакомления заявителей с информационными материалами, оборудуются информационными стендами.</w:t>
      </w:r>
    </w:p>
    <w:p w:rsidR="00B06AD8" w:rsidRDefault="00B06AD8">
      <w:pPr>
        <w:pStyle w:val="ConsPlusNormal"/>
        <w:spacing w:before="220"/>
        <w:ind w:firstLine="540"/>
        <w:jc w:val="both"/>
      </w:pPr>
      <w:r>
        <w:t>На информационных стендах размещается следующая информация:</w:t>
      </w:r>
    </w:p>
    <w:p w:rsidR="00B06AD8" w:rsidRDefault="00B06AD8">
      <w:pPr>
        <w:pStyle w:val="ConsPlusNormal"/>
        <w:spacing w:before="220"/>
        <w:ind w:firstLine="540"/>
        <w:jc w:val="both"/>
      </w:pPr>
      <w:r>
        <w:t>режимы работы Уполномоченного органа, МФЦ;</w:t>
      </w:r>
    </w:p>
    <w:p w:rsidR="00B06AD8" w:rsidRDefault="00B06AD8">
      <w:pPr>
        <w:pStyle w:val="ConsPlusNormal"/>
        <w:spacing w:before="220"/>
        <w:ind w:firstLine="540"/>
        <w:jc w:val="both"/>
      </w:pPr>
      <w:r>
        <w:t>условия и порядок получения информации от Уполномоченного органа, МФЦ;</w:t>
      </w:r>
    </w:p>
    <w:p w:rsidR="00B06AD8" w:rsidRDefault="00B06AD8">
      <w:pPr>
        <w:pStyle w:val="ConsPlusNormal"/>
        <w:spacing w:before="220"/>
        <w:ind w:firstLine="540"/>
        <w:jc w:val="both"/>
      </w:pPr>
      <w:r>
        <w:lastRenderedPageBreak/>
        <w:t>номера кабинетов Уполномоченного органа, МФЦ, где проводятся прием и информирование заявителей;</w:t>
      </w:r>
    </w:p>
    <w:p w:rsidR="00B06AD8" w:rsidRDefault="00B06AD8">
      <w:pPr>
        <w:pStyle w:val="ConsPlusNormal"/>
        <w:spacing w:before="220"/>
        <w:ind w:firstLine="540"/>
        <w:jc w:val="both"/>
      </w:pPr>
      <w:r>
        <w:t>номера телефонов, почтовый и электронный адреса Уполномоченного органа, МФЦ;</w:t>
      </w:r>
    </w:p>
    <w:p w:rsidR="00B06AD8" w:rsidRDefault="00B06AD8">
      <w:pPr>
        <w:pStyle w:val="ConsPlusNormal"/>
        <w:spacing w:before="220"/>
        <w:ind w:firstLine="540"/>
        <w:jc w:val="both"/>
      </w:pPr>
      <w:r>
        <w:t>реквизиты нормативных правовых актов, которые регламентируют порядок предоставления муниципальной услуги;</w:t>
      </w:r>
    </w:p>
    <w:p w:rsidR="00B06AD8" w:rsidRDefault="00B06AD8">
      <w:pPr>
        <w:pStyle w:val="ConsPlusNormal"/>
        <w:spacing w:before="220"/>
        <w:ind w:firstLine="540"/>
        <w:jc w:val="both"/>
      </w:pPr>
      <w:r>
        <w:t>настоящий административный регламент;</w:t>
      </w:r>
    </w:p>
    <w:p w:rsidR="00B06AD8" w:rsidRDefault="00B06AD8">
      <w:pPr>
        <w:pStyle w:val="ConsPlusNormal"/>
        <w:spacing w:before="220"/>
        <w:ind w:firstLine="540"/>
        <w:jc w:val="both"/>
      </w:pPr>
      <w:r>
        <w:t>порядок и срок предоставления муниципальной услуги;</w:t>
      </w:r>
    </w:p>
    <w:p w:rsidR="00B06AD8" w:rsidRDefault="00B06AD8">
      <w:pPr>
        <w:pStyle w:val="ConsPlusNormal"/>
        <w:spacing w:before="220"/>
        <w:ind w:firstLine="540"/>
        <w:jc w:val="both"/>
      </w:pPr>
      <w:r>
        <w:t>перечень документов, необходимых для получения муниципальной услуги;</w:t>
      </w:r>
    </w:p>
    <w:p w:rsidR="00B06AD8" w:rsidRDefault="00B06AD8">
      <w:pPr>
        <w:pStyle w:val="ConsPlusNormal"/>
        <w:spacing w:before="220"/>
        <w:ind w:firstLine="540"/>
        <w:jc w:val="both"/>
      </w:pPr>
      <w:r>
        <w:t>форма заявления и образец заполнения заявления о предоставлении муниципальной услуги;</w:t>
      </w:r>
    </w:p>
    <w:p w:rsidR="00B06AD8" w:rsidRDefault="00B06AD8">
      <w:pPr>
        <w:pStyle w:val="ConsPlusNormal"/>
        <w:jc w:val="both"/>
      </w:pPr>
      <w:r>
        <w:t xml:space="preserve">(в ред. </w:t>
      </w:r>
      <w:hyperlink r:id="rId33">
        <w:r>
          <w:rPr>
            <w:color w:val="0000FF"/>
          </w:rPr>
          <w:t>постановления</w:t>
        </w:r>
      </w:hyperlink>
      <w:r>
        <w:t xml:space="preserve"> Мэрии г. Череповца от 27.12.2022 N 3762)</w:t>
      </w:r>
    </w:p>
    <w:p w:rsidR="00B06AD8" w:rsidRDefault="00B06AD8">
      <w:pPr>
        <w:pStyle w:val="ConsPlusNormal"/>
        <w:spacing w:before="220"/>
        <w:ind w:firstLine="540"/>
        <w:jc w:val="both"/>
      </w:pPr>
      <w:r>
        <w:t>перечень оснований для отказа в предоставлении муниципальной услуги.</w:t>
      </w:r>
    </w:p>
    <w:p w:rsidR="00B06AD8" w:rsidRDefault="00B06AD8">
      <w:pPr>
        <w:pStyle w:val="ConsPlusNormal"/>
        <w:spacing w:before="220"/>
        <w:ind w:firstLine="540"/>
        <w:jc w:val="both"/>
      </w:pPr>
      <w:r>
        <w:t>Информация о муниципальной услуге должна быть выполнена удобным для чтения шрифтом, быть доступной для лиц с ограниченными возможностями здоровья.</w:t>
      </w:r>
    </w:p>
    <w:p w:rsidR="00B06AD8" w:rsidRDefault="00B06AD8">
      <w:pPr>
        <w:pStyle w:val="ConsPlusNormal"/>
        <w:spacing w:before="220"/>
        <w:ind w:firstLine="540"/>
        <w:jc w:val="both"/>
      </w:pPr>
      <w:r>
        <w:t>2.15.3. Вход в здание оборудуется пандусом, обеспечивающим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 Возле входа расположена информационная табличка (вывеска), содержащая информацию о наименованиях и режимах работы Уполномоченного органа, МФЦ.</w:t>
      </w:r>
    </w:p>
    <w:p w:rsidR="00B06AD8" w:rsidRDefault="00B06AD8">
      <w:pPr>
        <w:pStyle w:val="ConsPlusNormal"/>
        <w:spacing w:before="220"/>
        <w:ind w:firstLine="540"/>
        <w:jc w:val="both"/>
      </w:pPr>
      <w:r>
        <w:t>На автомобильной стоянке у зданий Уполномоченного органа, МФЦ предусматриваются места для бесплатной парковки автотранспортных средств заявителей, в том числе лиц с ограниченными возможностями здоровья.</w:t>
      </w:r>
    </w:p>
    <w:p w:rsidR="00B06AD8" w:rsidRDefault="00B06AD8">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 включая обеспечение допуска на объект сурдопереводчика, тифлосурдопереводчика.</w:t>
      </w:r>
    </w:p>
    <w:p w:rsidR="00B06AD8" w:rsidRDefault="00B06AD8">
      <w:pPr>
        <w:pStyle w:val="ConsPlusNormal"/>
        <w:spacing w:before="220"/>
        <w:ind w:firstLine="540"/>
        <w:jc w:val="both"/>
      </w:pPr>
      <w:r>
        <w:t>2.16. Показатели доступности и качества муниципальной услуги</w:t>
      </w:r>
    </w:p>
    <w:p w:rsidR="00B06AD8" w:rsidRDefault="00B06AD8">
      <w:pPr>
        <w:pStyle w:val="ConsPlusNormal"/>
        <w:spacing w:before="220"/>
        <w:ind w:firstLine="540"/>
        <w:jc w:val="both"/>
      </w:pPr>
      <w:r>
        <w:t>К показателям доступности и качества муниципальной услуги относятся:</w:t>
      </w:r>
    </w:p>
    <w:p w:rsidR="00B06AD8" w:rsidRDefault="00B06AD8">
      <w:pPr>
        <w:pStyle w:val="ConsPlusNormal"/>
        <w:spacing w:before="220"/>
        <w:ind w:firstLine="540"/>
        <w:jc w:val="both"/>
      </w:pPr>
      <w:r>
        <w:t>- соблюдение стандарта муниципальной услуги;</w:t>
      </w:r>
    </w:p>
    <w:p w:rsidR="00B06AD8" w:rsidRDefault="00B06AD8">
      <w:pPr>
        <w:pStyle w:val="ConsPlusNormal"/>
        <w:spacing w:before="220"/>
        <w:ind w:firstLine="540"/>
        <w:jc w:val="both"/>
      </w:pPr>
      <w:r>
        <w:t>- 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с использованием информационно-телекоммуникационных технологий;</w:t>
      </w:r>
    </w:p>
    <w:p w:rsidR="00B06AD8" w:rsidRDefault="00B06AD8">
      <w:pPr>
        <w:pStyle w:val="ConsPlusNormal"/>
        <w:spacing w:before="220"/>
        <w:ind w:firstLine="540"/>
        <w:jc w:val="both"/>
      </w:pPr>
      <w:r>
        <w:t xml:space="preserve">- 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w:t>
      </w:r>
      <w:hyperlink r:id="rId34">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B06AD8" w:rsidRDefault="00B06AD8">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B06AD8" w:rsidRDefault="00B06AD8">
      <w:pPr>
        <w:pStyle w:val="ConsPlusNormal"/>
        <w:spacing w:before="220"/>
        <w:ind w:firstLine="540"/>
        <w:jc w:val="both"/>
      </w:pPr>
      <w:r>
        <w:lastRenderedPageBreak/>
        <w:t>- соблюдение сроков подготовки документов, запрашиваемых заявителями;</w:t>
      </w:r>
    </w:p>
    <w:p w:rsidR="00B06AD8" w:rsidRDefault="00B06AD8">
      <w:pPr>
        <w:pStyle w:val="ConsPlusNormal"/>
        <w:spacing w:before="220"/>
        <w:ind w:firstLine="540"/>
        <w:jc w:val="both"/>
      </w:pPr>
      <w:r>
        <w:t>- отсутствие обоснованных жалоб заявителей.</w:t>
      </w:r>
    </w:p>
    <w:p w:rsidR="00B06AD8" w:rsidRDefault="00B06AD8">
      <w:pPr>
        <w:pStyle w:val="ConsPlusNormal"/>
        <w:spacing w:before="220"/>
        <w:ind w:firstLine="540"/>
        <w:jc w:val="both"/>
      </w:pPr>
      <w:r>
        <w:t>2.17. Иные требования, учитывающие особенности предоставления муниципальной услуги в электронной форме</w:t>
      </w:r>
    </w:p>
    <w:p w:rsidR="00B06AD8" w:rsidRDefault="00B06AD8">
      <w:pPr>
        <w:pStyle w:val="ConsPlusNormal"/>
        <w:spacing w:before="220"/>
        <w:ind w:firstLine="540"/>
        <w:jc w:val="both"/>
      </w:pPr>
      <w:r>
        <w:t>2.17.1. Для предоставления муниципальной услуги в электронной форме обеспечиваются:</w:t>
      </w:r>
    </w:p>
    <w:p w:rsidR="00B06AD8" w:rsidRDefault="00B06AD8">
      <w:pPr>
        <w:pStyle w:val="ConsPlusNormal"/>
        <w:spacing w:before="220"/>
        <w:ind w:firstLine="540"/>
        <w:jc w:val="both"/>
      </w:pPr>
      <w:r>
        <w:t>- 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B06AD8" w:rsidRDefault="00B06AD8">
      <w:pPr>
        <w:pStyle w:val="ConsPlusNormal"/>
        <w:spacing w:before="220"/>
        <w:ind w:firstLine="540"/>
        <w:jc w:val="both"/>
      </w:pPr>
      <w:r>
        <w:t>- возможность заполнения заявления в электронной форме;</w:t>
      </w:r>
    </w:p>
    <w:p w:rsidR="00B06AD8" w:rsidRDefault="00B06AD8">
      <w:pPr>
        <w:pStyle w:val="ConsPlusNormal"/>
        <w:spacing w:before="220"/>
        <w:ind w:firstLine="540"/>
        <w:jc w:val="both"/>
      </w:pPr>
      <w:r>
        <w:t>- возможность подачи заявления в электронной форме через Портал;</w:t>
      </w:r>
    </w:p>
    <w:p w:rsidR="00B06AD8" w:rsidRDefault="00B06AD8">
      <w:pPr>
        <w:pStyle w:val="ConsPlusNormal"/>
        <w:spacing w:before="220"/>
        <w:ind w:firstLine="540"/>
        <w:jc w:val="both"/>
      </w:pPr>
      <w:r>
        <w:t>- возможность получения заявителем сведений о ходе выполнения запроса о предоставлении муниципальной услуги;</w:t>
      </w:r>
    </w:p>
    <w:p w:rsidR="00B06AD8" w:rsidRDefault="00B06AD8">
      <w:pPr>
        <w:pStyle w:val="ConsPlusNormal"/>
        <w:spacing w:before="220"/>
        <w:ind w:firstLine="540"/>
        <w:jc w:val="both"/>
      </w:pPr>
      <w:r>
        <w:t>- возможность получения результата предоставления муниципальной услуги.</w:t>
      </w:r>
    </w:p>
    <w:p w:rsidR="00B06AD8" w:rsidRDefault="00B06AD8">
      <w:pPr>
        <w:pStyle w:val="ConsPlusNormal"/>
        <w:spacing w:before="220"/>
        <w:ind w:firstLine="540"/>
        <w:jc w:val="both"/>
      </w:pPr>
      <w:r>
        <w:t>2.17.2. Перечень классов средств электронной подписи, которые допускаются к использованию при обращении за получением государственной (муниципальной) услуги, оказываемой с применением усиленной квалифицированной электронной подписи</w:t>
      </w:r>
    </w:p>
    <w:p w:rsidR="00B06AD8" w:rsidRDefault="00B06AD8">
      <w:pPr>
        <w:pStyle w:val="ConsPlusNormal"/>
        <w:spacing w:before="220"/>
        <w:ind w:firstLine="540"/>
        <w:jc w:val="both"/>
      </w:pPr>
      <w:r>
        <w:t xml:space="preserve">С учетом </w:t>
      </w:r>
      <w:hyperlink r:id="rId35">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B06AD8" w:rsidRDefault="00B06AD8">
      <w:pPr>
        <w:pStyle w:val="ConsPlusNormal"/>
        <w:jc w:val="both"/>
      </w:pPr>
    </w:p>
    <w:p w:rsidR="00B06AD8" w:rsidRDefault="00B06AD8">
      <w:pPr>
        <w:pStyle w:val="ConsPlusTitle"/>
        <w:jc w:val="center"/>
        <w:outlineLvl w:val="1"/>
      </w:pPr>
      <w:r>
        <w:t>3. Состав, последовательность и сроки выполнения</w:t>
      </w:r>
    </w:p>
    <w:p w:rsidR="00B06AD8" w:rsidRDefault="00B06AD8">
      <w:pPr>
        <w:pStyle w:val="ConsPlusTitle"/>
        <w:jc w:val="center"/>
      </w:pPr>
      <w:r>
        <w:t>административных процедур (действий), требования к порядку</w:t>
      </w:r>
    </w:p>
    <w:p w:rsidR="00B06AD8" w:rsidRDefault="00B06AD8">
      <w:pPr>
        <w:pStyle w:val="ConsPlusTitle"/>
        <w:jc w:val="center"/>
      </w:pPr>
      <w:r>
        <w:t>их выполнения, в том числе особенности выполнения</w:t>
      </w:r>
    </w:p>
    <w:p w:rsidR="00B06AD8" w:rsidRDefault="00B06AD8">
      <w:pPr>
        <w:pStyle w:val="ConsPlusTitle"/>
        <w:jc w:val="center"/>
      </w:pPr>
      <w:r>
        <w:t>административных процедур (действий) в электронной форме</w:t>
      </w:r>
    </w:p>
    <w:p w:rsidR="00B06AD8" w:rsidRDefault="00B06AD8">
      <w:pPr>
        <w:pStyle w:val="ConsPlusNormal"/>
        <w:jc w:val="both"/>
      </w:pPr>
    </w:p>
    <w:p w:rsidR="00B06AD8" w:rsidRDefault="00B06AD8">
      <w:pPr>
        <w:pStyle w:val="ConsPlusNormal"/>
        <w:ind w:firstLine="540"/>
        <w:jc w:val="both"/>
      </w:pPr>
      <w:r>
        <w:t>3.1. Последовательность административных процедур, необходимых для предоставления муниципальной услуги:</w:t>
      </w:r>
    </w:p>
    <w:p w:rsidR="00B06AD8" w:rsidRDefault="00B06AD8">
      <w:pPr>
        <w:pStyle w:val="ConsPlusNormal"/>
        <w:spacing w:before="220"/>
        <w:ind w:firstLine="540"/>
        <w:jc w:val="both"/>
      </w:pPr>
      <w:r>
        <w:t>- прием и регистрация заявления и документов о предоставлении муниципальной услуги;</w:t>
      </w:r>
    </w:p>
    <w:p w:rsidR="00B06AD8" w:rsidRDefault="00B06AD8">
      <w:pPr>
        <w:pStyle w:val="ConsPlusNormal"/>
        <w:spacing w:before="220"/>
        <w:ind w:firstLine="540"/>
        <w:jc w:val="both"/>
      </w:pPr>
      <w:r>
        <w:t>- рассмотрение заявления и представленных документов и принятие решения по предоставлению муниципальной услуги;</w:t>
      </w:r>
    </w:p>
    <w:p w:rsidR="00B06AD8" w:rsidRDefault="00B06AD8">
      <w:pPr>
        <w:pStyle w:val="ConsPlusNormal"/>
        <w:spacing w:before="220"/>
        <w:ind w:firstLine="540"/>
        <w:jc w:val="both"/>
      </w:pPr>
      <w:r>
        <w:t>- выдача (направление) результата предоставления муниципальной услуги заявителю.</w:t>
      </w:r>
    </w:p>
    <w:p w:rsidR="00B06AD8" w:rsidRDefault="00B06AD8">
      <w:pPr>
        <w:pStyle w:val="ConsPlusNormal"/>
        <w:spacing w:before="220"/>
        <w:ind w:firstLine="540"/>
        <w:jc w:val="both"/>
      </w:pPr>
      <w:r>
        <w:t xml:space="preserve">Абзац исключен. - </w:t>
      </w:r>
      <w:hyperlink r:id="rId36">
        <w:r>
          <w:rPr>
            <w:color w:val="0000FF"/>
          </w:rPr>
          <w:t>Постановление</w:t>
        </w:r>
      </w:hyperlink>
      <w:r>
        <w:t xml:space="preserve"> Мэрии г. Череповца от 27.12.2022 N 3762.</w:t>
      </w:r>
    </w:p>
    <w:p w:rsidR="00B06AD8" w:rsidRDefault="00B06AD8">
      <w:pPr>
        <w:pStyle w:val="ConsPlusNormal"/>
        <w:spacing w:before="220"/>
        <w:ind w:firstLine="540"/>
        <w:jc w:val="both"/>
      </w:pPr>
      <w:r>
        <w:t>3.2. Прием и регистрация заявления и документов о предоставлении муниципальной услуги</w:t>
      </w:r>
    </w:p>
    <w:p w:rsidR="00B06AD8" w:rsidRDefault="00B06AD8">
      <w:pPr>
        <w:pStyle w:val="ConsPlusNormal"/>
        <w:spacing w:before="220"/>
        <w:ind w:firstLine="540"/>
        <w:jc w:val="both"/>
      </w:pPr>
      <w:r>
        <w:t>3.2.1. Основаниями для начала данной административной процедуры являются заявление и прилагаемые к нему документы, поступившие в Уполномоченный орган.</w:t>
      </w:r>
    </w:p>
    <w:p w:rsidR="00B06AD8" w:rsidRDefault="00B06AD8">
      <w:pPr>
        <w:pStyle w:val="ConsPlusNormal"/>
        <w:spacing w:before="220"/>
        <w:ind w:firstLine="540"/>
        <w:jc w:val="both"/>
      </w:pPr>
      <w:r>
        <w:t xml:space="preserve">3.2.2. При поступлении заявления и приложенных документов, принятых через МФЦ в соответствии с положениями </w:t>
      </w:r>
      <w:hyperlink w:anchor="P399">
        <w:r>
          <w:rPr>
            <w:color w:val="0000FF"/>
          </w:rPr>
          <w:t>пункта 6.3</w:t>
        </w:r>
      </w:hyperlink>
      <w:r>
        <w:t xml:space="preserve"> административного регламента, специалист, ответственный за делопроизводство в Уполномоченном органе (далее - специалист, ответственный за делопроизводство), в день поступления заявления и документов в ячейку для документов, </w:t>
      </w:r>
      <w:r>
        <w:lastRenderedPageBreak/>
        <w:t>расположенную на участке документационного обеспечения МАУ "Центр комплексного обслуживания", пр. Строителей, 2, каб. 101 (далее - ячейка):</w:t>
      </w:r>
    </w:p>
    <w:p w:rsidR="00B06AD8" w:rsidRDefault="00B06AD8">
      <w:pPr>
        <w:pStyle w:val="ConsPlusNormal"/>
        <w:jc w:val="both"/>
      </w:pPr>
      <w:r>
        <w:t xml:space="preserve">(в ред. </w:t>
      </w:r>
      <w:hyperlink r:id="rId37">
        <w:r>
          <w:rPr>
            <w:color w:val="0000FF"/>
          </w:rPr>
          <w:t>постановления</w:t>
        </w:r>
      </w:hyperlink>
      <w:r>
        <w:t xml:space="preserve"> Мэрии г. Череповца от 27.12.2022 N 3762)</w:t>
      </w:r>
    </w:p>
    <w:p w:rsidR="00B06AD8" w:rsidRDefault="00B06AD8">
      <w:pPr>
        <w:pStyle w:val="ConsPlusNormal"/>
        <w:spacing w:before="220"/>
        <w:ind w:firstLine="540"/>
        <w:jc w:val="both"/>
      </w:pPr>
      <w:r>
        <w:t>- забирает документы вместе с актом приема-передачи;</w:t>
      </w:r>
    </w:p>
    <w:p w:rsidR="00B06AD8" w:rsidRDefault="00B06AD8">
      <w:pPr>
        <w:pStyle w:val="ConsPlusNormal"/>
        <w:spacing w:before="220"/>
        <w:ind w:firstLine="540"/>
        <w:jc w:val="both"/>
      </w:pPr>
      <w:r>
        <w:t>- осуществляет сверку документов на соответствие акту приема-передачи, после чего делает об этом отметку в акте приема-передачи;</w:t>
      </w:r>
    </w:p>
    <w:p w:rsidR="00B06AD8" w:rsidRDefault="00B06AD8">
      <w:pPr>
        <w:pStyle w:val="ConsPlusNormal"/>
        <w:spacing w:before="220"/>
        <w:ind w:firstLine="540"/>
        <w:jc w:val="both"/>
      </w:pPr>
      <w:r>
        <w:t>- кладет в ячейку один экземпляр акта приема-передачи с отметками для получения специалистом МФЦ;</w:t>
      </w:r>
    </w:p>
    <w:p w:rsidR="00B06AD8" w:rsidRDefault="00B06AD8">
      <w:pPr>
        <w:pStyle w:val="ConsPlusNormal"/>
        <w:spacing w:before="220"/>
        <w:ind w:firstLine="540"/>
        <w:jc w:val="both"/>
      </w:pPr>
      <w:r>
        <w:t>- доставляет документы и один экземпляр акта приема-передачи в Уполномоченный орган;</w:t>
      </w:r>
    </w:p>
    <w:p w:rsidR="00B06AD8" w:rsidRDefault="00B06AD8">
      <w:pPr>
        <w:pStyle w:val="ConsPlusNormal"/>
        <w:spacing w:before="220"/>
        <w:ind w:firstLine="540"/>
        <w:jc w:val="both"/>
      </w:pPr>
      <w:r>
        <w:t>- регистрирует полученные из МФЦ по акту приема-передачи заявление и документы;</w:t>
      </w:r>
    </w:p>
    <w:p w:rsidR="00B06AD8" w:rsidRDefault="00B06AD8">
      <w:pPr>
        <w:pStyle w:val="ConsPlusNormal"/>
        <w:spacing w:before="220"/>
        <w:ind w:firstLine="540"/>
        <w:jc w:val="both"/>
      </w:pPr>
      <w:r>
        <w:t>- после регистрации передает заявление начальнику отдела земельных ресурсов Уполномоченного органа (далее - начальник Отдела).</w:t>
      </w:r>
    </w:p>
    <w:p w:rsidR="00B06AD8" w:rsidRDefault="00B06AD8">
      <w:pPr>
        <w:pStyle w:val="ConsPlusNormal"/>
        <w:jc w:val="both"/>
      </w:pPr>
      <w:r>
        <w:t xml:space="preserve">(в ред. </w:t>
      </w:r>
      <w:hyperlink r:id="rId38">
        <w:r>
          <w:rPr>
            <w:color w:val="0000FF"/>
          </w:rPr>
          <w:t>постановления</w:t>
        </w:r>
      </w:hyperlink>
      <w:r>
        <w:t xml:space="preserve"> Мэрии г. Череповца от 27.12.2022 N 3762)</w:t>
      </w:r>
    </w:p>
    <w:p w:rsidR="00B06AD8" w:rsidRDefault="00B06AD8">
      <w:pPr>
        <w:pStyle w:val="ConsPlusNormal"/>
        <w:spacing w:before="220"/>
        <w:ind w:firstLine="540"/>
        <w:jc w:val="both"/>
      </w:pPr>
      <w:r>
        <w:t>Срок выполнения административной процедуры - не более 1 календарного дня со дня поступления заявления в Уполномоченный орган.</w:t>
      </w:r>
    </w:p>
    <w:p w:rsidR="00B06AD8" w:rsidRDefault="00B06AD8">
      <w:pPr>
        <w:pStyle w:val="ConsPlusNormal"/>
        <w:spacing w:before="220"/>
        <w:ind w:firstLine="540"/>
        <w:jc w:val="both"/>
      </w:pPr>
      <w:r>
        <w:t>3.2.3. При поступлении заявления и документов на личном приеме специалист, ответственный за делопроизводство, в день поступления заявления и документов:</w:t>
      </w:r>
    </w:p>
    <w:p w:rsidR="00B06AD8" w:rsidRDefault="00B06AD8">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B06AD8" w:rsidRDefault="00B06AD8">
      <w:pPr>
        <w:pStyle w:val="ConsPlusNormal"/>
        <w:spacing w:before="220"/>
        <w:ind w:firstLine="540"/>
        <w:jc w:val="both"/>
      </w:pPr>
      <w:r>
        <w:t>- при представлении оригиналов документов делает копии, проставляет на копиях отметки о их соответствии оригиналам и возвращает оригиналы заявителю;</w:t>
      </w:r>
    </w:p>
    <w:p w:rsidR="00B06AD8" w:rsidRDefault="00B06AD8">
      <w:pPr>
        <w:pStyle w:val="ConsPlusNormal"/>
        <w:spacing w:before="220"/>
        <w:ind w:firstLine="540"/>
        <w:jc w:val="both"/>
      </w:pPr>
      <w:r>
        <w:t>- регистрирует представленный заявителем пакет документов в соответствии с инструкцией по делопроизводству в органах мэрии города, передает начальнику Отдела.</w:t>
      </w:r>
    </w:p>
    <w:p w:rsidR="00B06AD8" w:rsidRDefault="00B06AD8">
      <w:pPr>
        <w:pStyle w:val="ConsPlusNormal"/>
        <w:jc w:val="both"/>
      </w:pPr>
      <w:r>
        <w:t xml:space="preserve">(в ред. </w:t>
      </w:r>
      <w:hyperlink r:id="rId39">
        <w:r>
          <w:rPr>
            <w:color w:val="0000FF"/>
          </w:rPr>
          <w:t>постановления</w:t>
        </w:r>
      </w:hyperlink>
      <w:r>
        <w:t xml:space="preserve"> Мэрии г. Череповца от 27.12.2022 N 3762)</w:t>
      </w:r>
    </w:p>
    <w:p w:rsidR="00B06AD8" w:rsidRDefault="00B06AD8">
      <w:pPr>
        <w:pStyle w:val="ConsPlusNormal"/>
        <w:spacing w:before="220"/>
        <w:ind w:firstLine="540"/>
        <w:jc w:val="both"/>
      </w:pPr>
      <w:r>
        <w:t>Срок выполнения административной процедуры - не более 1 календарного дня со дня поступления заявления в Уполномоченный орган.</w:t>
      </w:r>
    </w:p>
    <w:p w:rsidR="00B06AD8" w:rsidRDefault="00B06AD8">
      <w:pPr>
        <w:pStyle w:val="ConsPlusNormal"/>
        <w:spacing w:before="220"/>
        <w:ind w:firstLine="540"/>
        <w:jc w:val="both"/>
      </w:pPr>
      <w:r>
        <w:t>3.2.4. При поступлении заявления и документов посредством почтовой связи заказным почтовым отправлением с уведомлением о вручении и описью вложения специалист, ответственный за делопроизводство, в этот же день:</w:t>
      </w:r>
    </w:p>
    <w:p w:rsidR="00B06AD8" w:rsidRDefault="00B06AD8">
      <w:pPr>
        <w:pStyle w:val="ConsPlusNormal"/>
        <w:spacing w:before="220"/>
        <w:ind w:firstLine="540"/>
        <w:jc w:val="both"/>
      </w:pPr>
      <w:r>
        <w:t>- вскрывает конверт и осуществляет регистрацию заявления в соответствии с инструкцией по делопроизводству в органах мэрии города;</w:t>
      </w:r>
    </w:p>
    <w:p w:rsidR="00B06AD8" w:rsidRDefault="00B06AD8">
      <w:pPr>
        <w:pStyle w:val="ConsPlusNormal"/>
        <w:spacing w:before="220"/>
        <w:ind w:firstLine="540"/>
        <w:jc w:val="both"/>
      </w:pPr>
      <w:r>
        <w:t>- делает отметку в почтовом уведомлении о получении документов;</w:t>
      </w:r>
    </w:p>
    <w:p w:rsidR="00B06AD8" w:rsidRDefault="00B06AD8">
      <w:pPr>
        <w:pStyle w:val="ConsPlusNormal"/>
        <w:spacing w:before="220"/>
        <w:ind w:firstLine="540"/>
        <w:jc w:val="both"/>
      </w:pPr>
      <w:r>
        <w:t>- после регистрации передает заявление начальнику Отдела.</w:t>
      </w:r>
    </w:p>
    <w:p w:rsidR="00B06AD8" w:rsidRDefault="00B06AD8">
      <w:pPr>
        <w:pStyle w:val="ConsPlusNormal"/>
        <w:jc w:val="both"/>
      </w:pPr>
      <w:r>
        <w:t xml:space="preserve">(в ред. </w:t>
      </w:r>
      <w:hyperlink r:id="rId40">
        <w:r>
          <w:rPr>
            <w:color w:val="0000FF"/>
          </w:rPr>
          <w:t>постановления</w:t>
        </w:r>
      </w:hyperlink>
      <w:r>
        <w:t xml:space="preserve"> Мэрии г. Череповца от 27.12.2022 N 3762)</w:t>
      </w:r>
    </w:p>
    <w:p w:rsidR="00B06AD8" w:rsidRDefault="00B06AD8">
      <w:pPr>
        <w:pStyle w:val="ConsPlusNormal"/>
        <w:spacing w:before="220"/>
        <w:ind w:firstLine="540"/>
        <w:jc w:val="both"/>
      </w:pPr>
      <w:r>
        <w:t>Срок выполнения административной процедуры - не более 1 календарного дня со дня поступления заявления в Уполномоченный орган.</w:t>
      </w:r>
    </w:p>
    <w:p w:rsidR="00B06AD8" w:rsidRDefault="00B06AD8">
      <w:pPr>
        <w:pStyle w:val="ConsPlusNormal"/>
        <w:spacing w:before="220"/>
        <w:ind w:firstLine="540"/>
        <w:jc w:val="both"/>
      </w:pPr>
      <w:r>
        <w:t>3.2.5. При поступлении заявления и документов через Портал специалист, ответственный за делопроизводство, в день поступления заявления и документов:</w:t>
      </w:r>
    </w:p>
    <w:p w:rsidR="00B06AD8" w:rsidRDefault="00B06AD8">
      <w:pPr>
        <w:pStyle w:val="ConsPlusNormal"/>
        <w:spacing w:before="220"/>
        <w:ind w:firstLine="540"/>
        <w:jc w:val="both"/>
      </w:pPr>
      <w:r>
        <w:lastRenderedPageBreak/>
        <w:t>- знакомится с направленным пакетом документов на Портале;</w:t>
      </w:r>
    </w:p>
    <w:p w:rsidR="00B06AD8" w:rsidRDefault="00B06AD8">
      <w:pPr>
        <w:pStyle w:val="ConsPlusNormal"/>
        <w:spacing w:before="220"/>
        <w:ind w:firstLine="540"/>
        <w:jc w:val="both"/>
      </w:pPr>
      <w:r>
        <w:t>- направляет заявителю уведомление о смене статуса;</w:t>
      </w:r>
    </w:p>
    <w:p w:rsidR="00B06AD8" w:rsidRDefault="00B06AD8">
      <w:pPr>
        <w:pStyle w:val="ConsPlusNormal"/>
        <w:spacing w:before="220"/>
        <w:ind w:firstLine="540"/>
        <w:jc w:val="both"/>
      </w:pPr>
      <w:r>
        <w:t>- распечатывает пакет документов, регистрирует в соответствии с инструкцией по делопроизводству в органах мэрии города;</w:t>
      </w:r>
    </w:p>
    <w:p w:rsidR="00B06AD8" w:rsidRDefault="00B06AD8">
      <w:pPr>
        <w:pStyle w:val="ConsPlusNormal"/>
        <w:spacing w:before="220"/>
        <w:ind w:firstLine="540"/>
        <w:jc w:val="both"/>
      </w:pPr>
      <w:r>
        <w:t>- после регистрации передает заявление начальнику Отдела.</w:t>
      </w:r>
    </w:p>
    <w:p w:rsidR="00B06AD8" w:rsidRDefault="00B06AD8">
      <w:pPr>
        <w:pStyle w:val="ConsPlusNormal"/>
        <w:jc w:val="both"/>
      </w:pPr>
      <w:r>
        <w:t xml:space="preserve">(в ред. </w:t>
      </w:r>
      <w:hyperlink r:id="rId41">
        <w:r>
          <w:rPr>
            <w:color w:val="0000FF"/>
          </w:rPr>
          <w:t>постановления</w:t>
        </w:r>
      </w:hyperlink>
      <w:r>
        <w:t xml:space="preserve"> Мэрии г. Череповца от 27.12.2022 N 3762)</w:t>
      </w:r>
    </w:p>
    <w:p w:rsidR="00B06AD8" w:rsidRDefault="00B06AD8">
      <w:pPr>
        <w:pStyle w:val="ConsPlusNormal"/>
        <w:spacing w:before="220"/>
        <w:ind w:firstLine="540"/>
        <w:jc w:val="both"/>
      </w:pPr>
      <w:r>
        <w:t>Срок выполнения административной процедуры при поступлении заявления в электронной форме - в течение 1 рабочего дня со дня поступления заявления и прилагаемых документов в Уполномоченный орган.</w:t>
      </w:r>
    </w:p>
    <w:p w:rsidR="00B06AD8" w:rsidRDefault="00B06AD8">
      <w:pPr>
        <w:pStyle w:val="ConsPlusNormal"/>
        <w:jc w:val="both"/>
      </w:pPr>
      <w:r>
        <w:t xml:space="preserve">(в ред. </w:t>
      </w:r>
      <w:hyperlink r:id="rId42">
        <w:r>
          <w:rPr>
            <w:color w:val="0000FF"/>
          </w:rPr>
          <w:t>постановления</w:t>
        </w:r>
      </w:hyperlink>
      <w:r>
        <w:t xml:space="preserve"> Мэрии г. Череповца от 24.10.2024 N 2928)</w:t>
      </w:r>
    </w:p>
    <w:p w:rsidR="00B06AD8" w:rsidRDefault="00B06AD8">
      <w:pPr>
        <w:pStyle w:val="ConsPlusNormal"/>
        <w:spacing w:before="220"/>
        <w:ind w:firstLine="540"/>
        <w:jc w:val="both"/>
      </w:pPr>
      <w:r>
        <w:t>3.2.6. Результатом административной процедуры является зарегистрированное заявление, переданное для исполнения начальнику Отдела.</w:t>
      </w:r>
    </w:p>
    <w:p w:rsidR="00B06AD8" w:rsidRDefault="00B06AD8">
      <w:pPr>
        <w:pStyle w:val="ConsPlusNormal"/>
        <w:spacing w:before="220"/>
        <w:ind w:firstLine="540"/>
        <w:jc w:val="both"/>
      </w:pPr>
      <w:bookmarkStart w:id="4" w:name="P308"/>
      <w:bookmarkEnd w:id="4"/>
      <w:r>
        <w:t>3.3. Рассмотрение заявления и представленных документов и принятие решения по предоставлению муниципальной услуги</w:t>
      </w:r>
    </w:p>
    <w:p w:rsidR="00B06AD8" w:rsidRDefault="00B06AD8">
      <w:pPr>
        <w:pStyle w:val="ConsPlusNormal"/>
        <w:spacing w:before="220"/>
        <w:ind w:firstLine="540"/>
        <w:jc w:val="both"/>
      </w:pPr>
      <w:r>
        <w:t>3.3.1. Основанием для начала данной административной процедуры является поступление зарегистрированного заявления для исполнения начальнику Отдела, который отвечает за предоставление муниципальной услуги, который назначает исполнителя - специалиста данного отдела, ответственного за предоставление муниципальной услуги (далее - специалист Отдела).</w:t>
      </w:r>
    </w:p>
    <w:p w:rsidR="00B06AD8" w:rsidRDefault="00B06AD8">
      <w:pPr>
        <w:pStyle w:val="ConsPlusNormal"/>
        <w:spacing w:before="220"/>
        <w:ind w:firstLine="540"/>
        <w:jc w:val="both"/>
      </w:pPr>
      <w:r>
        <w:t xml:space="preserve">3.3.2. В случае если заявитель не представил по собственной инициативе документы, предусмотренные </w:t>
      </w:r>
      <w:hyperlink w:anchor="P172">
        <w:r>
          <w:rPr>
            <w:color w:val="0000FF"/>
          </w:rPr>
          <w:t>пунктом 2.7</w:t>
        </w:r>
      </w:hyperlink>
      <w:r>
        <w:t xml:space="preserve"> административного регламента, специалист Отдела:</w:t>
      </w:r>
    </w:p>
    <w:p w:rsidR="00B06AD8" w:rsidRDefault="00B06AD8">
      <w:pPr>
        <w:pStyle w:val="ConsPlusNormal"/>
        <w:spacing w:before="220"/>
        <w:ind w:firstLine="540"/>
        <w:jc w:val="both"/>
      </w:pPr>
      <w:r>
        <w:t xml:space="preserve">- запрашивает документы (сведения), указанные в </w:t>
      </w:r>
      <w:hyperlink w:anchor="P172">
        <w:r>
          <w:rPr>
            <w:color w:val="0000FF"/>
          </w:rPr>
          <w:t>пункте 2.7</w:t>
        </w:r>
      </w:hyperlink>
      <w:r>
        <w:t xml:space="preserve"> административного регламента (при необходимости);</w:t>
      </w:r>
    </w:p>
    <w:p w:rsidR="00B06AD8" w:rsidRDefault="00B06AD8">
      <w:pPr>
        <w:pStyle w:val="ConsPlusNormal"/>
        <w:spacing w:before="220"/>
        <w:ind w:firstLine="540"/>
        <w:jc w:val="both"/>
      </w:pPr>
      <w:r>
        <w:t>- контролирует получение ответов на запросы;</w:t>
      </w:r>
    </w:p>
    <w:p w:rsidR="00B06AD8" w:rsidRDefault="00B06AD8">
      <w:pPr>
        <w:pStyle w:val="ConsPlusNormal"/>
        <w:spacing w:before="220"/>
        <w:ind w:firstLine="540"/>
        <w:jc w:val="both"/>
      </w:pPr>
      <w:r>
        <w:t>- производит осмотр с фотофиксацией земельного участка (при необходимости).</w:t>
      </w:r>
    </w:p>
    <w:p w:rsidR="00B06AD8" w:rsidRDefault="00B06AD8">
      <w:pPr>
        <w:pStyle w:val="ConsPlusNormal"/>
        <w:spacing w:before="220"/>
        <w:ind w:firstLine="540"/>
        <w:jc w:val="both"/>
      </w:pPr>
      <w:r>
        <w:t xml:space="preserve">3.3.3. При наличии оснований, указанных в </w:t>
      </w:r>
      <w:hyperlink w:anchor="P194">
        <w:r>
          <w:rPr>
            <w:color w:val="0000FF"/>
          </w:rPr>
          <w:t>пункте 2.9.2</w:t>
        </w:r>
      </w:hyperlink>
      <w:r>
        <w:t xml:space="preserve"> административного регламента, специалист Отдела в срок, не превышающий 10 календарных дней с момента получения информации, необходимой для принятия решения, готовит проект письма Уполномоченного органа об отказе в изменении (установлении) вида разрешенного использования земельного участка и передает его на согласование начальнику Отдела.</w:t>
      </w:r>
    </w:p>
    <w:p w:rsidR="00B06AD8" w:rsidRDefault="00B06AD8">
      <w:pPr>
        <w:pStyle w:val="ConsPlusNormal"/>
        <w:spacing w:before="220"/>
        <w:ind w:firstLine="540"/>
        <w:jc w:val="both"/>
      </w:pPr>
      <w:r>
        <w:t>Начальник Отдела согласовывает проект письма в течение 2 календарных дней и передает его на подписание руководителю (заместителю руководителя) Уполномоченного органа.</w:t>
      </w:r>
    </w:p>
    <w:p w:rsidR="00B06AD8" w:rsidRDefault="00B06AD8">
      <w:pPr>
        <w:pStyle w:val="ConsPlusNormal"/>
        <w:spacing w:before="220"/>
        <w:ind w:firstLine="540"/>
        <w:jc w:val="both"/>
      </w:pPr>
      <w:r>
        <w:t>Руководитель (заместитель руководителя) Уполномоченного органа в течение 2 календарных дней с даты передачи ему письма подписывает и передает его специалисту, ответственному за делопроизводство, для регистрации.</w:t>
      </w:r>
    </w:p>
    <w:p w:rsidR="00B06AD8" w:rsidRDefault="00B06AD8">
      <w:pPr>
        <w:pStyle w:val="ConsPlusNormal"/>
        <w:spacing w:before="220"/>
        <w:ind w:firstLine="540"/>
        <w:jc w:val="both"/>
      </w:pPr>
      <w:r>
        <w:t xml:space="preserve">3.3.4. При отсутствии оснований, указанных в </w:t>
      </w:r>
      <w:hyperlink w:anchor="P194">
        <w:r>
          <w:rPr>
            <w:color w:val="0000FF"/>
          </w:rPr>
          <w:t>пункте 2.9.2</w:t>
        </w:r>
      </w:hyperlink>
      <w:r>
        <w:t xml:space="preserve"> административного регламента, специалист Отдела в срок, не превышающий 10 календарных дней с момента получения информации, необходимой для принятия решения, готовит проект решения Уполномоченного органа об изменении (установлении) вида разрешенного использования земельного участка в форме распоряжения и проект сопроводительного письма, передает их на согласование начальнику Отдела.</w:t>
      </w:r>
    </w:p>
    <w:p w:rsidR="00B06AD8" w:rsidRDefault="00B06AD8">
      <w:pPr>
        <w:pStyle w:val="ConsPlusNormal"/>
        <w:spacing w:before="220"/>
        <w:ind w:firstLine="540"/>
        <w:jc w:val="both"/>
      </w:pPr>
      <w:r>
        <w:t xml:space="preserve">Начальник Отдела согласовывает указанные проекты документов в течение 2 календарных </w:t>
      </w:r>
      <w:r>
        <w:lastRenderedPageBreak/>
        <w:t>дней и передает их на подписание руководителю (заместителю руководителя) Уполномоченного органа.</w:t>
      </w:r>
    </w:p>
    <w:p w:rsidR="00B06AD8" w:rsidRDefault="00B06AD8">
      <w:pPr>
        <w:pStyle w:val="ConsPlusNormal"/>
        <w:spacing w:before="220"/>
        <w:ind w:firstLine="540"/>
        <w:jc w:val="both"/>
      </w:pPr>
      <w:r>
        <w:t>Руководитель (заместитель руководителя) Уполномоченного органа в течение 2 календарных дней подписывает их и передает их специалисту, ответственному за делопроизводство, для регистрации.</w:t>
      </w:r>
    </w:p>
    <w:p w:rsidR="00B06AD8" w:rsidRDefault="00B06AD8">
      <w:pPr>
        <w:pStyle w:val="ConsPlusNormal"/>
        <w:spacing w:before="220"/>
        <w:ind w:firstLine="540"/>
        <w:jc w:val="both"/>
      </w:pPr>
      <w:r>
        <w:t>3.3.5. Результатом выполнения административной процедуры является:</w:t>
      </w:r>
    </w:p>
    <w:p w:rsidR="00B06AD8" w:rsidRDefault="00B06AD8">
      <w:pPr>
        <w:pStyle w:val="ConsPlusNormal"/>
        <w:spacing w:before="220"/>
        <w:ind w:firstLine="540"/>
        <w:jc w:val="both"/>
      </w:pPr>
      <w:r>
        <w:t>- решение Уполномоченного органа об изменении (установлении) вида разрешенного использования земельного участка в форме распоряжения с сопроводительным письмом;</w:t>
      </w:r>
    </w:p>
    <w:p w:rsidR="00B06AD8" w:rsidRDefault="00B06AD8">
      <w:pPr>
        <w:pStyle w:val="ConsPlusNormal"/>
        <w:spacing w:before="220"/>
        <w:ind w:firstLine="540"/>
        <w:jc w:val="both"/>
      </w:pPr>
      <w:r>
        <w:t>- письмо Уполномоченного органа об отказе в изменении (установлении) вида разрешенного использования земельного участка.</w:t>
      </w:r>
    </w:p>
    <w:p w:rsidR="00B06AD8" w:rsidRDefault="00B06AD8">
      <w:pPr>
        <w:pStyle w:val="ConsPlusNormal"/>
        <w:spacing w:before="220"/>
        <w:ind w:firstLine="540"/>
        <w:jc w:val="both"/>
      </w:pPr>
      <w:r>
        <w:t>Максимальный срок выполнения административной процедуры составляет не более 27 календарных дней со дня поступления заявления в Уполномоченный орган.</w:t>
      </w:r>
    </w:p>
    <w:p w:rsidR="00B06AD8" w:rsidRDefault="00B06AD8">
      <w:pPr>
        <w:pStyle w:val="ConsPlusNormal"/>
        <w:spacing w:before="220"/>
        <w:ind w:firstLine="540"/>
        <w:jc w:val="both"/>
      </w:pPr>
      <w:r>
        <w:t>3.4. Выдача (направление) результата предоставления муниципальной услуги заявителю</w:t>
      </w:r>
    </w:p>
    <w:p w:rsidR="00B06AD8" w:rsidRDefault="00B06AD8">
      <w:pPr>
        <w:pStyle w:val="ConsPlusNormal"/>
        <w:spacing w:before="220"/>
        <w:ind w:firstLine="540"/>
        <w:jc w:val="both"/>
      </w:pPr>
      <w:r>
        <w:t>3.4.1. Основанием для начала административной процедуры является подготовленное и подписанное решение Уполномоченного органа об изменении (установлении) вида разрешенного использования земельного участка в форме распоряжения с сопроводительным письмом либо письмо Уполномоченного органа об отказе в изменении (установлении) вида разрешенного использования земельного участка (далее - результат предоставления муниципальной услуги).</w:t>
      </w:r>
    </w:p>
    <w:p w:rsidR="00B06AD8" w:rsidRDefault="00B06AD8">
      <w:pPr>
        <w:pStyle w:val="ConsPlusNormal"/>
        <w:spacing w:before="220"/>
        <w:ind w:firstLine="540"/>
        <w:jc w:val="both"/>
      </w:pPr>
      <w:bookmarkStart w:id="5" w:name="P326"/>
      <w:bookmarkEnd w:id="5"/>
      <w:r>
        <w:t>3.4.2. В случае выдачи результата предоставления муниципальной услуги в МФЦ специалист Отдела передает результат предоставления муниципальной услуги специалисту, ответственному за делопроизводство, для передачи в МФЦ.</w:t>
      </w:r>
    </w:p>
    <w:p w:rsidR="00B06AD8" w:rsidRDefault="00B06AD8">
      <w:pPr>
        <w:pStyle w:val="ConsPlusNormal"/>
        <w:spacing w:before="220"/>
        <w:ind w:firstLine="540"/>
        <w:jc w:val="both"/>
      </w:pPr>
      <w:r>
        <w:t>Специалист, ответственный за делопроизводство, в срок 12.00 часов рабочего дня, следующего за днем подготовки результата предоставления муниципальной услуги:</w:t>
      </w:r>
    </w:p>
    <w:p w:rsidR="00B06AD8" w:rsidRDefault="00B06AD8">
      <w:pPr>
        <w:pStyle w:val="ConsPlusNormal"/>
        <w:spacing w:before="220"/>
        <w:ind w:firstLine="540"/>
        <w:jc w:val="both"/>
      </w:pPr>
      <w:r>
        <w:t>- формирует пакет документов, являющихся результатом предоставления муниципальной услуги, для передачи в МФЦ;</w:t>
      </w:r>
    </w:p>
    <w:p w:rsidR="00B06AD8" w:rsidRDefault="00B06AD8">
      <w:pPr>
        <w:pStyle w:val="ConsPlusNormal"/>
        <w:spacing w:before="220"/>
        <w:ind w:firstLine="540"/>
        <w:jc w:val="both"/>
      </w:pPr>
      <w:r>
        <w:t>- вместе с результатом муниципальной услуги готовит акт приема-передачи в двух экземплярах, упаковывает все документы в конверт и доставляет в ячейку для передачи в МФЦ.</w:t>
      </w:r>
    </w:p>
    <w:p w:rsidR="00B06AD8" w:rsidRDefault="00B06AD8">
      <w:pPr>
        <w:pStyle w:val="ConsPlusNormal"/>
        <w:spacing w:before="220"/>
        <w:ind w:firstLine="540"/>
        <w:jc w:val="both"/>
      </w:pPr>
      <w:r>
        <w:t xml:space="preserve">Выдача результата предоставления муниципальной услуги в МФЦ осуществляется в соответствии с </w:t>
      </w:r>
      <w:hyperlink w:anchor="P414">
        <w:r>
          <w:rPr>
            <w:color w:val="0000FF"/>
          </w:rPr>
          <w:t>пунктом 6.5</w:t>
        </w:r>
      </w:hyperlink>
      <w:r>
        <w:t xml:space="preserve"> административного регламента.</w:t>
      </w:r>
    </w:p>
    <w:p w:rsidR="00B06AD8" w:rsidRDefault="00B06AD8">
      <w:pPr>
        <w:pStyle w:val="ConsPlusNormal"/>
        <w:spacing w:before="220"/>
        <w:ind w:firstLine="540"/>
        <w:jc w:val="both"/>
      </w:pPr>
      <w:r>
        <w:t>3.4.3. В случае подачи заявления в электронной форме через Портал при подготовке результата муниципальной услуги специалист Отдела в личном кабинете на Портале меняет статус заявления.</w:t>
      </w:r>
    </w:p>
    <w:p w:rsidR="00B06AD8" w:rsidRDefault="00B06AD8">
      <w:pPr>
        <w:pStyle w:val="ConsPlusNormal"/>
        <w:spacing w:before="220"/>
        <w:ind w:firstLine="540"/>
        <w:jc w:val="both"/>
      </w:pPr>
      <w:r>
        <w:t>Результат муниципальной услуги предоставляется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посредством личного кабинета заявителя на Портале.</w:t>
      </w:r>
    </w:p>
    <w:p w:rsidR="00B06AD8" w:rsidRDefault="00B06AD8">
      <w:pPr>
        <w:pStyle w:val="ConsPlusNormal"/>
        <w:spacing w:before="220"/>
        <w:ind w:firstLine="540"/>
        <w:jc w:val="both"/>
      </w:pPr>
      <w:r>
        <w:t>3.4.4. В случае выдачи результата предоставления муниципальной услуги посредством почтового направления специалист, ответственный за делопроизводство, направляет заявителю результат предоставления муниципальной услуги на следующий день после подписания руководителем (заместителем руководителя) Уполномоченного органа посредством почтового направления заказным письмом с уведомлением о вручении по адресу, указанному в заявлении.</w:t>
      </w:r>
    </w:p>
    <w:p w:rsidR="00B06AD8" w:rsidRDefault="00B06AD8">
      <w:pPr>
        <w:pStyle w:val="ConsPlusNormal"/>
        <w:spacing w:before="220"/>
        <w:ind w:firstLine="540"/>
        <w:jc w:val="both"/>
      </w:pPr>
      <w:r>
        <w:lastRenderedPageBreak/>
        <w:t>3.4.5. В случае выдачи результата предоставления муниципальной услуги лично специалист Отдела информирует заявителя (представителя заявителя) о возможности получения результата предоставления муниципальной услуги.</w:t>
      </w:r>
    </w:p>
    <w:p w:rsidR="00B06AD8" w:rsidRDefault="00B06AD8">
      <w:pPr>
        <w:pStyle w:val="ConsPlusNormal"/>
        <w:spacing w:before="220"/>
        <w:ind w:firstLine="540"/>
        <w:jc w:val="both"/>
      </w:pPr>
      <w:r>
        <w:t>При получении лично специалист Отдела выдает результат предоставления муниципальной услуги под расписку заявителю при предъявлении документа, удостоверяющего личность (в случае получения документов представителем заявителя - также документа, подтверждающего полномочия представителя заявителя). В случае если заявитель (представитель заявителя) не явился в установленный срок для личного получения результата предоставления муниципальной услуги, специалист Отдела передает результат предоставления муниципальной услуги специалисту, ответственному за делопроизводство, для направления заявителю результата предоставления муниципальной услуги посредством почтового направления заказным письмом с уведомлением по адресу, указанному в заявлении, в срок, не превышающий 3 календарных дней со дня принятия решения о предоставлении либо об отказе в предоставлении муниципальной услуги.</w:t>
      </w:r>
    </w:p>
    <w:p w:rsidR="00B06AD8" w:rsidRDefault="00B06AD8">
      <w:pPr>
        <w:pStyle w:val="ConsPlusNormal"/>
        <w:spacing w:before="220"/>
        <w:ind w:firstLine="540"/>
        <w:jc w:val="both"/>
      </w:pPr>
      <w:r>
        <w:t>3.4.6. Результатом административной процедуры является направленный (выданный) заявителю результат предоставления муниципальной услуги.</w:t>
      </w:r>
    </w:p>
    <w:p w:rsidR="00B06AD8" w:rsidRDefault="00B06AD8">
      <w:pPr>
        <w:pStyle w:val="ConsPlusNormal"/>
        <w:spacing w:before="220"/>
        <w:ind w:firstLine="540"/>
        <w:jc w:val="both"/>
      </w:pPr>
      <w:r>
        <w:t>В случае поступления заявления через МФЦ результатом выполнения административной процедуры является передача результата предоставления муниципальной услуги в ячейку для выдачи заявителю в МФЦ.</w:t>
      </w:r>
    </w:p>
    <w:p w:rsidR="00B06AD8" w:rsidRDefault="00B06AD8">
      <w:pPr>
        <w:pStyle w:val="ConsPlusNormal"/>
        <w:spacing w:before="220"/>
        <w:ind w:firstLine="540"/>
        <w:jc w:val="both"/>
      </w:pPr>
      <w:r>
        <w:t>3.4.7. Максимальный срок выполнения административной процедуры составляет не более 3 календарных дней со дня принятия решения Уполномоченным органом.</w:t>
      </w:r>
    </w:p>
    <w:p w:rsidR="00B06AD8" w:rsidRDefault="00B06AD8">
      <w:pPr>
        <w:pStyle w:val="ConsPlusNormal"/>
        <w:spacing w:before="220"/>
        <w:ind w:firstLine="540"/>
        <w:jc w:val="both"/>
      </w:pPr>
      <w:r>
        <w:t>3.5. В случае обнаружения допущенных опечаток и ошибок в выданных в результате предоставления муниципальной услуги документах (заявители) вправе обратиться в Уполномоченный орган для их исправления. Исправление опечаток и ошибок осуществляется в срок, не превышающий 3 рабочих дней со дня обращения заявителя об их устранении, если опечатки и ошибки допущены в письме, или в срок, не превышающий 10 рабочих дней со дня обращения заявителя об их устранении, если опечатки и ошибки допущены в распоряжении Уполномоченного органа.</w:t>
      </w:r>
    </w:p>
    <w:p w:rsidR="00B06AD8" w:rsidRDefault="00B06AD8">
      <w:pPr>
        <w:pStyle w:val="ConsPlusNormal"/>
        <w:jc w:val="both"/>
      </w:pPr>
      <w:r>
        <w:t xml:space="preserve">(в ред. </w:t>
      </w:r>
      <w:hyperlink r:id="rId43">
        <w:r>
          <w:rPr>
            <w:color w:val="0000FF"/>
          </w:rPr>
          <w:t>постановления</w:t>
        </w:r>
      </w:hyperlink>
      <w:r>
        <w:t xml:space="preserve"> Мэрии г. Череповца от 20.11.2023 N 3348)</w:t>
      </w:r>
    </w:p>
    <w:p w:rsidR="00B06AD8" w:rsidRDefault="00B06AD8">
      <w:pPr>
        <w:pStyle w:val="ConsPlusNormal"/>
        <w:jc w:val="both"/>
      </w:pPr>
    </w:p>
    <w:p w:rsidR="00B06AD8" w:rsidRDefault="00B06AD8">
      <w:pPr>
        <w:pStyle w:val="ConsPlusTitle"/>
        <w:jc w:val="center"/>
        <w:outlineLvl w:val="1"/>
      </w:pPr>
      <w:r>
        <w:t>4. Порядок и формы контроля</w:t>
      </w:r>
    </w:p>
    <w:p w:rsidR="00B06AD8" w:rsidRDefault="00B06AD8">
      <w:pPr>
        <w:pStyle w:val="ConsPlusTitle"/>
        <w:jc w:val="center"/>
      </w:pPr>
      <w:r>
        <w:t>за предоставлением муниципальной услуги</w:t>
      </w:r>
    </w:p>
    <w:p w:rsidR="00B06AD8" w:rsidRDefault="00B06AD8">
      <w:pPr>
        <w:pStyle w:val="ConsPlusNormal"/>
        <w:jc w:val="both"/>
      </w:pPr>
    </w:p>
    <w:p w:rsidR="00B06AD8" w:rsidRDefault="00B06AD8">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осуществляют начальник Отдела, директор (заместитель директора) МФЦ.</w:t>
      </w:r>
    </w:p>
    <w:p w:rsidR="00B06AD8" w:rsidRDefault="00B06AD8">
      <w:pPr>
        <w:pStyle w:val="ConsPlusNormal"/>
        <w:spacing w:before="220"/>
        <w:ind w:firstLine="540"/>
        <w:jc w:val="both"/>
      </w:pPr>
      <w:r>
        <w:t>4.2. Контроль за полнотой и качеством предоставления муниципальной услуги осуществляют руководитель Уполномоченного органа, директор (заместитель директора) МФЦ.</w:t>
      </w:r>
    </w:p>
    <w:p w:rsidR="00B06AD8" w:rsidRDefault="00B06AD8">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B06AD8" w:rsidRDefault="00B06AD8">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B06AD8" w:rsidRDefault="00B06AD8">
      <w:pPr>
        <w:pStyle w:val="ConsPlusNormal"/>
        <w:spacing w:before="220"/>
        <w:ind w:firstLine="540"/>
        <w:jc w:val="both"/>
      </w:pPr>
      <w:r>
        <w:t>Плановые проверки проводятся 1 раз в год на основании приказа руководителя Уполномоченного органа, директора (заместителя директора) МФЦ.</w:t>
      </w:r>
    </w:p>
    <w:p w:rsidR="00B06AD8" w:rsidRDefault="00B06AD8">
      <w:pPr>
        <w:pStyle w:val="ConsPlusNormal"/>
        <w:spacing w:before="220"/>
        <w:ind w:firstLine="540"/>
        <w:jc w:val="both"/>
      </w:pPr>
      <w:r>
        <w:lastRenderedPageBreak/>
        <w:t>Внеплановые проверки проводятся по конкретному обращению заявителя, инициативе органов, уполномоченных на осуществление контроля.</w:t>
      </w:r>
    </w:p>
    <w:p w:rsidR="00B06AD8" w:rsidRDefault="00B06AD8">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Уполномоченного органа, директором (заместителем директора) МФЦ.</w:t>
      </w:r>
    </w:p>
    <w:p w:rsidR="00B06AD8" w:rsidRDefault="00B06AD8">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44">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B06AD8" w:rsidRDefault="00B06AD8">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административного регламента возлагается на муниципального служащего Уполномоченного органа и специалистов МФЦ в соответствии с действующим законодательством Российской Федерации.</w:t>
      </w:r>
    </w:p>
    <w:p w:rsidR="00B06AD8" w:rsidRDefault="00B06AD8">
      <w:pPr>
        <w:pStyle w:val="ConsPlusNormal"/>
        <w:jc w:val="both"/>
      </w:pPr>
    </w:p>
    <w:p w:rsidR="00B06AD8" w:rsidRDefault="00B06AD8">
      <w:pPr>
        <w:pStyle w:val="ConsPlusTitle"/>
        <w:jc w:val="center"/>
        <w:outlineLvl w:val="1"/>
      </w:pPr>
      <w:r>
        <w:t>5. Досудебный (внесудебный) порядок обжалования решений</w:t>
      </w:r>
    </w:p>
    <w:p w:rsidR="00B06AD8" w:rsidRDefault="00B06AD8">
      <w:pPr>
        <w:pStyle w:val="ConsPlusTitle"/>
        <w:jc w:val="center"/>
      </w:pPr>
      <w:r>
        <w:t>и действий (бездействия) органа, предоставляющего</w:t>
      </w:r>
    </w:p>
    <w:p w:rsidR="00B06AD8" w:rsidRDefault="00B06AD8">
      <w:pPr>
        <w:pStyle w:val="ConsPlusTitle"/>
        <w:jc w:val="center"/>
      </w:pPr>
      <w:r>
        <w:t>муниципальную услугу, а также должностных лиц,</w:t>
      </w:r>
    </w:p>
    <w:p w:rsidR="00B06AD8" w:rsidRDefault="00B06AD8">
      <w:pPr>
        <w:pStyle w:val="ConsPlusTitle"/>
        <w:jc w:val="center"/>
      </w:pPr>
      <w:r>
        <w:t>муниципальных служащих</w:t>
      </w:r>
    </w:p>
    <w:p w:rsidR="00B06AD8" w:rsidRDefault="00B06AD8">
      <w:pPr>
        <w:pStyle w:val="ConsPlusNormal"/>
        <w:jc w:val="both"/>
      </w:pPr>
    </w:p>
    <w:p w:rsidR="00B06AD8" w:rsidRDefault="00B06AD8">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B06AD8" w:rsidRDefault="00B06AD8">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45">
        <w:r>
          <w:rPr>
            <w:color w:val="0000FF"/>
          </w:rPr>
          <w:t>законом</w:t>
        </w:r>
      </w:hyperlink>
      <w:r>
        <w:t xml:space="preserve"> от 27.07.2010 N 210-ФЗ "Об организации предоставления государственных и муниципальных услуг" и </w:t>
      </w:r>
      <w:hyperlink r:id="rId46">
        <w:r>
          <w:rPr>
            <w:color w:val="0000FF"/>
          </w:rPr>
          <w:t>Порядком</w:t>
        </w:r>
      </w:hyperlink>
      <w:r>
        <w:t xml:space="preserve"> подачи и рассмотрения жалоб на решения и действия (бездействие) органов, предоставляющих муниципальные услуги, и их должностных лиц, муниципальных служащих, утвержденным постановлением мэрии города от 29.05.2012 N 3030.</w:t>
      </w:r>
    </w:p>
    <w:p w:rsidR="00B06AD8" w:rsidRDefault="00B06AD8">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B06AD8" w:rsidRDefault="00B06AD8">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B06AD8" w:rsidRDefault="00B06AD8">
      <w:pPr>
        <w:pStyle w:val="ConsPlusNormal"/>
        <w:jc w:val="both"/>
      </w:pPr>
    </w:p>
    <w:p w:rsidR="00B06AD8" w:rsidRDefault="00B06AD8">
      <w:pPr>
        <w:pStyle w:val="ConsPlusTitle"/>
        <w:jc w:val="center"/>
        <w:outlineLvl w:val="1"/>
      </w:pPr>
      <w:r>
        <w:t>6. Особенности выполнения административных процедур</w:t>
      </w:r>
    </w:p>
    <w:p w:rsidR="00B06AD8" w:rsidRDefault="00B06AD8">
      <w:pPr>
        <w:pStyle w:val="ConsPlusTitle"/>
        <w:jc w:val="center"/>
      </w:pPr>
      <w:r>
        <w:t>(действий) в многофункциональном центре предоставления</w:t>
      </w:r>
    </w:p>
    <w:p w:rsidR="00B06AD8" w:rsidRDefault="00B06AD8">
      <w:pPr>
        <w:pStyle w:val="ConsPlusTitle"/>
        <w:jc w:val="center"/>
      </w:pPr>
      <w:r>
        <w:t>государственных и муниципальных услуг</w:t>
      </w:r>
    </w:p>
    <w:p w:rsidR="00B06AD8" w:rsidRDefault="00B06AD8">
      <w:pPr>
        <w:pStyle w:val="ConsPlusNormal"/>
        <w:jc w:val="both"/>
      </w:pPr>
    </w:p>
    <w:p w:rsidR="00B06AD8" w:rsidRDefault="00B06AD8">
      <w:pPr>
        <w:pStyle w:val="ConsPlusNormal"/>
        <w:ind w:firstLine="540"/>
        <w:jc w:val="both"/>
      </w:pPr>
      <w:r>
        <w:t>6.1. Информирование заявителей о порядке предоставления муниципальной услуги в МФЦ</w:t>
      </w:r>
    </w:p>
    <w:p w:rsidR="00B06AD8" w:rsidRDefault="00B06AD8">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B06AD8" w:rsidRDefault="00B06AD8">
      <w:pPr>
        <w:pStyle w:val="ConsPlusNormal"/>
        <w:spacing w:before="220"/>
        <w:ind w:firstLine="540"/>
        <w:jc w:val="both"/>
      </w:pPr>
      <w:r>
        <w:t>лично;</w:t>
      </w:r>
    </w:p>
    <w:p w:rsidR="00B06AD8" w:rsidRDefault="00B06AD8">
      <w:pPr>
        <w:pStyle w:val="ConsPlusNormal"/>
        <w:spacing w:before="220"/>
        <w:ind w:firstLine="540"/>
        <w:jc w:val="both"/>
      </w:pPr>
      <w:r>
        <w:t>посредством телефонной связи;</w:t>
      </w:r>
    </w:p>
    <w:p w:rsidR="00B06AD8" w:rsidRDefault="00B06AD8">
      <w:pPr>
        <w:pStyle w:val="ConsPlusNormal"/>
        <w:spacing w:before="220"/>
        <w:ind w:firstLine="540"/>
        <w:jc w:val="both"/>
      </w:pPr>
      <w:r>
        <w:lastRenderedPageBreak/>
        <w:t>посредством электронной почты;</w:t>
      </w:r>
    </w:p>
    <w:p w:rsidR="00B06AD8" w:rsidRDefault="00B06AD8">
      <w:pPr>
        <w:pStyle w:val="ConsPlusNormal"/>
        <w:spacing w:before="220"/>
        <w:ind w:firstLine="540"/>
        <w:jc w:val="both"/>
      </w:pPr>
      <w:r>
        <w:t>посредством почтовой связи;</w:t>
      </w:r>
    </w:p>
    <w:p w:rsidR="00B06AD8" w:rsidRDefault="00B06AD8">
      <w:pPr>
        <w:pStyle w:val="ConsPlusNormal"/>
        <w:spacing w:before="220"/>
        <w:ind w:firstLine="540"/>
        <w:jc w:val="both"/>
      </w:pPr>
      <w:r>
        <w:t>на информационных стендах МФЦ;</w:t>
      </w:r>
    </w:p>
    <w:p w:rsidR="00B06AD8" w:rsidRDefault="00B06AD8">
      <w:pPr>
        <w:pStyle w:val="ConsPlusNormal"/>
        <w:spacing w:before="220"/>
        <w:ind w:firstLine="540"/>
        <w:jc w:val="both"/>
      </w:pPr>
      <w:r>
        <w:t>в информационно-телекоммуникационной сети Интернет:</w:t>
      </w:r>
    </w:p>
    <w:p w:rsidR="00B06AD8" w:rsidRDefault="00B06AD8">
      <w:pPr>
        <w:pStyle w:val="ConsPlusNormal"/>
        <w:spacing w:before="220"/>
        <w:ind w:firstLine="540"/>
        <w:jc w:val="both"/>
      </w:pPr>
      <w:r>
        <w:t>- на официальном сайте МФЦ;</w:t>
      </w:r>
    </w:p>
    <w:p w:rsidR="00B06AD8" w:rsidRDefault="00B06AD8">
      <w:pPr>
        <w:pStyle w:val="ConsPlusNormal"/>
        <w:spacing w:before="220"/>
        <w:ind w:firstLine="540"/>
        <w:jc w:val="both"/>
      </w:pPr>
      <w:r>
        <w:t>- на Едином портале государственных и муниципальных услуг (функций);</w:t>
      </w:r>
    </w:p>
    <w:p w:rsidR="00B06AD8" w:rsidRDefault="00B06AD8">
      <w:pPr>
        <w:pStyle w:val="ConsPlusNormal"/>
        <w:spacing w:before="220"/>
        <w:ind w:firstLine="540"/>
        <w:jc w:val="both"/>
      </w:pPr>
      <w:r>
        <w:t>- на Портале государственных и муниципальных услуг (функций) Вологодской области.</w:t>
      </w:r>
    </w:p>
    <w:p w:rsidR="00B06AD8" w:rsidRDefault="00B06AD8">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 ответственными за информирование.</w:t>
      </w:r>
    </w:p>
    <w:p w:rsidR="00B06AD8" w:rsidRDefault="00B06AD8">
      <w:pPr>
        <w:pStyle w:val="ConsPlusNormal"/>
        <w:jc w:val="both"/>
      </w:pPr>
      <w:r>
        <w:t xml:space="preserve">(в ред. </w:t>
      </w:r>
      <w:hyperlink r:id="rId47">
        <w:r>
          <w:rPr>
            <w:color w:val="0000FF"/>
          </w:rPr>
          <w:t>постановления</w:t>
        </w:r>
      </w:hyperlink>
      <w:r>
        <w:t xml:space="preserve"> Мэрии г. Череповца от 24.10.2024 N 2928)</w:t>
      </w:r>
    </w:p>
    <w:p w:rsidR="00B06AD8" w:rsidRDefault="00B06AD8">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B06AD8" w:rsidRDefault="00B06AD8">
      <w:pPr>
        <w:pStyle w:val="ConsPlusNormal"/>
        <w:spacing w:before="220"/>
        <w:ind w:firstLine="540"/>
        <w:jc w:val="both"/>
      </w:pPr>
      <w:r>
        <w:t>место нахождения МФЦ;</w:t>
      </w:r>
    </w:p>
    <w:p w:rsidR="00B06AD8" w:rsidRDefault="00B06AD8">
      <w:pPr>
        <w:pStyle w:val="ConsPlusNormal"/>
        <w:spacing w:before="220"/>
        <w:ind w:firstLine="540"/>
        <w:jc w:val="both"/>
      </w:pPr>
      <w:r>
        <w:t>график работы МФЦ;</w:t>
      </w:r>
    </w:p>
    <w:p w:rsidR="00B06AD8" w:rsidRDefault="00B06AD8">
      <w:pPr>
        <w:pStyle w:val="ConsPlusNormal"/>
        <w:spacing w:before="220"/>
        <w:ind w:firstLine="540"/>
        <w:jc w:val="both"/>
      </w:pPr>
      <w:r>
        <w:t>адрес официального сайта МФЦ;</w:t>
      </w:r>
    </w:p>
    <w:p w:rsidR="00B06AD8" w:rsidRDefault="00B06AD8">
      <w:pPr>
        <w:pStyle w:val="ConsPlusNormal"/>
        <w:spacing w:before="220"/>
        <w:ind w:firstLine="540"/>
        <w:jc w:val="both"/>
      </w:pPr>
      <w:r>
        <w:t>адрес электронной почты МФЦ;</w:t>
      </w:r>
    </w:p>
    <w:p w:rsidR="00B06AD8" w:rsidRDefault="00B06AD8">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06AD8" w:rsidRDefault="00B06AD8">
      <w:pPr>
        <w:pStyle w:val="ConsPlusNormal"/>
        <w:spacing w:before="220"/>
        <w:ind w:firstLine="540"/>
        <w:jc w:val="both"/>
      </w:pPr>
      <w:r>
        <w:t>ход предоставления муниципальной услуги;</w:t>
      </w:r>
    </w:p>
    <w:p w:rsidR="00B06AD8" w:rsidRDefault="00B06AD8">
      <w:pPr>
        <w:pStyle w:val="ConsPlusNormal"/>
        <w:spacing w:before="220"/>
        <w:ind w:firstLine="540"/>
        <w:jc w:val="both"/>
      </w:pPr>
      <w:r>
        <w:t>административные процедуры предоставления муниципальной услуги;</w:t>
      </w:r>
    </w:p>
    <w:p w:rsidR="00B06AD8" w:rsidRDefault="00B06AD8">
      <w:pPr>
        <w:pStyle w:val="ConsPlusNormal"/>
        <w:spacing w:before="220"/>
        <w:ind w:firstLine="540"/>
        <w:jc w:val="both"/>
      </w:pPr>
      <w:r>
        <w:t>срок предоставления муниципальной услуги;</w:t>
      </w:r>
    </w:p>
    <w:p w:rsidR="00B06AD8" w:rsidRDefault="00B06AD8">
      <w:pPr>
        <w:pStyle w:val="ConsPlusNormal"/>
        <w:spacing w:before="220"/>
        <w:ind w:firstLine="540"/>
        <w:jc w:val="both"/>
      </w:pPr>
      <w:r>
        <w:t>порядок и формы контроля за предоставлением муниципальной услуги;</w:t>
      </w:r>
    </w:p>
    <w:p w:rsidR="00B06AD8" w:rsidRDefault="00B06AD8">
      <w:pPr>
        <w:pStyle w:val="ConsPlusNormal"/>
        <w:spacing w:before="220"/>
        <w:ind w:firstLine="540"/>
        <w:jc w:val="both"/>
      </w:pPr>
      <w:r>
        <w:t>основания для отказа в предоставлении муниципальной услуги;</w:t>
      </w:r>
    </w:p>
    <w:p w:rsidR="00B06AD8" w:rsidRDefault="00B06AD8">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B06AD8" w:rsidRDefault="00B06AD8">
      <w:pPr>
        <w:pStyle w:val="ConsPlusNormal"/>
        <w:spacing w:before="220"/>
        <w:ind w:firstLine="540"/>
        <w:jc w:val="both"/>
      </w:pPr>
      <w:r>
        <w:t>6.2. Административные процедуры при поступлении заявления о предоставлении муниципальной услуги в МФЦ</w:t>
      </w:r>
    </w:p>
    <w:p w:rsidR="00B06AD8" w:rsidRDefault="00B06AD8">
      <w:pPr>
        <w:pStyle w:val="ConsPlusNormal"/>
        <w:spacing w:before="220"/>
        <w:ind w:firstLine="540"/>
        <w:jc w:val="both"/>
      </w:pPr>
      <w:r>
        <w:t>Предоставление муниципальной услуги в МФЦ включает следующие административные процедуры:</w:t>
      </w:r>
    </w:p>
    <w:p w:rsidR="00B06AD8" w:rsidRDefault="00B06AD8">
      <w:pPr>
        <w:pStyle w:val="ConsPlusNormal"/>
        <w:spacing w:before="220"/>
        <w:ind w:firstLine="540"/>
        <w:jc w:val="both"/>
      </w:pPr>
      <w:r>
        <w:t>прием, регистрация и передача в Уполномоченный орган представленных заявителем заявления и документов;</w:t>
      </w:r>
    </w:p>
    <w:p w:rsidR="00B06AD8" w:rsidRDefault="00B06AD8">
      <w:pPr>
        <w:pStyle w:val="ConsPlusNormal"/>
        <w:spacing w:before="220"/>
        <w:ind w:firstLine="540"/>
        <w:jc w:val="both"/>
      </w:pPr>
      <w:r>
        <w:t>рассмотрение заявления и прилагаемых документов, принятие решения Уполномоченным органом;</w:t>
      </w:r>
    </w:p>
    <w:p w:rsidR="00B06AD8" w:rsidRDefault="00B06AD8">
      <w:pPr>
        <w:pStyle w:val="ConsPlusNormal"/>
        <w:spacing w:before="220"/>
        <w:ind w:firstLine="540"/>
        <w:jc w:val="both"/>
      </w:pPr>
      <w:r>
        <w:lastRenderedPageBreak/>
        <w:t>получение из Уполномоченного органа и выдача заявителю результата предоставления муниципальной услуги.</w:t>
      </w:r>
    </w:p>
    <w:p w:rsidR="00B06AD8" w:rsidRDefault="00B06AD8">
      <w:pPr>
        <w:pStyle w:val="ConsPlusNormal"/>
        <w:spacing w:before="220"/>
        <w:ind w:firstLine="540"/>
        <w:jc w:val="both"/>
      </w:pPr>
      <w:bookmarkStart w:id="6" w:name="P399"/>
      <w:bookmarkEnd w:id="6"/>
      <w:r>
        <w:t>6.3. Прием, регистрация и передача в Уполномоченный орган представленных заявителем заявления и документов</w:t>
      </w:r>
    </w:p>
    <w:p w:rsidR="00B06AD8" w:rsidRDefault="00B06AD8">
      <w:pPr>
        <w:pStyle w:val="ConsPlusNormal"/>
        <w:spacing w:before="220"/>
        <w:ind w:firstLine="540"/>
        <w:jc w:val="both"/>
      </w:pPr>
      <w:r>
        <w:t>6.3.1. Основаниями для начала данной административной процедуры являются заявление и прилагаемые к нему документы, поступившие специалисту МФЦ лично.</w:t>
      </w:r>
    </w:p>
    <w:p w:rsidR="00B06AD8" w:rsidRDefault="00B06AD8">
      <w:pPr>
        <w:pStyle w:val="ConsPlusNormal"/>
        <w:spacing w:before="220"/>
        <w:ind w:firstLine="540"/>
        <w:jc w:val="both"/>
      </w:pPr>
      <w:r>
        <w:t>6.3.2. Специалист МФЦ осуществляет прием документов от заявителя через окно приема и выдачи документов. Специалист в день обращения:</w:t>
      </w:r>
    </w:p>
    <w:p w:rsidR="00B06AD8" w:rsidRDefault="00B06AD8">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B06AD8" w:rsidRDefault="00B06AD8">
      <w:pPr>
        <w:pStyle w:val="ConsPlusNormal"/>
        <w:spacing w:before="220"/>
        <w:ind w:firstLine="540"/>
        <w:jc w:val="both"/>
      </w:pPr>
      <w:r>
        <w:t>- проверяет правильность заполнения заявления;</w:t>
      </w:r>
    </w:p>
    <w:p w:rsidR="00B06AD8" w:rsidRDefault="00B06AD8">
      <w:pPr>
        <w:pStyle w:val="ConsPlusNormal"/>
        <w:spacing w:before="220"/>
        <w:ind w:firstLine="540"/>
        <w:jc w:val="both"/>
      </w:pPr>
      <w:r>
        <w:t>- заверяет копии документов на основании представленных оригиналов. При предоставлении оригиналов документов делает копии, проставляет на копиях отметку о их соответствии оригиналам и возвращает оригиналы заявителю;</w:t>
      </w:r>
    </w:p>
    <w:p w:rsidR="00B06AD8" w:rsidRDefault="00B06AD8">
      <w:pPr>
        <w:pStyle w:val="ConsPlusNormal"/>
        <w:spacing w:before="220"/>
        <w:ind w:firstLine="540"/>
        <w:jc w:val="both"/>
      </w:pPr>
      <w:r>
        <w:t>- регистрирует представленное заявителем заявление в программно-техническом комплексе АИС МФЦ;</w:t>
      </w:r>
    </w:p>
    <w:p w:rsidR="00B06AD8" w:rsidRDefault="00B06AD8">
      <w:pPr>
        <w:pStyle w:val="ConsPlusNormal"/>
        <w:spacing w:before="220"/>
        <w:ind w:firstLine="540"/>
        <w:jc w:val="both"/>
      </w:pPr>
      <w:r>
        <w:t>- готовит в двух экземплярах расписку о принятии документов и один экземпляр выдает заявителю;</w:t>
      </w:r>
    </w:p>
    <w:p w:rsidR="00B06AD8" w:rsidRDefault="00B06AD8">
      <w:pPr>
        <w:pStyle w:val="ConsPlusNormal"/>
        <w:spacing w:before="220"/>
        <w:ind w:firstLine="540"/>
        <w:jc w:val="both"/>
      </w:pPr>
      <w:r>
        <w:t>- 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передачу документов в Уполномоченный орган.</w:t>
      </w:r>
    </w:p>
    <w:p w:rsidR="00B06AD8" w:rsidRDefault="00B06AD8">
      <w:pPr>
        <w:pStyle w:val="ConsPlusNormal"/>
        <w:spacing w:before="220"/>
        <w:ind w:firstLine="540"/>
        <w:jc w:val="both"/>
      </w:pPr>
      <w:r>
        <w:t>6.3.3. Специалист МФЦ, ответственный за прием и передачу документов в Уполномоченный орган:</w:t>
      </w:r>
    </w:p>
    <w:p w:rsidR="00B06AD8" w:rsidRDefault="00B06AD8">
      <w:pPr>
        <w:pStyle w:val="ConsPlusNormal"/>
        <w:spacing w:before="220"/>
        <w:ind w:firstLine="540"/>
        <w:jc w:val="both"/>
      </w:pPr>
      <w:r>
        <w:t>- 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B06AD8" w:rsidRDefault="00B06AD8">
      <w:pPr>
        <w:pStyle w:val="ConsPlusNormal"/>
        <w:spacing w:before="220"/>
        <w:ind w:firstLine="540"/>
        <w:jc w:val="both"/>
      </w:pPr>
      <w:r>
        <w:t>- передает документы через ячейку для документов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не позднее 16.00 часов рабочего дня, следующего за днем поступления в МФЦ заявления и документов.</w:t>
      </w:r>
    </w:p>
    <w:p w:rsidR="00B06AD8" w:rsidRDefault="00B06AD8">
      <w:pPr>
        <w:pStyle w:val="ConsPlusNormal"/>
        <w:spacing w:before="220"/>
        <w:ind w:firstLine="540"/>
        <w:jc w:val="both"/>
      </w:pPr>
      <w:r>
        <w:t>6.3.4. Результатами административной процедуры являются заявление и прилагаемые документы, переданные в ячейку.</w:t>
      </w:r>
    </w:p>
    <w:p w:rsidR="00B06AD8" w:rsidRDefault="00B06AD8">
      <w:pPr>
        <w:pStyle w:val="ConsPlusNormal"/>
        <w:spacing w:before="220"/>
        <w:ind w:firstLine="540"/>
        <w:jc w:val="both"/>
      </w:pPr>
      <w:r>
        <w:t>Срок выполнения административной процедуры - не более 2 календарных дней со дня поступления заявления в МФЦ.</w:t>
      </w:r>
    </w:p>
    <w:p w:rsidR="00B06AD8" w:rsidRDefault="00B06AD8">
      <w:pPr>
        <w:pStyle w:val="ConsPlusNormal"/>
        <w:spacing w:before="220"/>
        <w:ind w:firstLine="540"/>
        <w:jc w:val="both"/>
      </w:pPr>
      <w:r>
        <w:t xml:space="preserve">6.4. Рассмотрение заявления и прилагаемых документов, принятие решения Уполномоченным органом осуществляются в порядке, предусмотренном </w:t>
      </w:r>
      <w:hyperlink w:anchor="P308">
        <w:r>
          <w:rPr>
            <w:color w:val="0000FF"/>
          </w:rPr>
          <w:t>пунктом 3.3</w:t>
        </w:r>
      </w:hyperlink>
      <w:r>
        <w:t xml:space="preserve"> административного регламента.</w:t>
      </w:r>
    </w:p>
    <w:p w:rsidR="00B06AD8" w:rsidRDefault="00B06AD8">
      <w:pPr>
        <w:pStyle w:val="ConsPlusNormal"/>
        <w:spacing w:before="220"/>
        <w:ind w:firstLine="540"/>
        <w:jc w:val="both"/>
      </w:pPr>
      <w:bookmarkStart w:id="7" w:name="P414"/>
      <w:bookmarkEnd w:id="7"/>
      <w:r>
        <w:t>6.5. Получение из Уполномоченного органа и выдача заявителю результата предоставления муниципальной услуги</w:t>
      </w:r>
    </w:p>
    <w:p w:rsidR="00B06AD8" w:rsidRDefault="00B06AD8">
      <w:pPr>
        <w:pStyle w:val="ConsPlusNormal"/>
        <w:spacing w:before="220"/>
        <w:ind w:firstLine="540"/>
        <w:jc w:val="both"/>
      </w:pPr>
      <w:r>
        <w:t xml:space="preserve">6.5.1. Основанием для начала данной административной процедуры является поступление результата предоставления муниципальной услуги в ячейку, переданного из Уполномоченного </w:t>
      </w:r>
      <w:r>
        <w:lastRenderedPageBreak/>
        <w:t xml:space="preserve">органа в МФЦ в соответствии с </w:t>
      </w:r>
      <w:hyperlink w:anchor="P326">
        <w:r>
          <w:rPr>
            <w:color w:val="0000FF"/>
          </w:rPr>
          <w:t>пунктом 3.4.2</w:t>
        </w:r>
      </w:hyperlink>
      <w:r>
        <w:t xml:space="preserve"> административного регламента.</w:t>
      </w:r>
    </w:p>
    <w:p w:rsidR="00B06AD8" w:rsidRDefault="00B06AD8">
      <w:pPr>
        <w:pStyle w:val="ConsPlusNormal"/>
        <w:spacing w:before="220"/>
        <w:ind w:firstLine="540"/>
        <w:jc w:val="both"/>
      </w:pPr>
      <w:r>
        <w:t>6.5.2. Специалист МФЦ, ответственный за прием и передачу документов в Уполномоченный орган:</w:t>
      </w:r>
    </w:p>
    <w:p w:rsidR="00B06AD8" w:rsidRDefault="00B06AD8">
      <w:pPr>
        <w:pStyle w:val="ConsPlusNormal"/>
        <w:spacing w:before="220"/>
        <w:ind w:firstLine="540"/>
        <w:jc w:val="both"/>
      </w:pPr>
      <w:r>
        <w:t>- забирает из ячейки документы, являющиеся результатом предоставления муниципальной услуги, и акт приема-передачи;</w:t>
      </w:r>
    </w:p>
    <w:p w:rsidR="00B06AD8" w:rsidRDefault="00B06AD8">
      <w:pPr>
        <w:pStyle w:val="ConsPlusNormal"/>
        <w:spacing w:before="220"/>
        <w:ind w:firstLine="540"/>
        <w:jc w:val="both"/>
      </w:pPr>
      <w:r>
        <w:t>- осуществляет сверку указанных документов на соответствие акту приема-передачи;</w:t>
      </w:r>
    </w:p>
    <w:p w:rsidR="00B06AD8" w:rsidRDefault="00B06AD8">
      <w:pPr>
        <w:pStyle w:val="ConsPlusNormal"/>
        <w:spacing w:before="220"/>
        <w:ind w:firstLine="540"/>
        <w:jc w:val="both"/>
      </w:pPr>
      <w:r>
        <w:t>- подписывает акт приема-передачи и возвращает один экземпляр акта в ячейку с отметками для получения специалистом, ответственным за делопроизводство в Уполномоченном органе;</w:t>
      </w:r>
    </w:p>
    <w:p w:rsidR="00B06AD8" w:rsidRDefault="00B06AD8">
      <w:pPr>
        <w:pStyle w:val="ConsPlusNormal"/>
        <w:spacing w:before="220"/>
        <w:ind w:firstLine="540"/>
        <w:jc w:val="both"/>
      </w:pPr>
      <w:r>
        <w:t>- доставляет документы, являющиеся результатом предоставления муниципальной услуги, и второй экземпляр акта приема-передачи в МФЦ.</w:t>
      </w:r>
    </w:p>
    <w:p w:rsidR="00B06AD8" w:rsidRDefault="00B06AD8">
      <w:pPr>
        <w:pStyle w:val="ConsPlusNormal"/>
        <w:spacing w:before="220"/>
        <w:ind w:firstLine="540"/>
        <w:jc w:val="both"/>
      </w:pPr>
      <w:r>
        <w:t>6.5.3. Специалист МФЦ не позднее рабочего дня, следующего за днем поступления документов из Уполномоченного органа, информирует заявителя или его законного представителя о подготовке результата предоставления муниципальной услуги и возможности его получения в МФЦ.</w:t>
      </w:r>
    </w:p>
    <w:p w:rsidR="00B06AD8" w:rsidRDefault="00B06AD8">
      <w:pPr>
        <w:pStyle w:val="ConsPlusNormal"/>
        <w:spacing w:before="220"/>
        <w:ind w:firstLine="540"/>
        <w:jc w:val="both"/>
      </w:pPr>
      <w:r>
        <w:t>6.5.4. Результат предоставления муниципальной услуги выдается лично заявителю при предъявлении документа, удостоверяющего личность, либо представителю заявителя при предъявлении документа, удостоверяющего полномочия представителя заявителя, и документа, удостоверяющего личность представителя заявителя.</w:t>
      </w:r>
    </w:p>
    <w:p w:rsidR="00B06AD8" w:rsidRDefault="00B06AD8">
      <w:pPr>
        <w:pStyle w:val="ConsPlusNormal"/>
        <w:spacing w:before="220"/>
        <w:ind w:firstLine="540"/>
        <w:jc w:val="both"/>
      </w:pPr>
      <w:r>
        <w:t>6.5.5. Результатом административной процедуры является выданное заявителю решение о предоставлении либо об отказе в предоставлении муниципальной услуги.</w:t>
      </w:r>
    </w:p>
    <w:p w:rsidR="00B06AD8" w:rsidRDefault="00B06AD8">
      <w:pPr>
        <w:pStyle w:val="ConsPlusNormal"/>
        <w:spacing w:before="220"/>
        <w:ind w:firstLine="540"/>
        <w:jc w:val="both"/>
      </w:pPr>
      <w:r>
        <w:t>Срок выполнения административной процедуры - не более 3 календарных дней со дня принятия решения Уполномоченным органом о предоставлении либо об отказе в предоставлении муниципальной услуги.</w:t>
      </w:r>
    </w:p>
    <w:p w:rsidR="00B06AD8" w:rsidRDefault="00B06AD8">
      <w:pPr>
        <w:pStyle w:val="ConsPlusNormal"/>
        <w:spacing w:before="220"/>
        <w:ind w:firstLine="540"/>
        <w:jc w:val="both"/>
      </w:pPr>
      <w:r>
        <w:t>6.6. Заявитель может обратиться в МФЦ за получением результата предоставления муниципальной услуги в течение 60 календарных дней после уведомления о возможности получить результат предоставления муниципальной услуги. По истечении указанного срока документы возвращаются в Уполномоченный орган.</w:t>
      </w:r>
    </w:p>
    <w:p w:rsidR="00B06AD8" w:rsidRDefault="00B06AD8">
      <w:pPr>
        <w:pStyle w:val="ConsPlusNormal"/>
        <w:spacing w:before="220"/>
        <w:ind w:firstLine="540"/>
        <w:jc w:val="both"/>
      </w:pPr>
      <w:r>
        <w:t>6.7. В случае обнаружения допущенных опечаток и ошибок в выданных в результате предоставления муниципальной услуги документах (заявители) вправе обратиться в МФЦ для их исправления. Исправление опечаток и ошибок осуществляется в срок, не превышающий:</w:t>
      </w:r>
    </w:p>
    <w:p w:rsidR="00B06AD8" w:rsidRDefault="00B06AD8">
      <w:pPr>
        <w:pStyle w:val="ConsPlusNormal"/>
        <w:spacing w:before="220"/>
        <w:ind w:firstLine="540"/>
        <w:jc w:val="both"/>
      </w:pPr>
      <w:r>
        <w:t>- 3 рабочих дней со дня обращения заявителя об их устранении, если опечатки и ошибки допущены в письме;</w:t>
      </w:r>
    </w:p>
    <w:p w:rsidR="00B06AD8" w:rsidRDefault="00B06AD8">
      <w:pPr>
        <w:pStyle w:val="ConsPlusNormal"/>
        <w:spacing w:before="220"/>
        <w:ind w:firstLine="540"/>
        <w:jc w:val="both"/>
      </w:pPr>
      <w:r>
        <w:t>- 10 рабочих дней со дня обращения заявителя об их устранении, если опечатки и ошибки допущены в распоряжении Уполномоченного органа.</w:t>
      </w:r>
    </w:p>
    <w:p w:rsidR="00B06AD8" w:rsidRDefault="00B06AD8">
      <w:pPr>
        <w:pStyle w:val="ConsPlusNormal"/>
        <w:jc w:val="both"/>
      </w:pPr>
    </w:p>
    <w:p w:rsidR="00B06AD8" w:rsidRDefault="00B06AD8">
      <w:pPr>
        <w:pStyle w:val="ConsPlusNormal"/>
        <w:jc w:val="both"/>
      </w:pPr>
    </w:p>
    <w:p w:rsidR="00B06AD8" w:rsidRDefault="00B06AD8">
      <w:pPr>
        <w:pStyle w:val="ConsPlusNormal"/>
        <w:jc w:val="both"/>
      </w:pPr>
    </w:p>
    <w:p w:rsidR="00B06AD8" w:rsidRDefault="00B06AD8">
      <w:pPr>
        <w:pStyle w:val="ConsPlusNormal"/>
        <w:jc w:val="both"/>
      </w:pPr>
    </w:p>
    <w:p w:rsidR="00B06AD8" w:rsidRDefault="00B06AD8">
      <w:pPr>
        <w:pStyle w:val="ConsPlusNormal"/>
        <w:jc w:val="both"/>
      </w:pPr>
    </w:p>
    <w:p w:rsidR="00B06AD8" w:rsidRDefault="00B06AD8">
      <w:pPr>
        <w:pStyle w:val="ConsPlusNormal"/>
        <w:jc w:val="right"/>
        <w:outlineLvl w:val="1"/>
      </w:pPr>
      <w:r>
        <w:t>Приложение</w:t>
      </w:r>
    </w:p>
    <w:p w:rsidR="00B06AD8" w:rsidRDefault="00B06AD8">
      <w:pPr>
        <w:pStyle w:val="ConsPlusNormal"/>
        <w:jc w:val="right"/>
      </w:pPr>
      <w:r>
        <w:t>к Административному регламенту</w:t>
      </w:r>
    </w:p>
    <w:p w:rsidR="00B06AD8" w:rsidRDefault="00B06AD8">
      <w:pPr>
        <w:pStyle w:val="ConsPlusNormal"/>
        <w:jc w:val="both"/>
      </w:pPr>
    </w:p>
    <w:p w:rsidR="00B06AD8" w:rsidRDefault="00B06AD8">
      <w:pPr>
        <w:pStyle w:val="ConsPlusNonformat"/>
        <w:jc w:val="both"/>
      </w:pPr>
      <w:r>
        <w:t xml:space="preserve">                                            Председателю комитета</w:t>
      </w:r>
    </w:p>
    <w:p w:rsidR="00B06AD8" w:rsidRDefault="00B06AD8">
      <w:pPr>
        <w:pStyle w:val="ConsPlusNonformat"/>
        <w:jc w:val="both"/>
      </w:pPr>
      <w:r>
        <w:lastRenderedPageBreak/>
        <w:t xml:space="preserve">                                            по управлению имуществом города</w:t>
      </w:r>
    </w:p>
    <w:p w:rsidR="00B06AD8" w:rsidRDefault="00B06AD8">
      <w:pPr>
        <w:pStyle w:val="ConsPlusNonformat"/>
        <w:jc w:val="both"/>
      </w:pPr>
    </w:p>
    <w:p w:rsidR="00B06AD8" w:rsidRDefault="00B06AD8">
      <w:pPr>
        <w:pStyle w:val="ConsPlusNonformat"/>
        <w:jc w:val="both"/>
      </w:pPr>
      <w:bookmarkStart w:id="8" w:name="P440"/>
      <w:bookmarkEnd w:id="8"/>
      <w:r>
        <w:t xml:space="preserve">                                ЗАЯВЛЕНИЕ </w:t>
      </w:r>
      <w:hyperlink w:anchor="P530">
        <w:r>
          <w:rPr>
            <w:color w:val="0000FF"/>
          </w:rPr>
          <w:t>&lt;1&gt;</w:t>
        </w:r>
      </w:hyperlink>
    </w:p>
    <w:p w:rsidR="00B06AD8" w:rsidRDefault="00B06AD8">
      <w:pPr>
        <w:pStyle w:val="ConsPlusNonformat"/>
        <w:jc w:val="both"/>
      </w:pPr>
      <w:r>
        <w:t xml:space="preserve">               об изменении (установлении) вида разрешенного</w:t>
      </w:r>
    </w:p>
    <w:p w:rsidR="00B06AD8" w:rsidRDefault="00B06AD8">
      <w:pPr>
        <w:pStyle w:val="ConsPlusNonformat"/>
        <w:jc w:val="both"/>
      </w:pPr>
      <w:r>
        <w:t xml:space="preserve">                     использования земельного участка</w:t>
      </w:r>
    </w:p>
    <w:p w:rsidR="00B06AD8" w:rsidRDefault="00B06A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B06AD8">
        <w:tc>
          <w:tcPr>
            <w:tcW w:w="9071" w:type="dxa"/>
            <w:gridSpan w:val="2"/>
          </w:tcPr>
          <w:p w:rsidR="00B06AD8" w:rsidRDefault="00B06AD8">
            <w:pPr>
              <w:pStyle w:val="ConsPlusNormal"/>
            </w:pPr>
            <w:r>
              <w:t>Сведения о заявителе (физическое лицо)</w:t>
            </w:r>
          </w:p>
        </w:tc>
      </w:tr>
      <w:tr w:rsidR="00B06AD8">
        <w:tc>
          <w:tcPr>
            <w:tcW w:w="5102" w:type="dxa"/>
          </w:tcPr>
          <w:p w:rsidR="00B06AD8" w:rsidRDefault="00B06AD8">
            <w:pPr>
              <w:pStyle w:val="ConsPlusNormal"/>
            </w:pPr>
            <w:r>
              <w:t>Фамилия, имя, отчество</w:t>
            </w:r>
          </w:p>
        </w:tc>
        <w:tc>
          <w:tcPr>
            <w:tcW w:w="3969" w:type="dxa"/>
          </w:tcPr>
          <w:p w:rsidR="00B06AD8" w:rsidRDefault="00B06AD8">
            <w:pPr>
              <w:pStyle w:val="ConsPlusNormal"/>
            </w:pPr>
          </w:p>
        </w:tc>
      </w:tr>
      <w:tr w:rsidR="00B06AD8">
        <w:tc>
          <w:tcPr>
            <w:tcW w:w="5102" w:type="dxa"/>
          </w:tcPr>
          <w:p w:rsidR="00B06AD8" w:rsidRDefault="00B06AD8">
            <w:pPr>
              <w:pStyle w:val="ConsPlusNormal"/>
            </w:pPr>
            <w:r>
              <w:t>Адрес регистрации</w:t>
            </w:r>
          </w:p>
        </w:tc>
        <w:tc>
          <w:tcPr>
            <w:tcW w:w="3969" w:type="dxa"/>
          </w:tcPr>
          <w:p w:rsidR="00B06AD8" w:rsidRDefault="00B06AD8">
            <w:pPr>
              <w:pStyle w:val="ConsPlusNormal"/>
            </w:pPr>
          </w:p>
        </w:tc>
      </w:tr>
      <w:tr w:rsidR="00B06AD8">
        <w:tc>
          <w:tcPr>
            <w:tcW w:w="5102" w:type="dxa"/>
          </w:tcPr>
          <w:p w:rsidR="00B06AD8" w:rsidRDefault="00B06AD8">
            <w:pPr>
              <w:pStyle w:val="ConsPlusNormal"/>
            </w:pPr>
            <w:r>
              <w:t>Почтовый адрес</w:t>
            </w:r>
          </w:p>
        </w:tc>
        <w:tc>
          <w:tcPr>
            <w:tcW w:w="3969" w:type="dxa"/>
          </w:tcPr>
          <w:p w:rsidR="00B06AD8" w:rsidRDefault="00B06AD8">
            <w:pPr>
              <w:pStyle w:val="ConsPlusNormal"/>
            </w:pPr>
          </w:p>
        </w:tc>
      </w:tr>
      <w:tr w:rsidR="00B06AD8">
        <w:tc>
          <w:tcPr>
            <w:tcW w:w="5102" w:type="dxa"/>
          </w:tcPr>
          <w:p w:rsidR="00B06AD8" w:rsidRDefault="00B06AD8">
            <w:pPr>
              <w:pStyle w:val="ConsPlusNormal"/>
            </w:pPr>
            <w:r>
              <w:t>Документ, удостоверяющий личность, его серия, номер, кем и когда выдан</w:t>
            </w:r>
          </w:p>
        </w:tc>
        <w:tc>
          <w:tcPr>
            <w:tcW w:w="3969" w:type="dxa"/>
          </w:tcPr>
          <w:p w:rsidR="00B06AD8" w:rsidRDefault="00B06AD8">
            <w:pPr>
              <w:pStyle w:val="ConsPlusNormal"/>
            </w:pPr>
          </w:p>
        </w:tc>
      </w:tr>
      <w:tr w:rsidR="00B06AD8">
        <w:tc>
          <w:tcPr>
            <w:tcW w:w="5102" w:type="dxa"/>
          </w:tcPr>
          <w:p w:rsidR="00B06AD8" w:rsidRDefault="00B06AD8">
            <w:pPr>
              <w:pStyle w:val="ConsPlusNormal"/>
            </w:pPr>
            <w:r>
              <w:t>Контактные телефоны</w:t>
            </w:r>
          </w:p>
        </w:tc>
        <w:tc>
          <w:tcPr>
            <w:tcW w:w="3969" w:type="dxa"/>
          </w:tcPr>
          <w:p w:rsidR="00B06AD8" w:rsidRDefault="00B06AD8">
            <w:pPr>
              <w:pStyle w:val="ConsPlusNormal"/>
            </w:pPr>
          </w:p>
        </w:tc>
      </w:tr>
      <w:tr w:rsidR="00B06AD8">
        <w:tc>
          <w:tcPr>
            <w:tcW w:w="5102" w:type="dxa"/>
          </w:tcPr>
          <w:p w:rsidR="00B06AD8" w:rsidRDefault="00B06AD8">
            <w:pPr>
              <w:pStyle w:val="ConsPlusNormal"/>
            </w:pPr>
            <w:r>
              <w:t>Адрес электронной почты (при наличии)</w:t>
            </w:r>
          </w:p>
        </w:tc>
        <w:tc>
          <w:tcPr>
            <w:tcW w:w="3969" w:type="dxa"/>
          </w:tcPr>
          <w:p w:rsidR="00B06AD8" w:rsidRDefault="00B06AD8">
            <w:pPr>
              <w:pStyle w:val="ConsPlusNormal"/>
            </w:pPr>
          </w:p>
        </w:tc>
      </w:tr>
      <w:tr w:rsidR="00B06AD8">
        <w:tc>
          <w:tcPr>
            <w:tcW w:w="9071" w:type="dxa"/>
            <w:gridSpan w:val="2"/>
          </w:tcPr>
          <w:p w:rsidR="00B06AD8" w:rsidRDefault="00B06AD8">
            <w:pPr>
              <w:pStyle w:val="ConsPlusNormal"/>
            </w:pPr>
            <w:r>
              <w:t>Сведения о заявителе (юридическое лицо)</w:t>
            </w:r>
          </w:p>
        </w:tc>
      </w:tr>
      <w:tr w:rsidR="00B06AD8">
        <w:tc>
          <w:tcPr>
            <w:tcW w:w="5102" w:type="dxa"/>
          </w:tcPr>
          <w:p w:rsidR="00B06AD8" w:rsidRDefault="00B06AD8">
            <w:pPr>
              <w:pStyle w:val="ConsPlusNormal"/>
            </w:pPr>
            <w:r>
              <w:t>Полное наименование организации</w:t>
            </w:r>
          </w:p>
        </w:tc>
        <w:tc>
          <w:tcPr>
            <w:tcW w:w="3969" w:type="dxa"/>
          </w:tcPr>
          <w:p w:rsidR="00B06AD8" w:rsidRDefault="00B06AD8">
            <w:pPr>
              <w:pStyle w:val="ConsPlusNormal"/>
            </w:pPr>
          </w:p>
        </w:tc>
      </w:tr>
      <w:tr w:rsidR="00B06AD8">
        <w:tc>
          <w:tcPr>
            <w:tcW w:w="5102" w:type="dxa"/>
          </w:tcPr>
          <w:p w:rsidR="00B06AD8" w:rsidRDefault="00B06AD8">
            <w:pPr>
              <w:pStyle w:val="ConsPlusNormal"/>
            </w:pPr>
            <w:r>
              <w:t>ИНН</w:t>
            </w:r>
          </w:p>
        </w:tc>
        <w:tc>
          <w:tcPr>
            <w:tcW w:w="3969" w:type="dxa"/>
          </w:tcPr>
          <w:p w:rsidR="00B06AD8" w:rsidRDefault="00B06AD8">
            <w:pPr>
              <w:pStyle w:val="ConsPlusNormal"/>
            </w:pPr>
          </w:p>
        </w:tc>
      </w:tr>
      <w:tr w:rsidR="00B06AD8">
        <w:tc>
          <w:tcPr>
            <w:tcW w:w="5102" w:type="dxa"/>
          </w:tcPr>
          <w:p w:rsidR="00B06AD8" w:rsidRDefault="00B06AD8">
            <w:pPr>
              <w:pStyle w:val="ConsPlusNormal"/>
            </w:pPr>
            <w:r>
              <w:t>ОГРН</w:t>
            </w:r>
          </w:p>
        </w:tc>
        <w:tc>
          <w:tcPr>
            <w:tcW w:w="3969" w:type="dxa"/>
          </w:tcPr>
          <w:p w:rsidR="00B06AD8" w:rsidRDefault="00B06AD8">
            <w:pPr>
              <w:pStyle w:val="ConsPlusNormal"/>
            </w:pPr>
          </w:p>
        </w:tc>
      </w:tr>
      <w:tr w:rsidR="00B06AD8">
        <w:tc>
          <w:tcPr>
            <w:tcW w:w="5102" w:type="dxa"/>
          </w:tcPr>
          <w:p w:rsidR="00B06AD8" w:rsidRDefault="00B06AD8">
            <w:pPr>
              <w:pStyle w:val="ConsPlusNormal"/>
            </w:pPr>
            <w:r>
              <w:t>Юридический адрес</w:t>
            </w:r>
          </w:p>
        </w:tc>
        <w:tc>
          <w:tcPr>
            <w:tcW w:w="3969" w:type="dxa"/>
          </w:tcPr>
          <w:p w:rsidR="00B06AD8" w:rsidRDefault="00B06AD8">
            <w:pPr>
              <w:pStyle w:val="ConsPlusNormal"/>
            </w:pPr>
          </w:p>
        </w:tc>
      </w:tr>
      <w:tr w:rsidR="00B06AD8">
        <w:tc>
          <w:tcPr>
            <w:tcW w:w="5102" w:type="dxa"/>
          </w:tcPr>
          <w:p w:rsidR="00B06AD8" w:rsidRDefault="00B06AD8">
            <w:pPr>
              <w:pStyle w:val="ConsPlusNormal"/>
            </w:pPr>
            <w:r>
              <w:t>Почтовый адрес</w:t>
            </w:r>
          </w:p>
        </w:tc>
        <w:tc>
          <w:tcPr>
            <w:tcW w:w="3969" w:type="dxa"/>
          </w:tcPr>
          <w:p w:rsidR="00B06AD8" w:rsidRDefault="00B06AD8">
            <w:pPr>
              <w:pStyle w:val="ConsPlusNormal"/>
            </w:pPr>
          </w:p>
        </w:tc>
      </w:tr>
      <w:tr w:rsidR="00B06AD8">
        <w:tc>
          <w:tcPr>
            <w:tcW w:w="5102" w:type="dxa"/>
          </w:tcPr>
          <w:p w:rsidR="00B06AD8" w:rsidRDefault="00B06AD8">
            <w:pPr>
              <w:pStyle w:val="ConsPlusNormal"/>
            </w:pPr>
            <w:r>
              <w:t>Фамилия, имя, отчество руководителя</w:t>
            </w:r>
          </w:p>
        </w:tc>
        <w:tc>
          <w:tcPr>
            <w:tcW w:w="3969" w:type="dxa"/>
          </w:tcPr>
          <w:p w:rsidR="00B06AD8" w:rsidRDefault="00B06AD8">
            <w:pPr>
              <w:pStyle w:val="ConsPlusNormal"/>
            </w:pPr>
          </w:p>
        </w:tc>
      </w:tr>
      <w:tr w:rsidR="00B06AD8">
        <w:tc>
          <w:tcPr>
            <w:tcW w:w="5102" w:type="dxa"/>
          </w:tcPr>
          <w:p w:rsidR="00B06AD8" w:rsidRDefault="00B06AD8">
            <w:pPr>
              <w:pStyle w:val="ConsPlusNormal"/>
            </w:pPr>
            <w:r>
              <w:t>Контактные телефоны</w:t>
            </w:r>
          </w:p>
        </w:tc>
        <w:tc>
          <w:tcPr>
            <w:tcW w:w="3969" w:type="dxa"/>
          </w:tcPr>
          <w:p w:rsidR="00B06AD8" w:rsidRDefault="00B06AD8">
            <w:pPr>
              <w:pStyle w:val="ConsPlusNormal"/>
            </w:pPr>
          </w:p>
        </w:tc>
      </w:tr>
      <w:tr w:rsidR="00B06AD8">
        <w:tc>
          <w:tcPr>
            <w:tcW w:w="5102" w:type="dxa"/>
          </w:tcPr>
          <w:p w:rsidR="00B06AD8" w:rsidRDefault="00B06AD8">
            <w:pPr>
              <w:pStyle w:val="ConsPlusNormal"/>
            </w:pPr>
            <w:r>
              <w:t>Адрес электронной почты (при наличии)</w:t>
            </w:r>
          </w:p>
        </w:tc>
        <w:tc>
          <w:tcPr>
            <w:tcW w:w="3969" w:type="dxa"/>
          </w:tcPr>
          <w:p w:rsidR="00B06AD8" w:rsidRDefault="00B06AD8">
            <w:pPr>
              <w:pStyle w:val="ConsPlusNormal"/>
            </w:pPr>
          </w:p>
        </w:tc>
      </w:tr>
      <w:tr w:rsidR="00B06AD8">
        <w:tc>
          <w:tcPr>
            <w:tcW w:w="9071" w:type="dxa"/>
            <w:gridSpan w:val="2"/>
          </w:tcPr>
          <w:p w:rsidR="00B06AD8" w:rsidRDefault="00B06AD8">
            <w:pPr>
              <w:pStyle w:val="ConsPlusNormal"/>
            </w:pPr>
            <w:r>
              <w:t>Сведения о доверенном лице</w:t>
            </w:r>
          </w:p>
        </w:tc>
      </w:tr>
      <w:tr w:rsidR="00B06AD8">
        <w:tc>
          <w:tcPr>
            <w:tcW w:w="5102" w:type="dxa"/>
          </w:tcPr>
          <w:p w:rsidR="00B06AD8" w:rsidRDefault="00B06AD8">
            <w:pPr>
              <w:pStyle w:val="ConsPlusNormal"/>
            </w:pPr>
            <w:r>
              <w:t>Фамилия, имя, отчество</w:t>
            </w:r>
          </w:p>
        </w:tc>
        <w:tc>
          <w:tcPr>
            <w:tcW w:w="3969" w:type="dxa"/>
          </w:tcPr>
          <w:p w:rsidR="00B06AD8" w:rsidRDefault="00B06AD8">
            <w:pPr>
              <w:pStyle w:val="ConsPlusNormal"/>
            </w:pPr>
          </w:p>
        </w:tc>
      </w:tr>
      <w:tr w:rsidR="00B06AD8">
        <w:tc>
          <w:tcPr>
            <w:tcW w:w="5102" w:type="dxa"/>
          </w:tcPr>
          <w:p w:rsidR="00B06AD8" w:rsidRDefault="00B06AD8">
            <w:pPr>
              <w:pStyle w:val="ConsPlusNormal"/>
            </w:pPr>
            <w:r>
              <w:t>Адрес регистрации</w:t>
            </w:r>
          </w:p>
        </w:tc>
        <w:tc>
          <w:tcPr>
            <w:tcW w:w="3969" w:type="dxa"/>
          </w:tcPr>
          <w:p w:rsidR="00B06AD8" w:rsidRDefault="00B06AD8">
            <w:pPr>
              <w:pStyle w:val="ConsPlusNormal"/>
            </w:pPr>
          </w:p>
        </w:tc>
      </w:tr>
      <w:tr w:rsidR="00B06AD8">
        <w:tc>
          <w:tcPr>
            <w:tcW w:w="5102" w:type="dxa"/>
          </w:tcPr>
          <w:p w:rsidR="00B06AD8" w:rsidRDefault="00B06AD8">
            <w:pPr>
              <w:pStyle w:val="ConsPlusNormal"/>
            </w:pPr>
            <w:r>
              <w:t>Адрес проживания</w:t>
            </w:r>
          </w:p>
        </w:tc>
        <w:tc>
          <w:tcPr>
            <w:tcW w:w="3969" w:type="dxa"/>
          </w:tcPr>
          <w:p w:rsidR="00B06AD8" w:rsidRDefault="00B06AD8">
            <w:pPr>
              <w:pStyle w:val="ConsPlusNormal"/>
            </w:pPr>
          </w:p>
        </w:tc>
      </w:tr>
      <w:tr w:rsidR="00B06AD8">
        <w:tc>
          <w:tcPr>
            <w:tcW w:w="5102" w:type="dxa"/>
          </w:tcPr>
          <w:p w:rsidR="00B06AD8" w:rsidRDefault="00B06AD8">
            <w:pPr>
              <w:pStyle w:val="ConsPlusNormal"/>
            </w:pPr>
            <w:r>
              <w:t>Документ, удостоверяющий личность, его серия, номер, кем и когда выдан</w:t>
            </w:r>
          </w:p>
        </w:tc>
        <w:tc>
          <w:tcPr>
            <w:tcW w:w="3969" w:type="dxa"/>
          </w:tcPr>
          <w:p w:rsidR="00B06AD8" w:rsidRDefault="00B06AD8">
            <w:pPr>
              <w:pStyle w:val="ConsPlusNormal"/>
            </w:pPr>
          </w:p>
        </w:tc>
      </w:tr>
      <w:tr w:rsidR="00B06AD8">
        <w:tc>
          <w:tcPr>
            <w:tcW w:w="5102" w:type="dxa"/>
          </w:tcPr>
          <w:p w:rsidR="00B06AD8" w:rsidRDefault="00B06AD8">
            <w:pPr>
              <w:pStyle w:val="ConsPlusNormal"/>
            </w:pPr>
            <w:r>
              <w:t>Контактные телефоны</w:t>
            </w:r>
          </w:p>
        </w:tc>
        <w:tc>
          <w:tcPr>
            <w:tcW w:w="3969" w:type="dxa"/>
          </w:tcPr>
          <w:p w:rsidR="00B06AD8" w:rsidRDefault="00B06AD8">
            <w:pPr>
              <w:pStyle w:val="ConsPlusNormal"/>
            </w:pPr>
          </w:p>
        </w:tc>
      </w:tr>
      <w:tr w:rsidR="00B06AD8">
        <w:tc>
          <w:tcPr>
            <w:tcW w:w="5102" w:type="dxa"/>
          </w:tcPr>
          <w:p w:rsidR="00B06AD8" w:rsidRDefault="00B06AD8">
            <w:pPr>
              <w:pStyle w:val="ConsPlusNormal"/>
            </w:pPr>
            <w:r>
              <w:t>Адрес электронной почты (при наличии)</w:t>
            </w:r>
          </w:p>
        </w:tc>
        <w:tc>
          <w:tcPr>
            <w:tcW w:w="3969" w:type="dxa"/>
          </w:tcPr>
          <w:p w:rsidR="00B06AD8" w:rsidRDefault="00B06AD8">
            <w:pPr>
              <w:pStyle w:val="ConsPlusNormal"/>
            </w:pPr>
          </w:p>
        </w:tc>
      </w:tr>
      <w:tr w:rsidR="00B06AD8">
        <w:tc>
          <w:tcPr>
            <w:tcW w:w="9071" w:type="dxa"/>
            <w:gridSpan w:val="2"/>
          </w:tcPr>
          <w:p w:rsidR="00B06AD8" w:rsidRDefault="00B06AD8">
            <w:pPr>
              <w:pStyle w:val="ConsPlusNormal"/>
            </w:pPr>
            <w:r>
              <w:t>Сведения о земельном участке</w:t>
            </w:r>
          </w:p>
        </w:tc>
      </w:tr>
      <w:tr w:rsidR="00B06AD8">
        <w:tc>
          <w:tcPr>
            <w:tcW w:w="5102" w:type="dxa"/>
          </w:tcPr>
          <w:p w:rsidR="00B06AD8" w:rsidRDefault="00B06AD8">
            <w:pPr>
              <w:pStyle w:val="ConsPlusNormal"/>
            </w:pPr>
            <w:r>
              <w:t>Местоположение (адрес)</w:t>
            </w:r>
          </w:p>
        </w:tc>
        <w:tc>
          <w:tcPr>
            <w:tcW w:w="3969" w:type="dxa"/>
          </w:tcPr>
          <w:p w:rsidR="00B06AD8" w:rsidRDefault="00B06AD8">
            <w:pPr>
              <w:pStyle w:val="ConsPlusNormal"/>
            </w:pPr>
          </w:p>
        </w:tc>
      </w:tr>
      <w:tr w:rsidR="00B06AD8">
        <w:tc>
          <w:tcPr>
            <w:tcW w:w="5102" w:type="dxa"/>
          </w:tcPr>
          <w:p w:rsidR="00B06AD8" w:rsidRDefault="00B06AD8">
            <w:pPr>
              <w:pStyle w:val="ConsPlusNormal"/>
            </w:pPr>
            <w:r>
              <w:t>Кадастровый номер</w:t>
            </w:r>
          </w:p>
        </w:tc>
        <w:tc>
          <w:tcPr>
            <w:tcW w:w="3969" w:type="dxa"/>
          </w:tcPr>
          <w:p w:rsidR="00B06AD8" w:rsidRDefault="00B06AD8">
            <w:pPr>
              <w:pStyle w:val="ConsPlusNormal"/>
            </w:pPr>
          </w:p>
        </w:tc>
      </w:tr>
      <w:tr w:rsidR="00B06AD8">
        <w:tc>
          <w:tcPr>
            <w:tcW w:w="5102" w:type="dxa"/>
          </w:tcPr>
          <w:p w:rsidR="00B06AD8" w:rsidRDefault="00B06AD8">
            <w:pPr>
              <w:pStyle w:val="ConsPlusNormal"/>
            </w:pPr>
            <w:r>
              <w:lastRenderedPageBreak/>
              <w:t>Установленный вид разрешенного использования</w:t>
            </w:r>
          </w:p>
        </w:tc>
        <w:tc>
          <w:tcPr>
            <w:tcW w:w="3969" w:type="dxa"/>
          </w:tcPr>
          <w:p w:rsidR="00B06AD8" w:rsidRDefault="00B06AD8">
            <w:pPr>
              <w:pStyle w:val="ConsPlusNormal"/>
            </w:pPr>
          </w:p>
        </w:tc>
      </w:tr>
      <w:tr w:rsidR="00B06AD8">
        <w:tc>
          <w:tcPr>
            <w:tcW w:w="5102" w:type="dxa"/>
          </w:tcPr>
          <w:p w:rsidR="00B06AD8" w:rsidRDefault="00B06AD8">
            <w:pPr>
              <w:pStyle w:val="ConsPlusNormal"/>
            </w:pPr>
            <w:r>
              <w:t xml:space="preserve">Испрашиваемый вид разрешенного использования </w:t>
            </w:r>
            <w:hyperlink w:anchor="P536">
              <w:r>
                <w:rPr>
                  <w:color w:val="0000FF"/>
                </w:rPr>
                <w:t>&lt;2&gt;</w:t>
              </w:r>
            </w:hyperlink>
          </w:p>
        </w:tc>
        <w:tc>
          <w:tcPr>
            <w:tcW w:w="3969" w:type="dxa"/>
          </w:tcPr>
          <w:p w:rsidR="00B06AD8" w:rsidRDefault="00B06AD8">
            <w:pPr>
              <w:pStyle w:val="ConsPlusNormal"/>
            </w:pPr>
          </w:p>
        </w:tc>
      </w:tr>
      <w:tr w:rsidR="00B06AD8">
        <w:tc>
          <w:tcPr>
            <w:tcW w:w="5102" w:type="dxa"/>
          </w:tcPr>
          <w:p w:rsidR="00B06AD8" w:rsidRDefault="00B06AD8">
            <w:pPr>
              <w:pStyle w:val="ConsPlusNormal"/>
            </w:pPr>
            <w:r>
              <w:t>Цель (причины) изменения (установления) вида разрешенного использования земельного участка</w:t>
            </w:r>
          </w:p>
        </w:tc>
        <w:tc>
          <w:tcPr>
            <w:tcW w:w="3969" w:type="dxa"/>
          </w:tcPr>
          <w:p w:rsidR="00B06AD8" w:rsidRDefault="00B06AD8">
            <w:pPr>
              <w:pStyle w:val="ConsPlusNormal"/>
            </w:pPr>
          </w:p>
        </w:tc>
      </w:tr>
      <w:tr w:rsidR="00B06AD8">
        <w:tc>
          <w:tcPr>
            <w:tcW w:w="9071" w:type="dxa"/>
            <w:gridSpan w:val="2"/>
          </w:tcPr>
          <w:p w:rsidR="00B06AD8" w:rsidRDefault="00B06AD8">
            <w:pPr>
              <w:pStyle w:val="ConsPlusNormal"/>
            </w:pPr>
            <w:r>
              <w:t>Сведения об объектах недвижимости, расположенных на участке (при их наличии)</w:t>
            </w:r>
          </w:p>
        </w:tc>
      </w:tr>
      <w:tr w:rsidR="00B06AD8">
        <w:tc>
          <w:tcPr>
            <w:tcW w:w="5102" w:type="dxa"/>
          </w:tcPr>
          <w:p w:rsidR="00B06AD8" w:rsidRDefault="00B06AD8">
            <w:pPr>
              <w:pStyle w:val="ConsPlusNormal"/>
            </w:pPr>
            <w:r>
              <w:t>Наименование объекта недвижимости</w:t>
            </w:r>
          </w:p>
        </w:tc>
        <w:tc>
          <w:tcPr>
            <w:tcW w:w="3969" w:type="dxa"/>
          </w:tcPr>
          <w:p w:rsidR="00B06AD8" w:rsidRDefault="00B06AD8">
            <w:pPr>
              <w:pStyle w:val="ConsPlusNormal"/>
            </w:pPr>
          </w:p>
        </w:tc>
      </w:tr>
      <w:tr w:rsidR="00B06AD8">
        <w:tc>
          <w:tcPr>
            <w:tcW w:w="5102" w:type="dxa"/>
          </w:tcPr>
          <w:p w:rsidR="00B06AD8" w:rsidRDefault="00B06AD8">
            <w:pPr>
              <w:pStyle w:val="ConsPlusNormal"/>
            </w:pPr>
            <w:r>
              <w:t>Кадастровый (или условный номер)</w:t>
            </w:r>
          </w:p>
        </w:tc>
        <w:tc>
          <w:tcPr>
            <w:tcW w:w="3969" w:type="dxa"/>
          </w:tcPr>
          <w:p w:rsidR="00B06AD8" w:rsidRDefault="00B06AD8">
            <w:pPr>
              <w:pStyle w:val="ConsPlusNormal"/>
            </w:pPr>
          </w:p>
        </w:tc>
      </w:tr>
    </w:tbl>
    <w:p w:rsidR="00B06AD8" w:rsidRDefault="00B06AD8">
      <w:pPr>
        <w:pStyle w:val="ConsPlusNormal"/>
        <w:jc w:val="both"/>
      </w:pPr>
    </w:p>
    <w:p w:rsidR="00B06AD8" w:rsidRDefault="00B06AD8">
      <w:pPr>
        <w:pStyle w:val="ConsPlusNonformat"/>
        <w:jc w:val="both"/>
      </w:pPr>
      <w:r>
        <w:t>Приложения:</w:t>
      </w:r>
    </w:p>
    <w:p w:rsidR="00B06AD8" w:rsidRDefault="00B06AD8">
      <w:pPr>
        <w:pStyle w:val="ConsPlusNonformat"/>
        <w:jc w:val="both"/>
      </w:pPr>
      <w:r>
        <w:t>1. ________________________________________________________________________</w:t>
      </w:r>
    </w:p>
    <w:p w:rsidR="00B06AD8" w:rsidRDefault="00B06AD8">
      <w:pPr>
        <w:pStyle w:val="ConsPlusNonformat"/>
        <w:jc w:val="both"/>
      </w:pPr>
      <w:r>
        <w:t>2. ________________________________________________________________________</w:t>
      </w:r>
    </w:p>
    <w:p w:rsidR="00B06AD8" w:rsidRDefault="00B06AD8">
      <w:pPr>
        <w:pStyle w:val="ConsPlusNonformat"/>
        <w:jc w:val="both"/>
      </w:pPr>
      <w:r>
        <w:t>3. ________________________________________________________________________</w:t>
      </w:r>
    </w:p>
    <w:p w:rsidR="00B06AD8" w:rsidRDefault="00B06AD8">
      <w:pPr>
        <w:pStyle w:val="ConsPlusNonformat"/>
        <w:jc w:val="both"/>
      </w:pPr>
      <w:r>
        <w:t>4. ________________________________________________________________________</w:t>
      </w:r>
    </w:p>
    <w:p w:rsidR="00B06AD8" w:rsidRDefault="00B06AD8">
      <w:pPr>
        <w:pStyle w:val="ConsPlusNonformat"/>
        <w:jc w:val="both"/>
      </w:pPr>
      <w:r>
        <w:t>5. ________________________________________________________________________</w:t>
      </w:r>
    </w:p>
    <w:p w:rsidR="00B06AD8" w:rsidRDefault="00B06AD8">
      <w:pPr>
        <w:pStyle w:val="ConsPlusNonformat"/>
        <w:jc w:val="both"/>
      </w:pPr>
    </w:p>
    <w:p w:rsidR="00B06AD8" w:rsidRDefault="00B06AD8">
      <w:pPr>
        <w:pStyle w:val="ConsPlusNonformat"/>
        <w:jc w:val="both"/>
      </w:pPr>
      <w:r>
        <w:t xml:space="preserve">    Способ выдачи документов (нужное отметить):</w:t>
      </w:r>
    </w:p>
    <w:p w:rsidR="00B06AD8" w:rsidRDefault="00B06AD8">
      <w:pPr>
        <w:pStyle w:val="ConsPlusNonformat"/>
        <w:jc w:val="both"/>
      </w:pPr>
    </w:p>
    <w:p w:rsidR="00B06AD8" w:rsidRDefault="00B06AD8">
      <w:pPr>
        <w:pStyle w:val="ConsPlusNonformat"/>
        <w:jc w:val="both"/>
      </w:pPr>
      <w:r>
        <w:t>┌─┐</w:t>
      </w:r>
    </w:p>
    <w:p w:rsidR="00B06AD8" w:rsidRDefault="00B06AD8">
      <w:pPr>
        <w:pStyle w:val="ConsPlusNonformat"/>
        <w:jc w:val="both"/>
      </w:pPr>
      <w:r>
        <w:t>│ │ лично</w:t>
      </w:r>
    </w:p>
    <w:p w:rsidR="00B06AD8" w:rsidRDefault="00B06AD8">
      <w:pPr>
        <w:pStyle w:val="ConsPlusNonformat"/>
        <w:jc w:val="both"/>
      </w:pPr>
      <w:r>
        <w:t>└─┘</w:t>
      </w:r>
    </w:p>
    <w:p w:rsidR="00B06AD8" w:rsidRDefault="00B06AD8">
      <w:pPr>
        <w:pStyle w:val="ConsPlusNonformat"/>
        <w:jc w:val="both"/>
      </w:pPr>
      <w:r>
        <w:t>┌─┐</w:t>
      </w:r>
    </w:p>
    <w:p w:rsidR="00B06AD8" w:rsidRDefault="00B06AD8">
      <w:pPr>
        <w:pStyle w:val="ConsPlusNonformat"/>
        <w:jc w:val="both"/>
      </w:pPr>
      <w:r>
        <w:t>│ │ МФЦ &lt;3&gt;</w:t>
      </w:r>
    </w:p>
    <w:p w:rsidR="00B06AD8" w:rsidRDefault="00B06AD8">
      <w:pPr>
        <w:pStyle w:val="ConsPlusNonformat"/>
        <w:jc w:val="both"/>
      </w:pPr>
      <w:r>
        <w:t>└─┘</w:t>
      </w:r>
    </w:p>
    <w:p w:rsidR="00B06AD8" w:rsidRDefault="00B06AD8">
      <w:pPr>
        <w:pStyle w:val="ConsPlusNonformat"/>
        <w:jc w:val="both"/>
      </w:pPr>
      <w:r>
        <w:t>┌─┐</w:t>
      </w:r>
    </w:p>
    <w:p w:rsidR="00B06AD8" w:rsidRDefault="00B06AD8">
      <w:pPr>
        <w:pStyle w:val="ConsPlusNonformat"/>
        <w:jc w:val="both"/>
      </w:pPr>
      <w:r>
        <w:t>│ │ направление посредством почтового отправления с уведомлением</w:t>
      </w:r>
    </w:p>
    <w:p w:rsidR="00B06AD8" w:rsidRDefault="00B06AD8">
      <w:pPr>
        <w:pStyle w:val="ConsPlusNonformat"/>
        <w:jc w:val="both"/>
      </w:pPr>
      <w:r>
        <w:t>└─┘</w:t>
      </w:r>
    </w:p>
    <w:p w:rsidR="00B06AD8" w:rsidRDefault="00B06AD8">
      <w:pPr>
        <w:pStyle w:val="ConsPlusNonformat"/>
        <w:jc w:val="both"/>
      </w:pPr>
      <w:r>
        <w:t>┌─┐</w:t>
      </w:r>
    </w:p>
    <w:p w:rsidR="00B06AD8" w:rsidRDefault="00B06AD8">
      <w:pPr>
        <w:pStyle w:val="ConsPlusNonformat"/>
        <w:jc w:val="both"/>
      </w:pPr>
      <w:r>
        <w:t xml:space="preserve">│ │ </w:t>
      </w:r>
      <w:proofErr w:type="gramStart"/>
      <w:r>
        <w:t>в  личном</w:t>
      </w:r>
      <w:proofErr w:type="gramEnd"/>
      <w:r>
        <w:t xml:space="preserve">  кабинете  на  Портале  государственных и муниципальных услуг</w:t>
      </w:r>
    </w:p>
    <w:p w:rsidR="00B06AD8" w:rsidRDefault="00B06AD8">
      <w:pPr>
        <w:pStyle w:val="ConsPlusNonformat"/>
        <w:jc w:val="both"/>
      </w:pPr>
      <w:r>
        <w:t>└─┘</w:t>
      </w:r>
    </w:p>
    <w:p w:rsidR="00B06AD8" w:rsidRDefault="00B06AD8">
      <w:pPr>
        <w:pStyle w:val="ConsPlusNonformat"/>
        <w:jc w:val="both"/>
      </w:pPr>
      <w:r>
        <w:t>(функций) Вологодской области &lt;4&gt;</w:t>
      </w:r>
    </w:p>
    <w:p w:rsidR="00B06AD8" w:rsidRDefault="00B06AD8">
      <w:pPr>
        <w:pStyle w:val="ConsPlusNonformat"/>
        <w:jc w:val="both"/>
      </w:pPr>
    </w:p>
    <w:p w:rsidR="00B06AD8" w:rsidRDefault="00B06AD8">
      <w:pPr>
        <w:pStyle w:val="ConsPlusNonformat"/>
        <w:jc w:val="both"/>
      </w:pPr>
      <w:r>
        <w:t>"__"__________ 20__ г.       _______________________</w:t>
      </w:r>
    </w:p>
    <w:p w:rsidR="00B06AD8" w:rsidRDefault="00B06AD8">
      <w:pPr>
        <w:pStyle w:val="ConsPlusNonformat"/>
        <w:jc w:val="both"/>
      </w:pPr>
      <w:r>
        <w:t xml:space="preserve">                        М.П.        (подпись)</w:t>
      </w:r>
    </w:p>
    <w:p w:rsidR="00B06AD8" w:rsidRDefault="00B06AD8">
      <w:pPr>
        <w:pStyle w:val="ConsPlusNonformat"/>
        <w:jc w:val="both"/>
      </w:pPr>
      <w:r>
        <w:t xml:space="preserve">    --------------------------------</w:t>
      </w:r>
    </w:p>
    <w:p w:rsidR="00B06AD8" w:rsidRDefault="00B06AD8">
      <w:pPr>
        <w:pStyle w:val="ConsPlusNonformat"/>
        <w:jc w:val="both"/>
      </w:pPr>
      <w:bookmarkStart w:id="9" w:name="P530"/>
      <w:bookmarkEnd w:id="9"/>
      <w:r>
        <w:t xml:space="preserve">    &lt;1</w:t>
      </w:r>
      <w:proofErr w:type="gramStart"/>
      <w:r>
        <w:t>&gt;  В</w:t>
      </w:r>
      <w:proofErr w:type="gramEnd"/>
      <w:r>
        <w:t xml:space="preserve"> случае если земельный участок предоставлен нескольким лицам либо</w:t>
      </w:r>
    </w:p>
    <w:p w:rsidR="00B06AD8" w:rsidRDefault="00B06AD8">
      <w:pPr>
        <w:pStyle w:val="ConsPlusNonformat"/>
        <w:jc w:val="both"/>
      </w:pPr>
      <w:r>
        <w:t>на   участке   находится   объект</w:t>
      </w:r>
      <w:proofErr w:type="gramStart"/>
      <w:r>
        <w:t xml:space="preserve">   (</w:t>
      </w:r>
      <w:proofErr w:type="gramEnd"/>
      <w:r>
        <w:t>объекты)  недвижимости,  принадлежащий</w:t>
      </w:r>
    </w:p>
    <w:p w:rsidR="00B06AD8" w:rsidRDefault="00B06AD8">
      <w:pPr>
        <w:pStyle w:val="ConsPlusNonformat"/>
        <w:jc w:val="both"/>
      </w:pPr>
      <w:r>
        <w:t xml:space="preserve">нескольким   </w:t>
      </w:r>
      <w:proofErr w:type="gramStart"/>
      <w:r>
        <w:t xml:space="preserve">лицам,   </w:t>
      </w:r>
      <w:proofErr w:type="gramEnd"/>
      <w:r>
        <w:t>с   заявлением   об   изменении  (установлении)  вида</w:t>
      </w:r>
    </w:p>
    <w:p w:rsidR="00B06AD8" w:rsidRDefault="00B06AD8">
      <w:pPr>
        <w:pStyle w:val="ConsPlusNonformat"/>
        <w:jc w:val="both"/>
      </w:pPr>
      <w:r>
        <w:t xml:space="preserve">разрешенного   использования   </w:t>
      </w:r>
      <w:proofErr w:type="gramStart"/>
      <w:r>
        <w:t>земельного  участка</w:t>
      </w:r>
      <w:proofErr w:type="gramEnd"/>
      <w:r>
        <w:t xml:space="preserve">  должны  обратиться  все</w:t>
      </w:r>
    </w:p>
    <w:p w:rsidR="00B06AD8" w:rsidRDefault="00B06AD8">
      <w:pPr>
        <w:pStyle w:val="ConsPlusNonformat"/>
        <w:jc w:val="both"/>
      </w:pPr>
      <w:r>
        <w:t>правообладатели участка и/или объекта недвижимости (если таковой имеется на</w:t>
      </w:r>
    </w:p>
    <w:p w:rsidR="00B06AD8" w:rsidRDefault="00B06AD8">
      <w:pPr>
        <w:pStyle w:val="ConsPlusNonformat"/>
        <w:jc w:val="both"/>
      </w:pPr>
      <w:r>
        <w:t>земельном участке).</w:t>
      </w:r>
    </w:p>
    <w:p w:rsidR="00B06AD8" w:rsidRDefault="00B06AD8">
      <w:pPr>
        <w:pStyle w:val="ConsPlusNonformat"/>
        <w:jc w:val="both"/>
      </w:pPr>
      <w:bookmarkStart w:id="10" w:name="P536"/>
      <w:bookmarkEnd w:id="10"/>
      <w:r>
        <w:t xml:space="preserve">    &lt;2</w:t>
      </w:r>
      <w:proofErr w:type="gramStart"/>
      <w:r>
        <w:t>&gt;  В</w:t>
      </w:r>
      <w:proofErr w:type="gramEnd"/>
      <w:r>
        <w:t xml:space="preserve">  случае  если  заявитель обращается с заявлением об установлении</w:t>
      </w:r>
    </w:p>
    <w:p w:rsidR="00B06AD8" w:rsidRDefault="00B06AD8">
      <w:pPr>
        <w:pStyle w:val="ConsPlusNonformat"/>
        <w:jc w:val="both"/>
      </w:pPr>
      <w:r>
        <w:t>дополнительного вида разрешенного использования, в данной графе указывается</w:t>
      </w:r>
    </w:p>
    <w:p w:rsidR="00B06AD8" w:rsidRDefault="00B06AD8">
      <w:pPr>
        <w:pStyle w:val="ConsPlusNonformat"/>
        <w:jc w:val="both"/>
      </w:pPr>
      <w:r>
        <w:t xml:space="preserve">установленный   вид   </w:t>
      </w:r>
      <w:proofErr w:type="gramStart"/>
      <w:r>
        <w:t>разрешенного  использования</w:t>
      </w:r>
      <w:proofErr w:type="gramEnd"/>
      <w:r>
        <w:t xml:space="preserve">  и  испрашиваемый  (через</w:t>
      </w:r>
    </w:p>
    <w:p w:rsidR="00B06AD8" w:rsidRDefault="00B06AD8">
      <w:pPr>
        <w:pStyle w:val="ConsPlusNonformat"/>
        <w:jc w:val="both"/>
      </w:pPr>
      <w:r>
        <w:t>запятую).</w:t>
      </w:r>
    </w:p>
    <w:p w:rsidR="00B06AD8" w:rsidRDefault="00B06AD8">
      <w:pPr>
        <w:pStyle w:val="ConsPlusNonformat"/>
        <w:jc w:val="both"/>
      </w:pPr>
      <w:r>
        <w:t xml:space="preserve">    &lt;3&gt; В случае, если заявление подано через МФЦ.</w:t>
      </w:r>
    </w:p>
    <w:p w:rsidR="00B06AD8" w:rsidRDefault="00B06AD8">
      <w:pPr>
        <w:pStyle w:val="ConsPlusNonformat"/>
        <w:jc w:val="both"/>
      </w:pPr>
      <w:r>
        <w:t xml:space="preserve">    &lt;4&gt; В случае, если заявление подано посредством Портала.</w:t>
      </w:r>
    </w:p>
    <w:p w:rsidR="00B06AD8" w:rsidRDefault="00B06AD8">
      <w:pPr>
        <w:pStyle w:val="ConsPlusNormal"/>
        <w:jc w:val="both"/>
      </w:pPr>
    </w:p>
    <w:p w:rsidR="00B06AD8" w:rsidRDefault="00B06AD8">
      <w:pPr>
        <w:pStyle w:val="ConsPlusNormal"/>
        <w:jc w:val="both"/>
      </w:pPr>
    </w:p>
    <w:p w:rsidR="00B06AD8" w:rsidRDefault="00B06AD8">
      <w:pPr>
        <w:pStyle w:val="ConsPlusNormal"/>
        <w:pBdr>
          <w:bottom w:val="single" w:sz="6" w:space="0" w:color="auto"/>
        </w:pBdr>
        <w:spacing w:before="100" w:after="100"/>
        <w:jc w:val="both"/>
        <w:rPr>
          <w:sz w:val="2"/>
          <w:szCs w:val="2"/>
        </w:rPr>
      </w:pPr>
    </w:p>
    <w:p w:rsidR="0027146C" w:rsidRDefault="0027146C">
      <w:bookmarkStart w:id="11" w:name="_GoBack"/>
      <w:bookmarkEnd w:id="11"/>
    </w:p>
    <w:sectPr w:rsidR="0027146C" w:rsidSect="002B4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D8"/>
    <w:rsid w:val="0027146C"/>
    <w:rsid w:val="00B06AD8"/>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20D9A-C819-4E00-80EB-84AFE2BF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A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6A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6AD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06AD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172116&amp;dst=100005" TargetMode="External"/><Relationship Id="rId18" Type="http://schemas.openxmlformats.org/officeDocument/2006/relationships/hyperlink" Target="https://35cherepovets.gosuslugi.ru" TargetMode="External"/><Relationship Id="rId26" Type="http://schemas.openxmlformats.org/officeDocument/2006/relationships/hyperlink" Target="https://login.consultant.ru/link/?req=doc&amp;base=RLAW095&amp;n=215317&amp;dst=100006" TargetMode="External"/><Relationship Id="rId39" Type="http://schemas.openxmlformats.org/officeDocument/2006/relationships/hyperlink" Target="https://login.consultant.ru/link/?req=doc&amp;base=RLAW095&amp;n=215317&amp;dst=100019" TargetMode="External"/><Relationship Id="rId21" Type="http://schemas.openxmlformats.org/officeDocument/2006/relationships/hyperlink" Target="http://cherepovets.mfc35.ru" TargetMode="External"/><Relationship Id="rId34" Type="http://schemas.openxmlformats.org/officeDocument/2006/relationships/hyperlink" Target="https://login.consultant.ru/link/?req=doc&amp;base=LAW&amp;n=480453&amp;dst=244" TargetMode="External"/><Relationship Id="rId42" Type="http://schemas.openxmlformats.org/officeDocument/2006/relationships/hyperlink" Target="https://login.consultant.ru/link/?req=doc&amp;base=RLAW095&amp;n=240454&amp;dst=100011" TargetMode="External"/><Relationship Id="rId47" Type="http://schemas.openxmlformats.org/officeDocument/2006/relationships/hyperlink" Target="https://login.consultant.ru/link/?req=doc&amp;base=RLAW095&amp;n=240454&amp;dst=100013" TargetMode="External"/><Relationship Id="rId7" Type="http://schemas.openxmlformats.org/officeDocument/2006/relationships/hyperlink" Target="https://login.consultant.ru/link/?req=doc&amp;base=RLAW095&amp;n=215317&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95&amp;n=240454&amp;dst=100005" TargetMode="External"/><Relationship Id="rId29" Type="http://schemas.openxmlformats.org/officeDocument/2006/relationships/hyperlink" Target="https://login.consultant.ru/link/?req=doc&amp;base=RLAW095&amp;n=226425&amp;dst=100012" TargetMode="External"/><Relationship Id="rId11" Type="http://schemas.openxmlformats.org/officeDocument/2006/relationships/hyperlink" Target="https://login.consultant.ru/link/?req=doc&amp;base=LAW&amp;n=480453&amp;dst=100094" TargetMode="External"/><Relationship Id="rId24" Type="http://schemas.openxmlformats.org/officeDocument/2006/relationships/hyperlink" Target="https://login.consultant.ru/link/?req=doc&amp;base=RLAW095&amp;n=226425&amp;dst=100011" TargetMode="External"/><Relationship Id="rId32" Type="http://schemas.openxmlformats.org/officeDocument/2006/relationships/hyperlink" Target="https://login.consultant.ru/link/?req=doc&amp;base=RLAW095&amp;n=215317&amp;dst=100013" TargetMode="External"/><Relationship Id="rId37" Type="http://schemas.openxmlformats.org/officeDocument/2006/relationships/hyperlink" Target="https://login.consultant.ru/link/?req=doc&amp;base=RLAW095&amp;n=215317&amp;dst=100018" TargetMode="External"/><Relationship Id="rId40" Type="http://schemas.openxmlformats.org/officeDocument/2006/relationships/hyperlink" Target="https://login.consultant.ru/link/?req=doc&amp;base=RLAW095&amp;n=215317&amp;dst=100019" TargetMode="External"/><Relationship Id="rId45" Type="http://schemas.openxmlformats.org/officeDocument/2006/relationships/hyperlink" Target="https://login.consultant.ru/link/?req=doc&amp;base=LAW&amp;n=480453&amp;dst=218" TargetMode="External"/><Relationship Id="rId5" Type="http://schemas.openxmlformats.org/officeDocument/2006/relationships/hyperlink" Target="https://login.consultant.ru/link/?req=doc&amp;base=RLAW095&amp;n=143821&amp;dst=100005" TargetMode="External"/><Relationship Id="rId15" Type="http://schemas.openxmlformats.org/officeDocument/2006/relationships/hyperlink" Target="https://login.consultant.ru/link/?req=doc&amp;base=RLAW095&amp;n=226425&amp;dst=100005" TargetMode="External"/><Relationship Id="rId23" Type="http://schemas.openxmlformats.org/officeDocument/2006/relationships/hyperlink" Target="https://gosuslugi35.ru" TargetMode="External"/><Relationship Id="rId28" Type="http://schemas.openxmlformats.org/officeDocument/2006/relationships/hyperlink" Target="https://login.consultant.ru/link/?req=doc&amp;base=RLAW095&amp;n=240454&amp;dst=100006" TargetMode="External"/><Relationship Id="rId36" Type="http://schemas.openxmlformats.org/officeDocument/2006/relationships/hyperlink" Target="https://login.consultant.ru/link/?req=doc&amp;base=RLAW095&amp;n=215317&amp;dst=100017" TargetMode="External"/><Relationship Id="rId49" Type="http://schemas.openxmlformats.org/officeDocument/2006/relationships/theme" Target="theme/theme1.xml"/><Relationship Id="rId10" Type="http://schemas.openxmlformats.org/officeDocument/2006/relationships/hyperlink" Target="https://login.consultant.ru/link/?req=doc&amp;base=LAW&amp;n=471024&amp;dst=100166" TargetMode="External"/><Relationship Id="rId19" Type="http://schemas.openxmlformats.org/officeDocument/2006/relationships/hyperlink" Target="https://login.consultant.ru/link/?req=doc&amp;base=RLAW095&amp;n=226425&amp;dst=100008" TargetMode="External"/><Relationship Id="rId31" Type="http://schemas.openxmlformats.org/officeDocument/2006/relationships/hyperlink" Target="https://login.consultant.ru/link/?req=doc&amp;base=RLAW095&amp;n=215317&amp;dst=100011" TargetMode="External"/><Relationship Id="rId44" Type="http://schemas.openxmlformats.org/officeDocument/2006/relationships/hyperlink" Target="https://login.consultant.ru/link/?req=doc&amp;base=LAW&amp;n=46600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40454&amp;dst=100005" TargetMode="External"/><Relationship Id="rId14" Type="http://schemas.openxmlformats.org/officeDocument/2006/relationships/hyperlink" Target="https://login.consultant.ru/link/?req=doc&amp;base=RLAW095&amp;n=215317&amp;dst=100005" TargetMode="External"/><Relationship Id="rId22" Type="http://schemas.openxmlformats.org/officeDocument/2006/relationships/hyperlink" Target="https://www.gosuslugi.ru" TargetMode="External"/><Relationship Id="rId27" Type="http://schemas.openxmlformats.org/officeDocument/2006/relationships/hyperlink" Target="https://login.consultant.ru/link/?req=doc&amp;base=RLAW095&amp;n=215317&amp;dst=100008" TargetMode="External"/><Relationship Id="rId30" Type="http://schemas.openxmlformats.org/officeDocument/2006/relationships/hyperlink" Target="https://login.consultant.ru/link/?req=doc&amp;base=RLAW095&amp;n=240454&amp;dst=100008" TargetMode="External"/><Relationship Id="rId35" Type="http://schemas.openxmlformats.org/officeDocument/2006/relationships/hyperlink" Target="https://login.consultant.ru/link/?req=doc&amp;base=LAW&amp;n=416646&amp;dst=100013" TargetMode="External"/><Relationship Id="rId43" Type="http://schemas.openxmlformats.org/officeDocument/2006/relationships/hyperlink" Target="https://login.consultant.ru/link/?req=doc&amp;base=RLAW095&amp;n=226425&amp;dst=100013" TargetMode="External"/><Relationship Id="rId48" Type="http://schemas.openxmlformats.org/officeDocument/2006/relationships/fontTable" Target="fontTable.xml"/><Relationship Id="rId8" Type="http://schemas.openxmlformats.org/officeDocument/2006/relationships/hyperlink" Target="https://login.consultant.ru/link/?req=doc&amp;base=RLAW095&amp;n=226425&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102580&amp;dst=100012" TargetMode="External"/><Relationship Id="rId17" Type="http://schemas.openxmlformats.org/officeDocument/2006/relationships/hyperlink" Target="https://login.consultant.ru/link/?req=doc&amp;base=RLAW095&amp;n=226425&amp;dst=100007" TargetMode="External"/><Relationship Id="rId25" Type="http://schemas.openxmlformats.org/officeDocument/2006/relationships/hyperlink" Target="https://login.consultant.ru/link/?req=doc&amp;base=LAW&amp;n=422007" TargetMode="External"/><Relationship Id="rId33" Type="http://schemas.openxmlformats.org/officeDocument/2006/relationships/hyperlink" Target="https://login.consultant.ru/link/?req=doc&amp;base=RLAW095&amp;n=215317&amp;dst=100015" TargetMode="External"/><Relationship Id="rId38" Type="http://schemas.openxmlformats.org/officeDocument/2006/relationships/hyperlink" Target="https://login.consultant.ru/link/?req=doc&amp;base=RLAW095&amp;n=215317&amp;dst=100019" TargetMode="External"/><Relationship Id="rId46" Type="http://schemas.openxmlformats.org/officeDocument/2006/relationships/hyperlink" Target="https://login.consultant.ru/link/?req=doc&amp;base=RLAW095&amp;n=163375&amp;dst=100153" TargetMode="External"/><Relationship Id="rId20" Type="http://schemas.openxmlformats.org/officeDocument/2006/relationships/hyperlink" Target="https://login.consultant.ru/link/?req=doc&amp;base=RLAW095&amp;n=226425&amp;dst=100010" TargetMode="External"/><Relationship Id="rId41" Type="http://schemas.openxmlformats.org/officeDocument/2006/relationships/hyperlink" Target="https://login.consultant.ru/link/?req=doc&amp;base=RLAW095&amp;n=215317&amp;dst=100019" TargetMode="External"/><Relationship Id="rId1" Type="http://schemas.openxmlformats.org/officeDocument/2006/relationships/styles" Target="styles.xml"/><Relationship Id="rId6" Type="http://schemas.openxmlformats.org/officeDocument/2006/relationships/hyperlink" Target="https://login.consultant.ru/link/?req=doc&amp;base=RLAW095&amp;n=172116&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9815</Words>
  <Characters>55951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2024-10-28T12:04:00Z</dcterms:created>
  <dcterms:modified xsi:type="dcterms:W3CDTF">2024-10-28T12:05:00Z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-512243493</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