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612B1" w14:textId="77777777" w:rsidR="00344BF0" w:rsidRDefault="00CD23D2" w:rsidP="00344BF0">
      <w:pPr>
        <w:tabs>
          <w:tab w:val="center" w:pos="4677"/>
          <w:tab w:val="left" w:pos="5205"/>
          <w:tab w:val="right" w:pos="9354"/>
        </w:tabs>
        <w:spacing w:after="0" w:line="240" w:lineRule="auto"/>
        <w:rPr>
          <w:rFonts w:ascii="Times New Roman" w:hAnsi="Times New Roman"/>
          <w:sz w:val="26"/>
          <w:szCs w:val="26"/>
        </w:rPr>
      </w:pPr>
      <w:r>
        <w:rPr>
          <w:rFonts w:ascii="Times New Roman" w:hAnsi="Times New Roman"/>
          <w:b/>
          <w:noProof/>
          <w:sz w:val="26"/>
          <w:szCs w:val="26"/>
        </w:rPr>
        <w:drawing>
          <wp:anchor distT="0" distB="0" distL="114300" distR="114300" simplePos="0" relativeHeight="251696128" behindDoc="0" locked="0" layoutInCell="1" allowOverlap="1" wp14:anchorId="4018E74D" wp14:editId="166E5CE7">
            <wp:simplePos x="0" y="0"/>
            <wp:positionH relativeFrom="column">
              <wp:posOffset>-752076</wp:posOffset>
            </wp:positionH>
            <wp:positionV relativeFrom="paragraph">
              <wp:posOffset>-1050880</wp:posOffset>
            </wp:positionV>
            <wp:extent cx="7548304" cy="10685721"/>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548304" cy="10685721"/>
                    </a:xfrm>
                    <a:prstGeom prst="rect">
                      <a:avLst/>
                    </a:prstGeom>
                  </pic:spPr>
                </pic:pic>
              </a:graphicData>
            </a:graphic>
            <wp14:sizeRelH relativeFrom="page">
              <wp14:pctWidth>0</wp14:pctWidth>
            </wp14:sizeRelH>
            <wp14:sizeRelV relativeFrom="page">
              <wp14:pctHeight>0</wp14:pctHeight>
            </wp14:sizeRelV>
          </wp:anchor>
        </w:drawing>
      </w:r>
      <w:r w:rsidR="00344BF0">
        <w:rPr>
          <w:rFonts w:ascii="Times New Roman" w:hAnsi="Times New Roman"/>
          <w:sz w:val="26"/>
          <w:szCs w:val="26"/>
        </w:rPr>
        <w:t xml:space="preserve">                                                                                  Заместитель мэра города,</w:t>
      </w:r>
    </w:p>
    <w:p w14:paraId="12B8171A" w14:textId="77777777" w:rsidR="00344BF0" w:rsidRDefault="00344BF0" w:rsidP="00344BF0">
      <w:pPr>
        <w:tabs>
          <w:tab w:val="center" w:pos="4677"/>
          <w:tab w:val="left" w:pos="5205"/>
          <w:tab w:val="right" w:pos="9354"/>
        </w:tabs>
        <w:spacing w:after="0" w:line="240" w:lineRule="auto"/>
        <w:rPr>
          <w:rFonts w:ascii="Times New Roman" w:hAnsi="Times New Roman"/>
          <w:sz w:val="26"/>
          <w:szCs w:val="26"/>
        </w:rPr>
      </w:pPr>
      <w:r>
        <w:rPr>
          <w:rFonts w:ascii="Times New Roman" w:hAnsi="Times New Roman"/>
          <w:sz w:val="26"/>
          <w:szCs w:val="26"/>
        </w:rPr>
        <w:t xml:space="preserve">                                                                                  начальник департамента</w:t>
      </w:r>
    </w:p>
    <w:p w14:paraId="3B5B0228" w14:textId="77777777" w:rsidR="00344BF0" w:rsidRDefault="00344BF0" w:rsidP="00344BF0">
      <w:pPr>
        <w:tabs>
          <w:tab w:val="center" w:pos="4677"/>
          <w:tab w:val="left" w:pos="5205"/>
          <w:tab w:val="right" w:pos="9354"/>
        </w:tabs>
        <w:spacing w:after="0" w:line="240" w:lineRule="auto"/>
        <w:rPr>
          <w:rFonts w:ascii="Times New Roman" w:hAnsi="Times New Roman"/>
          <w:sz w:val="26"/>
          <w:szCs w:val="26"/>
        </w:rPr>
      </w:pPr>
      <w:r>
        <w:rPr>
          <w:rFonts w:ascii="Times New Roman" w:hAnsi="Times New Roman"/>
          <w:sz w:val="26"/>
          <w:szCs w:val="26"/>
        </w:rPr>
        <w:t xml:space="preserve">                                                                                  жилищно-коммунального хозяйства</w:t>
      </w:r>
    </w:p>
    <w:p w14:paraId="2D6E9DD6" w14:textId="77777777" w:rsidR="00344BF0" w:rsidRDefault="00344BF0" w:rsidP="00344BF0">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
    <w:p w14:paraId="07A9E467" w14:textId="77777777" w:rsidR="00344BF0" w:rsidRDefault="00344BF0" w:rsidP="00344BF0">
      <w:pPr>
        <w:tabs>
          <w:tab w:val="left" w:pos="1800"/>
        </w:tabs>
        <w:rPr>
          <w:rFonts w:ascii="Times New Roman" w:hAnsi="Times New Roman"/>
          <w:sz w:val="26"/>
          <w:szCs w:val="26"/>
        </w:rPr>
      </w:pPr>
      <w:r>
        <w:tab/>
      </w:r>
      <w:r w:rsidRPr="008E3C5F">
        <w:t xml:space="preserve">                                                                </w:t>
      </w:r>
      <w:r>
        <w:rPr>
          <w:rFonts w:ascii="Times New Roman" w:hAnsi="Times New Roman"/>
          <w:sz w:val="26"/>
          <w:szCs w:val="26"/>
        </w:rPr>
        <w:tab/>
        <w:t xml:space="preserve"> ________________/В.А. Ядов/</w:t>
      </w:r>
    </w:p>
    <w:p w14:paraId="1BABE5BD" w14:textId="77777777" w:rsidR="00344BF0" w:rsidRDefault="00344BF0" w:rsidP="00344BF0">
      <w:pPr>
        <w:spacing w:after="0" w:line="240" w:lineRule="auto"/>
        <w:ind w:left="851"/>
        <w:jc w:val="both"/>
        <w:rPr>
          <w:rFonts w:ascii="Times New Roman" w:hAnsi="Times New Roman"/>
          <w:b/>
          <w:sz w:val="26"/>
          <w:szCs w:val="26"/>
        </w:rPr>
      </w:pPr>
    </w:p>
    <w:p w14:paraId="2C993E7B" w14:textId="77777777" w:rsidR="00344BF0" w:rsidRDefault="00344BF0" w:rsidP="00344BF0">
      <w:pPr>
        <w:spacing w:after="0" w:line="240" w:lineRule="auto"/>
        <w:ind w:left="851"/>
        <w:jc w:val="both"/>
        <w:rPr>
          <w:rFonts w:ascii="Times New Roman" w:hAnsi="Times New Roman"/>
          <w:b/>
          <w:sz w:val="26"/>
          <w:szCs w:val="26"/>
        </w:rPr>
      </w:pPr>
    </w:p>
    <w:p w14:paraId="0DFEBEB7" w14:textId="77777777" w:rsidR="00344BF0" w:rsidRDefault="00344BF0" w:rsidP="00344BF0">
      <w:pPr>
        <w:spacing w:after="0" w:line="240" w:lineRule="auto"/>
        <w:ind w:left="851"/>
        <w:jc w:val="both"/>
        <w:rPr>
          <w:rFonts w:ascii="Times New Roman" w:hAnsi="Times New Roman"/>
          <w:b/>
          <w:sz w:val="26"/>
          <w:szCs w:val="26"/>
        </w:rPr>
      </w:pPr>
    </w:p>
    <w:p w14:paraId="00E737A5" w14:textId="77777777" w:rsidR="00344BF0" w:rsidRDefault="00344BF0" w:rsidP="00344BF0">
      <w:pPr>
        <w:spacing w:after="0" w:line="240" w:lineRule="auto"/>
        <w:ind w:left="851"/>
        <w:jc w:val="both"/>
        <w:rPr>
          <w:rFonts w:ascii="Times New Roman" w:hAnsi="Times New Roman"/>
          <w:b/>
          <w:sz w:val="26"/>
          <w:szCs w:val="26"/>
        </w:rPr>
      </w:pPr>
    </w:p>
    <w:p w14:paraId="414E5B28" w14:textId="77777777" w:rsidR="00344BF0" w:rsidRDefault="00344BF0" w:rsidP="00344BF0">
      <w:pPr>
        <w:spacing w:after="0" w:line="240" w:lineRule="auto"/>
        <w:ind w:left="851"/>
        <w:jc w:val="both"/>
        <w:rPr>
          <w:rFonts w:ascii="Times New Roman" w:hAnsi="Times New Roman"/>
          <w:b/>
          <w:sz w:val="26"/>
          <w:szCs w:val="26"/>
        </w:rPr>
      </w:pPr>
    </w:p>
    <w:p w14:paraId="760BD96F" w14:textId="77777777" w:rsidR="00344BF0" w:rsidRDefault="00344BF0" w:rsidP="00344BF0">
      <w:pPr>
        <w:spacing w:after="0" w:line="240" w:lineRule="auto"/>
        <w:ind w:left="851"/>
        <w:jc w:val="both"/>
        <w:rPr>
          <w:rFonts w:ascii="Times New Roman" w:hAnsi="Times New Roman"/>
          <w:b/>
          <w:sz w:val="26"/>
          <w:szCs w:val="26"/>
        </w:rPr>
      </w:pPr>
    </w:p>
    <w:p w14:paraId="3FA15CB4" w14:textId="77777777" w:rsidR="00344BF0" w:rsidRDefault="00344BF0" w:rsidP="00344BF0">
      <w:pPr>
        <w:spacing w:after="0" w:line="240" w:lineRule="auto"/>
        <w:ind w:left="851"/>
        <w:jc w:val="both"/>
        <w:rPr>
          <w:rFonts w:ascii="Times New Roman" w:hAnsi="Times New Roman"/>
          <w:b/>
          <w:sz w:val="26"/>
          <w:szCs w:val="26"/>
        </w:rPr>
      </w:pPr>
    </w:p>
    <w:p w14:paraId="2C6E3617" w14:textId="77777777" w:rsidR="00344BF0" w:rsidRDefault="00344BF0" w:rsidP="00344BF0">
      <w:pPr>
        <w:spacing w:after="0" w:line="240" w:lineRule="auto"/>
        <w:ind w:left="851"/>
        <w:jc w:val="both"/>
        <w:rPr>
          <w:rFonts w:ascii="Times New Roman" w:hAnsi="Times New Roman"/>
          <w:b/>
          <w:sz w:val="26"/>
          <w:szCs w:val="26"/>
        </w:rPr>
      </w:pPr>
    </w:p>
    <w:p w14:paraId="1B1DDBE3" w14:textId="77777777" w:rsidR="00344BF0" w:rsidRDefault="00344BF0" w:rsidP="00344BF0">
      <w:pPr>
        <w:spacing w:after="0" w:line="240" w:lineRule="auto"/>
        <w:ind w:left="851"/>
        <w:jc w:val="both"/>
        <w:rPr>
          <w:rFonts w:ascii="Times New Roman" w:hAnsi="Times New Roman"/>
          <w:b/>
          <w:sz w:val="26"/>
          <w:szCs w:val="26"/>
        </w:rPr>
      </w:pPr>
    </w:p>
    <w:p w14:paraId="63894A89" w14:textId="77777777" w:rsidR="00344BF0" w:rsidRDefault="00344BF0" w:rsidP="00344BF0">
      <w:pPr>
        <w:spacing w:after="0" w:line="240" w:lineRule="auto"/>
        <w:ind w:left="851"/>
        <w:jc w:val="both"/>
        <w:rPr>
          <w:rFonts w:ascii="Times New Roman" w:hAnsi="Times New Roman"/>
          <w:b/>
          <w:sz w:val="26"/>
          <w:szCs w:val="26"/>
        </w:rPr>
      </w:pPr>
    </w:p>
    <w:p w14:paraId="24FD5704" w14:textId="77777777" w:rsidR="00344BF0" w:rsidRDefault="00344BF0" w:rsidP="00344BF0">
      <w:pPr>
        <w:spacing w:after="0" w:line="240" w:lineRule="auto"/>
        <w:ind w:left="851"/>
        <w:jc w:val="both"/>
        <w:rPr>
          <w:rFonts w:ascii="Times New Roman" w:hAnsi="Times New Roman"/>
          <w:b/>
          <w:sz w:val="26"/>
          <w:szCs w:val="26"/>
        </w:rPr>
      </w:pPr>
    </w:p>
    <w:p w14:paraId="260007DA" w14:textId="77777777" w:rsidR="00344BF0" w:rsidRDefault="00344BF0" w:rsidP="00344BF0">
      <w:pPr>
        <w:spacing w:after="0" w:line="240" w:lineRule="auto"/>
        <w:ind w:left="851"/>
        <w:jc w:val="both"/>
        <w:rPr>
          <w:rFonts w:ascii="Times New Roman" w:hAnsi="Times New Roman"/>
          <w:b/>
          <w:sz w:val="26"/>
          <w:szCs w:val="26"/>
        </w:rPr>
      </w:pPr>
    </w:p>
    <w:p w14:paraId="6A39F00A" w14:textId="77777777" w:rsidR="00344BF0" w:rsidRDefault="00344BF0" w:rsidP="00344BF0">
      <w:pPr>
        <w:spacing w:after="0" w:line="240" w:lineRule="auto"/>
        <w:ind w:left="851"/>
        <w:jc w:val="center"/>
        <w:rPr>
          <w:rFonts w:ascii="Times New Roman" w:hAnsi="Times New Roman"/>
          <w:sz w:val="26"/>
          <w:szCs w:val="26"/>
        </w:rPr>
      </w:pPr>
      <w:r>
        <w:rPr>
          <w:rFonts w:ascii="Times New Roman" w:hAnsi="Times New Roman"/>
          <w:sz w:val="26"/>
          <w:szCs w:val="26"/>
        </w:rPr>
        <w:t>Отчет о ходе реализации муниципальной программы</w:t>
      </w:r>
    </w:p>
    <w:p w14:paraId="4BBA922A" w14:textId="77777777" w:rsidR="00344BF0" w:rsidRDefault="00344BF0" w:rsidP="00344BF0">
      <w:pPr>
        <w:spacing w:after="0" w:line="240" w:lineRule="auto"/>
        <w:ind w:left="851"/>
        <w:jc w:val="center"/>
        <w:rPr>
          <w:rFonts w:ascii="Times New Roman" w:hAnsi="Times New Roman"/>
          <w:sz w:val="26"/>
          <w:szCs w:val="26"/>
        </w:rPr>
      </w:pPr>
      <w:r>
        <w:rPr>
          <w:rFonts w:ascii="Times New Roman" w:hAnsi="Times New Roman"/>
          <w:sz w:val="26"/>
          <w:szCs w:val="26"/>
        </w:rPr>
        <w:t xml:space="preserve">«Развитие жилищно-коммунального хозяйства города Череповца» </w:t>
      </w:r>
    </w:p>
    <w:p w14:paraId="4F8629A0" w14:textId="77777777" w:rsidR="00344BF0" w:rsidRDefault="00344BF0" w:rsidP="00344BF0">
      <w:pPr>
        <w:spacing w:after="0" w:line="240" w:lineRule="auto"/>
        <w:ind w:left="851"/>
        <w:jc w:val="center"/>
        <w:rPr>
          <w:rFonts w:ascii="Times New Roman" w:hAnsi="Times New Roman"/>
          <w:sz w:val="26"/>
          <w:szCs w:val="26"/>
        </w:rPr>
      </w:pPr>
      <w:r>
        <w:rPr>
          <w:rFonts w:ascii="Times New Roman" w:hAnsi="Times New Roman"/>
          <w:sz w:val="26"/>
          <w:szCs w:val="26"/>
        </w:rPr>
        <w:t>на 2022-2024 годы</w:t>
      </w:r>
    </w:p>
    <w:p w14:paraId="68F7CD31" w14:textId="77777777" w:rsidR="00344BF0" w:rsidRDefault="00344BF0" w:rsidP="00344BF0">
      <w:pPr>
        <w:spacing w:after="0" w:line="240" w:lineRule="auto"/>
        <w:ind w:left="851"/>
        <w:jc w:val="center"/>
        <w:rPr>
          <w:rFonts w:ascii="Times New Roman" w:hAnsi="Times New Roman"/>
          <w:sz w:val="26"/>
          <w:szCs w:val="26"/>
        </w:rPr>
      </w:pPr>
    </w:p>
    <w:p w14:paraId="0587CA7D" w14:textId="77777777" w:rsidR="00344BF0" w:rsidRDefault="00344BF0" w:rsidP="00344BF0">
      <w:pPr>
        <w:spacing w:after="0" w:line="240" w:lineRule="auto"/>
        <w:ind w:left="851"/>
        <w:jc w:val="center"/>
        <w:rPr>
          <w:rFonts w:ascii="Times New Roman" w:hAnsi="Times New Roman"/>
          <w:sz w:val="26"/>
          <w:szCs w:val="26"/>
        </w:rPr>
      </w:pPr>
    </w:p>
    <w:p w14:paraId="456FD049" w14:textId="77777777" w:rsidR="00344BF0" w:rsidRDefault="00344BF0" w:rsidP="00344BF0">
      <w:pPr>
        <w:spacing w:after="0" w:line="240" w:lineRule="auto"/>
        <w:ind w:left="851"/>
        <w:jc w:val="center"/>
        <w:rPr>
          <w:rFonts w:ascii="Times New Roman" w:hAnsi="Times New Roman"/>
          <w:sz w:val="26"/>
          <w:szCs w:val="26"/>
        </w:rPr>
      </w:pPr>
    </w:p>
    <w:p w14:paraId="6D96672B" w14:textId="77777777" w:rsidR="00344BF0" w:rsidRDefault="00344BF0" w:rsidP="00344BF0">
      <w:pPr>
        <w:spacing w:after="0" w:line="240" w:lineRule="auto"/>
        <w:ind w:left="851"/>
        <w:jc w:val="center"/>
        <w:rPr>
          <w:rFonts w:ascii="Times New Roman" w:hAnsi="Times New Roman"/>
          <w:sz w:val="26"/>
          <w:szCs w:val="26"/>
        </w:rPr>
      </w:pPr>
    </w:p>
    <w:p w14:paraId="3E00D6FB" w14:textId="77777777" w:rsidR="00344BF0" w:rsidRDefault="00344BF0" w:rsidP="00344BF0">
      <w:pPr>
        <w:spacing w:after="0" w:line="240" w:lineRule="auto"/>
        <w:ind w:left="851"/>
        <w:jc w:val="center"/>
        <w:rPr>
          <w:rFonts w:ascii="Times New Roman" w:hAnsi="Times New Roman"/>
          <w:sz w:val="26"/>
          <w:szCs w:val="26"/>
        </w:rPr>
      </w:pPr>
    </w:p>
    <w:p w14:paraId="4144267D" w14:textId="77777777" w:rsidR="00344BF0" w:rsidRDefault="00344BF0" w:rsidP="00344BF0">
      <w:pPr>
        <w:spacing w:after="0" w:line="240" w:lineRule="auto"/>
        <w:ind w:left="851"/>
        <w:jc w:val="center"/>
        <w:rPr>
          <w:rFonts w:ascii="Times New Roman" w:hAnsi="Times New Roman"/>
          <w:sz w:val="26"/>
          <w:szCs w:val="26"/>
        </w:rPr>
      </w:pPr>
    </w:p>
    <w:p w14:paraId="6E8551F0" w14:textId="77777777" w:rsidR="00344BF0" w:rsidRDefault="00344BF0" w:rsidP="00344BF0">
      <w:pPr>
        <w:spacing w:after="0" w:line="240" w:lineRule="auto"/>
        <w:ind w:left="851"/>
        <w:jc w:val="center"/>
        <w:rPr>
          <w:rFonts w:ascii="Times New Roman" w:hAnsi="Times New Roman"/>
          <w:sz w:val="26"/>
          <w:szCs w:val="26"/>
        </w:rPr>
      </w:pPr>
    </w:p>
    <w:p w14:paraId="0BA55DCD" w14:textId="77777777" w:rsidR="00344BF0" w:rsidRDefault="00344BF0" w:rsidP="00344BF0">
      <w:pPr>
        <w:spacing w:after="0" w:line="240" w:lineRule="auto"/>
        <w:ind w:left="851"/>
        <w:jc w:val="center"/>
        <w:rPr>
          <w:rFonts w:ascii="Times New Roman" w:hAnsi="Times New Roman"/>
          <w:sz w:val="26"/>
          <w:szCs w:val="26"/>
        </w:rPr>
      </w:pPr>
    </w:p>
    <w:p w14:paraId="620C2D74" w14:textId="77777777" w:rsidR="00344BF0" w:rsidRDefault="00344BF0" w:rsidP="00344BF0">
      <w:pPr>
        <w:spacing w:after="0" w:line="240" w:lineRule="auto"/>
        <w:ind w:left="851"/>
        <w:jc w:val="center"/>
        <w:rPr>
          <w:rFonts w:ascii="Times New Roman" w:hAnsi="Times New Roman"/>
          <w:sz w:val="26"/>
          <w:szCs w:val="26"/>
        </w:rPr>
      </w:pPr>
    </w:p>
    <w:p w14:paraId="0838ACE3" w14:textId="77777777" w:rsidR="00344BF0" w:rsidRDefault="00344BF0" w:rsidP="00344BF0">
      <w:pPr>
        <w:spacing w:after="0" w:line="240" w:lineRule="auto"/>
        <w:ind w:left="851"/>
        <w:jc w:val="center"/>
        <w:rPr>
          <w:rFonts w:ascii="Times New Roman" w:hAnsi="Times New Roman"/>
          <w:sz w:val="26"/>
          <w:szCs w:val="26"/>
        </w:rPr>
      </w:pPr>
    </w:p>
    <w:p w14:paraId="014D299B" w14:textId="77777777" w:rsidR="00344BF0" w:rsidRDefault="00344BF0" w:rsidP="00344BF0">
      <w:pPr>
        <w:spacing w:after="0" w:line="240" w:lineRule="auto"/>
        <w:ind w:left="851"/>
        <w:jc w:val="center"/>
        <w:rPr>
          <w:rFonts w:ascii="Times New Roman" w:hAnsi="Times New Roman"/>
          <w:sz w:val="26"/>
          <w:szCs w:val="26"/>
        </w:rPr>
      </w:pPr>
    </w:p>
    <w:p w14:paraId="0841C813" w14:textId="77777777" w:rsidR="00344BF0" w:rsidRDefault="00344BF0" w:rsidP="00344BF0">
      <w:pPr>
        <w:spacing w:after="0" w:line="240" w:lineRule="auto"/>
        <w:ind w:left="851"/>
        <w:jc w:val="center"/>
        <w:rPr>
          <w:rFonts w:ascii="Times New Roman" w:hAnsi="Times New Roman"/>
          <w:sz w:val="26"/>
          <w:szCs w:val="26"/>
        </w:rPr>
      </w:pPr>
    </w:p>
    <w:p w14:paraId="5EA52D2F" w14:textId="77777777" w:rsidR="00344BF0" w:rsidRDefault="00344BF0" w:rsidP="00344BF0">
      <w:pPr>
        <w:spacing w:after="0" w:line="240" w:lineRule="auto"/>
        <w:ind w:left="851"/>
        <w:jc w:val="center"/>
        <w:rPr>
          <w:rFonts w:ascii="Times New Roman" w:hAnsi="Times New Roman"/>
          <w:sz w:val="26"/>
          <w:szCs w:val="26"/>
        </w:rPr>
      </w:pPr>
    </w:p>
    <w:p w14:paraId="01C356D5" w14:textId="77777777" w:rsidR="00344BF0" w:rsidRDefault="00344BF0" w:rsidP="00344BF0">
      <w:pPr>
        <w:spacing w:after="0" w:line="240" w:lineRule="auto"/>
        <w:rPr>
          <w:rFonts w:ascii="Times New Roman" w:hAnsi="Times New Roman"/>
          <w:sz w:val="26"/>
          <w:szCs w:val="26"/>
        </w:rPr>
      </w:pPr>
      <w:r>
        <w:rPr>
          <w:rFonts w:ascii="Times New Roman" w:hAnsi="Times New Roman"/>
          <w:sz w:val="26"/>
          <w:szCs w:val="26"/>
        </w:rPr>
        <w:t>Ответственный исполнитель:</w:t>
      </w:r>
    </w:p>
    <w:p w14:paraId="3DE6D0A4" w14:textId="77777777" w:rsidR="00344BF0" w:rsidRDefault="00344BF0" w:rsidP="00344BF0">
      <w:pPr>
        <w:spacing w:after="0" w:line="240" w:lineRule="auto"/>
        <w:rPr>
          <w:rFonts w:ascii="Times New Roman" w:hAnsi="Times New Roman"/>
          <w:sz w:val="26"/>
          <w:szCs w:val="26"/>
        </w:rPr>
      </w:pPr>
      <w:r>
        <w:rPr>
          <w:rFonts w:ascii="Times New Roman" w:hAnsi="Times New Roman"/>
          <w:sz w:val="26"/>
          <w:szCs w:val="26"/>
        </w:rPr>
        <w:t xml:space="preserve">департамент жилищно-коммунального хозяйства </w:t>
      </w:r>
    </w:p>
    <w:p w14:paraId="5ADF0450" w14:textId="77777777" w:rsidR="00344BF0" w:rsidRDefault="00344BF0" w:rsidP="00344BF0">
      <w:pPr>
        <w:spacing w:after="0" w:line="240" w:lineRule="auto"/>
        <w:rPr>
          <w:rFonts w:ascii="Times New Roman" w:hAnsi="Times New Roman"/>
          <w:sz w:val="26"/>
          <w:szCs w:val="26"/>
        </w:rPr>
      </w:pPr>
    </w:p>
    <w:p w14:paraId="38B54EA6" w14:textId="77777777" w:rsidR="00344BF0" w:rsidRDefault="00344BF0" w:rsidP="00344BF0">
      <w:pPr>
        <w:spacing w:after="0" w:line="240" w:lineRule="auto"/>
        <w:rPr>
          <w:rFonts w:ascii="Times New Roman" w:hAnsi="Times New Roman"/>
          <w:sz w:val="26"/>
          <w:szCs w:val="26"/>
        </w:rPr>
      </w:pPr>
      <w:r>
        <w:rPr>
          <w:rFonts w:ascii="Times New Roman" w:hAnsi="Times New Roman"/>
          <w:sz w:val="26"/>
          <w:szCs w:val="26"/>
        </w:rPr>
        <w:t>Отчетный период: 2023 года</w:t>
      </w:r>
    </w:p>
    <w:p w14:paraId="1E970B20" w14:textId="77777777" w:rsidR="00344BF0" w:rsidRDefault="00344BF0" w:rsidP="00344BF0">
      <w:pPr>
        <w:spacing w:after="0" w:line="240" w:lineRule="auto"/>
        <w:rPr>
          <w:rFonts w:ascii="Times New Roman" w:hAnsi="Times New Roman"/>
          <w:sz w:val="26"/>
          <w:szCs w:val="26"/>
        </w:rPr>
      </w:pPr>
    </w:p>
    <w:p w14:paraId="239295C8" w14:textId="77777777" w:rsidR="00344BF0" w:rsidRDefault="00344BF0" w:rsidP="00344BF0">
      <w:pPr>
        <w:spacing w:after="0" w:line="240" w:lineRule="auto"/>
        <w:rPr>
          <w:rFonts w:ascii="Times New Roman" w:hAnsi="Times New Roman"/>
          <w:sz w:val="26"/>
          <w:szCs w:val="26"/>
        </w:rPr>
      </w:pPr>
      <w:r>
        <w:rPr>
          <w:rFonts w:ascii="Times New Roman" w:hAnsi="Times New Roman"/>
          <w:sz w:val="26"/>
          <w:szCs w:val="26"/>
        </w:rPr>
        <w:t>Дата составления отчета: февраль 2024 года</w:t>
      </w:r>
    </w:p>
    <w:p w14:paraId="4988D440" w14:textId="77777777" w:rsidR="00344BF0" w:rsidRDefault="00344BF0" w:rsidP="00344BF0">
      <w:pPr>
        <w:spacing w:after="0" w:line="240" w:lineRule="auto"/>
        <w:rPr>
          <w:rFonts w:ascii="Times New Roman" w:hAnsi="Times New Roman"/>
          <w:sz w:val="26"/>
          <w:szCs w:val="26"/>
        </w:rPr>
      </w:pPr>
    </w:p>
    <w:p w14:paraId="214376BD" w14:textId="77777777" w:rsidR="00344BF0" w:rsidRDefault="00344BF0" w:rsidP="00344BF0">
      <w:pPr>
        <w:spacing w:after="0" w:line="240" w:lineRule="auto"/>
        <w:jc w:val="both"/>
        <w:rPr>
          <w:rFonts w:ascii="Times New Roman" w:hAnsi="Times New Roman"/>
          <w:sz w:val="26"/>
          <w:szCs w:val="26"/>
        </w:rPr>
      </w:pPr>
      <w:r>
        <w:rPr>
          <w:rFonts w:ascii="Times New Roman" w:hAnsi="Times New Roman"/>
          <w:sz w:val="26"/>
          <w:szCs w:val="26"/>
        </w:rPr>
        <w:t>Непосредственный исполнитель: начальник отдела планирования и исполнения</w:t>
      </w:r>
    </w:p>
    <w:p w14:paraId="342F022F" w14:textId="77777777" w:rsidR="00344BF0" w:rsidRDefault="00344BF0" w:rsidP="00344BF0">
      <w:pPr>
        <w:spacing w:after="0" w:line="240" w:lineRule="auto"/>
        <w:jc w:val="both"/>
        <w:rPr>
          <w:rFonts w:ascii="Times New Roman" w:hAnsi="Times New Roman"/>
          <w:sz w:val="26"/>
          <w:szCs w:val="26"/>
        </w:rPr>
      </w:pPr>
      <w:r>
        <w:rPr>
          <w:rFonts w:ascii="Times New Roman" w:hAnsi="Times New Roman"/>
          <w:sz w:val="26"/>
          <w:szCs w:val="26"/>
        </w:rPr>
        <w:t xml:space="preserve">расходов и доходов департамента ЖКХ мэрии </w:t>
      </w:r>
      <w:r w:rsidRPr="0026414A">
        <w:rPr>
          <w:rFonts w:ascii="Times New Roman" w:hAnsi="Times New Roman"/>
          <w:sz w:val="26"/>
          <w:szCs w:val="26"/>
        </w:rPr>
        <w:t>Романова Виктория Викторовна</w:t>
      </w:r>
      <w:r>
        <w:rPr>
          <w:rFonts w:ascii="Times New Roman" w:hAnsi="Times New Roman"/>
          <w:sz w:val="26"/>
          <w:szCs w:val="26"/>
        </w:rPr>
        <w:t xml:space="preserve">, </w:t>
      </w:r>
    </w:p>
    <w:p w14:paraId="0A739088" w14:textId="77777777" w:rsidR="00344BF0" w:rsidRDefault="00344BF0" w:rsidP="00344BF0">
      <w:pPr>
        <w:spacing w:after="0" w:line="240" w:lineRule="auto"/>
        <w:jc w:val="both"/>
        <w:rPr>
          <w:rFonts w:ascii="Times New Roman" w:hAnsi="Times New Roman"/>
          <w:sz w:val="26"/>
          <w:szCs w:val="26"/>
        </w:rPr>
      </w:pPr>
      <w:r w:rsidRPr="0057751B">
        <w:rPr>
          <w:rFonts w:ascii="Times New Roman" w:hAnsi="Times New Roman"/>
          <w:sz w:val="26"/>
          <w:szCs w:val="26"/>
        </w:rPr>
        <w:t>77-11-</w:t>
      </w:r>
      <w:r>
        <w:rPr>
          <w:rFonts w:ascii="Times New Roman" w:hAnsi="Times New Roman"/>
          <w:sz w:val="26"/>
          <w:szCs w:val="26"/>
        </w:rPr>
        <w:t xml:space="preserve">44, </w:t>
      </w:r>
      <w:r>
        <w:rPr>
          <w:rFonts w:ascii="Times New Roman" w:hAnsi="Times New Roman"/>
          <w:sz w:val="26"/>
          <w:szCs w:val="26"/>
          <w:lang w:val="en-US"/>
        </w:rPr>
        <w:t>romanova</w:t>
      </w:r>
      <w:r w:rsidRPr="0026414A">
        <w:rPr>
          <w:rFonts w:ascii="Times New Roman" w:hAnsi="Times New Roman"/>
          <w:sz w:val="26"/>
          <w:szCs w:val="26"/>
        </w:rPr>
        <w:t>.</w:t>
      </w:r>
      <w:r>
        <w:rPr>
          <w:rFonts w:ascii="Times New Roman" w:hAnsi="Times New Roman"/>
          <w:sz w:val="26"/>
          <w:szCs w:val="26"/>
          <w:lang w:val="en-US"/>
        </w:rPr>
        <w:t>vv</w:t>
      </w:r>
      <w:r>
        <w:rPr>
          <w:rFonts w:ascii="Times New Roman" w:hAnsi="Times New Roman"/>
          <w:sz w:val="26"/>
          <w:szCs w:val="26"/>
        </w:rPr>
        <w:t>@</w:t>
      </w:r>
      <w:r>
        <w:rPr>
          <w:rFonts w:ascii="Times New Roman" w:hAnsi="Times New Roman"/>
          <w:sz w:val="26"/>
          <w:szCs w:val="26"/>
          <w:lang w:val="en-US"/>
        </w:rPr>
        <w:t>cherepovetscity</w:t>
      </w:r>
      <w:r>
        <w:rPr>
          <w:rFonts w:ascii="Times New Roman" w:hAnsi="Times New Roman"/>
          <w:sz w:val="26"/>
          <w:szCs w:val="26"/>
        </w:rPr>
        <w:t>.</w:t>
      </w:r>
      <w:r>
        <w:rPr>
          <w:rFonts w:ascii="Times New Roman" w:hAnsi="Times New Roman"/>
          <w:sz w:val="26"/>
          <w:szCs w:val="26"/>
          <w:lang w:val="en-US"/>
        </w:rPr>
        <w:t>ru</w:t>
      </w:r>
      <w:r>
        <w:rPr>
          <w:rFonts w:ascii="Times New Roman" w:hAnsi="Times New Roman"/>
          <w:sz w:val="26"/>
          <w:szCs w:val="26"/>
        </w:rPr>
        <w:t>.</w:t>
      </w:r>
    </w:p>
    <w:p w14:paraId="0E7C6183" w14:textId="77777777"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14:paraId="54B5A998" w14:textId="77777777"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14:paraId="5837FF3D" w14:textId="77777777" w:rsidR="00080D55" w:rsidRDefault="00080D55" w:rsidP="00352D28">
      <w:pPr>
        <w:tabs>
          <w:tab w:val="center" w:pos="4677"/>
          <w:tab w:val="left" w:pos="5205"/>
          <w:tab w:val="right" w:pos="9354"/>
        </w:tabs>
        <w:spacing w:after="0" w:line="240" w:lineRule="auto"/>
        <w:rPr>
          <w:rFonts w:ascii="Times New Roman" w:eastAsia="Calibri" w:hAnsi="Times New Roman" w:cs="Arial"/>
          <w:sz w:val="26"/>
          <w:szCs w:val="26"/>
        </w:rPr>
      </w:pPr>
    </w:p>
    <w:p w14:paraId="7747AAE3" w14:textId="77777777" w:rsidR="006D0D09" w:rsidRPr="00381165" w:rsidRDefault="006D0D09" w:rsidP="006D0D09">
      <w:pPr>
        <w:pStyle w:val="s16"/>
        <w:shd w:val="clear" w:color="auto" w:fill="FFFFFF"/>
        <w:spacing w:before="0" w:beforeAutospacing="0" w:after="0" w:afterAutospacing="0"/>
        <w:jc w:val="center"/>
        <w:rPr>
          <w:sz w:val="26"/>
          <w:szCs w:val="26"/>
        </w:rPr>
      </w:pPr>
      <w:r w:rsidRPr="00381165">
        <w:rPr>
          <w:sz w:val="26"/>
          <w:szCs w:val="26"/>
        </w:rPr>
        <w:lastRenderedPageBreak/>
        <w:t>Конкретные результаты реализации муниципальной программы,</w:t>
      </w:r>
    </w:p>
    <w:p w14:paraId="1373BD9B" w14:textId="77777777" w:rsidR="006D0D09" w:rsidRPr="00381165" w:rsidRDefault="006D0D09" w:rsidP="006D0D09">
      <w:pPr>
        <w:pStyle w:val="s16"/>
        <w:shd w:val="clear" w:color="auto" w:fill="FFFFFF"/>
        <w:spacing w:before="0" w:beforeAutospacing="0" w:after="0" w:afterAutospacing="0"/>
        <w:jc w:val="center"/>
        <w:rPr>
          <w:sz w:val="26"/>
          <w:szCs w:val="26"/>
        </w:rPr>
      </w:pPr>
      <w:r w:rsidRPr="00381165">
        <w:rPr>
          <w:sz w:val="26"/>
          <w:szCs w:val="26"/>
        </w:rPr>
        <w:t>достигнутые за 2023 год, сведения о достижении значений целевых показателей</w:t>
      </w:r>
    </w:p>
    <w:p w14:paraId="5A3D8F97" w14:textId="77777777" w:rsidR="0062553A" w:rsidRDefault="006D0D09" w:rsidP="006D0D09">
      <w:pPr>
        <w:tabs>
          <w:tab w:val="center" w:pos="4677"/>
          <w:tab w:val="left" w:pos="5205"/>
          <w:tab w:val="right" w:pos="9354"/>
        </w:tabs>
        <w:spacing w:after="0" w:line="240" w:lineRule="auto"/>
        <w:jc w:val="center"/>
        <w:rPr>
          <w:rFonts w:ascii="Times New Roman" w:hAnsi="Times New Roman"/>
          <w:sz w:val="26"/>
          <w:szCs w:val="26"/>
        </w:rPr>
      </w:pPr>
      <w:r w:rsidRPr="00381165">
        <w:rPr>
          <w:rFonts w:ascii="Times New Roman" w:hAnsi="Times New Roman"/>
          <w:sz w:val="26"/>
          <w:szCs w:val="26"/>
        </w:rPr>
        <w:t>(индикаторов) Программы</w:t>
      </w:r>
    </w:p>
    <w:p w14:paraId="06BA7B1C" w14:textId="77777777" w:rsidR="006D0D09" w:rsidRDefault="006D0D09" w:rsidP="006D0D09">
      <w:pPr>
        <w:tabs>
          <w:tab w:val="center" w:pos="4677"/>
          <w:tab w:val="left" w:pos="5205"/>
          <w:tab w:val="right" w:pos="9354"/>
        </w:tabs>
        <w:spacing w:after="0" w:line="240" w:lineRule="auto"/>
        <w:jc w:val="center"/>
        <w:rPr>
          <w:rFonts w:ascii="Times New Roman" w:eastAsia="Calibri" w:hAnsi="Times New Roman" w:cs="Arial"/>
          <w:strike/>
          <w:sz w:val="26"/>
          <w:szCs w:val="26"/>
          <w:highlight w:val="yellow"/>
        </w:rPr>
      </w:pPr>
    </w:p>
    <w:p w14:paraId="3B11A030" w14:textId="77777777" w:rsidR="00D473BA" w:rsidRDefault="00EF0992" w:rsidP="00EF0992">
      <w:pPr>
        <w:tabs>
          <w:tab w:val="left" w:pos="4120"/>
        </w:tabs>
        <w:spacing w:after="0" w:line="240" w:lineRule="auto"/>
        <w:ind w:firstLine="709"/>
        <w:jc w:val="both"/>
        <w:rPr>
          <w:rFonts w:ascii="Times New Roman" w:hAnsi="Times New Roman"/>
          <w:sz w:val="26"/>
          <w:szCs w:val="26"/>
        </w:rPr>
      </w:pPr>
      <w:r>
        <w:rPr>
          <w:rFonts w:ascii="Times New Roman" w:hAnsi="Times New Roman"/>
          <w:sz w:val="26"/>
          <w:szCs w:val="26"/>
        </w:rPr>
        <w:t>Муниципальная программа «</w:t>
      </w:r>
      <w:r w:rsidRPr="00D473BA">
        <w:rPr>
          <w:rFonts w:ascii="Times New Roman" w:hAnsi="Times New Roman"/>
          <w:sz w:val="26"/>
          <w:szCs w:val="26"/>
        </w:rPr>
        <w:t>Развитие жилищно-коммуналь</w:t>
      </w:r>
      <w:r>
        <w:rPr>
          <w:rFonts w:ascii="Times New Roman" w:hAnsi="Times New Roman"/>
          <w:sz w:val="26"/>
          <w:szCs w:val="26"/>
        </w:rPr>
        <w:t>ного хозяйства города Череповца»</w:t>
      </w:r>
      <w:r w:rsidRPr="00D473BA">
        <w:rPr>
          <w:rFonts w:ascii="Times New Roman" w:hAnsi="Times New Roman"/>
          <w:sz w:val="26"/>
          <w:szCs w:val="26"/>
        </w:rPr>
        <w:t xml:space="preserve"> на 2022 - 2024 годы</w:t>
      </w:r>
      <w:r>
        <w:rPr>
          <w:rFonts w:ascii="Times New Roman" w:hAnsi="Times New Roman"/>
          <w:sz w:val="26"/>
          <w:szCs w:val="26"/>
        </w:rPr>
        <w:t xml:space="preserve"> (далее – Программа), утверждена</w:t>
      </w:r>
      <w:r w:rsidRPr="00D473BA">
        <w:rPr>
          <w:rFonts w:ascii="Times New Roman" w:hAnsi="Times New Roman"/>
          <w:sz w:val="26"/>
          <w:szCs w:val="26"/>
        </w:rPr>
        <w:t xml:space="preserve"> </w:t>
      </w:r>
      <w:r>
        <w:rPr>
          <w:rFonts w:ascii="Times New Roman" w:hAnsi="Times New Roman"/>
          <w:sz w:val="26"/>
          <w:szCs w:val="26"/>
        </w:rPr>
        <w:t>п</w:t>
      </w:r>
      <w:r w:rsidR="00D473BA" w:rsidRPr="00D473BA">
        <w:rPr>
          <w:rFonts w:ascii="Times New Roman" w:hAnsi="Times New Roman"/>
          <w:sz w:val="26"/>
          <w:szCs w:val="26"/>
        </w:rPr>
        <w:t>остановление</w:t>
      </w:r>
      <w:r>
        <w:rPr>
          <w:rFonts w:ascii="Times New Roman" w:hAnsi="Times New Roman"/>
          <w:sz w:val="26"/>
          <w:szCs w:val="26"/>
        </w:rPr>
        <w:t>м</w:t>
      </w:r>
      <w:r w:rsidR="00D473BA" w:rsidRPr="00D473BA">
        <w:rPr>
          <w:rFonts w:ascii="Times New Roman" w:hAnsi="Times New Roman"/>
          <w:sz w:val="26"/>
          <w:szCs w:val="26"/>
        </w:rPr>
        <w:t xml:space="preserve"> мэрии </w:t>
      </w:r>
      <w:r>
        <w:rPr>
          <w:rFonts w:ascii="Times New Roman" w:hAnsi="Times New Roman"/>
          <w:sz w:val="26"/>
          <w:szCs w:val="26"/>
        </w:rPr>
        <w:t>города</w:t>
      </w:r>
      <w:r w:rsidR="00D473BA" w:rsidRPr="00D473BA">
        <w:rPr>
          <w:rFonts w:ascii="Times New Roman" w:hAnsi="Times New Roman"/>
          <w:sz w:val="26"/>
          <w:szCs w:val="26"/>
        </w:rPr>
        <w:t xml:space="preserve"> от 28</w:t>
      </w:r>
      <w:r>
        <w:rPr>
          <w:rFonts w:ascii="Times New Roman" w:hAnsi="Times New Roman"/>
          <w:sz w:val="26"/>
          <w:szCs w:val="26"/>
        </w:rPr>
        <w:t>.10.</w:t>
      </w:r>
      <w:r w:rsidR="00D473BA" w:rsidRPr="00D473BA">
        <w:rPr>
          <w:rFonts w:ascii="Times New Roman" w:hAnsi="Times New Roman"/>
          <w:sz w:val="26"/>
          <w:szCs w:val="26"/>
        </w:rPr>
        <w:t xml:space="preserve">2021 </w:t>
      </w:r>
      <w:r>
        <w:rPr>
          <w:rFonts w:ascii="Times New Roman" w:hAnsi="Times New Roman"/>
          <w:sz w:val="26"/>
          <w:szCs w:val="26"/>
        </w:rPr>
        <w:t>№</w:t>
      </w:r>
      <w:r w:rsidR="00D473BA" w:rsidRPr="00D473BA">
        <w:rPr>
          <w:rFonts w:ascii="Times New Roman" w:hAnsi="Times New Roman"/>
          <w:sz w:val="26"/>
          <w:szCs w:val="26"/>
        </w:rPr>
        <w:t xml:space="preserve"> 4149</w:t>
      </w:r>
      <w:r w:rsidR="00D473BA">
        <w:rPr>
          <w:rFonts w:ascii="Times New Roman" w:hAnsi="Times New Roman"/>
          <w:sz w:val="26"/>
          <w:szCs w:val="26"/>
        </w:rPr>
        <w:t xml:space="preserve"> </w:t>
      </w:r>
      <w:r>
        <w:rPr>
          <w:rFonts w:ascii="Times New Roman" w:hAnsi="Times New Roman"/>
          <w:sz w:val="26"/>
          <w:szCs w:val="26"/>
        </w:rPr>
        <w:t>«</w:t>
      </w:r>
      <w:r w:rsidR="00D473BA" w:rsidRPr="00D473BA">
        <w:rPr>
          <w:rFonts w:ascii="Times New Roman" w:hAnsi="Times New Roman"/>
          <w:sz w:val="26"/>
          <w:szCs w:val="26"/>
        </w:rPr>
        <w:t>Об утвер</w:t>
      </w:r>
      <w:r>
        <w:rPr>
          <w:rFonts w:ascii="Times New Roman" w:hAnsi="Times New Roman"/>
          <w:sz w:val="26"/>
          <w:szCs w:val="26"/>
        </w:rPr>
        <w:t>ждении муниципальной программы «</w:t>
      </w:r>
      <w:r w:rsidR="00D473BA" w:rsidRPr="00D473BA">
        <w:rPr>
          <w:rFonts w:ascii="Times New Roman" w:hAnsi="Times New Roman"/>
          <w:sz w:val="26"/>
          <w:szCs w:val="26"/>
        </w:rPr>
        <w:t>Развитие жилищно-коммуналь</w:t>
      </w:r>
      <w:r>
        <w:rPr>
          <w:rFonts w:ascii="Times New Roman" w:hAnsi="Times New Roman"/>
          <w:sz w:val="26"/>
          <w:szCs w:val="26"/>
        </w:rPr>
        <w:t>ного хозяйства города Череповца» на 2022 - 2024 годы»</w:t>
      </w:r>
      <w:r w:rsidR="00D473BA">
        <w:rPr>
          <w:rFonts w:ascii="Times New Roman" w:hAnsi="Times New Roman"/>
          <w:sz w:val="26"/>
          <w:szCs w:val="26"/>
        </w:rPr>
        <w:t xml:space="preserve"> </w:t>
      </w:r>
      <w:r>
        <w:rPr>
          <w:rFonts w:ascii="Times New Roman" w:hAnsi="Times New Roman"/>
          <w:sz w:val="26"/>
          <w:szCs w:val="26"/>
        </w:rPr>
        <w:t>(</w:t>
      </w:r>
      <w:r w:rsidR="00D473BA">
        <w:rPr>
          <w:rFonts w:ascii="Times New Roman" w:hAnsi="Times New Roman"/>
          <w:sz w:val="26"/>
          <w:szCs w:val="26"/>
        </w:rPr>
        <w:t>в редакции постановления</w:t>
      </w:r>
      <w:r w:rsidR="000548D5">
        <w:rPr>
          <w:rFonts w:ascii="Times New Roman" w:hAnsi="Times New Roman"/>
          <w:sz w:val="26"/>
          <w:szCs w:val="26"/>
        </w:rPr>
        <w:t xml:space="preserve"> мэрии города </w:t>
      </w:r>
      <w:r w:rsidR="00D473BA">
        <w:rPr>
          <w:rFonts w:ascii="Times New Roman" w:hAnsi="Times New Roman"/>
          <w:sz w:val="26"/>
          <w:szCs w:val="26"/>
        </w:rPr>
        <w:t>от 2</w:t>
      </w:r>
      <w:r w:rsidR="000548D5">
        <w:rPr>
          <w:rFonts w:ascii="Times New Roman" w:hAnsi="Times New Roman"/>
          <w:sz w:val="26"/>
          <w:szCs w:val="26"/>
        </w:rPr>
        <w:t>6</w:t>
      </w:r>
      <w:r w:rsidR="00D473BA">
        <w:rPr>
          <w:rFonts w:ascii="Times New Roman" w:hAnsi="Times New Roman"/>
          <w:sz w:val="26"/>
          <w:szCs w:val="26"/>
        </w:rPr>
        <w:t>.12.202</w:t>
      </w:r>
      <w:r w:rsidR="000548D5">
        <w:rPr>
          <w:rFonts w:ascii="Times New Roman" w:hAnsi="Times New Roman"/>
          <w:sz w:val="26"/>
          <w:szCs w:val="26"/>
        </w:rPr>
        <w:t>3</w:t>
      </w:r>
      <w:r w:rsidR="00D473BA">
        <w:rPr>
          <w:rFonts w:ascii="Times New Roman" w:hAnsi="Times New Roman"/>
          <w:sz w:val="26"/>
          <w:szCs w:val="26"/>
        </w:rPr>
        <w:t xml:space="preserve"> № </w:t>
      </w:r>
      <w:r w:rsidR="000548D5">
        <w:rPr>
          <w:rFonts w:ascii="Times New Roman" w:hAnsi="Times New Roman"/>
          <w:sz w:val="26"/>
          <w:szCs w:val="26"/>
        </w:rPr>
        <w:t>3863</w:t>
      </w:r>
      <w:r>
        <w:rPr>
          <w:rFonts w:ascii="Times New Roman" w:hAnsi="Times New Roman"/>
          <w:sz w:val="26"/>
          <w:szCs w:val="26"/>
        </w:rPr>
        <w:t>)</w:t>
      </w:r>
      <w:r w:rsidR="00D473BA">
        <w:rPr>
          <w:rFonts w:ascii="Times New Roman" w:hAnsi="Times New Roman"/>
          <w:sz w:val="26"/>
          <w:szCs w:val="26"/>
        </w:rPr>
        <w:t>.</w:t>
      </w:r>
    </w:p>
    <w:p w14:paraId="2E3B2210" w14:textId="77777777" w:rsidR="00522ADD" w:rsidRDefault="00522ADD" w:rsidP="00EF0992">
      <w:pPr>
        <w:keepNext/>
        <w:tabs>
          <w:tab w:val="left" w:pos="567"/>
        </w:tabs>
        <w:spacing w:after="0" w:line="240" w:lineRule="auto"/>
        <w:ind w:firstLine="709"/>
        <w:jc w:val="both"/>
        <w:outlineLvl w:val="0"/>
        <w:rPr>
          <w:rFonts w:ascii="Times New Roman" w:hAnsi="Times New Roman"/>
          <w:sz w:val="26"/>
          <w:szCs w:val="26"/>
        </w:rPr>
      </w:pPr>
      <w:r>
        <w:rPr>
          <w:rFonts w:ascii="Times New Roman" w:hAnsi="Times New Roman"/>
          <w:sz w:val="26"/>
          <w:szCs w:val="26"/>
        </w:rPr>
        <w:t>Ответственный исполнитель Программы – департамент жилищно-коммунального хозяйства мэрии.</w:t>
      </w:r>
    </w:p>
    <w:p w14:paraId="2D968460" w14:textId="77777777" w:rsidR="00522ADD" w:rsidRDefault="00522ADD" w:rsidP="00EF0992">
      <w:pPr>
        <w:spacing w:after="0" w:line="240" w:lineRule="auto"/>
        <w:ind w:firstLine="709"/>
        <w:jc w:val="both"/>
        <w:rPr>
          <w:rFonts w:ascii="Times New Roman" w:hAnsi="Times New Roman"/>
          <w:sz w:val="26"/>
          <w:szCs w:val="26"/>
        </w:rPr>
      </w:pPr>
      <w:r>
        <w:rPr>
          <w:rFonts w:ascii="Times New Roman" w:hAnsi="Times New Roman"/>
          <w:sz w:val="26"/>
          <w:szCs w:val="26"/>
        </w:rPr>
        <w:t>Цели Программы:</w:t>
      </w:r>
    </w:p>
    <w:p w14:paraId="02611213" w14:textId="77777777"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Повышение уровня благоустройства города.</w:t>
      </w:r>
    </w:p>
    <w:p w14:paraId="60FF030B" w14:textId="77777777"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Сохранение и улучшение транспортно-эксплуатационных и потребительских характеристик улично-дорожной сети города.</w:t>
      </w:r>
    </w:p>
    <w:p w14:paraId="3224BA48" w14:textId="77777777"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Создание благоприятных условий проживания граждан в многоквартирных домах города.</w:t>
      </w:r>
    </w:p>
    <w:p w14:paraId="460B1B3F" w14:textId="77777777" w:rsidR="00522ADD" w:rsidRDefault="00522ADD" w:rsidP="00EF0992">
      <w:pPr>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Обеспечение эффективного использования муниципального жилищного фонда.</w:t>
      </w:r>
    </w:p>
    <w:p w14:paraId="3321177B" w14:textId="77777777" w:rsidR="00D473BA" w:rsidRPr="005A79AD" w:rsidRDefault="00FF7DEE" w:rsidP="00450F0E">
      <w:pPr>
        <w:spacing w:after="0" w:line="240" w:lineRule="auto"/>
        <w:ind w:firstLine="709"/>
        <w:jc w:val="both"/>
        <w:rPr>
          <w:rFonts w:ascii="Times New Roman" w:hAnsi="Times New Roman"/>
          <w:sz w:val="26"/>
          <w:szCs w:val="26"/>
        </w:rPr>
      </w:pPr>
      <w:r w:rsidRPr="005A79AD">
        <w:rPr>
          <w:rFonts w:ascii="Times New Roman" w:hAnsi="Times New Roman"/>
          <w:sz w:val="26"/>
          <w:szCs w:val="26"/>
        </w:rPr>
        <w:t xml:space="preserve">В рамках </w:t>
      </w:r>
      <w:r w:rsidR="00450F0E">
        <w:rPr>
          <w:rFonts w:ascii="Times New Roman" w:hAnsi="Times New Roman"/>
          <w:sz w:val="26"/>
          <w:szCs w:val="26"/>
        </w:rPr>
        <w:t>П</w:t>
      </w:r>
      <w:r w:rsidRPr="005A79AD">
        <w:rPr>
          <w:rFonts w:ascii="Times New Roman" w:hAnsi="Times New Roman"/>
          <w:sz w:val="26"/>
          <w:szCs w:val="26"/>
        </w:rPr>
        <w:t xml:space="preserve">рограммы реализуются следующие подпрограммы: </w:t>
      </w:r>
    </w:p>
    <w:p w14:paraId="178E8A20" w14:textId="77777777" w:rsidR="005A79AD" w:rsidRDefault="00450F0E" w:rsidP="00450F0E">
      <w:pPr>
        <w:spacing w:after="0" w:line="240" w:lineRule="auto"/>
        <w:ind w:firstLine="709"/>
        <w:jc w:val="both"/>
        <w:rPr>
          <w:rFonts w:ascii="Times New Roman" w:hAnsi="Times New Roman"/>
          <w:sz w:val="26"/>
          <w:szCs w:val="26"/>
        </w:rPr>
      </w:pPr>
      <w:r>
        <w:rPr>
          <w:rFonts w:ascii="Times New Roman" w:hAnsi="Times New Roman"/>
          <w:sz w:val="26"/>
          <w:szCs w:val="26"/>
        </w:rPr>
        <w:t>1. </w:t>
      </w:r>
      <w:r w:rsidR="00FF7DEE" w:rsidRPr="005A79AD">
        <w:rPr>
          <w:rFonts w:ascii="Times New Roman" w:hAnsi="Times New Roman"/>
          <w:sz w:val="26"/>
          <w:szCs w:val="26"/>
        </w:rPr>
        <w:t>Подпрограмма 1. Развитие благоустройства города</w:t>
      </w:r>
      <w:r>
        <w:rPr>
          <w:rFonts w:ascii="Times New Roman" w:hAnsi="Times New Roman"/>
          <w:sz w:val="26"/>
          <w:szCs w:val="26"/>
        </w:rPr>
        <w:t>;</w:t>
      </w:r>
    </w:p>
    <w:p w14:paraId="5255A931" w14:textId="77777777" w:rsidR="00FF7DEE" w:rsidRPr="004F41C4" w:rsidRDefault="00450F0E" w:rsidP="00450F0E">
      <w:pPr>
        <w:spacing w:after="0" w:line="240" w:lineRule="auto"/>
        <w:ind w:firstLine="709"/>
        <w:jc w:val="both"/>
        <w:rPr>
          <w:rFonts w:ascii="Times New Roman" w:hAnsi="Times New Roman"/>
          <w:sz w:val="26"/>
          <w:szCs w:val="26"/>
        </w:rPr>
      </w:pPr>
      <w:r>
        <w:rPr>
          <w:rFonts w:ascii="Times New Roman" w:hAnsi="Times New Roman"/>
          <w:sz w:val="26"/>
          <w:szCs w:val="26"/>
        </w:rPr>
        <w:t>2. </w:t>
      </w:r>
      <w:r w:rsidR="00FF7DEE" w:rsidRPr="004F41C4">
        <w:rPr>
          <w:rFonts w:ascii="Times New Roman" w:hAnsi="Times New Roman"/>
          <w:sz w:val="26"/>
          <w:szCs w:val="26"/>
        </w:rPr>
        <w:t>Подпрограмма 2. Содержание и ремонт улично-дорожной сети города</w:t>
      </w:r>
      <w:r w:rsidR="005A79AD" w:rsidRPr="004F41C4">
        <w:rPr>
          <w:rFonts w:ascii="Times New Roman" w:hAnsi="Times New Roman"/>
          <w:sz w:val="26"/>
          <w:szCs w:val="26"/>
        </w:rPr>
        <w:t>, включает в себя мероприятия</w:t>
      </w:r>
      <w:r>
        <w:rPr>
          <w:rFonts w:ascii="Times New Roman" w:hAnsi="Times New Roman"/>
          <w:sz w:val="26"/>
          <w:szCs w:val="26"/>
        </w:rPr>
        <w:t>;</w:t>
      </w:r>
    </w:p>
    <w:p w14:paraId="3B48A627" w14:textId="77777777" w:rsidR="009F7B8B" w:rsidRPr="004F41C4" w:rsidRDefault="00450F0E" w:rsidP="00450F0E">
      <w:pPr>
        <w:spacing w:after="0" w:line="240" w:lineRule="auto"/>
        <w:ind w:firstLine="709"/>
        <w:jc w:val="both"/>
        <w:rPr>
          <w:rFonts w:ascii="Times New Roman" w:hAnsi="Times New Roman"/>
          <w:sz w:val="26"/>
          <w:szCs w:val="26"/>
        </w:rPr>
      </w:pPr>
      <w:r>
        <w:rPr>
          <w:rFonts w:ascii="Times New Roman" w:hAnsi="Times New Roman"/>
          <w:sz w:val="26"/>
          <w:szCs w:val="26"/>
        </w:rPr>
        <w:t>3. </w:t>
      </w:r>
      <w:r w:rsidR="009F7B8B" w:rsidRPr="004F41C4">
        <w:rPr>
          <w:rFonts w:ascii="Times New Roman" w:hAnsi="Times New Roman"/>
          <w:sz w:val="26"/>
          <w:szCs w:val="26"/>
        </w:rPr>
        <w:t>Подпрограмма 3. Содержание и ремонт жилищного фонда</w:t>
      </w:r>
      <w:r>
        <w:rPr>
          <w:rFonts w:ascii="Times New Roman" w:hAnsi="Times New Roman"/>
          <w:sz w:val="26"/>
          <w:szCs w:val="26"/>
        </w:rPr>
        <w:t>.</w:t>
      </w:r>
    </w:p>
    <w:p w14:paraId="6D1AE87A" w14:textId="77777777" w:rsidR="003A6A09" w:rsidRDefault="00522ADD" w:rsidP="003A6A09">
      <w:pPr>
        <w:spacing w:after="0" w:line="240" w:lineRule="auto"/>
        <w:ind w:firstLine="567"/>
        <w:jc w:val="both"/>
        <w:rPr>
          <w:rFonts w:ascii="Times New Roman" w:eastAsia="Calibri" w:hAnsi="Times New Roman" w:cs="Arial"/>
          <w:sz w:val="26"/>
          <w:szCs w:val="26"/>
        </w:rPr>
      </w:pPr>
      <w:r>
        <w:rPr>
          <w:rFonts w:ascii="Times New Roman" w:eastAsia="Calibri" w:hAnsi="Times New Roman" w:cs="Arial"/>
          <w:sz w:val="26"/>
          <w:szCs w:val="26"/>
        </w:rPr>
        <w:t>В 202</w:t>
      </w:r>
      <w:r w:rsidR="000548D5">
        <w:rPr>
          <w:rFonts w:ascii="Times New Roman" w:eastAsia="Calibri" w:hAnsi="Times New Roman" w:cs="Arial"/>
          <w:sz w:val="26"/>
          <w:szCs w:val="26"/>
        </w:rPr>
        <w:t>3</w:t>
      </w:r>
      <w:r>
        <w:rPr>
          <w:rFonts w:ascii="Times New Roman" w:eastAsia="Calibri" w:hAnsi="Times New Roman" w:cs="Arial"/>
          <w:sz w:val="26"/>
          <w:szCs w:val="26"/>
        </w:rPr>
        <w:t xml:space="preserve"> году реализация мероприятий Программы позволила достичь следующих результатов:</w:t>
      </w:r>
    </w:p>
    <w:p w14:paraId="3C558702" w14:textId="77777777" w:rsidR="00C24F62" w:rsidRPr="00655F63" w:rsidRDefault="00450F0E" w:rsidP="00C24F62">
      <w:pPr>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1. </w:t>
      </w:r>
      <w:r w:rsidR="00B46985">
        <w:rPr>
          <w:rFonts w:ascii="Times New Roman" w:hAnsi="Times New Roman"/>
          <w:sz w:val="26"/>
          <w:szCs w:val="26"/>
        </w:rPr>
        <w:t xml:space="preserve">В </w:t>
      </w:r>
      <w:r w:rsidR="009A3B75">
        <w:rPr>
          <w:rFonts w:ascii="Times New Roman" w:hAnsi="Times New Roman"/>
          <w:sz w:val="26"/>
          <w:szCs w:val="26"/>
        </w:rPr>
        <w:t>рамках решения задачи по</w:t>
      </w:r>
      <w:r w:rsidR="00B46985">
        <w:rPr>
          <w:rFonts w:ascii="Times New Roman" w:hAnsi="Times New Roman"/>
          <w:sz w:val="26"/>
          <w:szCs w:val="26"/>
        </w:rPr>
        <w:t xml:space="preserve"> о</w:t>
      </w:r>
      <w:r w:rsidR="00B46985" w:rsidRPr="003A183C">
        <w:rPr>
          <w:rFonts w:ascii="Times New Roman" w:hAnsi="Times New Roman"/>
          <w:sz w:val="26"/>
          <w:szCs w:val="26"/>
        </w:rPr>
        <w:t>рганизаци</w:t>
      </w:r>
      <w:r w:rsidR="00B46985">
        <w:rPr>
          <w:rFonts w:ascii="Times New Roman" w:hAnsi="Times New Roman"/>
          <w:sz w:val="26"/>
          <w:szCs w:val="26"/>
        </w:rPr>
        <w:t>и</w:t>
      </w:r>
      <w:r w:rsidR="009A3B75">
        <w:rPr>
          <w:rFonts w:ascii="Times New Roman" w:hAnsi="Times New Roman"/>
          <w:sz w:val="26"/>
          <w:szCs w:val="26"/>
        </w:rPr>
        <w:t xml:space="preserve"> содержания и благоустройства</w:t>
      </w:r>
      <w:r w:rsidR="00B46985" w:rsidRPr="003A183C">
        <w:rPr>
          <w:rFonts w:ascii="Times New Roman" w:hAnsi="Times New Roman"/>
          <w:sz w:val="26"/>
          <w:szCs w:val="26"/>
        </w:rPr>
        <w:t xml:space="preserve"> территорий общего пользования</w:t>
      </w:r>
      <w:r w:rsidR="003A6A09">
        <w:rPr>
          <w:rFonts w:ascii="Times New Roman" w:hAnsi="Times New Roman"/>
          <w:sz w:val="26"/>
          <w:szCs w:val="26"/>
        </w:rPr>
        <w:t xml:space="preserve"> достигнута </w:t>
      </w:r>
      <w:r w:rsidR="003A6A09" w:rsidRPr="003A183C">
        <w:rPr>
          <w:rFonts w:ascii="Times New Roman" w:hAnsi="Times New Roman"/>
          <w:sz w:val="26"/>
          <w:szCs w:val="26"/>
        </w:rPr>
        <w:t>оценк</w:t>
      </w:r>
      <w:r w:rsidR="003A6A09">
        <w:rPr>
          <w:rFonts w:ascii="Times New Roman" w:hAnsi="Times New Roman"/>
          <w:sz w:val="26"/>
          <w:szCs w:val="26"/>
        </w:rPr>
        <w:t>а</w:t>
      </w:r>
      <w:r w:rsidR="003A6A09" w:rsidRPr="003A183C">
        <w:rPr>
          <w:rFonts w:ascii="Times New Roman" w:hAnsi="Times New Roman"/>
          <w:sz w:val="26"/>
          <w:szCs w:val="26"/>
        </w:rPr>
        <w:t xml:space="preserve"> горожанами благоустроенности территорий города</w:t>
      </w:r>
      <w:r w:rsidR="003A6A09">
        <w:rPr>
          <w:rFonts w:ascii="Times New Roman" w:hAnsi="Times New Roman"/>
          <w:sz w:val="26"/>
          <w:szCs w:val="26"/>
        </w:rPr>
        <w:t xml:space="preserve"> в 202</w:t>
      </w:r>
      <w:r w:rsidR="000548D5">
        <w:rPr>
          <w:rFonts w:ascii="Times New Roman" w:hAnsi="Times New Roman"/>
          <w:sz w:val="26"/>
          <w:szCs w:val="26"/>
        </w:rPr>
        <w:t>3</w:t>
      </w:r>
      <w:r w:rsidR="003A6A09">
        <w:rPr>
          <w:rFonts w:ascii="Times New Roman" w:hAnsi="Times New Roman"/>
          <w:sz w:val="26"/>
          <w:szCs w:val="26"/>
        </w:rPr>
        <w:t xml:space="preserve"> </w:t>
      </w:r>
      <w:r w:rsidR="003A6A09" w:rsidRPr="001724EF">
        <w:rPr>
          <w:rFonts w:ascii="Times New Roman" w:hAnsi="Times New Roman"/>
          <w:sz w:val="26"/>
          <w:szCs w:val="26"/>
        </w:rPr>
        <w:t xml:space="preserve">году </w:t>
      </w:r>
      <w:r w:rsidR="00C24F62" w:rsidRPr="001724EF">
        <w:rPr>
          <w:rFonts w:ascii="Times New Roman" w:hAnsi="Times New Roman"/>
          <w:color w:val="000000" w:themeColor="text1"/>
          <w:sz w:val="26"/>
          <w:szCs w:val="26"/>
        </w:rPr>
        <w:t>– 57 баллов</w:t>
      </w:r>
      <w:r w:rsidR="001724EF" w:rsidRPr="001724EF">
        <w:rPr>
          <w:rFonts w:ascii="Times New Roman" w:hAnsi="Times New Roman"/>
          <w:color w:val="000000" w:themeColor="text1"/>
          <w:sz w:val="26"/>
          <w:szCs w:val="26"/>
        </w:rPr>
        <w:t>, при плане</w:t>
      </w:r>
      <w:r w:rsidR="001724EF">
        <w:rPr>
          <w:rFonts w:ascii="Times New Roman" w:hAnsi="Times New Roman"/>
          <w:color w:val="000000" w:themeColor="text1"/>
          <w:sz w:val="26"/>
          <w:szCs w:val="26"/>
        </w:rPr>
        <w:t xml:space="preserve"> – 82 балла</w:t>
      </w:r>
      <w:r w:rsidR="00C24F62" w:rsidRPr="00655F63">
        <w:rPr>
          <w:rFonts w:ascii="Times New Roman" w:hAnsi="Times New Roman"/>
          <w:color w:val="000000" w:themeColor="text1"/>
          <w:sz w:val="26"/>
          <w:szCs w:val="26"/>
        </w:rPr>
        <w:t>.</w:t>
      </w:r>
    </w:p>
    <w:p w14:paraId="382926C7" w14:textId="77777777" w:rsidR="003A6A09" w:rsidRDefault="003A6A09" w:rsidP="009A3B75">
      <w:pPr>
        <w:widowControl w:val="0"/>
        <w:tabs>
          <w:tab w:val="left" w:pos="168"/>
          <w:tab w:val="left" w:pos="356"/>
        </w:tabs>
        <w:spacing w:after="0" w:line="240" w:lineRule="auto"/>
        <w:ind w:left="26" w:firstLine="709"/>
        <w:jc w:val="both"/>
        <w:rPr>
          <w:rFonts w:ascii="Times New Roman" w:hAnsi="Times New Roman"/>
          <w:sz w:val="26"/>
          <w:szCs w:val="26"/>
        </w:rPr>
      </w:pPr>
      <w:r w:rsidRPr="003A6A09">
        <w:rPr>
          <w:rFonts w:ascii="Times New Roman" w:hAnsi="Times New Roman"/>
          <w:sz w:val="26"/>
          <w:szCs w:val="26"/>
        </w:rPr>
        <w:t xml:space="preserve">В </w:t>
      </w:r>
      <w:r w:rsidR="009A3B75">
        <w:rPr>
          <w:rFonts w:ascii="Times New Roman" w:hAnsi="Times New Roman"/>
          <w:sz w:val="26"/>
          <w:szCs w:val="26"/>
        </w:rPr>
        <w:t xml:space="preserve">рамках решения задачи по </w:t>
      </w:r>
      <w:r w:rsidRPr="003A6A09">
        <w:rPr>
          <w:rFonts w:ascii="Times New Roman" w:hAnsi="Times New Roman"/>
          <w:sz w:val="26"/>
          <w:szCs w:val="26"/>
        </w:rPr>
        <w:t>с</w:t>
      </w:r>
      <w:r w:rsidR="00B46985" w:rsidRPr="003A183C">
        <w:rPr>
          <w:rFonts w:ascii="Times New Roman" w:hAnsi="Times New Roman"/>
          <w:sz w:val="26"/>
          <w:szCs w:val="26"/>
        </w:rPr>
        <w:t>оздани</w:t>
      </w:r>
      <w:r w:rsidR="009A3B75">
        <w:rPr>
          <w:rFonts w:ascii="Times New Roman" w:hAnsi="Times New Roman"/>
          <w:sz w:val="26"/>
          <w:szCs w:val="26"/>
        </w:rPr>
        <w:t>ю</w:t>
      </w:r>
      <w:r w:rsidR="00B46985" w:rsidRPr="003A183C">
        <w:rPr>
          <w:rFonts w:ascii="Times New Roman" w:hAnsi="Times New Roman"/>
          <w:sz w:val="26"/>
          <w:szCs w:val="26"/>
        </w:rPr>
        <w:t xml:space="preserve"> условий для безопасности </w:t>
      </w:r>
      <w:r w:rsidR="009A3B75">
        <w:rPr>
          <w:rFonts w:ascii="Times New Roman" w:hAnsi="Times New Roman"/>
          <w:sz w:val="26"/>
          <w:szCs w:val="26"/>
        </w:rPr>
        <w:t>дорожного движения и обеспечения</w:t>
      </w:r>
      <w:r w:rsidR="00B46985" w:rsidRPr="003A183C">
        <w:rPr>
          <w:rFonts w:ascii="Times New Roman" w:hAnsi="Times New Roman"/>
          <w:sz w:val="26"/>
          <w:szCs w:val="26"/>
        </w:rPr>
        <w:t xml:space="preserve"> содержания и ремонта улично-дорожной сети</w:t>
      </w:r>
      <w:r w:rsidR="008577A9">
        <w:rPr>
          <w:rFonts w:ascii="Times New Roman" w:hAnsi="Times New Roman"/>
          <w:sz w:val="26"/>
          <w:szCs w:val="26"/>
        </w:rPr>
        <w:t xml:space="preserve"> </w:t>
      </w:r>
      <w:r>
        <w:rPr>
          <w:rFonts w:ascii="Times New Roman" w:hAnsi="Times New Roman"/>
          <w:spacing w:val="-2"/>
          <w:sz w:val="26"/>
          <w:szCs w:val="26"/>
        </w:rPr>
        <w:t>о</w:t>
      </w:r>
      <w:r w:rsidRPr="003A183C">
        <w:rPr>
          <w:rFonts w:ascii="Times New Roman" w:hAnsi="Times New Roman"/>
          <w:spacing w:val="-2"/>
          <w:sz w:val="26"/>
          <w:szCs w:val="26"/>
        </w:rPr>
        <w:t>беспечен</w:t>
      </w:r>
      <w:r w:rsidR="001A08BD">
        <w:rPr>
          <w:rFonts w:ascii="Times New Roman" w:hAnsi="Times New Roman"/>
          <w:spacing w:val="-2"/>
          <w:sz w:val="26"/>
          <w:szCs w:val="26"/>
        </w:rPr>
        <w:t>а</w:t>
      </w:r>
      <w:r w:rsidRPr="003A183C">
        <w:rPr>
          <w:rFonts w:ascii="Times New Roman" w:hAnsi="Times New Roman"/>
          <w:spacing w:val="-2"/>
          <w:sz w:val="26"/>
          <w:szCs w:val="26"/>
        </w:rPr>
        <w:t xml:space="preserve"> д</w:t>
      </w:r>
      <w:r w:rsidR="001A08BD">
        <w:rPr>
          <w:rFonts w:ascii="Times New Roman" w:hAnsi="Times New Roman"/>
          <w:sz w:val="26"/>
          <w:szCs w:val="26"/>
        </w:rPr>
        <w:t>оля</w:t>
      </w:r>
      <w:r w:rsidRPr="003A183C">
        <w:rPr>
          <w:rFonts w:ascii="Times New Roman" w:hAnsi="Times New Roman"/>
          <w:sz w:val="26"/>
          <w:szCs w:val="26"/>
        </w:rPr>
        <w:t xml:space="preserve"> протяженности автомобильных </w:t>
      </w:r>
      <w:r w:rsidRPr="00B867BE">
        <w:rPr>
          <w:rFonts w:ascii="Times New Roman" w:hAnsi="Times New Roman"/>
          <w:sz w:val="26"/>
          <w:szCs w:val="26"/>
        </w:rPr>
        <w:t>дорог</w:t>
      </w:r>
      <w:r w:rsidRPr="003A183C">
        <w:rPr>
          <w:rFonts w:ascii="Times New Roman" w:hAnsi="Times New Roman"/>
          <w:sz w:val="26"/>
          <w:szCs w:val="26"/>
        </w:rPr>
        <w:t xml:space="preserve"> общего пользования местного значения, отвечающих нормативным </w:t>
      </w:r>
      <w:r w:rsidRPr="003377B1">
        <w:rPr>
          <w:rFonts w:ascii="Times New Roman" w:hAnsi="Times New Roman"/>
          <w:sz w:val="26"/>
          <w:szCs w:val="26"/>
        </w:rPr>
        <w:t>требованиям</w:t>
      </w:r>
      <w:r w:rsidR="003377B1" w:rsidRPr="003377B1">
        <w:rPr>
          <w:rFonts w:ascii="Times New Roman" w:hAnsi="Times New Roman"/>
          <w:sz w:val="26"/>
          <w:szCs w:val="26"/>
        </w:rPr>
        <w:t>,</w:t>
      </w:r>
      <w:r w:rsidRPr="003377B1">
        <w:rPr>
          <w:rFonts w:ascii="Times New Roman" w:hAnsi="Times New Roman"/>
          <w:color w:val="000000" w:themeColor="text1"/>
          <w:sz w:val="26"/>
          <w:szCs w:val="26"/>
        </w:rPr>
        <w:t xml:space="preserve"> </w:t>
      </w:r>
      <w:r w:rsidR="00C24F62" w:rsidRPr="003377B1">
        <w:rPr>
          <w:rFonts w:ascii="Times New Roman" w:hAnsi="Times New Roman"/>
          <w:color w:val="000000" w:themeColor="text1"/>
          <w:sz w:val="26"/>
          <w:szCs w:val="26"/>
        </w:rPr>
        <w:t xml:space="preserve">на </w:t>
      </w:r>
      <w:r w:rsidR="00C24F62" w:rsidRPr="003377B1">
        <w:rPr>
          <w:rFonts w:ascii="Times New Roman" w:hAnsi="Times New Roman"/>
          <w:sz w:val="26"/>
          <w:szCs w:val="26"/>
        </w:rPr>
        <w:t xml:space="preserve">97,9 </w:t>
      </w:r>
      <w:r w:rsidRPr="003377B1">
        <w:rPr>
          <w:rFonts w:ascii="Times New Roman" w:hAnsi="Times New Roman"/>
          <w:sz w:val="26"/>
          <w:szCs w:val="26"/>
        </w:rPr>
        <w:t>%</w:t>
      </w:r>
      <w:r w:rsidR="003377B1" w:rsidRPr="003377B1">
        <w:rPr>
          <w:rFonts w:ascii="Times New Roman" w:hAnsi="Times New Roman"/>
          <w:sz w:val="26"/>
          <w:szCs w:val="26"/>
        </w:rPr>
        <w:t>, при плане в 81,3%</w:t>
      </w:r>
      <w:r w:rsidR="001A08BD" w:rsidRPr="003377B1">
        <w:rPr>
          <w:rFonts w:ascii="Times New Roman" w:hAnsi="Times New Roman"/>
          <w:sz w:val="26"/>
          <w:szCs w:val="26"/>
        </w:rPr>
        <w:t>.</w:t>
      </w:r>
    </w:p>
    <w:p w14:paraId="1DC16BF9" w14:textId="77777777" w:rsidR="008577A9" w:rsidRPr="00373AE4" w:rsidRDefault="003A6A09" w:rsidP="009A3B75">
      <w:pPr>
        <w:widowControl w:val="0"/>
        <w:tabs>
          <w:tab w:val="left" w:pos="168"/>
          <w:tab w:val="left" w:pos="371"/>
        </w:tabs>
        <w:spacing w:after="0" w:line="240" w:lineRule="auto"/>
        <w:ind w:left="26" w:firstLine="709"/>
        <w:jc w:val="both"/>
        <w:rPr>
          <w:rFonts w:ascii="Times New Roman" w:hAnsi="Times New Roman"/>
          <w:color w:val="000000" w:themeColor="text1"/>
          <w:sz w:val="26"/>
          <w:szCs w:val="26"/>
        </w:rPr>
      </w:pPr>
      <w:r>
        <w:rPr>
          <w:rFonts w:ascii="Times New Roman" w:hAnsi="Times New Roman"/>
          <w:sz w:val="26"/>
          <w:szCs w:val="26"/>
        </w:rPr>
        <w:t xml:space="preserve">В </w:t>
      </w:r>
      <w:r w:rsidR="001A08BD">
        <w:rPr>
          <w:rFonts w:ascii="Times New Roman" w:hAnsi="Times New Roman"/>
          <w:sz w:val="26"/>
          <w:szCs w:val="26"/>
        </w:rPr>
        <w:t>рамках решения задачи по</w:t>
      </w:r>
      <w:r>
        <w:rPr>
          <w:rFonts w:ascii="Times New Roman" w:hAnsi="Times New Roman"/>
          <w:sz w:val="26"/>
          <w:szCs w:val="26"/>
        </w:rPr>
        <w:t xml:space="preserve"> н</w:t>
      </w:r>
      <w:r w:rsidR="00B46985" w:rsidRPr="003A6A09">
        <w:rPr>
          <w:rFonts w:ascii="Times New Roman" w:hAnsi="Times New Roman"/>
          <w:sz w:val="26"/>
          <w:szCs w:val="26"/>
        </w:rPr>
        <w:t>адлежаще</w:t>
      </w:r>
      <w:r w:rsidR="001A08BD">
        <w:rPr>
          <w:rFonts w:ascii="Times New Roman" w:hAnsi="Times New Roman"/>
          <w:sz w:val="26"/>
          <w:szCs w:val="26"/>
        </w:rPr>
        <w:t>му</w:t>
      </w:r>
      <w:r w:rsidR="00B46985" w:rsidRPr="003A6A09">
        <w:rPr>
          <w:rFonts w:ascii="Times New Roman" w:hAnsi="Times New Roman"/>
          <w:sz w:val="26"/>
          <w:szCs w:val="26"/>
        </w:rPr>
        <w:t xml:space="preserve"> содержани</w:t>
      </w:r>
      <w:r w:rsidR="001A08BD">
        <w:rPr>
          <w:rFonts w:ascii="Times New Roman" w:hAnsi="Times New Roman"/>
          <w:sz w:val="26"/>
          <w:szCs w:val="26"/>
        </w:rPr>
        <w:t>ю</w:t>
      </w:r>
      <w:r w:rsidR="00B46985" w:rsidRPr="003A6A09">
        <w:rPr>
          <w:rFonts w:ascii="Times New Roman" w:hAnsi="Times New Roman"/>
          <w:sz w:val="26"/>
          <w:szCs w:val="26"/>
        </w:rPr>
        <w:t xml:space="preserve"> и ремонт</w:t>
      </w:r>
      <w:r w:rsidR="001A08BD">
        <w:rPr>
          <w:rFonts w:ascii="Times New Roman" w:hAnsi="Times New Roman"/>
          <w:sz w:val="26"/>
          <w:szCs w:val="26"/>
        </w:rPr>
        <w:t>у</w:t>
      </w:r>
      <w:r w:rsidR="00B46985" w:rsidRPr="003A6A09">
        <w:rPr>
          <w:rFonts w:ascii="Times New Roman" w:hAnsi="Times New Roman"/>
          <w:sz w:val="26"/>
          <w:szCs w:val="26"/>
        </w:rPr>
        <w:t xml:space="preserve"> временно не заселенных жилых помещений муниципального жилищного фонда, капитальн</w:t>
      </w:r>
      <w:r>
        <w:rPr>
          <w:rFonts w:ascii="Times New Roman" w:hAnsi="Times New Roman"/>
          <w:sz w:val="26"/>
          <w:szCs w:val="26"/>
        </w:rPr>
        <w:t>ого</w:t>
      </w:r>
      <w:r w:rsidR="00B46985" w:rsidRPr="003A6A09">
        <w:rPr>
          <w:rFonts w:ascii="Times New Roman" w:hAnsi="Times New Roman"/>
          <w:sz w:val="26"/>
          <w:szCs w:val="26"/>
        </w:rPr>
        <w:t xml:space="preserve"> ремонт</w:t>
      </w:r>
      <w:r>
        <w:rPr>
          <w:rFonts w:ascii="Times New Roman" w:hAnsi="Times New Roman"/>
          <w:sz w:val="26"/>
          <w:szCs w:val="26"/>
        </w:rPr>
        <w:t>а</w:t>
      </w:r>
      <w:r w:rsidR="00B46985" w:rsidRPr="003A6A09">
        <w:rPr>
          <w:rFonts w:ascii="Times New Roman" w:hAnsi="Times New Roman"/>
          <w:sz w:val="26"/>
          <w:szCs w:val="26"/>
        </w:rPr>
        <w:t xml:space="preserve"> общего имущества многоквартирных домов города</w:t>
      </w:r>
      <w:r>
        <w:rPr>
          <w:rFonts w:ascii="Times New Roman" w:hAnsi="Times New Roman"/>
          <w:sz w:val="26"/>
          <w:szCs w:val="26"/>
        </w:rPr>
        <w:t>, о</w:t>
      </w:r>
      <w:r w:rsidR="00B46985" w:rsidRPr="003A6A09">
        <w:rPr>
          <w:rFonts w:ascii="Times New Roman" w:hAnsi="Times New Roman"/>
          <w:sz w:val="26"/>
          <w:szCs w:val="26"/>
        </w:rPr>
        <w:t>беспечени</w:t>
      </w:r>
      <w:r>
        <w:rPr>
          <w:rFonts w:ascii="Times New Roman" w:hAnsi="Times New Roman"/>
          <w:sz w:val="26"/>
          <w:szCs w:val="26"/>
        </w:rPr>
        <w:t>я</w:t>
      </w:r>
      <w:r w:rsidR="00B46985" w:rsidRPr="003A6A09">
        <w:rPr>
          <w:rFonts w:ascii="Times New Roman" w:hAnsi="Times New Roman"/>
          <w:sz w:val="26"/>
          <w:szCs w:val="26"/>
        </w:rPr>
        <w:t xml:space="preserve"> неналоговых поступлений в бюджет от использования муниципальных жилых помещений в запланированном объеме</w:t>
      </w:r>
      <w:r w:rsidR="001A08BD">
        <w:rPr>
          <w:rFonts w:ascii="Times New Roman" w:hAnsi="Times New Roman"/>
          <w:sz w:val="26"/>
          <w:szCs w:val="26"/>
        </w:rPr>
        <w:t xml:space="preserve"> </w:t>
      </w:r>
      <w:r>
        <w:rPr>
          <w:rFonts w:ascii="Times New Roman" w:hAnsi="Times New Roman"/>
          <w:sz w:val="26"/>
          <w:szCs w:val="26"/>
        </w:rPr>
        <w:t>обесп</w:t>
      </w:r>
      <w:r w:rsidR="001A08BD">
        <w:rPr>
          <w:rFonts w:ascii="Times New Roman" w:hAnsi="Times New Roman"/>
          <w:sz w:val="26"/>
          <w:szCs w:val="26"/>
        </w:rPr>
        <w:t>ечена сохранность жилого фонда. Д</w:t>
      </w:r>
      <w:r w:rsidRPr="003A183C">
        <w:rPr>
          <w:rFonts w:ascii="Times New Roman" w:hAnsi="Times New Roman"/>
          <w:sz w:val="26"/>
          <w:szCs w:val="26"/>
        </w:rPr>
        <w:t xml:space="preserve">оля многоквартирных домов с процентом износа основного </w:t>
      </w:r>
      <w:r w:rsidRPr="003F3F06">
        <w:rPr>
          <w:rFonts w:ascii="Times New Roman" w:hAnsi="Times New Roman"/>
          <w:sz w:val="26"/>
          <w:szCs w:val="26"/>
        </w:rPr>
        <w:t>фонда</w:t>
      </w:r>
      <w:r w:rsidR="008577A9" w:rsidRPr="003F3F06">
        <w:rPr>
          <w:rFonts w:ascii="Times New Roman" w:hAnsi="Times New Roman"/>
          <w:sz w:val="26"/>
          <w:szCs w:val="26"/>
        </w:rPr>
        <w:t xml:space="preserve"> </w:t>
      </w:r>
      <w:r w:rsidR="00C24F62" w:rsidRPr="003F3F06">
        <w:rPr>
          <w:rFonts w:ascii="Times New Roman" w:hAnsi="Times New Roman"/>
          <w:sz w:val="26"/>
          <w:szCs w:val="26"/>
        </w:rPr>
        <w:t xml:space="preserve">0 до 30% составила в 2023 </w:t>
      </w:r>
      <w:r w:rsidR="00C24F62" w:rsidRPr="003F3F06">
        <w:rPr>
          <w:rFonts w:ascii="Times New Roman" w:hAnsi="Times New Roman"/>
          <w:color w:val="000000" w:themeColor="text1"/>
          <w:sz w:val="26"/>
          <w:szCs w:val="26"/>
        </w:rPr>
        <w:t>году 90</w:t>
      </w:r>
      <w:r w:rsidR="008577A9" w:rsidRPr="003F3F06">
        <w:rPr>
          <w:rFonts w:ascii="Times New Roman" w:hAnsi="Times New Roman"/>
          <w:color w:val="000000" w:themeColor="text1"/>
          <w:sz w:val="26"/>
          <w:szCs w:val="26"/>
        </w:rPr>
        <w:t>%</w:t>
      </w:r>
      <w:r w:rsidR="003F3F06" w:rsidRPr="003F3F06">
        <w:rPr>
          <w:rFonts w:ascii="Times New Roman" w:hAnsi="Times New Roman"/>
          <w:color w:val="000000" w:themeColor="text1"/>
          <w:sz w:val="26"/>
          <w:szCs w:val="26"/>
        </w:rPr>
        <w:t>, при</w:t>
      </w:r>
      <w:r w:rsidR="003F3F06">
        <w:rPr>
          <w:rFonts w:ascii="Times New Roman" w:hAnsi="Times New Roman"/>
          <w:color w:val="000000" w:themeColor="text1"/>
          <w:sz w:val="26"/>
          <w:szCs w:val="26"/>
        </w:rPr>
        <w:t xml:space="preserve"> плане 90%</w:t>
      </w:r>
      <w:r w:rsidR="008577A9" w:rsidRPr="00373AE4">
        <w:rPr>
          <w:rFonts w:ascii="Times New Roman" w:hAnsi="Times New Roman"/>
          <w:color w:val="000000" w:themeColor="text1"/>
          <w:sz w:val="26"/>
          <w:szCs w:val="26"/>
        </w:rPr>
        <w:t>.</w:t>
      </w:r>
    </w:p>
    <w:p w14:paraId="2057F478" w14:textId="77777777" w:rsidR="0039748F" w:rsidRDefault="00450F0E"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t>2. </w:t>
      </w:r>
      <w:r w:rsidR="00A35D8E">
        <w:rPr>
          <w:rFonts w:ascii="Times New Roman" w:hAnsi="Times New Roman"/>
          <w:sz w:val="26"/>
          <w:szCs w:val="26"/>
        </w:rPr>
        <w:t>По Подпрограмме</w:t>
      </w:r>
      <w:r w:rsidR="009D6C7B" w:rsidRPr="005A79AD">
        <w:rPr>
          <w:rFonts w:ascii="Times New Roman" w:hAnsi="Times New Roman"/>
          <w:sz w:val="26"/>
          <w:szCs w:val="26"/>
        </w:rPr>
        <w:t xml:space="preserve"> 1. Развитие благоустройства города</w:t>
      </w:r>
      <w:r w:rsidR="00A35D8E">
        <w:rPr>
          <w:rFonts w:ascii="Times New Roman" w:hAnsi="Times New Roman"/>
          <w:sz w:val="26"/>
          <w:szCs w:val="26"/>
        </w:rPr>
        <w:t>.</w:t>
      </w:r>
    </w:p>
    <w:p w14:paraId="694A5E3B" w14:textId="77777777" w:rsidR="007C77C3" w:rsidRDefault="009D6C7B" w:rsidP="00597BE7">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t xml:space="preserve">В </w:t>
      </w:r>
      <w:r w:rsidRPr="00EA7C43">
        <w:rPr>
          <w:rFonts w:ascii="Times New Roman" w:hAnsi="Times New Roman"/>
          <w:sz w:val="26"/>
          <w:szCs w:val="26"/>
        </w:rPr>
        <w:t xml:space="preserve">рамках решения задачи по </w:t>
      </w:r>
      <w:r w:rsidR="00167A81" w:rsidRPr="00EA7C43">
        <w:rPr>
          <w:rFonts w:ascii="Times New Roman" w:eastAsiaTheme="minorHAnsi" w:hAnsi="Times New Roman"/>
          <w:sz w:val="26"/>
          <w:szCs w:val="26"/>
          <w:lang w:eastAsia="en-US"/>
        </w:rPr>
        <w:t>с</w:t>
      </w:r>
      <w:r w:rsidR="00690B4B" w:rsidRPr="00EA7C43">
        <w:rPr>
          <w:rFonts w:ascii="Times New Roman" w:hAnsi="Times New Roman"/>
          <w:sz w:val="26"/>
          <w:szCs w:val="26"/>
        </w:rPr>
        <w:t>одержани</w:t>
      </w:r>
      <w:r w:rsidRPr="00EA7C43">
        <w:rPr>
          <w:rFonts w:ascii="Times New Roman" w:hAnsi="Times New Roman"/>
          <w:sz w:val="26"/>
          <w:szCs w:val="26"/>
        </w:rPr>
        <w:t>ю</w:t>
      </w:r>
      <w:r w:rsidR="00690B4B" w:rsidRPr="00EA7C43">
        <w:rPr>
          <w:rFonts w:ascii="Times New Roman" w:hAnsi="Times New Roman"/>
          <w:sz w:val="26"/>
          <w:szCs w:val="26"/>
        </w:rPr>
        <w:t xml:space="preserve"> и благоустройств</w:t>
      </w:r>
      <w:r w:rsidRPr="00EA7C43">
        <w:rPr>
          <w:rFonts w:ascii="Times New Roman" w:hAnsi="Times New Roman"/>
          <w:sz w:val="26"/>
          <w:szCs w:val="26"/>
        </w:rPr>
        <w:t>у</w:t>
      </w:r>
      <w:r w:rsidR="00690B4B" w:rsidRPr="00EA7C43">
        <w:rPr>
          <w:rFonts w:ascii="Times New Roman" w:hAnsi="Times New Roman"/>
          <w:sz w:val="26"/>
          <w:szCs w:val="26"/>
        </w:rPr>
        <w:t xml:space="preserve"> территорий общего пользования</w:t>
      </w:r>
      <w:r w:rsidR="00167A81" w:rsidRPr="00EA7C43">
        <w:rPr>
          <w:rFonts w:ascii="Times New Roman" w:hAnsi="Times New Roman"/>
          <w:sz w:val="26"/>
          <w:szCs w:val="26"/>
        </w:rPr>
        <w:t xml:space="preserve"> о</w:t>
      </w:r>
      <w:r w:rsidR="00690B4B" w:rsidRPr="00EA7C43">
        <w:rPr>
          <w:rFonts w:ascii="Times New Roman" w:hAnsi="Times New Roman"/>
          <w:sz w:val="26"/>
          <w:szCs w:val="26"/>
        </w:rPr>
        <w:t>беспечено санитарное благополучие территорий города в 202</w:t>
      </w:r>
      <w:r w:rsidR="000548D5">
        <w:rPr>
          <w:rFonts w:ascii="Times New Roman" w:hAnsi="Times New Roman"/>
          <w:sz w:val="26"/>
          <w:szCs w:val="26"/>
        </w:rPr>
        <w:t>3</w:t>
      </w:r>
      <w:r w:rsidR="00690B4B" w:rsidRPr="00EA7C43">
        <w:rPr>
          <w:rFonts w:ascii="Times New Roman" w:hAnsi="Times New Roman"/>
          <w:sz w:val="26"/>
          <w:szCs w:val="26"/>
        </w:rPr>
        <w:t xml:space="preserve"> году.</w:t>
      </w:r>
      <w:r w:rsidR="007C77C3" w:rsidRPr="00EA7C43">
        <w:rPr>
          <w:rFonts w:ascii="Times New Roman" w:hAnsi="Times New Roman"/>
          <w:sz w:val="26"/>
          <w:szCs w:val="26"/>
        </w:rPr>
        <w:t xml:space="preserve"> В целях обеспечения санитарного благополучия территории города </w:t>
      </w:r>
      <w:r w:rsidR="001729A2" w:rsidRPr="00EA7C43">
        <w:rPr>
          <w:rFonts w:ascii="Times New Roman" w:hAnsi="Times New Roman"/>
          <w:sz w:val="26"/>
          <w:szCs w:val="26"/>
        </w:rPr>
        <w:t>реализовывались мероприятия</w:t>
      </w:r>
      <w:r w:rsidR="00EA7C43" w:rsidRPr="00EA7C43">
        <w:rPr>
          <w:rFonts w:ascii="Times New Roman" w:hAnsi="Times New Roman"/>
          <w:sz w:val="26"/>
          <w:szCs w:val="26"/>
        </w:rPr>
        <w:t xml:space="preserve"> по</w:t>
      </w:r>
      <w:r w:rsidR="001729A2" w:rsidRPr="00EA7C43">
        <w:rPr>
          <w:rFonts w:ascii="Times New Roman" w:hAnsi="Times New Roman"/>
          <w:sz w:val="26"/>
          <w:szCs w:val="26"/>
        </w:rPr>
        <w:t xml:space="preserve"> благоустройству и содержанию кладбищ, организации текущего ремонта хлораторных станций и дренажной системы, </w:t>
      </w:r>
      <w:r w:rsidR="00EA7C43" w:rsidRPr="00EA7C43">
        <w:rPr>
          <w:rFonts w:ascii="Times New Roman" w:hAnsi="Times New Roman"/>
          <w:sz w:val="26"/>
          <w:szCs w:val="26"/>
        </w:rPr>
        <w:t xml:space="preserve">текущему содержанию парков, скверов, газонов, содержанию сетей дождевой канализации, </w:t>
      </w:r>
      <w:r w:rsidR="001729A2" w:rsidRPr="00EA7C43">
        <w:rPr>
          <w:rFonts w:ascii="Times New Roman" w:hAnsi="Times New Roman"/>
          <w:sz w:val="26"/>
          <w:szCs w:val="26"/>
        </w:rPr>
        <w:t>благоустройству и содержанию пляжей</w:t>
      </w:r>
      <w:r w:rsidR="00EA7C43" w:rsidRPr="00EA7C43">
        <w:rPr>
          <w:rFonts w:ascii="Times New Roman" w:hAnsi="Times New Roman"/>
          <w:sz w:val="26"/>
          <w:szCs w:val="26"/>
        </w:rPr>
        <w:t>,</w:t>
      </w:r>
      <w:r w:rsidR="001729A2" w:rsidRPr="00EA7C43">
        <w:rPr>
          <w:rFonts w:ascii="Times New Roman" w:hAnsi="Times New Roman"/>
          <w:sz w:val="26"/>
          <w:szCs w:val="26"/>
        </w:rPr>
        <w:t xml:space="preserve"> </w:t>
      </w:r>
      <w:r w:rsidR="00B52B5F" w:rsidRPr="00EA7C43">
        <w:rPr>
          <w:rFonts w:ascii="Times New Roman" w:hAnsi="Times New Roman"/>
          <w:sz w:val="26"/>
          <w:szCs w:val="26"/>
        </w:rPr>
        <w:t xml:space="preserve">на период проведения праздничных и общественных мероприятий на территориях общего пользования устанавливались мобильные туалетные кабины, </w:t>
      </w:r>
      <w:r w:rsidR="007C77C3" w:rsidRPr="00EA7C43">
        <w:rPr>
          <w:rFonts w:ascii="Times New Roman" w:hAnsi="Times New Roman"/>
          <w:sz w:val="26"/>
          <w:szCs w:val="26"/>
        </w:rPr>
        <w:t>осуществля</w:t>
      </w:r>
      <w:r w:rsidR="00597BE7" w:rsidRPr="00EA7C43">
        <w:rPr>
          <w:rFonts w:ascii="Times New Roman" w:hAnsi="Times New Roman"/>
          <w:sz w:val="26"/>
          <w:szCs w:val="26"/>
        </w:rPr>
        <w:t>лась</w:t>
      </w:r>
      <w:r w:rsidR="007C77C3" w:rsidRPr="00EA7C43">
        <w:rPr>
          <w:rFonts w:ascii="Times New Roman" w:hAnsi="Times New Roman"/>
          <w:sz w:val="26"/>
          <w:szCs w:val="26"/>
        </w:rPr>
        <w:t xml:space="preserve"> транспортировка тел умерших на территории города людей.</w:t>
      </w:r>
    </w:p>
    <w:p w14:paraId="650DF7F0" w14:textId="77777777" w:rsidR="007A3C73" w:rsidRDefault="007A3C73"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lastRenderedPageBreak/>
        <w:t>В рамках решения задачи по о</w:t>
      </w:r>
      <w:r w:rsidRPr="003A183C">
        <w:rPr>
          <w:rFonts w:ascii="Times New Roman" w:hAnsi="Times New Roman"/>
          <w:sz w:val="26"/>
          <w:szCs w:val="26"/>
        </w:rPr>
        <w:t>беспечени</w:t>
      </w:r>
      <w:r>
        <w:rPr>
          <w:rFonts w:ascii="Times New Roman" w:hAnsi="Times New Roman"/>
          <w:sz w:val="26"/>
          <w:szCs w:val="26"/>
        </w:rPr>
        <w:t>ю</w:t>
      </w:r>
      <w:r w:rsidRPr="003A183C">
        <w:rPr>
          <w:rFonts w:ascii="Times New Roman" w:hAnsi="Times New Roman"/>
          <w:sz w:val="26"/>
          <w:szCs w:val="26"/>
        </w:rPr>
        <w:t xml:space="preserve"> озеленения территорий общего пользования</w:t>
      </w:r>
      <w:r>
        <w:rPr>
          <w:rFonts w:ascii="Times New Roman" w:hAnsi="Times New Roman"/>
          <w:sz w:val="26"/>
          <w:szCs w:val="26"/>
        </w:rPr>
        <w:t xml:space="preserve"> о</w:t>
      </w:r>
      <w:r w:rsidRPr="003A183C">
        <w:rPr>
          <w:rFonts w:ascii="Times New Roman" w:hAnsi="Times New Roman"/>
          <w:sz w:val="26"/>
          <w:szCs w:val="26"/>
        </w:rPr>
        <w:t xml:space="preserve">беспеченность территорий города озелененными местами общего пользования </w:t>
      </w:r>
      <w:r>
        <w:rPr>
          <w:rFonts w:ascii="Times New Roman" w:hAnsi="Times New Roman"/>
          <w:sz w:val="26"/>
          <w:szCs w:val="26"/>
        </w:rPr>
        <w:t>в 202</w:t>
      </w:r>
      <w:r w:rsidR="000548D5">
        <w:rPr>
          <w:rFonts w:ascii="Times New Roman" w:hAnsi="Times New Roman"/>
          <w:sz w:val="26"/>
          <w:szCs w:val="26"/>
        </w:rPr>
        <w:t>3</w:t>
      </w:r>
      <w:r>
        <w:rPr>
          <w:rFonts w:ascii="Times New Roman" w:hAnsi="Times New Roman"/>
          <w:sz w:val="26"/>
          <w:szCs w:val="26"/>
        </w:rPr>
        <w:t xml:space="preserve"> году </w:t>
      </w:r>
      <w:r w:rsidRPr="00864EA4">
        <w:rPr>
          <w:rFonts w:ascii="Times New Roman" w:hAnsi="Times New Roman"/>
          <w:color w:val="000000" w:themeColor="text1"/>
          <w:sz w:val="26"/>
          <w:szCs w:val="26"/>
        </w:rPr>
        <w:t>составила 30,1 кв. м</w:t>
      </w:r>
      <w:r w:rsidRPr="003A183C">
        <w:rPr>
          <w:rFonts w:ascii="Times New Roman" w:hAnsi="Times New Roman"/>
          <w:sz w:val="26"/>
          <w:szCs w:val="26"/>
        </w:rPr>
        <w:t>/чел.</w:t>
      </w:r>
      <w:r>
        <w:rPr>
          <w:rFonts w:ascii="Times New Roman" w:hAnsi="Times New Roman"/>
          <w:sz w:val="26"/>
          <w:szCs w:val="26"/>
        </w:rPr>
        <w:t xml:space="preserve"> В </w:t>
      </w:r>
      <w:r w:rsidR="002C16A9">
        <w:rPr>
          <w:rFonts w:ascii="Times New Roman" w:hAnsi="Times New Roman"/>
          <w:sz w:val="26"/>
          <w:szCs w:val="26"/>
        </w:rPr>
        <w:t>целях</w:t>
      </w:r>
      <w:r w:rsidRPr="003A183C">
        <w:rPr>
          <w:rFonts w:ascii="Times New Roman" w:hAnsi="Times New Roman"/>
          <w:sz w:val="26"/>
          <w:szCs w:val="26"/>
        </w:rPr>
        <w:t xml:space="preserve"> озеленения городских территорий проводятся мероприятия по посадке цветов и уходу за ними, установке вертикальных цветочных композиций и цветочных каркасных фигур, по омолаживанию, обрезке деревьев, валке, посадке деревьев и кустарников.</w:t>
      </w:r>
    </w:p>
    <w:p w14:paraId="63EDB1B7" w14:textId="77777777" w:rsidR="0039748F" w:rsidRPr="003A183C" w:rsidRDefault="002C16A9" w:rsidP="009A3B75">
      <w:pPr>
        <w:widowControl w:val="0"/>
        <w:tabs>
          <w:tab w:val="left" w:pos="168"/>
          <w:tab w:val="left" w:pos="371"/>
        </w:tabs>
        <w:spacing w:after="0" w:line="240" w:lineRule="auto"/>
        <w:ind w:left="26" w:firstLine="709"/>
        <w:jc w:val="both"/>
        <w:rPr>
          <w:rFonts w:ascii="Times New Roman" w:hAnsi="Times New Roman"/>
          <w:sz w:val="26"/>
          <w:szCs w:val="26"/>
        </w:rPr>
      </w:pPr>
      <w:r>
        <w:rPr>
          <w:rFonts w:ascii="Times New Roman" w:hAnsi="Times New Roman"/>
          <w:sz w:val="26"/>
          <w:szCs w:val="26"/>
        </w:rPr>
        <w:t xml:space="preserve">В рамках решения задачи по </w:t>
      </w:r>
      <w:r w:rsidR="0039748F">
        <w:rPr>
          <w:rFonts w:ascii="Times New Roman" w:hAnsi="Times New Roman"/>
          <w:sz w:val="26"/>
          <w:szCs w:val="26"/>
        </w:rPr>
        <w:t>о</w:t>
      </w:r>
      <w:r>
        <w:rPr>
          <w:rFonts w:ascii="Times New Roman" w:hAnsi="Times New Roman"/>
          <w:sz w:val="26"/>
          <w:szCs w:val="26"/>
        </w:rPr>
        <w:t>беспечению</w:t>
      </w:r>
      <w:r w:rsidR="0039748F" w:rsidRPr="00D473BA">
        <w:rPr>
          <w:rFonts w:ascii="Times New Roman" w:hAnsi="Times New Roman"/>
          <w:sz w:val="26"/>
          <w:szCs w:val="26"/>
        </w:rPr>
        <w:t xml:space="preserve"> наружного освещения</w:t>
      </w:r>
      <w:r w:rsidR="0039748F">
        <w:rPr>
          <w:rFonts w:ascii="Times New Roman" w:hAnsi="Times New Roman"/>
          <w:sz w:val="26"/>
          <w:szCs w:val="26"/>
        </w:rPr>
        <w:t xml:space="preserve"> процент горения светильников наружного осве</w:t>
      </w:r>
      <w:r>
        <w:rPr>
          <w:rFonts w:ascii="Times New Roman" w:hAnsi="Times New Roman"/>
          <w:sz w:val="26"/>
          <w:szCs w:val="26"/>
        </w:rPr>
        <w:t xml:space="preserve">щения в </w:t>
      </w:r>
      <w:r w:rsidRPr="003F3F06">
        <w:rPr>
          <w:rFonts w:ascii="Times New Roman" w:hAnsi="Times New Roman"/>
          <w:sz w:val="26"/>
          <w:szCs w:val="26"/>
        </w:rPr>
        <w:t>202</w:t>
      </w:r>
      <w:r w:rsidR="000548D5" w:rsidRPr="003F3F06">
        <w:rPr>
          <w:rFonts w:ascii="Times New Roman" w:hAnsi="Times New Roman"/>
          <w:sz w:val="26"/>
          <w:szCs w:val="26"/>
        </w:rPr>
        <w:t>3</w:t>
      </w:r>
      <w:r w:rsidRPr="003F3F06">
        <w:rPr>
          <w:rFonts w:ascii="Times New Roman" w:hAnsi="Times New Roman"/>
          <w:sz w:val="26"/>
          <w:szCs w:val="26"/>
        </w:rPr>
        <w:t xml:space="preserve"> году </w:t>
      </w:r>
      <w:r w:rsidR="00E26A8D" w:rsidRPr="003F3F06">
        <w:rPr>
          <w:rFonts w:ascii="Times New Roman" w:hAnsi="Times New Roman"/>
          <w:color w:val="000000" w:themeColor="text1"/>
          <w:sz w:val="26"/>
          <w:szCs w:val="26"/>
        </w:rPr>
        <w:t>составил 99,0%</w:t>
      </w:r>
      <w:r w:rsidR="003F3F06" w:rsidRPr="003F3F06">
        <w:rPr>
          <w:rFonts w:ascii="Times New Roman" w:hAnsi="Times New Roman"/>
          <w:color w:val="000000" w:themeColor="text1"/>
          <w:sz w:val="26"/>
          <w:szCs w:val="26"/>
        </w:rPr>
        <w:t>, при плановом значении 98,5%</w:t>
      </w:r>
      <w:r w:rsidR="00E26A8D" w:rsidRPr="003F3F06">
        <w:rPr>
          <w:rFonts w:ascii="Times New Roman" w:hAnsi="Times New Roman"/>
          <w:color w:val="000000" w:themeColor="text1"/>
          <w:sz w:val="26"/>
          <w:szCs w:val="26"/>
        </w:rPr>
        <w:t>.</w:t>
      </w:r>
    </w:p>
    <w:p w14:paraId="30C7992A" w14:textId="77777777" w:rsidR="008577A9" w:rsidRDefault="002C16A9" w:rsidP="002C16A9">
      <w:pPr>
        <w:tabs>
          <w:tab w:val="left" w:pos="364"/>
        </w:tabs>
        <w:spacing w:after="0" w:line="240" w:lineRule="auto"/>
        <w:ind w:left="34" w:firstLine="675"/>
        <w:jc w:val="both"/>
        <w:rPr>
          <w:rFonts w:ascii="Times New Roman" w:hAnsi="Times New Roman"/>
          <w:sz w:val="26"/>
          <w:szCs w:val="26"/>
        </w:rPr>
      </w:pPr>
      <w:r>
        <w:rPr>
          <w:rFonts w:ascii="Times New Roman" w:hAnsi="Times New Roman"/>
          <w:sz w:val="26"/>
          <w:szCs w:val="26"/>
        </w:rPr>
        <w:t xml:space="preserve">В рамках решения задачи </w:t>
      </w:r>
      <w:r w:rsidR="007C77C3">
        <w:rPr>
          <w:rFonts w:ascii="Times New Roman" w:hAnsi="Times New Roman"/>
          <w:sz w:val="26"/>
          <w:szCs w:val="26"/>
        </w:rPr>
        <w:t xml:space="preserve">части </w:t>
      </w:r>
      <w:r w:rsidR="0069778C">
        <w:rPr>
          <w:rFonts w:ascii="Times New Roman" w:hAnsi="Times New Roman"/>
          <w:sz w:val="26"/>
          <w:szCs w:val="26"/>
        </w:rPr>
        <w:t>о</w:t>
      </w:r>
      <w:r>
        <w:rPr>
          <w:rFonts w:ascii="Times New Roman" w:hAnsi="Times New Roman"/>
          <w:sz w:val="26"/>
          <w:szCs w:val="26"/>
        </w:rPr>
        <w:t>беспечения</w:t>
      </w:r>
      <w:r w:rsidR="007C77C3" w:rsidRPr="00D473BA">
        <w:rPr>
          <w:rFonts w:ascii="Times New Roman" w:hAnsi="Times New Roman"/>
          <w:sz w:val="26"/>
          <w:szCs w:val="26"/>
        </w:rPr>
        <w:t xml:space="preserve"> украшения города при проведении праздничных и </w:t>
      </w:r>
      <w:r w:rsidR="007C77C3" w:rsidRPr="00864EA4">
        <w:rPr>
          <w:rFonts w:ascii="Times New Roman" w:hAnsi="Times New Roman"/>
          <w:color w:val="000000" w:themeColor="text1"/>
          <w:sz w:val="26"/>
          <w:szCs w:val="26"/>
        </w:rPr>
        <w:t>общественных мероприятий</w:t>
      </w:r>
      <w:r w:rsidR="0069778C" w:rsidRPr="00864EA4">
        <w:rPr>
          <w:rFonts w:ascii="Times New Roman" w:hAnsi="Times New Roman"/>
          <w:color w:val="000000" w:themeColor="text1"/>
          <w:sz w:val="26"/>
          <w:szCs w:val="26"/>
        </w:rPr>
        <w:t xml:space="preserve"> в 202</w:t>
      </w:r>
      <w:r w:rsidR="000548D5" w:rsidRPr="00864EA4">
        <w:rPr>
          <w:rFonts w:ascii="Times New Roman" w:hAnsi="Times New Roman"/>
          <w:color w:val="000000" w:themeColor="text1"/>
          <w:sz w:val="26"/>
          <w:szCs w:val="26"/>
        </w:rPr>
        <w:t>3</w:t>
      </w:r>
      <w:r w:rsidR="0069778C" w:rsidRPr="00864EA4">
        <w:rPr>
          <w:rFonts w:ascii="Times New Roman" w:hAnsi="Times New Roman"/>
          <w:color w:val="000000" w:themeColor="text1"/>
          <w:sz w:val="26"/>
          <w:szCs w:val="26"/>
        </w:rPr>
        <w:t xml:space="preserve"> году </w:t>
      </w:r>
      <w:r w:rsidRPr="00864EA4">
        <w:rPr>
          <w:rFonts w:ascii="Times New Roman" w:hAnsi="Times New Roman"/>
          <w:color w:val="000000" w:themeColor="text1"/>
          <w:sz w:val="26"/>
          <w:szCs w:val="26"/>
        </w:rPr>
        <w:t xml:space="preserve">было </w:t>
      </w:r>
      <w:r w:rsidR="0069778C" w:rsidRPr="00864EA4">
        <w:rPr>
          <w:rFonts w:ascii="Times New Roman" w:hAnsi="Times New Roman"/>
          <w:color w:val="000000" w:themeColor="text1"/>
          <w:sz w:val="26"/>
          <w:szCs w:val="26"/>
        </w:rPr>
        <w:t>организовано праз</w:t>
      </w:r>
      <w:r w:rsidRPr="00864EA4">
        <w:rPr>
          <w:rFonts w:ascii="Times New Roman" w:hAnsi="Times New Roman"/>
          <w:color w:val="000000" w:themeColor="text1"/>
          <w:sz w:val="26"/>
          <w:szCs w:val="26"/>
        </w:rPr>
        <w:t>дничное украшение города к 2</w:t>
      </w:r>
      <w:r w:rsidR="00864EA4" w:rsidRPr="00864EA4">
        <w:rPr>
          <w:rFonts w:ascii="Times New Roman" w:hAnsi="Times New Roman"/>
          <w:color w:val="000000" w:themeColor="text1"/>
          <w:sz w:val="26"/>
          <w:szCs w:val="26"/>
        </w:rPr>
        <w:t>73</w:t>
      </w:r>
      <w:r w:rsidRPr="00864EA4">
        <w:rPr>
          <w:rFonts w:ascii="Times New Roman" w:hAnsi="Times New Roman"/>
          <w:color w:val="000000" w:themeColor="text1"/>
          <w:sz w:val="26"/>
          <w:szCs w:val="26"/>
        </w:rPr>
        <w:t xml:space="preserve"> </w:t>
      </w:r>
      <w:r w:rsidR="0069778C" w:rsidRPr="00864EA4">
        <w:rPr>
          <w:rFonts w:ascii="Times New Roman" w:hAnsi="Times New Roman"/>
          <w:color w:val="000000" w:themeColor="text1"/>
          <w:sz w:val="26"/>
          <w:szCs w:val="26"/>
        </w:rPr>
        <w:t>мероприятиям</w:t>
      </w:r>
      <w:r w:rsidR="00CE44FE" w:rsidRPr="00864EA4">
        <w:rPr>
          <w:rFonts w:ascii="Times New Roman" w:hAnsi="Times New Roman"/>
          <w:color w:val="000000" w:themeColor="text1"/>
          <w:sz w:val="26"/>
          <w:szCs w:val="26"/>
        </w:rPr>
        <w:t xml:space="preserve">, что составило </w:t>
      </w:r>
      <w:r w:rsidR="00864EA4" w:rsidRPr="00864EA4">
        <w:rPr>
          <w:rFonts w:ascii="Times New Roman" w:hAnsi="Times New Roman"/>
          <w:color w:val="000000" w:themeColor="text1"/>
          <w:sz w:val="26"/>
          <w:szCs w:val="26"/>
        </w:rPr>
        <w:t>100</w:t>
      </w:r>
      <w:r w:rsidR="00CE44FE" w:rsidRPr="00864EA4">
        <w:rPr>
          <w:rFonts w:ascii="Times New Roman" w:hAnsi="Times New Roman"/>
          <w:color w:val="000000" w:themeColor="text1"/>
          <w:sz w:val="26"/>
          <w:szCs w:val="26"/>
        </w:rPr>
        <w:t>%</w:t>
      </w:r>
      <w:r w:rsidRPr="00864EA4">
        <w:rPr>
          <w:rFonts w:ascii="Times New Roman" w:hAnsi="Times New Roman"/>
          <w:color w:val="000000" w:themeColor="text1"/>
          <w:sz w:val="26"/>
          <w:szCs w:val="26"/>
        </w:rPr>
        <w:t xml:space="preserve"> от плана</w:t>
      </w:r>
      <w:r w:rsidR="00CE44FE" w:rsidRPr="00864EA4">
        <w:rPr>
          <w:rFonts w:ascii="Times New Roman" w:hAnsi="Times New Roman"/>
          <w:color w:val="000000" w:themeColor="text1"/>
          <w:sz w:val="26"/>
          <w:szCs w:val="26"/>
        </w:rPr>
        <w:t xml:space="preserve">. </w:t>
      </w:r>
    </w:p>
    <w:p w14:paraId="744BB85F" w14:textId="77777777" w:rsidR="00266324" w:rsidRDefault="008577A9" w:rsidP="002C16A9">
      <w:pPr>
        <w:pStyle w:val="s16"/>
        <w:shd w:val="clear" w:color="auto" w:fill="FFFFFF"/>
        <w:spacing w:before="0" w:beforeAutospacing="0" w:after="0" w:afterAutospacing="0"/>
        <w:rPr>
          <w:sz w:val="26"/>
          <w:szCs w:val="26"/>
        </w:rPr>
      </w:pPr>
      <w:r>
        <w:rPr>
          <w:sz w:val="26"/>
          <w:szCs w:val="26"/>
        </w:rPr>
        <w:tab/>
      </w:r>
      <w:r w:rsidR="00F81243">
        <w:rPr>
          <w:sz w:val="26"/>
          <w:szCs w:val="26"/>
        </w:rPr>
        <w:t>3</w:t>
      </w:r>
      <w:r w:rsidR="00A35D8E">
        <w:rPr>
          <w:sz w:val="26"/>
          <w:szCs w:val="26"/>
        </w:rPr>
        <w:t>. По п</w:t>
      </w:r>
      <w:r w:rsidR="00266324" w:rsidRPr="004F41C4">
        <w:rPr>
          <w:sz w:val="26"/>
          <w:szCs w:val="26"/>
        </w:rPr>
        <w:t>одпрограмм</w:t>
      </w:r>
      <w:r w:rsidR="00A35D8E">
        <w:rPr>
          <w:sz w:val="26"/>
          <w:szCs w:val="26"/>
        </w:rPr>
        <w:t>е</w:t>
      </w:r>
      <w:r w:rsidR="00266324" w:rsidRPr="004F41C4">
        <w:rPr>
          <w:sz w:val="26"/>
          <w:szCs w:val="26"/>
        </w:rPr>
        <w:t xml:space="preserve"> 2. Содержание и ремонт улично-дорожной сети города</w:t>
      </w:r>
      <w:r w:rsidR="00A35D8E">
        <w:rPr>
          <w:sz w:val="26"/>
          <w:szCs w:val="26"/>
        </w:rPr>
        <w:t>.</w:t>
      </w:r>
    </w:p>
    <w:p w14:paraId="17ED05BB" w14:textId="77777777" w:rsidR="008577A9" w:rsidRPr="003A183C" w:rsidRDefault="002C16A9" w:rsidP="00B52B5F">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рамках решения </w:t>
      </w:r>
      <w:r w:rsidRPr="00864EA4">
        <w:rPr>
          <w:rFonts w:ascii="Times New Roman" w:hAnsi="Times New Roman"/>
          <w:color w:val="000000" w:themeColor="text1"/>
          <w:sz w:val="26"/>
          <w:szCs w:val="26"/>
        </w:rPr>
        <w:t xml:space="preserve">задачи по </w:t>
      </w:r>
      <w:r w:rsidR="008577A9" w:rsidRPr="00864EA4">
        <w:rPr>
          <w:rFonts w:ascii="Times New Roman" w:hAnsi="Times New Roman"/>
          <w:color w:val="000000" w:themeColor="text1"/>
          <w:sz w:val="26"/>
          <w:szCs w:val="26"/>
        </w:rPr>
        <w:t>обеспечени</w:t>
      </w:r>
      <w:r w:rsidRPr="00864EA4">
        <w:rPr>
          <w:rFonts w:ascii="Times New Roman" w:hAnsi="Times New Roman"/>
          <w:color w:val="000000" w:themeColor="text1"/>
          <w:sz w:val="26"/>
          <w:szCs w:val="26"/>
        </w:rPr>
        <w:t>ю</w:t>
      </w:r>
      <w:r w:rsidR="008577A9" w:rsidRPr="00864EA4">
        <w:rPr>
          <w:rFonts w:ascii="Times New Roman" w:hAnsi="Times New Roman"/>
          <w:color w:val="000000" w:themeColor="text1"/>
          <w:sz w:val="26"/>
          <w:szCs w:val="26"/>
        </w:rPr>
        <w:t xml:space="preserve"> содержания и ремонта улично-дорожной сети города в 202</w:t>
      </w:r>
      <w:r w:rsidR="000548D5" w:rsidRPr="00864EA4">
        <w:rPr>
          <w:rFonts w:ascii="Times New Roman" w:hAnsi="Times New Roman"/>
          <w:color w:val="000000" w:themeColor="text1"/>
          <w:sz w:val="26"/>
          <w:szCs w:val="26"/>
        </w:rPr>
        <w:t>3</w:t>
      </w:r>
      <w:r w:rsidR="008577A9" w:rsidRPr="00864EA4">
        <w:rPr>
          <w:rFonts w:ascii="Times New Roman" w:hAnsi="Times New Roman"/>
          <w:color w:val="000000" w:themeColor="text1"/>
          <w:sz w:val="26"/>
          <w:szCs w:val="26"/>
        </w:rPr>
        <w:t xml:space="preserve"> году процент уборки и содержания территории города составил 85%</w:t>
      </w:r>
      <w:r w:rsidRPr="00864EA4">
        <w:rPr>
          <w:rFonts w:ascii="Times New Roman" w:hAnsi="Times New Roman"/>
          <w:color w:val="000000" w:themeColor="text1"/>
          <w:sz w:val="26"/>
          <w:szCs w:val="26"/>
        </w:rPr>
        <w:t xml:space="preserve"> при </w:t>
      </w:r>
      <w:r w:rsidRPr="00E25495">
        <w:rPr>
          <w:rFonts w:ascii="Times New Roman" w:hAnsi="Times New Roman"/>
          <w:color w:val="000000" w:themeColor="text1"/>
          <w:sz w:val="26"/>
          <w:szCs w:val="26"/>
        </w:rPr>
        <w:t xml:space="preserve">плановом </w:t>
      </w:r>
      <w:r w:rsidR="00E26A8D" w:rsidRPr="00E25495">
        <w:rPr>
          <w:rFonts w:ascii="Times New Roman" w:hAnsi="Times New Roman"/>
          <w:color w:val="000000" w:themeColor="text1"/>
          <w:sz w:val="26"/>
          <w:szCs w:val="26"/>
        </w:rPr>
        <w:t>значении 80</w:t>
      </w:r>
      <w:r w:rsidRPr="00E25495">
        <w:rPr>
          <w:rFonts w:ascii="Times New Roman" w:hAnsi="Times New Roman"/>
          <w:color w:val="000000" w:themeColor="text1"/>
          <w:sz w:val="26"/>
          <w:szCs w:val="26"/>
        </w:rPr>
        <w:t>%. О</w:t>
      </w:r>
      <w:r w:rsidR="009906DE" w:rsidRPr="00E25495">
        <w:rPr>
          <w:rFonts w:ascii="Times New Roman" w:hAnsi="Times New Roman"/>
          <w:color w:val="000000" w:themeColor="text1"/>
          <w:sz w:val="26"/>
          <w:szCs w:val="26"/>
        </w:rPr>
        <w:t>тсутствуют</w:t>
      </w:r>
      <w:r w:rsidR="008577A9" w:rsidRPr="00E25495">
        <w:rPr>
          <w:rFonts w:ascii="Times New Roman" w:hAnsi="Times New Roman"/>
          <w:color w:val="000000" w:themeColor="text1"/>
          <w:sz w:val="26"/>
          <w:szCs w:val="26"/>
        </w:rPr>
        <w:t xml:space="preserve"> </w:t>
      </w:r>
      <w:r w:rsidR="008577A9" w:rsidRPr="00E25495">
        <w:rPr>
          <w:rFonts w:ascii="Times New Roman" w:hAnsi="Times New Roman"/>
          <w:sz w:val="26"/>
          <w:szCs w:val="26"/>
        </w:rPr>
        <w:t>решени</w:t>
      </w:r>
      <w:r w:rsidR="009906DE" w:rsidRPr="00E25495">
        <w:rPr>
          <w:rFonts w:ascii="Times New Roman" w:hAnsi="Times New Roman"/>
          <w:sz w:val="26"/>
          <w:szCs w:val="26"/>
        </w:rPr>
        <w:t>я</w:t>
      </w:r>
      <w:r w:rsidR="008577A9" w:rsidRPr="00E25495">
        <w:rPr>
          <w:rFonts w:ascii="Times New Roman" w:hAnsi="Times New Roman"/>
          <w:sz w:val="26"/>
          <w:szCs w:val="26"/>
        </w:rPr>
        <w:t xml:space="preserve"> суда по предъявленным искам в адрес департамента вследствие ненадлежащего</w:t>
      </w:r>
      <w:r w:rsidR="008577A9" w:rsidRPr="003A183C">
        <w:rPr>
          <w:rFonts w:ascii="Times New Roman" w:hAnsi="Times New Roman"/>
          <w:sz w:val="26"/>
          <w:szCs w:val="26"/>
        </w:rPr>
        <w:t xml:space="preserve"> состояния дорожного покрытия</w:t>
      </w:r>
      <w:r w:rsidR="009906DE">
        <w:rPr>
          <w:rFonts w:ascii="Times New Roman" w:hAnsi="Times New Roman"/>
          <w:sz w:val="26"/>
          <w:szCs w:val="26"/>
        </w:rPr>
        <w:t>.</w:t>
      </w:r>
    </w:p>
    <w:p w14:paraId="7B019C17" w14:textId="77777777" w:rsidR="00CE44FE" w:rsidRPr="00864EA4" w:rsidRDefault="008577A9" w:rsidP="009906DE">
      <w:pPr>
        <w:spacing w:after="0" w:line="240" w:lineRule="auto"/>
        <w:jc w:val="both"/>
        <w:rPr>
          <w:rFonts w:ascii="Times New Roman" w:hAnsi="Times New Roman"/>
          <w:color w:val="000000" w:themeColor="text1"/>
          <w:sz w:val="26"/>
          <w:szCs w:val="26"/>
        </w:rPr>
      </w:pPr>
      <w:r>
        <w:rPr>
          <w:rFonts w:ascii="Times New Roman" w:hAnsi="Times New Roman"/>
          <w:sz w:val="26"/>
          <w:szCs w:val="26"/>
        </w:rPr>
        <w:tab/>
      </w:r>
      <w:r w:rsidR="00D43532">
        <w:rPr>
          <w:rFonts w:ascii="Times New Roman" w:hAnsi="Times New Roman"/>
          <w:sz w:val="26"/>
          <w:szCs w:val="26"/>
        </w:rPr>
        <w:t xml:space="preserve">В рамках решения задачи по </w:t>
      </w:r>
      <w:r>
        <w:rPr>
          <w:rFonts w:ascii="Times New Roman" w:hAnsi="Times New Roman"/>
          <w:sz w:val="26"/>
          <w:szCs w:val="26"/>
        </w:rPr>
        <w:t>о</w:t>
      </w:r>
      <w:r w:rsidRPr="003A183C">
        <w:rPr>
          <w:rFonts w:ascii="Times New Roman" w:hAnsi="Times New Roman"/>
          <w:sz w:val="26"/>
          <w:szCs w:val="26"/>
        </w:rPr>
        <w:t>беспечени</w:t>
      </w:r>
      <w:r w:rsidR="00D43532">
        <w:rPr>
          <w:rFonts w:ascii="Times New Roman" w:hAnsi="Times New Roman"/>
          <w:sz w:val="26"/>
          <w:szCs w:val="26"/>
        </w:rPr>
        <w:t>ю</w:t>
      </w:r>
      <w:r w:rsidRPr="003A183C">
        <w:rPr>
          <w:rFonts w:ascii="Times New Roman" w:hAnsi="Times New Roman"/>
          <w:sz w:val="26"/>
          <w:szCs w:val="26"/>
        </w:rPr>
        <w:t xml:space="preserve"> безопасности дорожного движения</w:t>
      </w:r>
      <w:r>
        <w:rPr>
          <w:rFonts w:ascii="Times New Roman" w:hAnsi="Times New Roman"/>
          <w:sz w:val="26"/>
          <w:szCs w:val="26"/>
        </w:rPr>
        <w:t xml:space="preserve"> в 202</w:t>
      </w:r>
      <w:r w:rsidR="000548D5">
        <w:rPr>
          <w:rFonts w:ascii="Times New Roman" w:hAnsi="Times New Roman"/>
          <w:sz w:val="26"/>
          <w:szCs w:val="26"/>
        </w:rPr>
        <w:t>3</w:t>
      </w:r>
      <w:r>
        <w:rPr>
          <w:rFonts w:ascii="Times New Roman" w:hAnsi="Times New Roman"/>
          <w:sz w:val="26"/>
          <w:szCs w:val="26"/>
        </w:rPr>
        <w:t xml:space="preserve"> году </w:t>
      </w:r>
      <w:r w:rsidR="003D5C74">
        <w:rPr>
          <w:rFonts w:ascii="Times New Roman" w:hAnsi="Times New Roman"/>
          <w:sz w:val="26"/>
          <w:szCs w:val="26"/>
        </w:rPr>
        <w:t>доля</w:t>
      </w:r>
      <w:r w:rsidRPr="003A183C">
        <w:rPr>
          <w:rFonts w:ascii="Times New Roman" w:hAnsi="Times New Roman"/>
          <w:sz w:val="26"/>
          <w:szCs w:val="26"/>
        </w:rPr>
        <w:t xml:space="preserve"> дорожной сети </w:t>
      </w:r>
      <w:r w:rsidRPr="00864EA4">
        <w:rPr>
          <w:rFonts w:ascii="Times New Roman" w:hAnsi="Times New Roman"/>
          <w:color w:val="000000" w:themeColor="text1"/>
          <w:sz w:val="26"/>
          <w:szCs w:val="26"/>
        </w:rPr>
        <w:t>Череповецкой городской агломерации, отвечающей нормативным требованиям</w:t>
      </w:r>
      <w:r w:rsidR="003D5C74" w:rsidRPr="00864EA4">
        <w:rPr>
          <w:rFonts w:ascii="Times New Roman" w:hAnsi="Times New Roman"/>
          <w:color w:val="000000" w:themeColor="text1"/>
          <w:sz w:val="26"/>
          <w:szCs w:val="26"/>
        </w:rPr>
        <w:t xml:space="preserve">, </w:t>
      </w:r>
      <w:r w:rsidR="003D5C74" w:rsidRPr="00E25495">
        <w:rPr>
          <w:rFonts w:ascii="Times New Roman" w:hAnsi="Times New Roman"/>
          <w:color w:val="000000" w:themeColor="text1"/>
          <w:sz w:val="26"/>
          <w:szCs w:val="26"/>
        </w:rPr>
        <w:t>составила</w:t>
      </w:r>
      <w:r w:rsidR="009906DE" w:rsidRPr="00E25495">
        <w:rPr>
          <w:rFonts w:ascii="Times New Roman" w:hAnsi="Times New Roman"/>
          <w:color w:val="000000" w:themeColor="text1"/>
          <w:sz w:val="26"/>
          <w:szCs w:val="26"/>
        </w:rPr>
        <w:t xml:space="preserve"> </w:t>
      </w:r>
      <w:r w:rsidR="00E26A8D" w:rsidRPr="00E25495">
        <w:rPr>
          <w:rFonts w:ascii="Times New Roman" w:hAnsi="Times New Roman"/>
          <w:color w:val="000000" w:themeColor="text1"/>
          <w:sz w:val="26"/>
          <w:szCs w:val="26"/>
        </w:rPr>
        <w:t>82,1</w:t>
      </w:r>
      <w:r w:rsidR="00E25495" w:rsidRPr="00E25495">
        <w:rPr>
          <w:rFonts w:ascii="Times New Roman" w:hAnsi="Times New Roman"/>
          <w:color w:val="000000" w:themeColor="text1"/>
          <w:sz w:val="26"/>
          <w:szCs w:val="26"/>
        </w:rPr>
        <w:t>1</w:t>
      </w:r>
      <w:r w:rsidR="009906DE" w:rsidRPr="00E25495">
        <w:rPr>
          <w:rFonts w:ascii="Times New Roman" w:hAnsi="Times New Roman"/>
          <w:color w:val="000000" w:themeColor="text1"/>
          <w:sz w:val="26"/>
          <w:szCs w:val="26"/>
        </w:rPr>
        <w:t>%</w:t>
      </w:r>
      <w:r w:rsidR="00E25495">
        <w:rPr>
          <w:rFonts w:ascii="Times New Roman" w:hAnsi="Times New Roman"/>
          <w:color w:val="000000" w:themeColor="text1"/>
          <w:sz w:val="26"/>
          <w:szCs w:val="26"/>
        </w:rPr>
        <w:t>, при плане 82,11%;</w:t>
      </w:r>
      <w:r w:rsidR="009906DE" w:rsidRPr="00E25495">
        <w:rPr>
          <w:rFonts w:ascii="Times New Roman" w:hAnsi="Times New Roman"/>
          <w:color w:val="000000" w:themeColor="text1"/>
          <w:sz w:val="26"/>
          <w:szCs w:val="26"/>
        </w:rPr>
        <w:t xml:space="preserve"> </w:t>
      </w:r>
      <w:r w:rsidRPr="00E25495">
        <w:rPr>
          <w:rFonts w:ascii="Times New Roman" w:hAnsi="Times New Roman"/>
          <w:color w:val="000000" w:themeColor="text1"/>
          <w:sz w:val="26"/>
          <w:szCs w:val="26"/>
        </w:rPr>
        <w:t>количеств</w:t>
      </w:r>
      <w:r w:rsidR="009906DE" w:rsidRPr="00E25495">
        <w:rPr>
          <w:rFonts w:ascii="Times New Roman" w:hAnsi="Times New Roman"/>
          <w:color w:val="000000" w:themeColor="text1"/>
          <w:sz w:val="26"/>
          <w:szCs w:val="26"/>
        </w:rPr>
        <w:t>о</w:t>
      </w:r>
      <w:r w:rsidRPr="00864EA4">
        <w:rPr>
          <w:rFonts w:ascii="Times New Roman" w:hAnsi="Times New Roman"/>
          <w:color w:val="000000" w:themeColor="text1"/>
          <w:sz w:val="26"/>
          <w:szCs w:val="26"/>
        </w:rPr>
        <w:t xml:space="preserve"> дорожно-транспортных происшествий с </w:t>
      </w:r>
      <w:r w:rsidRPr="00E25495">
        <w:rPr>
          <w:rFonts w:ascii="Times New Roman" w:hAnsi="Times New Roman"/>
          <w:color w:val="000000" w:themeColor="text1"/>
          <w:sz w:val="26"/>
          <w:szCs w:val="26"/>
        </w:rPr>
        <w:t xml:space="preserve">пострадавшими </w:t>
      </w:r>
      <w:r w:rsidR="009906DE" w:rsidRPr="00E25495">
        <w:rPr>
          <w:rFonts w:ascii="Times New Roman" w:hAnsi="Times New Roman"/>
          <w:color w:val="000000" w:themeColor="text1"/>
          <w:sz w:val="26"/>
          <w:szCs w:val="26"/>
        </w:rPr>
        <w:t xml:space="preserve">– </w:t>
      </w:r>
      <w:r w:rsidR="00E26A8D" w:rsidRPr="00E25495">
        <w:rPr>
          <w:rFonts w:ascii="Times New Roman" w:hAnsi="Times New Roman"/>
          <w:color w:val="000000" w:themeColor="text1"/>
          <w:sz w:val="26"/>
          <w:szCs w:val="26"/>
        </w:rPr>
        <w:t>249</w:t>
      </w:r>
      <w:r w:rsidR="00E25495">
        <w:rPr>
          <w:rFonts w:ascii="Times New Roman" w:hAnsi="Times New Roman"/>
          <w:color w:val="000000" w:themeColor="text1"/>
          <w:sz w:val="26"/>
          <w:szCs w:val="26"/>
        </w:rPr>
        <w:t>, при плане 229, данный показатель не достигнут</w:t>
      </w:r>
      <w:r w:rsidR="009906DE" w:rsidRPr="00E25495">
        <w:rPr>
          <w:rFonts w:ascii="Times New Roman" w:hAnsi="Times New Roman"/>
          <w:color w:val="000000" w:themeColor="text1"/>
          <w:sz w:val="26"/>
          <w:szCs w:val="26"/>
        </w:rPr>
        <w:t>.</w:t>
      </w:r>
      <w:r w:rsidR="00CE44FE" w:rsidRPr="00864EA4">
        <w:rPr>
          <w:rFonts w:ascii="Times New Roman" w:hAnsi="Times New Roman"/>
          <w:color w:val="000000" w:themeColor="text1"/>
          <w:sz w:val="26"/>
          <w:szCs w:val="26"/>
        </w:rPr>
        <w:tab/>
      </w:r>
      <w:r w:rsidR="00CE44FE" w:rsidRPr="00864EA4">
        <w:rPr>
          <w:rFonts w:ascii="Times New Roman" w:hAnsi="Times New Roman"/>
          <w:color w:val="000000" w:themeColor="text1"/>
          <w:sz w:val="26"/>
          <w:szCs w:val="26"/>
        </w:rPr>
        <w:tab/>
      </w:r>
    </w:p>
    <w:p w14:paraId="07CE114D" w14:textId="77777777" w:rsidR="00266324" w:rsidRPr="00F81243" w:rsidRDefault="00F81243" w:rsidP="00F81243">
      <w:pPr>
        <w:tabs>
          <w:tab w:val="left" w:pos="364"/>
        </w:tabs>
        <w:spacing w:after="0" w:line="240" w:lineRule="auto"/>
        <w:ind w:firstLine="709"/>
        <w:jc w:val="both"/>
        <w:rPr>
          <w:rFonts w:ascii="Times New Roman" w:hAnsi="Times New Roman"/>
          <w:sz w:val="26"/>
          <w:szCs w:val="26"/>
        </w:rPr>
      </w:pPr>
      <w:r>
        <w:rPr>
          <w:rFonts w:ascii="Times New Roman" w:hAnsi="Times New Roman"/>
          <w:sz w:val="26"/>
          <w:szCs w:val="26"/>
        </w:rPr>
        <w:t>5. </w:t>
      </w:r>
      <w:r w:rsidR="00A35D8E" w:rsidRPr="00F81243">
        <w:rPr>
          <w:rFonts w:ascii="Times New Roman" w:hAnsi="Times New Roman"/>
          <w:sz w:val="26"/>
          <w:szCs w:val="26"/>
        </w:rPr>
        <w:t>По подпрограмме</w:t>
      </w:r>
      <w:r w:rsidR="00266324" w:rsidRPr="00F81243">
        <w:rPr>
          <w:rFonts w:ascii="Times New Roman" w:hAnsi="Times New Roman"/>
          <w:sz w:val="26"/>
          <w:szCs w:val="26"/>
        </w:rPr>
        <w:t xml:space="preserve"> 3. Содержание и ремонт жилищного фонда</w:t>
      </w:r>
      <w:r w:rsidR="00A35D8E" w:rsidRPr="00F81243">
        <w:rPr>
          <w:rFonts w:ascii="Times New Roman" w:hAnsi="Times New Roman"/>
          <w:sz w:val="26"/>
          <w:szCs w:val="26"/>
        </w:rPr>
        <w:t>.</w:t>
      </w:r>
    </w:p>
    <w:p w14:paraId="077A5CAA" w14:textId="77777777" w:rsidR="009B15C9" w:rsidRPr="008D7F2A" w:rsidRDefault="00167A81" w:rsidP="009B15C9">
      <w:pPr>
        <w:tabs>
          <w:tab w:val="left" w:pos="364"/>
        </w:tabs>
        <w:spacing w:after="0" w:line="240" w:lineRule="auto"/>
        <w:ind w:left="34" w:firstLine="675"/>
        <w:jc w:val="both"/>
        <w:rPr>
          <w:rFonts w:ascii="Times New Roman" w:hAnsi="Times New Roman"/>
          <w:color w:val="000000" w:themeColor="text1"/>
          <w:sz w:val="26"/>
          <w:szCs w:val="26"/>
        </w:rPr>
      </w:pPr>
      <w:r w:rsidRPr="008577A9">
        <w:rPr>
          <w:rFonts w:ascii="Times New Roman" w:hAnsi="Times New Roman"/>
          <w:sz w:val="26"/>
          <w:szCs w:val="26"/>
        </w:rPr>
        <w:t xml:space="preserve">В </w:t>
      </w:r>
      <w:r w:rsidR="00266324">
        <w:rPr>
          <w:rFonts w:ascii="Times New Roman" w:hAnsi="Times New Roman"/>
          <w:sz w:val="26"/>
          <w:szCs w:val="26"/>
        </w:rPr>
        <w:t xml:space="preserve">рамках решения </w:t>
      </w:r>
      <w:r w:rsidR="00266324" w:rsidRPr="00373AE4">
        <w:rPr>
          <w:rFonts w:ascii="Times New Roman" w:hAnsi="Times New Roman"/>
          <w:color w:val="000000" w:themeColor="text1"/>
          <w:sz w:val="26"/>
          <w:szCs w:val="26"/>
        </w:rPr>
        <w:t>задачи по улучшению</w:t>
      </w:r>
      <w:r w:rsidRPr="00373AE4">
        <w:rPr>
          <w:rFonts w:ascii="Times New Roman" w:hAnsi="Times New Roman"/>
          <w:color w:val="000000" w:themeColor="text1"/>
          <w:sz w:val="26"/>
          <w:szCs w:val="26"/>
        </w:rPr>
        <w:t xml:space="preserve"> технического состояния общего имущества многоквартирных домов в 202</w:t>
      </w:r>
      <w:r w:rsidR="000548D5" w:rsidRPr="00373AE4">
        <w:rPr>
          <w:rFonts w:ascii="Times New Roman" w:hAnsi="Times New Roman"/>
          <w:color w:val="000000" w:themeColor="text1"/>
          <w:sz w:val="26"/>
          <w:szCs w:val="26"/>
        </w:rPr>
        <w:t>3</w:t>
      </w:r>
      <w:r w:rsidRPr="00373AE4">
        <w:rPr>
          <w:rFonts w:ascii="Times New Roman" w:hAnsi="Times New Roman"/>
          <w:color w:val="000000" w:themeColor="text1"/>
          <w:sz w:val="26"/>
          <w:szCs w:val="26"/>
        </w:rPr>
        <w:t xml:space="preserve"> году работы по капитальному </w:t>
      </w:r>
      <w:r w:rsidRPr="008D7F2A">
        <w:rPr>
          <w:rFonts w:ascii="Times New Roman" w:hAnsi="Times New Roman"/>
          <w:color w:val="000000" w:themeColor="text1"/>
          <w:sz w:val="26"/>
          <w:szCs w:val="26"/>
        </w:rPr>
        <w:t xml:space="preserve">ремонту </w:t>
      </w:r>
      <w:r w:rsidR="009B15C9" w:rsidRPr="008D7F2A">
        <w:rPr>
          <w:rFonts w:ascii="Times New Roman" w:hAnsi="Times New Roman"/>
          <w:color w:val="000000" w:themeColor="text1"/>
          <w:sz w:val="26"/>
          <w:szCs w:val="26"/>
        </w:rPr>
        <w:t>за счет дополнительных средств собственников не проводились.</w:t>
      </w:r>
    </w:p>
    <w:p w14:paraId="7C41A73E" w14:textId="77777777" w:rsidR="008577A9" w:rsidRPr="004228C6" w:rsidRDefault="004228C6" w:rsidP="00266324">
      <w:pPr>
        <w:tabs>
          <w:tab w:val="left" w:pos="364"/>
        </w:tabs>
        <w:spacing w:after="0" w:line="240" w:lineRule="auto"/>
        <w:ind w:left="34" w:firstLine="675"/>
        <w:jc w:val="both"/>
        <w:rPr>
          <w:rFonts w:ascii="Times New Roman" w:hAnsi="Times New Roman"/>
          <w:color w:val="000000" w:themeColor="text1"/>
          <w:sz w:val="26"/>
          <w:szCs w:val="26"/>
        </w:rPr>
      </w:pPr>
      <w:r w:rsidRPr="008D7F2A">
        <w:rPr>
          <w:rFonts w:ascii="Times New Roman" w:hAnsi="Times New Roman"/>
          <w:sz w:val="26"/>
          <w:szCs w:val="26"/>
        </w:rPr>
        <w:t>Для</w:t>
      </w:r>
      <w:r w:rsidR="00266324" w:rsidRPr="008D7F2A">
        <w:rPr>
          <w:rFonts w:ascii="Times New Roman" w:hAnsi="Times New Roman"/>
          <w:sz w:val="26"/>
          <w:szCs w:val="26"/>
        </w:rPr>
        <w:t xml:space="preserve"> решения задачи по надлежащему содержанию и ремонту</w:t>
      </w:r>
      <w:r w:rsidR="00167A81" w:rsidRPr="00167A81">
        <w:rPr>
          <w:rFonts w:ascii="Times New Roman" w:hAnsi="Times New Roman"/>
          <w:sz w:val="26"/>
          <w:szCs w:val="26"/>
        </w:rPr>
        <w:t xml:space="preserve"> временно не заселенных жилых помещений муниципального жилищного фонда в 202</w:t>
      </w:r>
      <w:r w:rsidR="000548D5">
        <w:rPr>
          <w:rFonts w:ascii="Times New Roman" w:hAnsi="Times New Roman"/>
          <w:sz w:val="26"/>
          <w:szCs w:val="26"/>
        </w:rPr>
        <w:t>3</w:t>
      </w:r>
      <w:r w:rsidR="00167A81" w:rsidRPr="00167A81">
        <w:rPr>
          <w:rFonts w:ascii="Times New Roman" w:hAnsi="Times New Roman"/>
          <w:sz w:val="26"/>
          <w:szCs w:val="26"/>
        </w:rPr>
        <w:t xml:space="preserve"> году </w:t>
      </w:r>
      <w:r w:rsidR="00373AE4">
        <w:rPr>
          <w:rFonts w:ascii="Times New Roman" w:hAnsi="Times New Roman"/>
          <w:sz w:val="26"/>
          <w:szCs w:val="26"/>
        </w:rPr>
        <w:t>в рамках муниципальной программы «</w:t>
      </w:r>
      <w:r w:rsidR="00373AE4" w:rsidRPr="00D473BA">
        <w:rPr>
          <w:rFonts w:ascii="Times New Roman" w:hAnsi="Times New Roman"/>
          <w:sz w:val="26"/>
          <w:szCs w:val="26"/>
        </w:rPr>
        <w:t>Развитие жилищно-коммуналь</w:t>
      </w:r>
      <w:r w:rsidR="00373AE4">
        <w:rPr>
          <w:rFonts w:ascii="Times New Roman" w:hAnsi="Times New Roman"/>
          <w:sz w:val="26"/>
          <w:szCs w:val="26"/>
        </w:rPr>
        <w:t>ного хозяйства города Череповца»</w:t>
      </w:r>
      <w:r w:rsidR="00373AE4" w:rsidRPr="00D473BA">
        <w:rPr>
          <w:rFonts w:ascii="Times New Roman" w:hAnsi="Times New Roman"/>
          <w:sz w:val="26"/>
          <w:szCs w:val="26"/>
        </w:rPr>
        <w:t xml:space="preserve"> на 2022 - 2024 </w:t>
      </w:r>
      <w:r w:rsidR="00373AE4" w:rsidRPr="004228C6">
        <w:rPr>
          <w:rFonts w:ascii="Times New Roman" w:hAnsi="Times New Roman"/>
          <w:color w:val="000000" w:themeColor="text1"/>
          <w:sz w:val="26"/>
          <w:szCs w:val="26"/>
        </w:rPr>
        <w:t xml:space="preserve">годы </w:t>
      </w:r>
      <w:r w:rsidRPr="004228C6">
        <w:rPr>
          <w:rFonts w:ascii="Times New Roman" w:hAnsi="Times New Roman"/>
          <w:color w:val="000000" w:themeColor="text1"/>
          <w:sz w:val="26"/>
          <w:szCs w:val="26"/>
        </w:rPr>
        <w:t>ремонт не</w:t>
      </w:r>
      <w:r w:rsidR="00373AE4" w:rsidRPr="004228C6">
        <w:rPr>
          <w:rFonts w:ascii="Times New Roman" w:hAnsi="Times New Roman"/>
          <w:color w:val="000000" w:themeColor="text1"/>
          <w:sz w:val="26"/>
          <w:szCs w:val="26"/>
        </w:rPr>
        <w:t xml:space="preserve"> планировался и не проводился</w:t>
      </w:r>
      <w:r w:rsidR="00167A81" w:rsidRPr="004228C6">
        <w:rPr>
          <w:rFonts w:ascii="Times New Roman" w:hAnsi="Times New Roman"/>
          <w:color w:val="000000" w:themeColor="text1"/>
          <w:sz w:val="26"/>
          <w:szCs w:val="26"/>
        </w:rPr>
        <w:t>.</w:t>
      </w:r>
    </w:p>
    <w:p w14:paraId="7DB9EC48" w14:textId="77777777" w:rsidR="00167A81" w:rsidRPr="00F617EB" w:rsidRDefault="00266324" w:rsidP="00266324">
      <w:pPr>
        <w:tabs>
          <w:tab w:val="left" w:pos="364"/>
        </w:tabs>
        <w:spacing w:after="0" w:line="240" w:lineRule="auto"/>
        <w:ind w:left="34" w:firstLine="675"/>
        <w:jc w:val="both"/>
        <w:rPr>
          <w:rFonts w:ascii="Times New Roman" w:hAnsi="Times New Roman"/>
          <w:sz w:val="26"/>
          <w:szCs w:val="26"/>
        </w:rPr>
      </w:pPr>
      <w:r w:rsidRPr="008577A9">
        <w:rPr>
          <w:rFonts w:ascii="Times New Roman" w:hAnsi="Times New Roman"/>
          <w:sz w:val="26"/>
          <w:szCs w:val="26"/>
        </w:rPr>
        <w:t xml:space="preserve">В </w:t>
      </w:r>
      <w:r>
        <w:rPr>
          <w:rFonts w:ascii="Times New Roman" w:hAnsi="Times New Roman"/>
          <w:sz w:val="26"/>
          <w:szCs w:val="26"/>
        </w:rPr>
        <w:t>рамках решения задачи по обеспечению</w:t>
      </w:r>
      <w:r w:rsidR="00167A81" w:rsidRPr="00F617EB">
        <w:rPr>
          <w:rFonts w:ascii="Times New Roman" w:hAnsi="Times New Roman"/>
          <w:sz w:val="26"/>
          <w:szCs w:val="26"/>
        </w:rPr>
        <w:t xml:space="preserve"> неналоговых поступлений в бюджет от использования муниципальных жилых помещений получен </w:t>
      </w:r>
      <w:r>
        <w:rPr>
          <w:rFonts w:ascii="Times New Roman" w:hAnsi="Times New Roman"/>
          <w:sz w:val="26"/>
          <w:szCs w:val="26"/>
        </w:rPr>
        <w:t>в 202</w:t>
      </w:r>
      <w:r w:rsidR="000548D5">
        <w:rPr>
          <w:rFonts w:ascii="Times New Roman" w:hAnsi="Times New Roman"/>
          <w:sz w:val="26"/>
          <w:szCs w:val="26"/>
        </w:rPr>
        <w:t>3</w:t>
      </w:r>
      <w:r>
        <w:rPr>
          <w:rFonts w:ascii="Times New Roman" w:hAnsi="Times New Roman"/>
          <w:sz w:val="26"/>
          <w:szCs w:val="26"/>
        </w:rPr>
        <w:t xml:space="preserve"> году </w:t>
      </w:r>
      <w:r w:rsidR="00167A81" w:rsidRPr="00F617EB">
        <w:rPr>
          <w:rFonts w:ascii="Times New Roman" w:hAnsi="Times New Roman"/>
          <w:sz w:val="26"/>
          <w:szCs w:val="26"/>
        </w:rPr>
        <w:t xml:space="preserve">доход в </w:t>
      </w:r>
      <w:r>
        <w:rPr>
          <w:rFonts w:ascii="Times New Roman" w:hAnsi="Times New Roman"/>
          <w:sz w:val="26"/>
          <w:szCs w:val="26"/>
        </w:rPr>
        <w:t xml:space="preserve">городской </w:t>
      </w:r>
      <w:r w:rsidR="00167A81" w:rsidRPr="00F617EB">
        <w:rPr>
          <w:rFonts w:ascii="Times New Roman" w:hAnsi="Times New Roman"/>
          <w:sz w:val="26"/>
          <w:szCs w:val="26"/>
        </w:rPr>
        <w:t xml:space="preserve">бюджет (плата за наем </w:t>
      </w:r>
      <w:r>
        <w:rPr>
          <w:rFonts w:ascii="Times New Roman" w:hAnsi="Times New Roman"/>
          <w:sz w:val="26"/>
          <w:szCs w:val="26"/>
        </w:rPr>
        <w:t xml:space="preserve">муниципальных жилых помещений) </w:t>
      </w:r>
      <w:r w:rsidR="00167A81" w:rsidRPr="00F617EB">
        <w:rPr>
          <w:rFonts w:ascii="Times New Roman" w:hAnsi="Times New Roman"/>
          <w:sz w:val="26"/>
          <w:szCs w:val="26"/>
        </w:rPr>
        <w:t xml:space="preserve">в </w:t>
      </w:r>
      <w:r w:rsidR="00167A81" w:rsidRPr="00541F14">
        <w:rPr>
          <w:rFonts w:ascii="Times New Roman" w:hAnsi="Times New Roman"/>
          <w:sz w:val="26"/>
          <w:szCs w:val="26"/>
        </w:rPr>
        <w:t xml:space="preserve">размере </w:t>
      </w:r>
      <w:r w:rsidR="004228C6" w:rsidRPr="00541F14">
        <w:rPr>
          <w:rFonts w:ascii="Times New Roman" w:hAnsi="Times New Roman"/>
          <w:sz w:val="26"/>
          <w:szCs w:val="26"/>
        </w:rPr>
        <w:t>34</w:t>
      </w:r>
      <w:r w:rsidR="00541F14" w:rsidRPr="00541F14">
        <w:rPr>
          <w:rFonts w:ascii="Times New Roman" w:hAnsi="Times New Roman"/>
          <w:sz w:val="26"/>
          <w:szCs w:val="26"/>
        </w:rPr>
        <w:t> 778</w:t>
      </w:r>
      <w:r w:rsidR="00541F14">
        <w:rPr>
          <w:rFonts w:ascii="Times New Roman" w:hAnsi="Times New Roman"/>
          <w:sz w:val="26"/>
          <w:szCs w:val="26"/>
        </w:rPr>
        <w:t>,6</w:t>
      </w:r>
      <w:r w:rsidR="004228C6" w:rsidRPr="004228C6">
        <w:rPr>
          <w:rFonts w:ascii="Times New Roman" w:hAnsi="Times New Roman"/>
          <w:sz w:val="26"/>
          <w:szCs w:val="26"/>
        </w:rPr>
        <w:t xml:space="preserve"> </w:t>
      </w:r>
      <w:r w:rsidR="00167A81" w:rsidRPr="004228C6">
        <w:rPr>
          <w:rFonts w:ascii="Times New Roman" w:hAnsi="Times New Roman"/>
          <w:sz w:val="26"/>
          <w:szCs w:val="26"/>
        </w:rPr>
        <w:t xml:space="preserve">тыс. руб. </w:t>
      </w:r>
    </w:p>
    <w:p w14:paraId="60AA829C" w14:textId="77777777" w:rsidR="005F527E" w:rsidRDefault="005F527E" w:rsidP="005F527E">
      <w:pPr>
        <w:pStyle w:val="s16"/>
        <w:shd w:val="clear" w:color="auto" w:fill="FFFFFF"/>
        <w:spacing w:before="0" w:beforeAutospacing="0" w:after="0" w:afterAutospacing="0"/>
        <w:ind w:firstLine="708"/>
        <w:jc w:val="both"/>
        <w:rPr>
          <w:rFonts w:eastAsia="Calibri" w:cs="Arial"/>
          <w:bCs/>
          <w:sz w:val="26"/>
          <w:szCs w:val="26"/>
        </w:rPr>
      </w:pPr>
      <w:r w:rsidRPr="005F5F2D">
        <w:rPr>
          <w:rFonts w:eastAsia="Calibri" w:cs="Arial"/>
          <w:bCs/>
          <w:sz w:val="26"/>
          <w:szCs w:val="26"/>
        </w:rPr>
        <w:t xml:space="preserve">Сведения о достижении значений целевых показателей (индикаторов), </w:t>
      </w:r>
      <w:r>
        <w:rPr>
          <w:rFonts w:eastAsia="Calibri" w:cs="Arial"/>
          <w:bCs/>
          <w:sz w:val="26"/>
          <w:szCs w:val="26"/>
        </w:rPr>
        <w:t xml:space="preserve">достигнутых в 2023 году </w:t>
      </w:r>
      <w:r w:rsidRPr="005F5F2D">
        <w:rPr>
          <w:rFonts w:eastAsia="Calibri" w:cs="Arial"/>
          <w:bCs/>
          <w:sz w:val="26"/>
          <w:szCs w:val="26"/>
        </w:rPr>
        <w:t>отражены в таблице 1.</w:t>
      </w:r>
    </w:p>
    <w:p w14:paraId="08618FA3" w14:textId="77777777" w:rsidR="005F527E" w:rsidRDefault="005F527E" w:rsidP="005F527E">
      <w:pPr>
        <w:pStyle w:val="s16"/>
        <w:shd w:val="clear" w:color="auto" w:fill="FFFFFF"/>
        <w:spacing w:before="0" w:beforeAutospacing="0" w:after="0" w:afterAutospacing="0"/>
        <w:ind w:firstLine="708"/>
        <w:jc w:val="both"/>
        <w:rPr>
          <w:rFonts w:eastAsia="Calibri" w:cs="Arial"/>
          <w:bCs/>
          <w:sz w:val="26"/>
          <w:szCs w:val="26"/>
        </w:rPr>
      </w:pPr>
    </w:p>
    <w:p w14:paraId="21D02873" w14:textId="77777777" w:rsidR="005F527E" w:rsidRPr="00381165" w:rsidRDefault="005F527E" w:rsidP="005F527E">
      <w:pPr>
        <w:spacing w:after="0" w:line="240" w:lineRule="auto"/>
        <w:jc w:val="center"/>
        <w:rPr>
          <w:rFonts w:ascii="Times New Roman" w:hAnsi="Times New Roman"/>
          <w:sz w:val="26"/>
          <w:szCs w:val="26"/>
        </w:rPr>
      </w:pPr>
      <w:r w:rsidRPr="00381165">
        <w:rPr>
          <w:rFonts w:ascii="Times New Roman" w:hAnsi="Times New Roman"/>
          <w:sz w:val="26"/>
          <w:szCs w:val="26"/>
        </w:rPr>
        <w:t>Непосредственные результаты реализации основных мероприятий</w:t>
      </w:r>
    </w:p>
    <w:p w14:paraId="49AC7B26" w14:textId="77777777" w:rsidR="005F527E" w:rsidRDefault="005F527E" w:rsidP="005F527E">
      <w:pPr>
        <w:spacing w:after="0" w:line="240" w:lineRule="auto"/>
        <w:ind w:firstLine="567"/>
        <w:jc w:val="center"/>
        <w:rPr>
          <w:rFonts w:ascii="Times New Roman" w:hAnsi="Times New Roman"/>
          <w:sz w:val="26"/>
          <w:szCs w:val="26"/>
        </w:rPr>
      </w:pPr>
      <w:r>
        <w:rPr>
          <w:rFonts w:ascii="Times New Roman" w:hAnsi="Times New Roman"/>
          <w:sz w:val="26"/>
          <w:szCs w:val="26"/>
        </w:rPr>
        <w:t>П</w:t>
      </w:r>
      <w:r w:rsidRPr="00381165">
        <w:rPr>
          <w:rFonts w:ascii="Times New Roman" w:hAnsi="Times New Roman"/>
          <w:sz w:val="26"/>
          <w:szCs w:val="26"/>
        </w:rPr>
        <w:t>рограммы, достигнутые за 2023 год.</w:t>
      </w:r>
    </w:p>
    <w:p w14:paraId="78FD438F" w14:textId="77777777" w:rsidR="005F527E" w:rsidRDefault="005F527E" w:rsidP="005F527E">
      <w:pPr>
        <w:spacing w:after="0" w:line="240" w:lineRule="auto"/>
        <w:ind w:firstLine="567"/>
        <w:jc w:val="both"/>
        <w:rPr>
          <w:rFonts w:ascii="Times New Roman" w:eastAsia="Calibri" w:hAnsi="Times New Roman" w:cs="Arial"/>
          <w:bCs/>
          <w:sz w:val="26"/>
          <w:szCs w:val="26"/>
        </w:rPr>
      </w:pPr>
    </w:p>
    <w:p w14:paraId="2715AE3A" w14:textId="77777777" w:rsidR="005F527E" w:rsidRPr="005F5F2D" w:rsidRDefault="005F527E" w:rsidP="005F527E">
      <w:pPr>
        <w:spacing w:after="0" w:line="240" w:lineRule="auto"/>
        <w:ind w:firstLine="567"/>
        <w:jc w:val="both"/>
        <w:rPr>
          <w:rFonts w:ascii="Times New Roman" w:eastAsia="Calibri" w:hAnsi="Times New Roman" w:cs="Arial"/>
          <w:bCs/>
          <w:sz w:val="26"/>
          <w:szCs w:val="26"/>
        </w:rPr>
      </w:pPr>
      <w:r w:rsidRPr="005F5F2D">
        <w:rPr>
          <w:rFonts w:ascii="Times New Roman" w:eastAsia="Calibri" w:hAnsi="Times New Roman" w:cs="Arial"/>
          <w:bCs/>
          <w:sz w:val="26"/>
          <w:szCs w:val="26"/>
        </w:rPr>
        <w:t xml:space="preserve">Сведения о степени выполнения основных мероприятий </w:t>
      </w:r>
      <w:r>
        <w:rPr>
          <w:rFonts w:ascii="Times New Roman" w:eastAsia="Calibri" w:hAnsi="Times New Roman" w:cs="Arial"/>
          <w:bCs/>
          <w:sz w:val="26"/>
          <w:szCs w:val="26"/>
        </w:rPr>
        <w:t>П</w:t>
      </w:r>
      <w:r w:rsidRPr="005F5F2D">
        <w:rPr>
          <w:rFonts w:ascii="Times New Roman" w:eastAsia="Calibri" w:hAnsi="Times New Roman" w:cs="Arial"/>
          <w:bCs/>
          <w:sz w:val="26"/>
          <w:szCs w:val="26"/>
        </w:rPr>
        <w:t xml:space="preserve">рограммы отражены в таблице </w:t>
      </w:r>
      <w:r w:rsidRPr="00471757">
        <w:rPr>
          <w:rFonts w:ascii="Times New Roman" w:eastAsia="Calibri" w:hAnsi="Times New Roman" w:cs="Arial"/>
          <w:bCs/>
          <w:sz w:val="26"/>
          <w:szCs w:val="26"/>
        </w:rPr>
        <w:t>2</w:t>
      </w:r>
      <w:r w:rsidRPr="005F5F2D">
        <w:rPr>
          <w:rFonts w:ascii="Times New Roman" w:eastAsia="Calibri" w:hAnsi="Times New Roman" w:cs="Arial"/>
          <w:bCs/>
          <w:sz w:val="26"/>
          <w:szCs w:val="26"/>
        </w:rPr>
        <w:t xml:space="preserve">. </w:t>
      </w:r>
    </w:p>
    <w:p w14:paraId="05C9A27E" w14:textId="77777777" w:rsidR="00FE29A6" w:rsidRDefault="00FE29A6" w:rsidP="006776B1">
      <w:pPr>
        <w:spacing w:after="0" w:line="240" w:lineRule="auto"/>
        <w:ind w:firstLine="709"/>
        <w:jc w:val="both"/>
        <w:rPr>
          <w:rFonts w:ascii="Times New Roman" w:hAnsi="Times New Roman"/>
          <w:sz w:val="26"/>
          <w:szCs w:val="26"/>
        </w:rPr>
      </w:pPr>
    </w:p>
    <w:p w14:paraId="236B70D3" w14:textId="77777777" w:rsidR="005F527E" w:rsidRPr="005F5F2D" w:rsidRDefault="005F527E" w:rsidP="005F527E">
      <w:pPr>
        <w:spacing w:after="0" w:line="240" w:lineRule="auto"/>
        <w:jc w:val="center"/>
        <w:rPr>
          <w:rFonts w:ascii="Times New Roman" w:hAnsi="Times New Roman"/>
          <w:sz w:val="26"/>
          <w:szCs w:val="26"/>
        </w:rPr>
      </w:pPr>
      <w:r w:rsidRPr="005F5F2D">
        <w:rPr>
          <w:rFonts w:ascii="Times New Roman" w:hAnsi="Times New Roman"/>
          <w:sz w:val="26"/>
          <w:szCs w:val="26"/>
        </w:rPr>
        <w:t xml:space="preserve">  Сведения об использовании бюджетных ассигнований городского бюджета и </w:t>
      </w:r>
    </w:p>
    <w:p w14:paraId="6BD41934" w14:textId="77777777" w:rsidR="005F527E" w:rsidRPr="005F5F2D" w:rsidRDefault="005F527E" w:rsidP="005F527E">
      <w:pPr>
        <w:spacing w:after="0" w:line="240" w:lineRule="auto"/>
        <w:jc w:val="center"/>
        <w:rPr>
          <w:rFonts w:ascii="Times New Roman" w:hAnsi="Times New Roman"/>
          <w:sz w:val="26"/>
          <w:szCs w:val="26"/>
        </w:rPr>
      </w:pPr>
      <w:r w:rsidRPr="005F5F2D">
        <w:rPr>
          <w:rFonts w:ascii="Times New Roman" w:hAnsi="Times New Roman"/>
          <w:sz w:val="26"/>
          <w:szCs w:val="26"/>
        </w:rPr>
        <w:t>иных средств на реализацию Программы за 2023 год</w:t>
      </w:r>
    </w:p>
    <w:p w14:paraId="42D7D5D4" w14:textId="77777777" w:rsidR="000B034F" w:rsidRDefault="000B034F" w:rsidP="000B034F">
      <w:pPr>
        <w:autoSpaceDE w:val="0"/>
        <w:autoSpaceDN w:val="0"/>
        <w:spacing w:after="0" w:line="240" w:lineRule="auto"/>
        <w:ind w:firstLine="720"/>
        <w:jc w:val="both"/>
        <w:rPr>
          <w:rFonts w:ascii="Times New Roman" w:eastAsia="Calibri" w:hAnsi="Times New Roman"/>
          <w:sz w:val="26"/>
          <w:szCs w:val="26"/>
          <w:lang w:eastAsia="en-US"/>
        </w:rPr>
      </w:pPr>
    </w:p>
    <w:p w14:paraId="6D32FC41" w14:textId="77777777" w:rsidR="005F527E" w:rsidRPr="005F5F2D" w:rsidRDefault="005F527E" w:rsidP="005F527E">
      <w:pPr>
        <w:widowControl w:val="0"/>
        <w:autoSpaceDE w:val="0"/>
        <w:autoSpaceDN w:val="0"/>
        <w:adjustRightInd w:val="0"/>
        <w:spacing w:after="0" w:line="240" w:lineRule="auto"/>
        <w:ind w:firstLine="720"/>
        <w:jc w:val="both"/>
        <w:rPr>
          <w:rFonts w:ascii="Times New Roman" w:hAnsi="Times New Roman"/>
          <w:sz w:val="26"/>
          <w:szCs w:val="26"/>
        </w:rPr>
      </w:pPr>
      <w:r w:rsidRPr="005F5F2D">
        <w:rPr>
          <w:rFonts w:ascii="Times New Roman" w:hAnsi="Times New Roman"/>
          <w:sz w:val="26"/>
          <w:szCs w:val="26"/>
        </w:rPr>
        <w:t xml:space="preserve">Отчет об использовании бюджетных ассигнований городского бюджета и информация о расходах городского, федерального, областного бюджетов на реализацию Программы по итогам 2023 года </w:t>
      </w:r>
      <w:r w:rsidRPr="00622005">
        <w:rPr>
          <w:rFonts w:ascii="Times New Roman" w:hAnsi="Times New Roman"/>
          <w:sz w:val="26"/>
          <w:szCs w:val="26"/>
        </w:rPr>
        <w:t>отражены в таблицах 3,4 к н</w:t>
      </w:r>
      <w:r w:rsidRPr="005F5F2D">
        <w:rPr>
          <w:rFonts w:ascii="Times New Roman" w:hAnsi="Times New Roman"/>
          <w:sz w:val="26"/>
          <w:szCs w:val="26"/>
        </w:rPr>
        <w:t>астоящему отчету.</w:t>
      </w:r>
    </w:p>
    <w:p w14:paraId="58044C70" w14:textId="77777777" w:rsidR="000B034F" w:rsidRDefault="000B034F" w:rsidP="000B034F">
      <w:pPr>
        <w:spacing w:after="0" w:line="240" w:lineRule="auto"/>
        <w:jc w:val="both"/>
        <w:rPr>
          <w:rFonts w:ascii="Times New Roman" w:hAnsi="Times New Roman"/>
          <w:sz w:val="26"/>
          <w:szCs w:val="26"/>
        </w:rPr>
      </w:pPr>
      <w:r w:rsidRPr="00A81321">
        <w:rPr>
          <w:rFonts w:ascii="Times New Roman" w:hAnsi="Times New Roman"/>
          <w:sz w:val="26"/>
          <w:szCs w:val="26"/>
        </w:rPr>
        <w:tab/>
      </w:r>
    </w:p>
    <w:p w14:paraId="37F54439" w14:textId="77777777" w:rsidR="005F527E" w:rsidRPr="005F5F2D" w:rsidRDefault="005F527E" w:rsidP="005F527E">
      <w:pPr>
        <w:spacing w:after="0" w:line="240" w:lineRule="auto"/>
        <w:jc w:val="center"/>
        <w:rPr>
          <w:rFonts w:ascii="Times New Roman" w:hAnsi="Times New Roman"/>
          <w:sz w:val="26"/>
          <w:szCs w:val="26"/>
        </w:rPr>
      </w:pPr>
      <w:r w:rsidRPr="005F5F2D">
        <w:rPr>
          <w:rFonts w:ascii="Times New Roman" w:hAnsi="Times New Roman"/>
          <w:sz w:val="26"/>
          <w:szCs w:val="26"/>
        </w:rPr>
        <w:lastRenderedPageBreak/>
        <w:t xml:space="preserve">Анализ факторов, повлиявших на ход реализации </w:t>
      </w:r>
      <w:r>
        <w:rPr>
          <w:rFonts w:ascii="Times New Roman" w:hAnsi="Times New Roman"/>
          <w:sz w:val="26"/>
          <w:szCs w:val="26"/>
        </w:rPr>
        <w:t>П</w:t>
      </w:r>
      <w:r w:rsidRPr="005F5F2D">
        <w:rPr>
          <w:rFonts w:ascii="Times New Roman" w:hAnsi="Times New Roman"/>
          <w:sz w:val="26"/>
          <w:szCs w:val="26"/>
        </w:rPr>
        <w:t>рограммы,</w:t>
      </w:r>
    </w:p>
    <w:p w14:paraId="574708E3" w14:textId="77777777" w:rsidR="005F527E" w:rsidRPr="005F5F2D" w:rsidRDefault="005F527E" w:rsidP="005F527E">
      <w:pPr>
        <w:spacing w:after="0" w:line="240" w:lineRule="auto"/>
        <w:jc w:val="center"/>
        <w:rPr>
          <w:rFonts w:ascii="Times New Roman" w:hAnsi="Times New Roman"/>
          <w:sz w:val="26"/>
          <w:szCs w:val="26"/>
        </w:rPr>
      </w:pPr>
      <w:r w:rsidRPr="005F5F2D">
        <w:rPr>
          <w:rFonts w:ascii="Times New Roman" w:hAnsi="Times New Roman"/>
          <w:sz w:val="26"/>
          <w:szCs w:val="26"/>
        </w:rPr>
        <w:t>и информацию о внесенных ответственным исполнителем в 2023 году изменениях</w:t>
      </w:r>
    </w:p>
    <w:p w14:paraId="5B2CBF8F" w14:textId="77777777" w:rsidR="00866B3A" w:rsidRDefault="005F527E" w:rsidP="005F527E">
      <w:pPr>
        <w:widowControl w:val="0"/>
        <w:tabs>
          <w:tab w:val="left" w:pos="993"/>
        </w:tabs>
        <w:autoSpaceDE w:val="0"/>
        <w:autoSpaceDN w:val="0"/>
        <w:adjustRightInd w:val="0"/>
        <w:spacing w:after="0" w:line="240" w:lineRule="auto"/>
        <w:ind w:firstLine="992"/>
        <w:jc w:val="center"/>
        <w:rPr>
          <w:rFonts w:ascii="Times New Roman" w:hAnsi="Times New Roman"/>
          <w:sz w:val="26"/>
          <w:szCs w:val="26"/>
        </w:rPr>
      </w:pPr>
      <w:r w:rsidRPr="005F5F2D">
        <w:rPr>
          <w:rFonts w:ascii="Times New Roman" w:hAnsi="Times New Roman"/>
          <w:sz w:val="26"/>
          <w:szCs w:val="26"/>
        </w:rPr>
        <w:t xml:space="preserve">в </w:t>
      </w:r>
      <w:r>
        <w:rPr>
          <w:rFonts w:ascii="Times New Roman" w:hAnsi="Times New Roman"/>
          <w:sz w:val="26"/>
          <w:szCs w:val="26"/>
        </w:rPr>
        <w:t>П</w:t>
      </w:r>
      <w:r w:rsidRPr="005F5F2D">
        <w:rPr>
          <w:rFonts w:ascii="Times New Roman" w:hAnsi="Times New Roman"/>
          <w:sz w:val="26"/>
          <w:szCs w:val="26"/>
        </w:rPr>
        <w:t>рограмму</w:t>
      </w:r>
    </w:p>
    <w:p w14:paraId="5EBDBBA5" w14:textId="77777777" w:rsidR="005F527E" w:rsidRDefault="005F527E" w:rsidP="005F527E">
      <w:pPr>
        <w:widowControl w:val="0"/>
        <w:tabs>
          <w:tab w:val="left" w:pos="993"/>
        </w:tabs>
        <w:autoSpaceDE w:val="0"/>
        <w:autoSpaceDN w:val="0"/>
        <w:adjustRightInd w:val="0"/>
        <w:spacing w:after="0" w:line="240" w:lineRule="auto"/>
        <w:ind w:firstLine="992"/>
        <w:jc w:val="center"/>
        <w:rPr>
          <w:rFonts w:ascii="Times New Roman" w:hAnsi="Times New Roman"/>
          <w:sz w:val="26"/>
          <w:szCs w:val="26"/>
        </w:rPr>
      </w:pPr>
    </w:p>
    <w:p w14:paraId="2FD49BF5" w14:textId="77777777" w:rsidR="002701CF" w:rsidRPr="001C3F82" w:rsidRDefault="00A35D8E" w:rsidP="002701CF">
      <w:pPr>
        <w:widowControl w:val="0"/>
        <w:tabs>
          <w:tab w:val="left" w:pos="993"/>
        </w:tabs>
        <w:autoSpaceDE w:val="0"/>
        <w:autoSpaceDN w:val="0"/>
        <w:adjustRightInd w:val="0"/>
        <w:spacing w:after="0" w:line="240" w:lineRule="auto"/>
        <w:ind w:firstLine="992"/>
        <w:jc w:val="both"/>
        <w:rPr>
          <w:rFonts w:ascii="Times New Roman" w:hAnsi="Times New Roman"/>
          <w:sz w:val="26"/>
          <w:szCs w:val="26"/>
        </w:rPr>
      </w:pPr>
      <w:r>
        <w:rPr>
          <w:rFonts w:ascii="Times New Roman" w:hAnsi="Times New Roman"/>
          <w:sz w:val="26"/>
          <w:szCs w:val="26"/>
        </w:rPr>
        <w:t>В 202</w:t>
      </w:r>
      <w:r w:rsidR="000548D5">
        <w:rPr>
          <w:rFonts w:ascii="Times New Roman" w:hAnsi="Times New Roman"/>
          <w:sz w:val="26"/>
          <w:szCs w:val="26"/>
        </w:rPr>
        <w:t>3</w:t>
      </w:r>
      <w:r>
        <w:rPr>
          <w:rFonts w:ascii="Times New Roman" w:hAnsi="Times New Roman"/>
          <w:sz w:val="26"/>
          <w:szCs w:val="26"/>
        </w:rPr>
        <w:t xml:space="preserve"> году в П</w:t>
      </w:r>
      <w:r w:rsidR="002701CF" w:rsidRPr="001C3F82">
        <w:rPr>
          <w:rFonts w:ascii="Times New Roman" w:hAnsi="Times New Roman"/>
          <w:sz w:val="26"/>
          <w:szCs w:val="26"/>
        </w:rPr>
        <w:t>рограмму ответственным исполнителем были внесены изменения:</w:t>
      </w:r>
    </w:p>
    <w:p w14:paraId="0A6FD8E1" w14:textId="77777777" w:rsidR="000548D5" w:rsidRPr="000548D5" w:rsidRDefault="002701CF" w:rsidP="00986CA6">
      <w:pPr>
        <w:widowControl w:val="0"/>
        <w:tabs>
          <w:tab w:val="left" w:pos="993"/>
        </w:tabs>
        <w:autoSpaceDE w:val="0"/>
        <w:autoSpaceDN w:val="0"/>
        <w:adjustRightInd w:val="0"/>
        <w:spacing w:after="0" w:line="240" w:lineRule="auto"/>
        <w:ind w:firstLine="709"/>
        <w:jc w:val="both"/>
        <w:rPr>
          <w:rFonts w:ascii="Times New Roman" w:hAnsi="Times New Roman"/>
          <w:color w:val="000000" w:themeColor="text1"/>
          <w:sz w:val="26"/>
          <w:szCs w:val="26"/>
        </w:rPr>
      </w:pPr>
      <w:r w:rsidRPr="000548D5">
        <w:rPr>
          <w:rFonts w:ascii="Times New Roman" w:hAnsi="Times New Roman"/>
          <w:sz w:val="26"/>
          <w:szCs w:val="26"/>
        </w:rPr>
        <w:t xml:space="preserve">1. </w:t>
      </w:r>
      <w:bookmarkStart w:id="0" w:name="_Hlk103674551"/>
      <w:r w:rsidR="000548D5" w:rsidRPr="000548D5">
        <w:rPr>
          <w:rFonts w:ascii="Times New Roman" w:hAnsi="Times New Roman"/>
          <w:color w:val="000000" w:themeColor="text1"/>
          <w:sz w:val="26"/>
          <w:szCs w:val="26"/>
        </w:rPr>
        <w:t>Постановлением мэрии города от 14.03.2023 № 655 внесены изменения в части:</w:t>
      </w:r>
    </w:p>
    <w:p w14:paraId="7FDFDF2A" w14:textId="77777777" w:rsidR="000548D5" w:rsidRPr="00DB10D5" w:rsidRDefault="000548D5" w:rsidP="000548D5">
      <w:pPr>
        <w:spacing w:after="0" w:line="240" w:lineRule="auto"/>
        <w:ind w:firstLine="709"/>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 xml:space="preserve">- уточнения финансовых показателей на 2023 и 2024 годы, в соответствии с решением Череповецкой городской Думы от 31.01.2023 г. № 1 «О внесении изменений в решение Череповецкой городской Думы от 13.12.2022 № 165 «О городском бюджете на 2023 год и плановый период 2024 и 2025 годов»; </w:t>
      </w:r>
    </w:p>
    <w:p w14:paraId="4A814DA3" w14:textId="77777777" w:rsidR="000548D5" w:rsidRPr="00DB10D5" w:rsidRDefault="000548D5" w:rsidP="000548D5">
      <w:pPr>
        <w:pStyle w:val="ConsPlusCell0"/>
        <w:widowControl w:val="0"/>
        <w:ind w:firstLine="708"/>
        <w:jc w:val="both"/>
        <w:rPr>
          <w:rFonts w:ascii="Times New Roman" w:eastAsia="Times New Roman" w:hAnsi="Times New Roman" w:cs="Times New Roman"/>
          <w:color w:val="000000" w:themeColor="text1"/>
          <w:sz w:val="26"/>
          <w:szCs w:val="26"/>
          <w:lang w:eastAsia="ru-RU"/>
        </w:rPr>
      </w:pPr>
      <w:r w:rsidRPr="00DB10D5">
        <w:rPr>
          <w:rFonts w:ascii="Times New Roman" w:eastAsia="Times New Roman" w:hAnsi="Times New Roman" w:cs="Times New Roman"/>
          <w:color w:val="000000" w:themeColor="text1"/>
          <w:sz w:val="26"/>
          <w:szCs w:val="26"/>
          <w:lang w:eastAsia="ru-RU"/>
        </w:rPr>
        <w:t>- добавления нового мероприятия 2.3.3. «Ремонт искусственных сооружений, через МКУ «САТ»;</w:t>
      </w:r>
    </w:p>
    <w:p w14:paraId="5D8C37F6" w14:textId="77777777" w:rsidR="000548D5" w:rsidRPr="00DB10D5" w:rsidRDefault="000548D5" w:rsidP="000548D5">
      <w:pPr>
        <w:spacing w:after="0" w:line="240" w:lineRule="auto"/>
        <w:ind w:firstLine="708"/>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 целевого показателя (индикатор) «</w:t>
      </w:r>
      <w:bookmarkStart w:id="1" w:name="_Hlk115101788"/>
      <w:r w:rsidRPr="00DB10D5">
        <w:rPr>
          <w:rFonts w:ascii="Times New Roman" w:hAnsi="Times New Roman"/>
          <w:color w:val="000000" w:themeColor="text1"/>
          <w:sz w:val="26"/>
          <w:szCs w:val="26"/>
        </w:rPr>
        <w:t>Количество посаженных деревьев, кустарников</w:t>
      </w:r>
      <w:bookmarkEnd w:id="1"/>
      <w:r w:rsidRPr="00DB10D5">
        <w:rPr>
          <w:rFonts w:ascii="Times New Roman" w:hAnsi="Times New Roman"/>
          <w:color w:val="000000" w:themeColor="text1"/>
          <w:sz w:val="26"/>
          <w:szCs w:val="26"/>
        </w:rPr>
        <w:t>» на 2023 год в связи с уточнением расчета;</w:t>
      </w:r>
    </w:p>
    <w:p w14:paraId="674BB8B9" w14:textId="77777777" w:rsidR="000548D5" w:rsidRPr="00DB10D5" w:rsidRDefault="000548D5" w:rsidP="000548D5">
      <w:pPr>
        <w:spacing w:after="0" w:line="240" w:lineRule="auto"/>
        <w:ind w:firstLine="708"/>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 добавления целевого показателя (индикатора): назван «Количество вывезенных автомобилей, признанных бесхозяйными брошенными» в подпрограмме 1, с изменением значений на 2023 год, на 2024 год в связи с переносом целевого показателя (индикатора) в подпрограмму 2;</w:t>
      </w:r>
    </w:p>
    <w:p w14:paraId="5EFA81AC" w14:textId="77777777" w:rsidR="000548D5" w:rsidRPr="00DB10D5" w:rsidRDefault="000548D5" w:rsidP="000548D5">
      <w:pPr>
        <w:spacing w:after="0" w:line="240" w:lineRule="auto"/>
        <w:ind w:firstLine="708"/>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 xml:space="preserve">- добавления целевого показателя (индикатор) «Количество вывезенных автомобилей, в т.ч. признанных бесхозяйными брошенными» в подпрограмму 2 с плановыми значениями на 2023 год, на 2024 год. </w:t>
      </w:r>
    </w:p>
    <w:p w14:paraId="4B4D95F9" w14:textId="77777777" w:rsidR="000548D5" w:rsidRDefault="000548D5" w:rsidP="000548D5">
      <w:pPr>
        <w:spacing w:after="0" w:line="240" w:lineRule="auto"/>
        <w:ind w:firstLine="708"/>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 целевого показателя (индикатор) «Поступления в бюджет по неналоговым доходам (плата за наем муниципальных жилых помещений)» на 2023 год, на 2024 год, с соответствующим изменением ожидаемого результата в паспорте подпрограммы 3.</w:t>
      </w:r>
    </w:p>
    <w:p w14:paraId="7A7F6046" w14:textId="77777777" w:rsidR="00986CA6" w:rsidRPr="00DB10D5" w:rsidRDefault="00986CA6" w:rsidP="000548D5">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2. </w:t>
      </w:r>
      <w:r w:rsidRPr="000548D5">
        <w:rPr>
          <w:rFonts w:ascii="Times New Roman" w:hAnsi="Times New Roman"/>
          <w:color w:val="000000" w:themeColor="text1"/>
          <w:sz w:val="26"/>
          <w:szCs w:val="26"/>
        </w:rPr>
        <w:t xml:space="preserve">Постановлением мэрии города от </w:t>
      </w:r>
      <w:r>
        <w:rPr>
          <w:rFonts w:ascii="Times New Roman" w:hAnsi="Times New Roman"/>
          <w:color w:val="000000" w:themeColor="text1"/>
          <w:sz w:val="26"/>
          <w:szCs w:val="26"/>
        </w:rPr>
        <w:t>24</w:t>
      </w:r>
      <w:r w:rsidRPr="000548D5">
        <w:rPr>
          <w:rFonts w:ascii="Times New Roman" w:hAnsi="Times New Roman"/>
          <w:color w:val="000000" w:themeColor="text1"/>
          <w:sz w:val="26"/>
          <w:szCs w:val="26"/>
        </w:rPr>
        <w:t>.0</w:t>
      </w:r>
      <w:r>
        <w:rPr>
          <w:rFonts w:ascii="Times New Roman" w:hAnsi="Times New Roman"/>
          <w:color w:val="000000" w:themeColor="text1"/>
          <w:sz w:val="26"/>
          <w:szCs w:val="26"/>
        </w:rPr>
        <w:t>7</w:t>
      </w:r>
      <w:r w:rsidRPr="000548D5">
        <w:rPr>
          <w:rFonts w:ascii="Times New Roman" w:hAnsi="Times New Roman"/>
          <w:color w:val="000000" w:themeColor="text1"/>
          <w:sz w:val="26"/>
          <w:szCs w:val="26"/>
        </w:rPr>
        <w:t xml:space="preserve">.2023 № </w:t>
      </w:r>
      <w:r>
        <w:rPr>
          <w:rFonts w:ascii="Times New Roman" w:hAnsi="Times New Roman"/>
          <w:color w:val="000000" w:themeColor="text1"/>
          <w:sz w:val="26"/>
          <w:szCs w:val="26"/>
        </w:rPr>
        <w:t>2164</w:t>
      </w:r>
      <w:r w:rsidRPr="000548D5">
        <w:rPr>
          <w:rFonts w:ascii="Times New Roman" w:hAnsi="Times New Roman"/>
          <w:color w:val="000000" w:themeColor="text1"/>
          <w:sz w:val="26"/>
          <w:szCs w:val="26"/>
        </w:rPr>
        <w:t xml:space="preserve"> внесены изменения в части:</w:t>
      </w:r>
    </w:p>
    <w:p w14:paraId="039D5013" w14:textId="77777777" w:rsidR="00986CA6" w:rsidRP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86CA6">
        <w:rPr>
          <w:rFonts w:ascii="Times New Roman" w:hAnsi="Times New Roman"/>
          <w:color w:val="000000" w:themeColor="text1"/>
          <w:sz w:val="26"/>
          <w:szCs w:val="26"/>
        </w:rPr>
        <w:t>непосредственны</w:t>
      </w:r>
      <w:r>
        <w:rPr>
          <w:rFonts w:ascii="Times New Roman" w:hAnsi="Times New Roman"/>
          <w:color w:val="000000" w:themeColor="text1"/>
          <w:sz w:val="26"/>
          <w:szCs w:val="26"/>
        </w:rPr>
        <w:t>х</w:t>
      </w:r>
      <w:r w:rsidRPr="00986CA6">
        <w:rPr>
          <w:rFonts w:ascii="Times New Roman" w:hAnsi="Times New Roman"/>
          <w:color w:val="000000" w:themeColor="text1"/>
          <w:sz w:val="26"/>
          <w:szCs w:val="26"/>
        </w:rPr>
        <w:t xml:space="preserve"> исполнител</w:t>
      </w:r>
      <w:r>
        <w:rPr>
          <w:rFonts w:ascii="Times New Roman" w:hAnsi="Times New Roman"/>
          <w:color w:val="000000" w:themeColor="text1"/>
          <w:sz w:val="26"/>
          <w:szCs w:val="26"/>
        </w:rPr>
        <w:t>ей</w:t>
      </w:r>
      <w:r w:rsidRPr="00986CA6">
        <w:rPr>
          <w:rFonts w:ascii="Times New Roman" w:hAnsi="Times New Roman"/>
          <w:color w:val="000000" w:themeColor="text1"/>
          <w:sz w:val="26"/>
          <w:szCs w:val="26"/>
        </w:rPr>
        <w:t xml:space="preserve"> Программы</w:t>
      </w:r>
      <w:r>
        <w:rPr>
          <w:rFonts w:ascii="Times New Roman" w:hAnsi="Times New Roman"/>
          <w:color w:val="000000" w:themeColor="text1"/>
          <w:sz w:val="26"/>
          <w:szCs w:val="26"/>
        </w:rPr>
        <w:t>;</w:t>
      </w:r>
    </w:p>
    <w:p w14:paraId="45159915" w14:textId="77777777" w:rsidR="00986CA6" w:rsidRP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уточнения ф</w:t>
      </w:r>
      <w:r w:rsidRPr="00986CA6">
        <w:rPr>
          <w:rFonts w:ascii="Times New Roman" w:hAnsi="Times New Roman"/>
          <w:color w:val="000000" w:themeColor="text1"/>
          <w:sz w:val="26"/>
          <w:szCs w:val="26"/>
        </w:rPr>
        <w:t>инансовые показатели на 2023 год</w:t>
      </w:r>
      <w:r>
        <w:rPr>
          <w:rFonts w:ascii="Times New Roman" w:hAnsi="Times New Roman"/>
          <w:color w:val="000000" w:themeColor="text1"/>
          <w:sz w:val="26"/>
          <w:szCs w:val="26"/>
        </w:rPr>
        <w:t>,</w:t>
      </w:r>
      <w:r w:rsidRPr="00986CA6">
        <w:rPr>
          <w:rFonts w:ascii="Times New Roman" w:hAnsi="Times New Roman"/>
          <w:color w:val="000000" w:themeColor="text1"/>
          <w:sz w:val="26"/>
          <w:szCs w:val="26"/>
        </w:rPr>
        <w:t xml:space="preserve"> согласно Протокола заседания экспертного совета по бюджету и экономической политике в городе от 05.06.2023.</w:t>
      </w:r>
    </w:p>
    <w:p w14:paraId="689E8C99" w14:textId="77777777" w:rsid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у</w:t>
      </w:r>
      <w:r w:rsidRPr="00986CA6">
        <w:rPr>
          <w:rFonts w:ascii="Times New Roman" w:hAnsi="Times New Roman"/>
          <w:color w:val="000000" w:themeColor="text1"/>
          <w:sz w:val="26"/>
          <w:szCs w:val="26"/>
        </w:rPr>
        <w:t>величени</w:t>
      </w:r>
      <w:r>
        <w:rPr>
          <w:rFonts w:ascii="Times New Roman" w:hAnsi="Times New Roman"/>
          <w:color w:val="000000" w:themeColor="text1"/>
          <w:sz w:val="26"/>
          <w:szCs w:val="26"/>
        </w:rPr>
        <w:t>я</w:t>
      </w:r>
      <w:r w:rsidRPr="00986CA6">
        <w:rPr>
          <w:rFonts w:ascii="Times New Roman" w:hAnsi="Times New Roman"/>
          <w:color w:val="000000" w:themeColor="text1"/>
          <w:sz w:val="26"/>
          <w:szCs w:val="26"/>
        </w:rPr>
        <w:t xml:space="preserve"> бюджетных ассигнований по мероприятию 2.1.2 «Содержание автомобильных дорог общего пользования местного значения (содержание МКУ «САТ</w:t>
      </w:r>
      <w:r w:rsidR="00927B12">
        <w:rPr>
          <w:rFonts w:ascii="Times New Roman" w:hAnsi="Times New Roman"/>
          <w:color w:val="000000" w:themeColor="text1"/>
          <w:sz w:val="26"/>
          <w:szCs w:val="26"/>
        </w:rPr>
        <w:t>»</w:t>
      </w:r>
      <w:r>
        <w:rPr>
          <w:rFonts w:ascii="Times New Roman" w:hAnsi="Times New Roman"/>
          <w:color w:val="000000" w:themeColor="text1"/>
          <w:sz w:val="26"/>
          <w:szCs w:val="26"/>
        </w:rPr>
        <w:t>;</w:t>
      </w:r>
    </w:p>
    <w:p w14:paraId="2584BED9" w14:textId="77777777" w:rsidR="00986CA6" w:rsidRP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86CA6">
        <w:rPr>
          <w:rFonts w:ascii="Times New Roman" w:hAnsi="Times New Roman"/>
          <w:color w:val="000000" w:themeColor="text1"/>
          <w:sz w:val="26"/>
          <w:szCs w:val="26"/>
        </w:rPr>
        <w:t xml:space="preserve"> дополнен</w:t>
      </w:r>
      <w:r>
        <w:rPr>
          <w:rFonts w:ascii="Times New Roman" w:hAnsi="Times New Roman"/>
          <w:color w:val="000000" w:themeColor="text1"/>
          <w:sz w:val="26"/>
          <w:szCs w:val="26"/>
        </w:rPr>
        <w:t>ия</w:t>
      </w:r>
      <w:r w:rsidRPr="00986CA6">
        <w:rPr>
          <w:rFonts w:ascii="Times New Roman" w:hAnsi="Times New Roman"/>
          <w:color w:val="000000" w:themeColor="text1"/>
          <w:sz w:val="26"/>
          <w:szCs w:val="26"/>
        </w:rPr>
        <w:t xml:space="preserve"> мероприятием 2.1.5. Организация городского конкурса «Сделаем город чище!» (через МКУ «САТ»)</w:t>
      </w:r>
      <w:r>
        <w:rPr>
          <w:rFonts w:ascii="Times New Roman" w:hAnsi="Times New Roman"/>
          <w:color w:val="000000" w:themeColor="text1"/>
          <w:sz w:val="26"/>
          <w:szCs w:val="26"/>
        </w:rPr>
        <w:t>;</w:t>
      </w:r>
    </w:p>
    <w:p w14:paraId="709A4892" w14:textId="77777777" w:rsidR="00986CA6" w:rsidRP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у</w:t>
      </w:r>
      <w:r w:rsidRPr="00986CA6">
        <w:rPr>
          <w:rFonts w:ascii="Times New Roman" w:hAnsi="Times New Roman"/>
          <w:color w:val="000000" w:themeColor="text1"/>
          <w:sz w:val="26"/>
          <w:szCs w:val="26"/>
        </w:rPr>
        <w:t>величени</w:t>
      </w:r>
      <w:r>
        <w:rPr>
          <w:rFonts w:ascii="Times New Roman" w:hAnsi="Times New Roman"/>
          <w:color w:val="000000" w:themeColor="text1"/>
          <w:sz w:val="26"/>
          <w:szCs w:val="26"/>
        </w:rPr>
        <w:t>я</w:t>
      </w:r>
      <w:r w:rsidRPr="00986CA6">
        <w:rPr>
          <w:rFonts w:ascii="Times New Roman" w:hAnsi="Times New Roman"/>
          <w:color w:val="000000" w:themeColor="text1"/>
          <w:sz w:val="26"/>
          <w:szCs w:val="26"/>
        </w:rPr>
        <w:t xml:space="preserve"> бюджетных ассигнований по мероприятию 1.1.11 «Финансовое обеспечение затрат по обеспечению искусственного освещения и регламентируемого режима работы светофорных объектов для выполнения полномочий города» частично за счет уменьшения по мероприятию 1.1.5 «Оплата электроэнергии на сетях наружного освещения»</w:t>
      </w:r>
      <w:r>
        <w:rPr>
          <w:rFonts w:ascii="Times New Roman" w:hAnsi="Times New Roman"/>
          <w:color w:val="000000" w:themeColor="text1"/>
          <w:sz w:val="26"/>
          <w:szCs w:val="26"/>
        </w:rPr>
        <w:t>;</w:t>
      </w:r>
    </w:p>
    <w:p w14:paraId="69DEFCA7" w14:textId="77777777" w:rsidR="00986CA6" w:rsidRP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п</w:t>
      </w:r>
      <w:r w:rsidRPr="00986CA6">
        <w:rPr>
          <w:rFonts w:ascii="Times New Roman" w:hAnsi="Times New Roman"/>
          <w:color w:val="000000" w:themeColor="text1"/>
          <w:sz w:val="26"/>
          <w:szCs w:val="26"/>
        </w:rPr>
        <w:t>ерераспределени</w:t>
      </w:r>
      <w:r>
        <w:rPr>
          <w:rFonts w:ascii="Times New Roman" w:hAnsi="Times New Roman"/>
          <w:color w:val="000000" w:themeColor="text1"/>
          <w:sz w:val="26"/>
          <w:szCs w:val="26"/>
        </w:rPr>
        <w:t>я</w:t>
      </w:r>
      <w:r w:rsidRPr="00986CA6">
        <w:rPr>
          <w:rFonts w:ascii="Times New Roman" w:hAnsi="Times New Roman"/>
          <w:color w:val="000000" w:themeColor="text1"/>
          <w:sz w:val="26"/>
          <w:szCs w:val="26"/>
        </w:rPr>
        <w:t xml:space="preserve"> бюджетных ассигнований по мероприятию 3.3 «Осуществление полномочий собственника муниципального жилищного фонда в части внесения взносов в фонд капитального ремонта» департамента жилищно-коммунального хозяйства на ГРБС «Мэрия города», «Управление по делам культуры мэрии», «Комитет по физической культуре и спорту мэрии» для оплаты взносов на капитальный ремонт муниципальных нежилых помещений, закрепленных за МАУ «Центр комплексного обслуживания», муниципальными учреждениями, подведомственными управлению по делам культуры мэрии и комитету по физической культуре и спорту мэрии в целях оплаты взносов на капитальный ремонт муниципальных нежилых помещений.</w:t>
      </w:r>
    </w:p>
    <w:p w14:paraId="2A8F7700" w14:textId="77777777" w:rsidR="00986CA6" w:rsidRP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у</w:t>
      </w:r>
      <w:r w:rsidRPr="00986CA6">
        <w:rPr>
          <w:rFonts w:ascii="Times New Roman" w:hAnsi="Times New Roman"/>
          <w:color w:val="000000" w:themeColor="text1"/>
          <w:sz w:val="26"/>
          <w:szCs w:val="26"/>
        </w:rPr>
        <w:t>величени</w:t>
      </w:r>
      <w:r>
        <w:rPr>
          <w:rFonts w:ascii="Times New Roman" w:hAnsi="Times New Roman"/>
          <w:color w:val="000000" w:themeColor="text1"/>
          <w:sz w:val="26"/>
          <w:szCs w:val="26"/>
        </w:rPr>
        <w:t>я</w:t>
      </w:r>
      <w:r w:rsidRPr="00986CA6">
        <w:rPr>
          <w:rFonts w:ascii="Times New Roman" w:hAnsi="Times New Roman"/>
          <w:color w:val="000000" w:themeColor="text1"/>
          <w:sz w:val="26"/>
          <w:szCs w:val="26"/>
        </w:rPr>
        <w:t xml:space="preserve"> бюджетных ассигнований по мероприятию 1.4. «Осуществление отдельных государственных полномочий в соответствии с законом области от 15 января 2013 </w:t>
      </w:r>
      <w:r w:rsidRPr="00986CA6">
        <w:rPr>
          <w:rFonts w:ascii="Times New Roman" w:hAnsi="Times New Roman"/>
          <w:color w:val="000000" w:themeColor="text1"/>
          <w:sz w:val="26"/>
          <w:szCs w:val="26"/>
        </w:rPr>
        <w:lastRenderedPageBreak/>
        <w:t>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r w:rsidR="00927B12">
        <w:rPr>
          <w:rFonts w:ascii="Times New Roman" w:hAnsi="Times New Roman"/>
          <w:color w:val="000000" w:themeColor="text1"/>
          <w:sz w:val="26"/>
          <w:szCs w:val="26"/>
        </w:rPr>
        <w:t>;</w:t>
      </w:r>
    </w:p>
    <w:p w14:paraId="5CD4F6CB" w14:textId="77777777" w:rsidR="00986CA6" w:rsidRP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у</w:t>
      </w:r>
      <w:r w:rsidRPr="00986CA6">
        <w:rPr>
          <w:rFonts w:ascii="Times New Roman" w:hAnsi="Times New Roman"/>
          <w:color w:val="000000" w:themeColor="text1"/>
          <w:sz w:val="26"/>
          <w:szCs w:val="26"/>
        </w:rPr>
        <w:t>величени</w:t>
      </w:r>
      <w:r>
        <w:rPr>
          <w:rFonts w:ascii="Times New Roman" w:hAnsi="Times New Roman"/>
          <w:color w:val="000000" w:themeColor="text1"/>
          <w:sz w:val="26"/>
          <w:szCs w:val="26"/>
        </w:rPr>
        <w:t>я</w:t>
      </w:r>
      <w:r w:rsidRPr="00986CA6">
        <w:rPr>
          <w:rFonts w:ascii="Times New Roman" w:hAnsi="Times New Roman"/>
          <w:color w:val="000000" w:themeColor="text1"/>
          <w:sz w:val="26"/>
          <w:szCs w:val="26"/>
        </w:rPr>
        <w:t xml:space="preserve"> бюджетных ассигнований по мероприятию 2.5 «Реализация регионального проекта «Общесистемные меры развития дорожного хозяйства Вологодской области» (федеральный проект «Общесистемные меры развития дорожного хозяйства»)</w:t>
      </w:r>
      <w:r w:rsidR="00927B12">
        <w:rPr>
          <w:rFonts w:ascii="Times New Roman" w:hAnsi="Times New Roman"/>
          <w:color w:val="000000" w:themeColor="text1"/>
          <w:sz w:val="26"/>
          <w:szCs w:val="26"/>
        </w:rPr>
        <w:t>;</w:t>
      </w:r>
    </w:p>
    <w:p w14:paraId="710CA1A2" w14:textId="77777777" w:rsidR="00986CA6" w:rsidRP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у</w:t>
      </w:r>
      <w:r w:rsidRPr="00986CA6">
        <w:rPr>
          <w:rFonts w:ascii="Times New Roman" w:hAnsi="Times New Roman"/>
          <w:color w:val="000000" w:themeColor="text1"/>
          <w:sz w:val="26"/>
          <w:szCs w:val="26"/>
        </w:rPr>
        <w:t>меньшени</w:t>
      </w:r>
      <w:r>
        <w:rPr>
          <w:rFonts w:ascii="Times New Roman" w:hAnsi="Times New Roman"/>
          <w:color w:val="000000" w:themeColor="text1"/>
          <w:sz w:val="26"/>
          <w:szCs w:val="26"/>
        </w:rPr>
        <w:t>я</w:t>
      </w:r>
      <w:r w:rsidRPr="00986CA6">
        <w:rPr>
          <w:rFonts w:ascii="Times New Roman" w:hAnsi="Times New Roman"/>
          <w:color w:val="000000" w:themeColor="text1"/>
          <w:sz w:val="26"/>
          <w:szCs w:val="26"/>
        </w:rPr>
        <w:t xml:space="preserve"> бюджетных ассигнований по мероприятию 1.2 «Выполнение работ по уничтожению борщевика Сосновского на территории г. Череповца»</w:t>
      </w:r>
      <w:r w:rsidR="00927B12">
        <w:rPr>
          <w:rFonts w:ascii="Times New Roman" w:hAnsi="Times New Roman"/>
          <w:color w:val="000000" w:themeColor="text1"/>
          <w:sz w:val="26"/>
          <w:szCs w:val="26"/>
        </w:rPr>
        <w:t>;</w:t>
      </w:r>
    </w:p>
    <w:p w14:paraId="0CA1C688" w14:textId="77777777" w:rsidR="00986CA6" w:rsidRP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у</w:t>
      </w:r>
      <w:r w:rsidRPr="00986CA6">
        <w:rPr>
          <w:rFonts w:ascii="Times New Roman" w:hAnsi="Times New Roman"/>
          <w:color w:val="000000" w:themeColor="text1"/>
          <w:sz w:val="26"/>
          <w:szCs w:val="26"/>
        </w:rPr>
        <w:t>величени</w:t>
      </w:r>
      <w:r>
        <w:rPr>
          <w:rFonts w:ascii="Times New Roman" w:hAnsi="Times New Roman"/>
          <w:color w:val="000000" w:themeColor="text1"/>
          <w:sz w:val="26"/>
          <w:szCs w:val="26"/>
        </w:rPr>
        <w:t>я</w:t>
      </w:r>
      <w:r w:rsidRPr="00986CA6">
        <w:rPr>
          <w:rFonts w:ascii="Times New Roman" w:hAnsi="Times New Roman"/>
          <w:color w:val="000000" w:themeColor="text1"/>
          <w:sz w:val="26"/>
          <w:szCs w:val="26"/>
        </w:rPr>
        <w:t xml:space="preserve"> бюджетных ассигнований по мероприятию 2.3.1 «Ремонт автомобильных дорог общего пользования местного значения»</w:t>
      </w:r>
      <w:r w:rsidR="00927B12">
        <w:rPr>
          <w:rFonts w:ascii="Times New Roman" w:hAnsi="Times New Roman"/>
          <w:color w:val="000000" w:themeColor="text1"/>
          <w:sz w:val="26"/>
          <w:szCs w:val="26"/>
        </w:rPr>
        <w:t>;</w:t>
      </w:r>
    </w:p>
    <w:p w14:paraId="3549FA7E" w14:textId="77777777" w:rsidR="00986CA6" w:rsidRP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ув</w:t>
      </w:r>
      <w:r w:rsidRPr="00986CA6">
        <w:rPr>
          <w:rFonts w:ascii="Times New Roman" w:hAnsi="Times New Roman"/>
          <w:color w:val="000000" w:themeColor="text1"/>
          <w:sz w:val="26"/>
          <w:szCs w:val="26"/>
        </w:rPr>
        <w:t>еличени</w:t>
      </w:r>
      <w:r>
        <w:rPr>
          <w:rFonts w:ascii="Times New Roman" w:hAnsi="Times New Roman"/>
          <w:color w:val="000000" w:themeColor="text1"/>
          <w:sz w:val="26"/>
          <w:szCs w:val="26"/>
        </w:rPr>
        <w:t>я</w:t>
      </w:r>
      <w:r w:rsidRPr="00986CA6">
        <w:rPr>
          <w:rFonts w:ascii="Times New Roman" w:hAnsi="Times New Roman"/>
          <w:color w:val="000000" w:themeColor="text1"/>
          <w:sz w:val="26"/>
          <w:szCs w:val="26"/>
        </w:rPr>
        <w:t xml:space="preserve"> бюджетных ассигнований по мероприятию 2.2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r w:rsidR="00927B12">
        <w:rPr>
          <w:rFonts w:ascii="Times New Roman" w:hAnsi="Times New Roman"/>
          <w:color w:val="000000" w:themeColor="text1"/>
          <w:sz w:val="26"/>
          <w:szCs w:val="26"/>
        </w:rPr>
        <w:t>;</w:t>
      </w:r>
    </w:p>
    <w:p w14:paraId="721B7841" w14:textId="77777777" w:rsidR="00986CA6" w:rsidRDefault="00986CA6"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86CA6">
        <w:rPr>
          <w:rFonts w:ascii="Times New Roman" w:hAnsi="Times New Roman"/>
          <w:color w:val="000000" w:themeColor="text1"/>
          <w:sz w:val="26"/>
          <w:szCs w:val="26"/>
        </w:rPr>
        <w:t>изменения в целевой показатель (индикатор) «Количество временно незаселенных жилых помещений муниципального жилищного фонда, отремонтированных за соответствующий период» на 2023 год – 0, в связи с переносом бюджетных ассигнований в 2023 году на ремонт временно незаселенных жилых помещений муниципального жилищного фонда с Департамента жилищно-коммунального хозяйства на Мэрию города (ремонт будет осуществлен в рамках реализации мероприятий иной муниципальной программы города).</w:t>
      </w:r>
    </w:p>
    <w:p w14:paraId="22E15691" w14:textId="77777777" w:rsidR="00986CA6" w:rsidRDefault="00986CA6" w:rsidP="009C6247">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 </w:t>
      </w:r>
      <w:r w:rsidRPr="000548D5">
        <w:rPr>
          <w:rFonts w:ascii="Times New Roman" w:hAnsi="Times New Roman"/>
          <w:color w:val="000000" w:themeColor="text1"/>
          <w:sz w:val="26"/>
          <w:szCs w:val="26"/>
        </w:rPr>
        <w:t xml:space="preserve">Постановлением мэрии города от </w:t>
      </w:r>
      <w:r>
        <w:rPr>
          <w:rFonts w:ascii="Times New Roman" w:hAnsi="Times New Roman"/>
          <w:color w:val="000000" w:themeColor="text1"/>
          <w:sz w:val="26"/>
          <w:szCs w:val="26"/>
        </w:rPr>
        <w:t>15</w:t>
      </w:r>
      <w:r w:rsidRPr="000548D5">
        <w:rPr>
          <w:rFonts w:ascii="Times New Roman" w:hAnsi="Times New Roman"/>
          <w:color w:val="000000" w:themeColor="text1"/>
          <w:sz w:val="26"/>
          <w:szCs w:val="26"/>
        </w:rPr>
        <w:t>.0</w:t>
      </w:r>
      <w:r>
        <w:rPr>
          <w:rFonts w:ascii="Times New Roman" w:hAnsi="Times New Roman"/>
          <w:color w:val="000000" w:themeColor="text1"/>
          <w:sz w:val="26"/>
          <w:szCs w:val="26"/>
        </w:rPr>
        <w:t>9</w:t>
      </w:r>
      <w:r w:rsidRPr="000548D5">
        <w:rPr>
          <w:rFonts w:ascii="Times New Roman" w:hAnsi="Times New Roman"/>
          <w:color w:val="000000" w:themeColor="text1"/>
          <w:sz w:val="26"/>
          <w:szCs w:val="26"/>
        </w:rPr>
        <w:t xml:space="preserve">.2023 № </w:t>
      </w:r>
      <w:r>
        <w:rPr>
          <w:rFonts w:ascii="Times New Roman" w:hAnsi="Times New Roman"/>
          <w:color w:val="000000" w:themeColor="text1"/>
          <w:sz w:val="26"/>
          <w:szCs w:val="26"/>
        </w:rPr>
        <w:t>2637</w:t>
      </w:r>
      <w:r w:rsidRPr="000548D5">
        <w:rPr>
          <w:rFonts w:ascii="Times New Roman" w:hAnsi="Times New Roman"/>
          <w:color w:val="000000" w:themeColor="text1"/>
          <w:sz w:val="26"/>
          <w:szCs w:val="26"/>
        </w:rPr>
        <w:t xml:space="preserve"> внесены изменения в части:</w:t>
      </w:r>
    </w:p>
    <w:p w14:paraId="39C2C361" w14:textId="77777777" w:rsidR="009C6247" w:rsidRDefault="009C6247" w:rsidP="009C6247">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C6247">
        <w:rPr>
          <w:rFonts w:ascii="Times New Roman" w:hAnsi="Times New Roman"/>
          <w:color w:val="000000" w:themeColor="text1"/>
          <w:sz w:val="26"/>
          <w:szCs w:val="26"/>
        </w:rPr>
        <w:t>уточнен</w:t>
      </w:r>
      <w:r>
        <w:rPr>
          <w:rFonts w:ascii="Times New Roman" w:hAnsi="Times New Roman"/>
          <w:color w:val="000000" w:themeColor="text1"/>
          <w:sz w:val="26"/>
          <w:szCs w:val="26"/>
        </w:rPr>
        <w:t>ия</w:t>
      </w:r>
      <w:r w:rsidRPr="009C6247">
        <w:rPr>
          <w:rFonts w:ascii="Times New Roman" w:hAnsi="Times New Roman"/>
          <w:color w:val="000000" w:themeColor="text1"/>
          <w:sz w:val="26"/>
          <w:szCs w:val="26"/>
        </w:rPr>
        <w:t xml:space="preserve"> непосредственные исполнители Программы</w:t>
      </w:r>
      <w:r>
        <w:rPr>
          <w:rFonts w:ascii="Times New Roman" w:hAnsi="Times New Roman"/>
          <w:color w:val="000000" w:themeColor="text1"/>
          <w:sz w:val="26"/>
          <w:szCs w:val="26"/>
        </w:rPr>
        <w:t>;</w:t>
      </w:r>
    </w:p>
    <w:p w14:paraId="7FCE3DBF" w14:textId="77777777" w:rsidR="009C6247" w:rsidRPr="009C6247" w:rsidRDefault="009C6247" w:rsidP="009C6247">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уточнен</w:t>
      </w:r>
      <w:r w:rsidR="00B34D3F">
        <w:rPr>
          <w:rFonts w:ascii="Times New Roman" w:hAnsi="Times New Roman"/>
          <w:color w:val="000000" w:themeColor="text1"/>
          <w:sz w:val="26"/>
          <w:szCs w:val="26"/>
        </w:rPr>
        <w:t>ия</w:t>
      </w:r>
      <w:r>
        <w:rPr>
          <w:rFonts w:ascii="Times New Roman" w:hAnsi="Times New Roman"/>
          <w:color w:val="000000" w:themeColor="text1"/>
          <w:sz w:val="26"/>
          <w:szCs w:val="26"/>
        </w:rPr>
        <w:t xml:space="preserve"> ф</w:t>
      </w:r>
      <w:r w:rsidRPr="009C6247">
        <w:rPr>
          <w:rFonts w:ascii="Times New Roman" w:hAnsi="Times New Roman"/>
          <w:color w:val="000000" w:themeColor="text1"/>
          <w:sz w:val="26"/>
          <w:szCs w:val="26"/>
        </w:rPr>
        <w:t>инансовы</w:t>
      </w:r>
      <w:r w:rsidR="00B34D3F">
        <w:rPr>
          <w:rFonts w:ascii="Times New Roman" w:hAnsi="Times New Roman"/>
          <w:color w:val="000000" w:themeColor="text1"/>
          <w:sz w:val="26"/>
          <w:szCs w:val="26"/>
        </w:rPr>
        <w:t>х</w:t>
      </w:r>
      <w:r w:rsidRPr="009C6247">
        <w:rPr>
          <w:rFonts w:ascii="Times New Roman" w:hAnsi="Times New Roman"/>
          <w:color w:val="000000" w:themeColor="text1"/>
          <w:sz w:val="26"/>
          <w:szCs w:val="26"/>
        </w:rPr>
        <w:t xml:space="preserve"> показател</w:t>
      </w:r>
      <w:r w:rsidR="00B34D3F">
        <w:rPr>
          <w:rFonts w:ascii="Times New Roman" w:hAnsi="Times New Roman"/>
          <w:color w:val="000000" w:themeColor="text1"/>
          <w:sz w:val="26"/>
          <w:szCs w:val="26"/>
        </w:rPr>
        <w:t>ей</w:t>
      </w:r>
      <w:r w:rsidRPr="009C6247">
        <w:rPr>
          <w:rFonts w:ascii="Times New Roman" w:hAnsi="Times New Roman"/>
          <w:color w:val="000000" w:themeColor="text1"/>
          <w:sz w:val="26"/>
          <w:szCs w:val="26"/>
        </w:rPr>
        <w:t xml:space="preserve"> на 2023 год, согласно уведомления об изменении лимитов бюджетных обязательств на 2023 год с поквартальным распределением и на пла­новый период 2024 и 2025 годов № 321 от 15.08.2023: перераспределение бюджетных ассигнований в 2023 году между мероприятием 1.1.4. «Благоустройство и содержание пляжей» и мероприятием «Оказание услуг по установке и обслуживанию мобильных туалетных кабин»</w:t>
      </w:r>
      <w:r>
        <w:rPr>
          <w:rFonts w:ascii="Times New Roman" w:hAnsi="Times New Roman"/>
          <w:color w:val="000000" w:themeColor="text1"/>
          <w:sz w:val="26"/>
          <w:szCs w:val="26"/>
        </w:rPr>
        <w:t>;</w:t>
      </w:r>
      <w:r w:rsidRPr="009C6247">
        <w:rPr>
          <w:rFonts w:ascii="Times New Roman" w:hAnsi="Times New Roman"/>
          <w:color w:val="000000" w:themeColor="text1"/>
          <w:sz w:val="26"/>
          <w:szCs w:val="26"/>
        </w:rPr>
        <w:t xml:space="preserve"> </w:t>
      </w:r>
    </w:p>
    <w:p w14:paraId="2623BC9A" w14:textId="77777777" w:rsidR="009C6247" w:rsidRDefault="009C6247" w:rsidP="009C6247">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п</w:t>
      </w:r>
      <w:r w:rsidRPr="009C6247">
        <w:rPr>
          <w:rFonts w:ascii="Times New Roman" w:hAnsi="Times New Roman"/>
          <w:color w:val="000000" w:themeColor="text1"/>
          <w:sz w:val="26"/>
          <w:szCs w:val="26"/>
        </w:rPr>
        <w:t>ривидени</w:t>
      </w:r>
      <w:r>
        <w:rPr>
          <w:rFonts w:ascii="Times New Roman" w:hAnsi="Times New Roman"/>
          <w:color w:val="000000" w:themeColor="text1"/>
          <w:sz w:val="26"/>
          <w:szCs w:val="26"/>
        </w:rPr>
        <w:t>я</w:t>
      </w:r>
      <w:r w:rsidRPr="009C6247">
        <w:rPr>
          <w:rFonts w:ascii="Times New Roman" w:hAnsi="Times New Roman"/>
          <w:color w:val="000000" w:themeColor="text1"/>
          <w:sz w:val="26"/>
          <w:szCs w:val="26"/>
        </w:rPr>
        <w:t xml:space="preserve"> в соответствие по тексту Программы Подпрограммы 1 «Характеристика текущего состояния сферы благоустройства, основные проблемы и прогноз развития сферы» на основании функционала МКУ «САТ»</w:t>
      </w:r>
      <w:r>
        <w:rPr>
          <w:rFonts w:ascii="Times New Roman" w:hAnsi="Times New Roman"/>
          <w:color w:val="000000" w:themeColor="text1"/>
          <w:sz w:val="26"/>
          <w:szCs w:val="26"/>
        </w:rPr>
        <w:t>;</w:t>
      </w:r>
    </w:p>
    <w:p w14:paraId="44072F4B" w14:textId="77777777" w:rsidR="009C6247" w:rsidRDefault="009C6247" w:rsidP="009C6247">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C6247">
        <w:rPr>
          <w:rFonts w:ascii="Times New Roman" w:hAnsi="Times New Roman"/>
          <w:color w:val="000000" w:themeColor="text1"/>
          <w:sz w:val="26"/>
          <w:szCs w:val="26"/>
        </w:rPr>
        <w:t>перераспределен</w:t>
      </w:r>
      <w:r>
        <w:rPr>
          <w:rFonts w:ascii="Times New Roman" w:hAnsi="Times New Roman"/>
          <w:color w:val="000000" w:themeColor="text1"/>
          <w:sz w:val="26"/>
          <w:szCs w:val="26"/>
        </w:rPr>
        <w:t>ия</w:t>
      </w:r>
      <w:r w:rsidRPr="009C6247">
        <w:rPr>
          <w:rFonts w:ascii="Times New Roman" w:hAnsi="Times New Roman"/>
          <w:color w:val="000000" w:themeColor="text1"/>
          <w:sz w:val="26"/>
          <w:szCs w:val="26"/>
        </w:rPr>
        <w:t xml:space="preserve"> средств внутри мероприятия «Ремонт автомобильных дорог общего пользования местного значения» в 2023 году между объектами: «Ремонт автомобильных дорог общего пользования местного значения в городе Череповце. IV этап» и «Ремонт улично-дорожной сети в Индустриальном районе в 2023 году».</w:t>
      </w:r>
    </w:p>
    <w:p w14:paraId="62AE37CC" w14:textId="77777777" w:rsidR="00B20616" w:rsidRPr="009C6247" w:rsidRDefault="00B20616" w:rsidP="009C6247">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4. </w:t>
      </w:r>
      <w:r w:rsidRPr="000548D5">
        <w:rPr>
          <w:rFonts w:ascii="Times New Roman" w:hAnsi="Times New Roman"/>
          <w:color w:val="000000" w:themeColor="text1"/>
          <w:sz w:val="26"/>
          <w:szCs w:val="26"/>
        </w:rPr>
        <w:t xml:space="preserve">Постановлением мэрии города от </w:t>
      </w:r>
      <w:r>
        <w:rPr>
          <w:rFonts w:ascii="Times New Roman" w:hAnsi="Times New Roman"/>
          <w:color w:val="000000" w:themeColor="text1"/>
          <w:sz w:val="26"/>
          <w:szCs w:val="26"/>
        </w:rPr>
        <w:t>17</w:t>
      </w:r>
      <w:r w:rsidRPr="000548D5">
        <w:rPr>
          <w:rFonts w:ascii="Times New Roman" w:hAnsi="Times New Roman"/>
          <w:color w:val="000000" w:themeColor="text1"/>
          <w:sz w:val="26"/>
          <w:szCs w:val="26"/>
        </w:rPr>
        <w:t>.</w:t>
      </w:r>
      <w:r>
        <w:rPr>
          <w:rFonts w:ascii="Times New Roman" w:hAnsi="Times New Roman"/>
          <w:color w:val="000000" w:themeColor="text1"/>
          <w:sz w:val="26"/>
          <w:szCs w:val="26"/>
        </w:rPr>
        <w:t>10</w:t>
      </w:r>
      <w:r w:rsidRPr="000548D5">
        <w:rPr>
          <w:rFonts w:ascii="Times New Roman" w:hAnsi="Times New Roman"/>
          <w:color w:val="000000" w:themeColor="text1"/>
          <w:sz w:val="26"/>
          <w:szCs w:val="26"/>
        </w:rPr>
        <w:t xml:space="preserve">.2023 № </w:t>
      </w:r>
      <w:r>
        <w:rPr>
          <w:rFonts w:ascii="Times New Roman" w:hAnsi="Times New Roman"/>
          <w:color w:val="000000" w:themeColor="text1"/>
          <w:sz w:val="26"/>
          <w:szCs w:val="26"/>
        </w:rPr>
        <w:t>2994</w:t>
      </w:r>
      <w:r w:rsidRPr="000548D5">
        <w:rPr>
          <w:rFonts w:ascii="Times New Roman" w:hAnsi="Times New Roman"/>
          <w:color w:val="000000" w:themeColor="text1"/>
          <w:sz w:val="26"/>
          <w:szCs w:val="26"/>
        </w:rPr>
        <w:t xml:space="preserve"> внесены изменения в части:</w:t>
      </w:r>
    </w:p>
    <w:p w14:paraId="509F67FF" w14:textId="77777777" w:rsidR="00B34D3F" w:rsidRPr="00B34D3F" w:rsidRDefault="00B34D3F" w:rsidP="00B34D3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уточнения ф</w:t>
      </w:r>
      <w:r w:rsidRPr="00B34D3F">
        <w:rPr>
          <w:rFonts w:ascii="Times New Roman" w:hAnsi="Times New Roman"/>
          <w:color w:val="000000" w:themeColor="text1"/>
          <w:sz w:val="26"/>
          <w:szCs w:val="26"/>
        </w:rPr>
        <w:t>инансовы</w:t>
      </w:r>
      <w:r>
        <w:rPr>
          <w:rFonts w:ascii="Times New Roman" w:hAnsi="Times New Roman"/>
          <w:color w:val="000000" w:themeColor="text1"/>
          <w:sz w:val="26"/>
          <w:szCs w:val="26"/>
        </w:rPr>
        <w:t>х</w:t>
      </w:r>
      <w:r w:rsidRPr="00B34D3F">
        <w:rPr>
          <w:rFonts w:ascii="Times New Roman" w:hAnsi="Times New Roman"/>
          <w:color w:val="000000" w:themeColor="text1"/>
          <w:sz w:val="26"/>
          <w:szCs w:val="26"/>
        </w:rPr>
        <w:t xml:space="preserve"> показател</w:t>
      </w:r>
      <w:r>
        <w:rPr>
          <w:rFonts w:ascii="Times New Roman" w:hAnsi="Times New Roman"/>
          <w:color w:val="000000" w:themeColor="text1"/>
          <w:sz w:val="26"/>
          <w:szCs w:val="26"/>
        </w:rPr>
        <w:t>ей</w:t>
      </w:r>
      <w:r w:rsidRPr="00B34D3F">
        <w:rPr>
          <w:rFonts w:ascii="Times New Roman" w:hAnsi="Times New Roman"/>
          <w:color w:val="000000" w:themeColor="text1"/>
          <w:sz w:val="26"/>
          <w:szCs w:val="26"/>
        </w:rPr>
        <w:t xml:space="preserve"> на 2023 год, согласно уведомлению от 28.09.2023 № 391 об изменении лимитов бюджетных обязательств на 2023 год с поквартальным распределением</w:t>
      </w:r>
      <w:r>
        <w:rPr>
          <w:rFonts w:ascii="Times New Roman" w:hAnsi="Times New Roman"/>
          <w:color w:val="000000" w:themeColor="text1"/>
          <w:sz w:val="26"/>
          <w:szCs w:val="26"/>
        </w:rPr>
        <w:t>;</w:t>
      </w:r>
    </w:p>
    <w:p w14:paraId="0E658824" w14:textId="77777777" w:rsidR="00B34D3F" w:rsidRPr="00B34D3F" w:rsidRDefault="00B34D3F" w:rsidP="00B34D3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уточнения ф</w:t>
      </w:r>
      <w:r w:rsidRPr="00B34D3F">
        <w:rPr>
          <w:rFonts w:ascii="Times New Roman" w:hAnsi="Times New Roman"/>
          <w:color w:val="000000" w:themeColor="text1"/>
          <w:sz w:val="26"/>
          <w:szCs w:val="26"/>
        </w:rPr>
        <w:t>инансовы</w:t>
      </w:r>
      <w:r>
        <w:rPr>
          <w:rFonts w:ascii="Times New Roman" w:hAnsi="Times New Roman"/>
          <w:color w:val="000000" w:themeColor="text1"/>
          <w:sz w:val="26"/>
          <w:szCs w:val="26"/>
        </w:rPr>
        <w:t>х</w:t>
      </w:r>
      <w:r w:rsidRPr="00B34D3F">
        <w:rPr>
          <w:rFonts w:ascii="Times New Roman" w:hAnsi="Times New Roman"/>
          <w:color w:val="000000" w:themeColor="text1"/>
          <w:sz w:val="26"/>
          <w:szCs w:val="26"/>
        </w:rPr>
        <w:t xml:space="preserve"> показател</w:t>
      </w:r>
      <w:r>
        <w:rPr>
          <w:rFonts w:ascii="Times New Roman" w:hAnsi="Times New Roman"/>
          <w:color w:val="000000" w:themeColor="text1"/>
          <w:sz w:val="26"/>
          <w:szCs w:val="26"/>
        </w:rPr>
        <w:t>ей</w:t>
      </w:r>
      <w:r w:rsidRPr="00B34D3F">
        <w:rPr>
          <w:rFonts w:ascii="Times New Roman" w:hAnsi="Times New Roman"/>
          <w:color w:val="000000" w:themeColor="text1"/>
          <w:sz w:val="26"/>
          <w:szCs w:val="26"/>
        </w:rPr>
        <w:t xml:space="preserve"> на 2024 год по итогам экспертного совета от 02.10.2023 года</w:t>
      </w:r>
      <w:r>
        <w:rPr>
          <w:rFonts w:ascii="Times New Roman" w:hAnsi="Times New Roman"/>
          <w:color w:val="000000" w:themeColor="text1"/>
          <w:sz w:val="26"/>
          <w:szCs w:val="26"/>
        </w:rPr>
        <w:t>;</w:t>
      </w:r>
    </w:p>
    <w:p w14:paraId="68249322" w14:textId="77777777" w:rsidR="00B34D3F" w:rsidRPr="00B34D3F" w:rsidRDefault="00B34D3F" w:rsidP="00B34D3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и</w:t>
      </w:r>
      <w:r w:rsidRPr="00B34D3F">
        <w:rPr>
          <w:rFonts w:ascii="Times New Roman" w:hAnsi="Times New Roman"/>
          <w:color w:val="000000" w:themeColor="text1"/>
          <w:sz w:val="26"/>
          <w:szCs w:val="26"/>
        </w:rPr>
        <w:t>сключен</w:t>
      </w:r>
      <w:r>
        <w:rPr>
          <w:rFonts w:ascii="Times New Roman" w:hAnsi="Times New Roman"/>
          <w:color w:val="000000" w:themeColor="text1"/>
          <w:sz w:val="26"/>
          <w:szCs w:val="26"/>
        </w:rPr>
        <w:t>ия</w:t>
      </w:r>
      <w:r w:rsidRPr="00B34D3F">
        <w:rPr>
          <w:rFonts w:ascii="Times New Roman" w:hAnsi="Times New Roman"/>
          <w:color w:val="000000" w:themeColor="text1"/>
          <w:sz w:val="26"/>
          <w:szCs w:val="26"/>
        </w:rPr>
        <w:t xml:space="preserve"> целево</w:t>
      </w:r>
      <w:r>
        <w:rPr>
          <w:rFonts w:ascii="Times New Roman" w:hAnsi="Times New Roman"/>
          <w:color w:val="000000" w:themeColor="text1"/>
          <w:sz w:val="26"/>
          <w:szCs w:val="26"/>
        </w:rPr>
        <w:t>го</w:t>
      </w:r>
      <w:r w:rsidRPr="00B34D3F">
        <w:rPr>
          <w:rFonts w:ascii="Times New Roman" w:hAnsi="Times New Roman"/>
          <w:color w:val="000000" w:themeColor="text1"/>
          <w:sz w:val="26"/>
          <w:szCs w:val="26"/>
        </w:rPr>
        <w:t xml:space="preserve"> показател</w:t>
      </w:r>
      <w:r>
        <w:rPr>
          <w:rFonts w:ascii="Times New Roman" w:hAnsi="Times New Roman"/>
          <w:color w:val="000000" w:themeColor="text1"/>
          <w:sz w:val="26"/>
          <w:szCs w:val="26"/>
        </w:rPr>
        <w:t>я</w:t>
      </w:r>
      <w:r w:rsidRPr="00B34D3F">
        <w:rPr>
          <w:rFonts w:ascii="Times New Roman" w:hAnsi="Times New Roman"/>
          <w:color w:val="000000" w:themeColor="text1"/>
          <w:sz w:val="26"/>
          <w:szCs w:val="26"/>
        </w:rPr>
        <w:t xml:space="preserve"> «Количество приобретенных и установленных детских игровых и спортивных площадок.» в связи с отсутствием исполнения данного показателя за 2022 год, ожидаемый факт 2023 года и планируемых 2024 год</w:t>
      </w:r>
      <w:r>
        <w:rPr>
          <w:rFonts w:ascii="Times New Roman" w:hAnsi="Times New Roman"/>
          <w:color w:val="000000" w:themeColor="text1"/>
          <w:sz w:val="26"/>
          <w:szCs w:val="26"/>
        </w:rPr>
        <w:t>;</w:t>
      </w:r>
    </w:p>
    <w:p w14:paraId="5E2D792F" w14:textId="77777777" w:rsidR="00B34D3F" w:rsidRPr="00B34D3F" w:rsidRDefault="00B34D3F" w:rsidP="00B34D3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у</w:t>
      </w:r>
      <w:r w:rsidRPr="00B34D3F">
        <w:rPr>
          <w:rFonts w:ascii="Times New Roman" w:hAnsi="Times New Roman"/>
          <w:color w:val="000000" w:themeColor="text1"/>
          <w:sz w:val="26"/>
          <w:szCs w:val="26"/>
        </w:rPr>
        <w:t>точнен</w:t>
      </w:r>
      <w:r>
        <w:rPr>
          <w:rFonts w:ascii="Times New Roman" w:hAnsi="Times New Roman"/>
          <w:color w:val="000000" w:themeColor="text1"/>
          <w:sz w:val="26"/>
          <w:szCs w:val="26"/>
        </w:rPr>
        <w:t>ия</w:t>
      </w:r>
      <w:r w:rsidRPr="00B34D3F">
        <w:rPr>
          <w:rFonts w:ascii="Times New Roman" w:hAnsi="Times New Roman"/>
          <w:color w:val="000000" w:themeColor="text1"/>
          <w:sz w:val="26"/>
          <w:szCs w:val="26"/>
        </w:rPr>
        <w:t xml:space="preserve"> целево</w:t>
      </w:r>
      <w:r>
        <w:rPr>
          <w:rFonts w:ascii="Times New Roman" w:hAnsi="Times New Roman"/>
          <w:color w:val="000000" w:themeColor="text1"/>
          <w:sz w:val="26"/>
          <w:szCs w:val="26"/>
        </w:rPr>
        <w:t>го</w:t>
      </w:r>
      <w:r w:rsidRPr="00B34D3F">
        <w:rPr>
          <w:rFonts w:ascii="Times New Roman" w:hAnsi="Times New Roman"/>
          <w:color w:val="000000" w:themeColor="text1"/>
          <w:sz w:val="26"/>
          <w:szCs w:val="26"/>
        </w:rPr>
        <w:t xml:space="preserve"> показател</w:t>
      </w:r>
      <w:r>
        <w:rPr>
          <w:rFonts w:ascii="Times New Roman" w:hAnsi="Times New Roman"/>
          <w:color w:val="000000" w:themeColor="text1"/>
          <w:sz w:val="26"/>
          <w:szCs w:val="26"/>
        </w:rPr>
        <w:t>я</w:t>
      </w:r>
      <w:r w:rsidRPr="00B34D3F">
        <w:rPr>
          <w:rFonts w:ascii="Times New Roman" w:hAnsi="Times New Roman"/>
          <w:color w:val="000000" w:themeColor="text1"/>
          <w:sz w:val="26"/>
          <w:szCs w:val="26"/>
        </w:rPr>
        <w:t xml:space="preserve"> «Обеспечение неналоговых поступлений в бюджет от использования муниципальных жилых помещений в запланированном объеме.» на 2024 год</w:t>
      </w:r>
      <w:r>
        <w:rPr>
          <w:rFonts w:ascii="Times New Roman" w:hAnsi="Times New Roman"/>
          <w:color w:val="000000" w:themeColor="text1"/>
          <w:sz w:val="26"/>
          <w:szCs w:val="26"/>
        </w:rPr>
        <w:t>;</w:t>
      </w:r>
    </w:p>
    <w:p w14:paraId="118EE741" w14:textId="77777777" w:rsidR="00B34D3F" w:rsidRPr="00B34D3F" w:rsidRDefault="00B34D3F" w:rsidP="00B34D3F">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Pr="00B34D3F">
        <w:rPr>
          <w:rFonts w:ascii="Times New Roman" w:hAnsi="Times New Roman"/>
          <w:color w:val="000000" w:themeColor="text1"/>
          <w:sz w:val="26"/>
          <w:szCs w:val="26"/>
        </w:rPr>
        <w:t>приведени</w:t>
      </w:r>
      <w:r>
        <w:rPr>
          <w:rFonts w:ascii="Times New Roman" w:hAnsi="Times New Roman"/>
          <w:color w:val="000000" w:themeColor="text1"/>
          <w:sz w:val="26"/>
          <w:szCs w:val="26"/>
        </w:rPr>
        <w:t>я</w:t>
      </w:r>
      <w:r w:rsidRPr="00B34D3F">
        <w:rPr>
          <w:rFonts w:ascii="Times New Roman" w:hAnsi="Times New Roman"/>
          <w:color w:val="000000" w:themeColor="text1"/>
          <w:sz w:val="26"/>
          <w:szCs w:val="26"/>
        </w:rPr>
        <w:t xml:space="preserve"> в соответствие с постановлением мэрии от 27.09.2023 № 2753 «О внесении изменений в постановление от 10.11.2011 № 4645».</w:t>
      </w:r>
    </w:p>
    <w:p w14:paraId="324A60A9" w14:textId="77777777" w:rsidR="009C6247" w:rsidRPr="00986CA6" w:rsidRDefault="00E12B73" w:rsidP="00986CA6">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5. </w:t>
      </w:r>
      <w:r w:rsidRPr="000548D5">
        <w:rPr>
          <w:rFonts w:ascii="Times New Roman" w:hAnsi="Times New Roman"/>
          <w:color w:val="000000" w:themeColor="text1"/>
          <w:sz w:val="26"/>
          <w:szCs w:val="26"/>
        </w:rPr>
        <w:t xml:space="preserve">Постановлением мэрии города от </w:t>
      </w:r>
      <w:r>
        <w:rPr>
          <w:rFonts w:ascii="Times New Roman" w:hAnsi="Times New Roman"/>
          <w:color w:val="000000" w:themeColor="text1"/>
          <w:sz w:val="26"/>
          <w:szCs w:val="26"/>
        </w:rPr>
        <w:t>29</w:t>
      </w:r>
      <w:r w:rsidRPr="000548D5">
        <w:rPr>
          <w:rFonts w:ascii="Times New Roman" w:hAnsi="Times New Roman"/>
          <w:color w:val="000000" w:themeColor="text1"/>
          <w:sz w:val="26"/>
          <w:szCs w:val="26"/>
        </w:rPr>
        <w:t>.</w:t>
      </w:r>
      <w:r>
        <w:rPr>
          <w:rFonts w:ascii="Times New Roman" w:hAnsi="Times New Roman"/>
          <w:color w:val="000000" w:themeColor="text1"/>
          <w:sz w:val="26"/>
          <w:szCs w:val="26"/>
        </w:rPr>
        <w:t>11</w:t>
      </w:r>
      <w:r w:rsidRPr="000548D5">
        <w:rPr>
          <w:rFonts w:ascii="Times New Roman" w:hAnsi="Times New Roman"/>
          <w:color w:val="000000" w:themeColor="text1"/>
          <w:sz w:val="26"/>
          <w:szCs w:val="26"/>
        </w:rPr>
        <w:t xml:space="preserve">.2023 № </w:t>
      </w:r>
      <w:r>
        <w:rPr>
          <w:rFonts w:ascii="Times New Roman" w:hAnsi="Times New Roman"/>
          <w:color w:val="000000" w:themeColor="text1"/>
          <w:sz w:val="26"/>
          <w:szCs w:val="26"/>
        </w:rPr>
        <w:t>3475</w:t>
      </w:r>
      <w:r w:rsidRPr="000548D5">
        <w:rPr>
          <w:rFonts w:ascii="Times New Roman" w:hAnsi="Times New Roman"/>
          <w:color w:val="000000" w:themeColor="text1"/>
          <w:sz w:val="26"/>
          <w:szCs w:val="26"/>
        </w:rPr>
        <w:t xml:space="preserve"> внесены изменения в части:</w:t>
      </w:r>
    </w:p>
    <w:p w14:paraId="6A6B0823" w14:textId="77777777" w:rsidR="00A53EF0" w:rsidRPr="00A53EF0" w:rsidRDefault="00A53EF0" w:rsidP="00A53EF0">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корректировки ф</w:t>
      </w:r>
      <w:r w:rsidRPr="00A53EF0">
        <w:rPr>
          <w:rFonts w:ascii="Times New Roman" w:hAnsi="Times New Roman"/>
          <w:color w:val="000000" w:themeColor="text1"/>
          <w:sz w:val="26"/>
          <w:szCs w:val="26"/>
        </w:rPr>
        <w:t>инансовы</w:t>
      </w:r>
      <w:r>
        <w:rPr>
          <w:rFonts w:ascii="Times New Roman" w:hAnsi="Times New Roman"/>
          <w:color w:val="000000" w:themeColor="text1"/>
          <w:sz w:val="26"/>
          <w:szCs w:val="26"/>
        </w:rPr>
        <w:t>х</w:t>
      </w:r>
      <w:r w:rsidRPr="00A53EF0">
        <w:rPr>
          <w:rFonts w:ascii="Times New Roman" w:hAnsi="Times New Roman"/>
          <w:color w:val="000000" w:themeColor="text1"/>
          <w:sz w:val="26"/>
          <w:szCs w:val="26"/>
        </w:rPr>
        <w:t xml:space="preserve"> показател</w:t>
      </w:r>
      <w:r>
        <w:rPr>
          <w:rFonts w:ascii="Times New Roman" w:hAnsi="Times New Roman"/>
          <w:color w:val="000000" w:themeColor="text1"/>
          <w:sz w:val="26"/>
          <w:szCs w:val="26"/>
        </w:rPr>
        <w:t>ей</w:t>
      </w:r>
      <w:r w:rsidRPr="00A53EF0">
        <w:rPr>
          <w:rFonts w:ascii="Times New Roman" w:hAnsi="Times New Roman"/>
          <w:color w:val="000000" w:themeColor="text1"/>
          <w:sz w:val="26"/>
          <w:szCs w:val="26"/>
        </w:rPr>
        <w:t xml:space="preserve"> на 2023 год на основании протокола экспертного совета № 6 от 09.11.2023</w:t>
      </w:r>
      <w:r>
        <w:rPr>
          <w:rFonts w:ascii="Times New Roman" w:hAnsi="Times New Roman"/>
          <w:color w:val="000000" w:themeColor="text1"/>
          <w:sz w:val="26"/>
          <w:szCs w:val="26"/>
        </w:rPr>
        <w:t>;</w:t>
      </w:r>
    </w:p>
    <w:p w14:paraId="27241144" w14:textId="77777777" w:rsidR="00A53EF0" w:rsidRPr="00A53EF0" w:rsidRDefault="00A53EF0" w:rsidP="00A53EF0">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уточнены ф</w:t>
      </w:r>
      <w:r w:rsidRPr="00A53EF0">
        <w:rPr>
          <w:rFonts w:ascii="Times New Roman" w:hAnsi="Times New Roman"/>
          <w:color w:val="000000" w:themeColor="text1"/>
          <w:sz w:val="26"/>
          <w:szCs w:val="26"/>
        </w:rPr>
        <w:t>инансовые показатели на 2024 год</w:t>
      </w:r>
      <w:r>
        <w:rPr>
          <w:rFonts w:ascii="Times New Roman" w:hAnsi="Times New Roman"/>
          <w:color w:val="000000" w:themeColor="text1"/>
          <w:sz w:val="26"/>
          <w:szCs w:val="26"/>
        </w:rPr>
        <w:t xml:space="preserve"> </w:t>
      </w:r>
      <w:r w:rsidRPr="00A53EF0">
        <w:rPr>
          <w:rFonts w:ascii="Times New Roman" w:hAnsi="Times New Roman"/>
          <w:color w:val="000000" w:themeColor="text1"/>
          <w:sz w:val="26"/>
          <w:szCs w:val="26"/>
        </w:rPr>
        <w:t>на основании прогнозных объемов бюджетных ассигнований на 2024 год и плановый период 2025 и 2026 годов по субвенциям, субсидиям из областного бюджета</w:t>
      </w:r>
      <w:r>
        <w:rPr>
          <w:rFonts w:ascii="Times New Roman" w:hAnsi="Times New Roman"/>
          <w:color w:val="000000" w:themeColor="text1"/>
          <w:sz w:val="26"/>
          <w:szCs w:val="26"/>
        </w:rPr>
        <w:t>;</w:t>
      </w:r>
    </w:p>
    <w:p w14:paraId="2DB71C6B" w14:textId="77777777" w:rsidR="00A53EF0" w:rsidRPr="00A53EF0" w:rsidRDefault="00A53EF0" w:rsidP="00A53EF0">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корректировки, с</w:t>
      </w:r>
      <w:r w:rsidRPr="00A53EF0">
        <w:rPr>
          <w:rFonts w:ascii="Times New Roman" w:hAnsi="Times New Roman"/>
          <w:color w:val="000000" w:themeColor="text1"/>
          <w:sz w:val="26"/>
          <w:szCs w:val="26"/>
        </w:rPr>
        <w:t>огласно рекомендациям контрольно-счетной палаты по заключению № 01-11/66 от 03.11.2023. Все замечания устранены.</w:t>
      </w:r>
    </w:p>
    <w:p w14:paraId="64CA0FFB" w14:textId="77777777" w:rsidR="002958DE" w:rsidRDefault="005A46B8" w:rsidP="000548D5">
      <w:pPr>
        <w:pStyle w:val="af"/>
        <w:spacing w:after="0" w:line="240" w:lineRule="auto"/>
        <w:ind w:firstLine="709"/>
        <w:jc w:val="both"/>
        <w:rPr>
          <w:rFonts w:ascii="Times New Roman" w:hAnsi="Times New Roman"/>
          <w:sz w:val="26"/>
          <w:szCs w:val="26"/>
        </w:rPr>
      </w:pPr>
      <w:r>
        <w:rPr>
          <w:rFonts w:ascii="Times New Roman" w:hAnsi="Times New Roman"/>
          <w:sz w:val="26"/>
          <w:szCs w:val="26"/>
        </w:rPr>
        <w:t xml:space="preserve">6. </w:t>
      </w:r>
      <w:r w:rsidRPr="000548D5">
        <w:rPr>
          <w:rFonts w:ascii="Times New Roman" w:hAnsi="Times New Roman"/>
          <w:color w:val="000000" w:themeColor="text1"/>
          <w:sz w:val="26"/>
          <w:szCs w:val="26"/>
        </w:rPr>
        <w:t xml:space="preserve">Постановлением мэрии города от </w:t>
      </w:r>
      <w:r>
        <w:rPr>
          <w:rFonts w:ascii="Times New Roman" w:hAnsi="Times New Roman"/>
          <w:color w:val="000000" w:themeColor="text1"/>
          <w:sz w:val="26"/>
          <w:szCs w:val="26"/>
        </w:rPr>
        <w:t>26</w:t>
      </w:r>
      <w:r w:rsidRPr="000548D5">
        <w:rPr>
          <w:rFonts w:ascii="Times New Roman" w:hAnsi="Times New Roman"/>
          <w:color w:val="000000" w:themeColor="text1"/>
          <w:sz w:val="26"/>
          <w:szCs w:val="26"/>
        </w:rPr>
        <w:t>.</w:t>
      </w:r>
      <w:r>
        <w:rPr>
          <w:rFonts w:ascii="Times New Roman" w:hAnsi="Times New Roman"/>
          <w:color w:val="000000" w:themeColor="text1"/>
          <w:sz w:val="26"/>
          <w:szCs w:val="26"/>
        </w:rPr>
        <w:t>12</w:t>
      </w:r>
      <w:r w:rsidRPr="000548D5">
        <w:rPr>
          <w:rFonts w:ascii="Times New Roman" w:hAnsi="Times New Roman"/>
          <w:color w:val="000000" w:themeColor="text1"/>
          <w:sz w:val="26"/>
          <w:szCs w:val="26"/>
        </w:rPr>
        <w:t xml:space="preserve">.2023 № </w:t>
      </w:r>
      <w:r>
        <w:rPr>
          <w:rFonts w:ascii="Times New Roman" w:hAnsi="Times New Roman"/>
          <w:color w:val="000000" w:themeColor="text1"/>
          <w:sz w:val="26"/>
          <w:szCs w:val="26"/>
        </w:rPr>
        <w:t>3863</w:t>
      </w:r>
      <w:r w:rsidRPr="000548D5">
        <w:rPr>
          <w:rFonts w:ascii="Times New Roman" w:hAnsi="Times New Roman"/>
          <w:color w:val="000000" w:themeColor="text1"/>
          <w:sz w:val="26"/>
          <w:szCs w:val="26"/>
        </w:rPr>
        <w:t xml:space="preserve"> внесены изменения в части:</w:t>
      </w:r>
    </w:p>
    <w:bookmarkEnd w:id="0"/>
    <w:p w14:paraId="36D40B97" w14:textId="77777777" w:rsidR="008E7A69" w:rsidRPr="008E7A69" w:rsidRDefault="008E7A69" w:rsidP="008E7A69">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корректировки ф</w:t>
      </w:r>
      <w:r w:rsidRPr="008E7A69">
        <w:rPr>
          <w:rFonts w:ascii="Times New Roman" w:hAnsi="Times New Roman"/>
          <w:color w:val="000000" w:themeColor="text1"/>
          <w:sz w:val="26"/>
          <w:szCs w:val="26"/>
        </w:rPr>
        <w:t>инансов</w:t>
      </w:r>
      <w:r>
        <w:rPr>
          <w:rFonts w:ascii="Times New Roman" w:hAnsi="Times New Roman"/>
          <w:color w:val="000000" w:themeColor="text1"/>
          <w:sz w:val="26"/>
          <w:szCs w:val="26"/>
        </w:rPr>
        <w:t>ого</w:t>
      </w:r>
      <w:r w:rsidRPr="008E7A69">
        <w:rPr>
          <w:rFonts w:ascii="Times New Roman" w:hAnsi="Times New Roman"/>
          <w:color w:val="000000" w:themeColor="text1"/>
          <w:sz w:val="26"/>
          <w:szCs w:val="26"/>
        </w:rPr>
        <w:t xml:space="preserve"> показател</w:t>
      </w:r>
      <w:r>
        <w:rPr>
          <w:rFonts w:ascii="Times New Roman" w:hAnsi="Times New Roman"/>
          <w:color w:val="000000" w:themeColor="text1"/>
          <w:sz w:val="26"/>
          <w:szCs w:val="26"/>
        </w:rPr>
        <w:t>я</w:t>
      </w:r>
      <w:r w:rsidRPr="008E7A69">
        <w:rPr>
          <w:rFonts w:ascii="Times New Roman" w:hAnsi="Times New Roman"/>
          <w:color w:val="000000" w:themeColor="text1"/>
          <w:sz w:val="26"/>
          <w:szCs w:val="26"/>
        </w:rPr>
        <w:t xml:space="preserve"> на 2023 год на основании уведомления № 436 от 01.12.2023 и протокола экспертного совета № 7 от 04.12.2023</w:t>
      </w:r>
      <w:r>
        <w:rPr>
          <w:rFonts w:ascii="Times New Roman" w:hAnsi="Times New Roman"/>
          <w:color w:val="000000" w:themeColor="text1"/>
          <w:sz w:val="26"/>
          <w:szCs w:val="26"/>
        </w:rPr>
        <w:t>;</w:t>
      </w:r>
    </w:p>
    <w:p w14:paraId="7FCD7FE9" w14:textId="77777777" w:rsidR="008E7A69" w:rsidRPr="008E7A69" w:rsidRDefault="008E7A69" w:rsidP="008E7A69">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корректировки ф</w:t>
      </w:r>
      <w:r w:rsidRPr="008E7A69">
        <w:rPr>
          <w:rFonts w:ascii="Times New Roman" w:hAnsi="Times New Roman"/>
          <w:color w:val="000000" w:themeColor="text1"/>
          <w:sz w:val="26"/>
          <w:szCs w:val="26"/>
        </w:rPr>
        <w:t>инансовы</w:t>
      </w:r>
      <w:r>
        <w:rPr>
          <w:rFonts w:ascii="Times New Roman" w:hAnsi="Times New Roman"/>
          <w:color w:val="000000" w:themeColor="text1"/>
          <w:sz w:val="26"/>
          <w:szCs w:val="26"/>
        </w:rPr>
        <w:t>х</w:t>
      </w:r>
      <w:r w:rsidRPr="008E7A69">
        <w:rPr>
          <w:rFonts w:ascii="Times New Roman" w:hAnsi="Times New Roman"/>
          <w:color w:val="000000" w:themeColor="text1"/>
          <w:sz w:val="26"/>
          <w:szCs w:val="26"/>
        </w:rPr>
        <w:t xml:space="preserve"> показател</w:t>
      </w:r>
      <w:r>
        <w:rPr>
          <w:rFonts w:ascii="Times New Roman" w:hAnsi="Times New Roman"/>
          <w:color w:val="000000" w:themeColor="text1"/>
          <w:sz w:val="26"/>
          <w:szCs w:val="26"/>
        </w:rPr>
        <w:t>ей</w:t>
      </w:r>
      <w:r w:rsidRPr="008E7A69">
        <w:rPr>
          <w:rFonts w:ascii="Times New Roman" w:hAnsi="Times New Roman"/>
          <w:color w:val="000000" w:themeColor="text1"/>
          <w:sz w:val="26"/>
          <w:szCs w:val="26"/>
        </w:rPr>
        <w:t xml:space="preserve"> на 2024 год на основании решения Череповецкой городской думы от 19.12.2023 № 15</w:t>
      </w:r>
      <w:r>
        <w:rPr>
          <w:rFonts w:ascii="Times New Roman" w:hAnsi="Times New Roman"/>
          <w:color w:val="000000" w:themeColor="text1"/>
          <w:sz w:val="26"/>
          <w:szCs w:val="26"/>
        </w:rPr>
        <w:t>8;</w:t>
      </w:r>
    </w:p>
    <w:p w14:paraId="09B1089B" w14:textId="77777777" w:rsidR="008E7A69" w:rsidRPr="008E7A69" w:rsidRDefault="0023662A" w:rsidP="008E7A69">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д</w:t>
      </w:r>
      <w:r w:rsidR="008E7A69" w:rsidRPr="008E7A69">
        <w:rPr>
          <w:rFonts w:ascii="Times New Roman" w:hAnsi="Times New Roman"/>
          <w:color w:val="000000" w:themeColor="text1"/>
          <w:sz w:val="26"/>
          <w:szCs w:val="26"/>
        </w:rPr>
        <w:t>обавлен</w:t>
      </w:r>
      <w:r>
        <w:rPr>
          <w:rFonts w:ascii="Times New Roman" w:hAnsi="Times New Roman"/>
          <w:color w:val="000000" w:themeColor="text1"/>
          <w:sz w:val="26"/>
          <w:szCs w:val="26"/>
        </w:rPr>
        <w:t>ия</w:t>
      </w:r>
      <w:r w:rsidR="008E7A69" w:rsidRPr="008E7A69">
        <w:rPr>
          <w:rFonts w:ascii="Times New Roman" w:hAnsi="Times New Roman"/>
          <w:color w:val="000000" w:themeColor="text1"/>
          <w:sz w:val="26"/>
          <w:szCs w:val="26"/>
        </w:rPr>
        <w:t xml:space="preserve"> основное мероприятие 2.6. «Приобретение специализированной техники для содержания улично-дорожной сети города».</w:t>
      </w:r>
    </w:p>
    <w:p w14:paraId="67A3D8A1" w14:textId="77777777" w:rsidR="008E7A69" w:rsidRPr="008E7A69" w:rsidRDefault="0023662A" w:rsidP="008E7A69">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8E7A69" w:rsidRPr="008E7A69">
        <w:rPr>
          <w:rFonts w:ascii="Times New Roman" w:hAnsi="Times New Roman"/>
          <w:color w:val="000000" w:themeColor="text1"/>
          <w:sz w:val="26"/>
          <w:szCs w:val="26"/>
        </w:rPr>
        <w:t>добавлен</w:t>
      </w:r>
      <w:r>
        <w:rPr>
          <w:rFonts w:ascii="Times New Roman" w:hAnsi="Times New Roman"/>
          <w:color w:val="000000" w:themeColor="text1"/>
          <w:sz w:val="26"/>
          <w:szCs w:val="26"/>
        </w:rPr>
        <w:t>ия</w:t>
      </w:r>
      <w:r w:rsidR="008E7A69" w:rsidRPr="008E7A69">
        <w:rPr>
          <w:rFonts w:ascii="Times New Roman" w:hAnsi="Times New Roman"/>
          <w:color w:val="000000" w:themeColor="text1"/>
          <w:sz w:val="26"/>
          <w:szCs w:val="26"/>
        </w:rPr>
        <w:t xml:space="preserve"> целево</w:t>
      </w:r>
      <w:r>
        <w:rPr>
          <w:rFonts w:ascii="Times New Roman" w:hAnsi="Times New Roman"/>
          <w:color w:val="000000" w:themeColor="text1"/>
          <w:sz w:val="26"/>
          <w:szCs w:val="26"/>
        </w:rPr>
        <w:t>го</w:t>
      </w:r>
      <w:r w:rsidR="008E7A69" w:rsidRPr="008E7A69">
        <w:rPr>
          <w:rFonts w:ascii="Times New Roman" w:hAnsi="Times New Roman"/>
          <w:color w:val="000000" w:themeColor="text1"/>
          <w:sz w:val="26"/>
          <w:szCs w:val="26"/>
        </w:rPr>
        <w:t xml:space="preserve"> показател</w:t>
      </w:r>
      <w:r>
        <w:rPr>
          <w:rFonts w:ascii="Times New Roman" w:hAnsi="Times New Roman"/>
          <w:color w:val="000000" w:themeColor="text1"/>
          <w:sz w:val="26"/>
          <w:szCs w:val="26"/>
        </w:rPr>
        <w:t>я</w:t>
      </w:r>
      <w:r w:rsidR="008E7A69" w:rsidRPr="008E7A69">
        <w:rPr>
          <w:rFonts w:ascii="Times New Roman" w:hAnsi="Times New Roman"/>
          <w:color w:val="000000" w:themeColor="text1"/>
          <w:sz w:val="26"/>
          <w:szCs w:val="26"/>
        </w:rPr>
        <w:t xml:space="preserve"> (индикатор) «Количество приобретенной специализированной техники.»</w:t>
      </w:r>
    </w:p>
    <w:p w14:paraId="13BA8CC8" w14:textId="77777777" w:rsidR="00F81243" w:rsidRDefault="00F81243" w:rsidP="005B6CBD">
      <w:pPr>
        <w:spacing w:after="0" w:line="240" w:lineRule="auto"/>
        <w:jc w:val="center"/>
        <w:rPr>
          <w:rFonts w:ascii="Times New Roman" w:hAnsi="Times New Roman"/>
          <w:sz w:val="26"/>
          <w:szCs w:val="26"/>
        </w:rPr>
      </w:pPr>
    </w:p>
    <w:p w14:paraId="76B78488" w14:textId="77777777" w:rsidR="00F81243" w:rsidRDefault="00F81243" w:rsidP="005B6CBD">
      <w:pPr>
        <w:spacing w:after="0" w:line="240" w:lineRule="auto"/>
        <w:jc w:val="center"/>
        <w:rPr>
          <w:rFonts w:ascii="Times New Roman" w:hAnsi="Times New Roman"/>
          <w:sz w:val="26"/>
          <w:szCs w:val="26"/>
        </w:rPr>
      </w:pPr>
    </w:p>
    <w:p w14:paraId="7964583A" w14:textId="77777777" w:rsidR="005F527E" w:rsidRPr="005F5F2D" w:rsidRDefault="005F527E" w:rsidP="005F527E">
      <w:pPr>
        <w:pStyle w:val="af3"/>
        <w:spacing w:after="0" w:line="240" w:lineRule="auto"/>
        <w:ind w:left="709"/>
        <w:jc w:val="center"/>
        <w:rPr>
          <w:rFonts w:ascii="Times New Roman" w:eastAsia="Calibri" w:hAnsi="Times New Roman"/>
          <w:sz w:val="26"/>
          <w:szCs w:val="26"/>
          <w:lang w:val="ru-RU" w:eastAsia="en-US"/>
        </w:rPr>
      </w:pPr>
      <w:r w:rsidRPr="005F5F2D">
        <w:rPr>
          <w:rFonts w:ascii="Times New Roman" w:eastAsia="Calibri" w:hAnsi="Times New Roman"/>
          <w:sz w:val="26"/>
          <w:szCs w:val="26"/>
          <w:lang w:eastAsia="en-US"/>
        </w:rPr>
        <w:t xml:space="preserve">Предложения об изменении форм и методов управления реализацией </w:t>
      </w:r>
      <w:r>
        <w:rPr>
          <w:rFonts w:ascii="Times New Roman" w:eastAsia="Calibri" w:hAnsi="Times New Roman"/>
          <w:sz w:val="26"/>
          <w:szCs w:val="26"/>
          <w:lang w:val="ru-RU" w:eastAsia="en-US"/>
        </w:rPr>
        <w:t>П</w:t>
      </w:r>
      <w:r w:rsidRPr="005F5F2D">
        <w:rPr>
          <w:rFonts w:ascii="Times New Roman" w:eastAsia="Calibri" w:hAnsi="Times New Roman"/>
          <w:sz w:val="26"/>
          <w:szCs w:val="26"/>
          <w:lang w:eastAsia="en-US"/>
        </w:rPr>
        <w:t>рограммы</w:t>
      </w:r>
      <w:r w:rsidRPr="005F5F2D">
        <w:rPr>
          <w:rFonts w:ascii="Times New Roman" w:eastAsia="Calibri" w:hAnsi="Times New Roman"/>
          <w:sz w:val="26"/>
          <w:szCs w:val="26"/>
          <w:lang w:val="ru-RU" w:eastAsia="en-US"/>
        </w:rPr>
        <w:t xml:space="preserve"> о сокращении (увеличении) финансирования и (или) досрочном прекращении основных мероприятий или </w:t>
      </w:r>
      <w:r>
        <w:rPr>
          <w:rFonts w:ascii="Times New Roman" w:eastAsia="Calibri" w:hAnsi="Times New Roman"/>
          <w:sz w:val="26"/>
          <w:szCs w:val="26"/>
          <w:lang w:val="ru-RU" w:eastAsia="en-US"/>
        </w:rPr>
        <w:t>П</w:t>
      </w:r>
      <w:r w:rsidRPr="005F5F2D">
        <w:rPr>
          <w:rFonts w:ascii="Times New Roman" w:eastAsia="Calibri" w:hAnsi="Times New Roman"/>
          <w:sz w:val="26"/>
          <w:szCs w:val="26"/>
          <w:lang w:val="ru-RU" w:eastAsia="en-US"/>
        </w:rPr>
        <w:t>рограммы</w:t>
      </w:r>
    </w:p>
    <w:p w14:paraId="1999AEF8" w14:textId="77777777" w:rsidR="005F527E" w:rsidRPr="005F5F2D" w:rsidRDefault="005F527E" w:rsidP="005F527E">
      <w:pPr>
        <w:pStyle w:val="af3"/>
        <w:spacing w:after="0" w:line="240" w:lineRule="auto"/>
        <w:ind w:left="709"/>
        <w:rPr>
          <w:rFonts w:ascii="Times New Roman" w:eastAsia="Calibri" w:hAnsi="Times New Roman"/>
          <w:sz w:val="26"/>
          <w:szCs w:val="26"/>
          <w:lang w:val="ru-RU" w:eastAsia="en-US"/>
        </w:rPr>
      </w:pPr>
    </w:p>
    <w:p w14:paraId="37DA2A59" w14:textId="77777777" w:rsidR="005F527E" w:rsidRPr="005F5F2D" w:rsidRDefault="005F527E" w:rsidP="005F527E">
      <w:pPr>
        <w:spacing w:after="0" w:line="240" w:lineRule="auto"/>
        <w:ind w:firstLine="708"/>
        <w:jc w:val="both"/>
        <w:rPr>
          <w:rFonts w:ascii="Times New Roman" w:hAnsi="Times New Roman"/>
          <w:sz w:val="26"/>
          <w:szCs w:val="26"/>
        </w:rPr>
      </w:pPr>
      <w:r w:rsidRPr="005F5F2D">
        <w:rPr>
          <w:rFonts w:ascii="Times New Roman" w:eastAsia="Calibri" w:hAnsi="Times New Roman"/>
          <w:sz w:val="26"/>
          <w:szCs w:val="26"/>
          <w:lang w:eastAsia="en-US"/>
        </w:rPr>
        <w:t xml:space="preserve">Предложений об изменении форм и методов управления реализации </w:t>
      </w:r>
      <w:r>
        <w:rPr>
          <w:rFonts w:ascii="Times New Roman" w:eastAsia="Calibri" w:hAnsi="Times New Roman"/>
          <w:sz w:val="26"/>
          <w:szCs w:val="26"/>
          <w:lang w:eastAsia="en-US"/>
        </w:rPr>
        <w:t>П</w:t>
      </w:r>
      <w:r w:rsidRPr="005F5F2D">
        <w:rPr>
          <w:rFonts w:ascii="Times New Roman" w:eastAsia="Calibri" w:hAnsi="Times New Roman"/>
          <w:sz w:val="26"/>
          <w:szCs w:val="26"/>
          <w:lang w:eastAsia="en-US"/>
        </w:rPr>
        <w:t xml:space="preserve">рограммы от соисполнителей </w:t>
      </w:r>
      <w:r>
        <w:rPr>
          <w:rFonts w:ascii="Times New Roman" w:eastAsia="Calibri" w:hAnsi="Times New Roman"/>
          <w:sz w:val="26"/>
          <w:szCs w:val="26"/>
          <w:lang w:eastAsia="en-US"/>
        </w:rPr>
        <w:t>П</w:t>
      </w:r>
      <w:r w:rsidRPr="005F5F2D">
        <w:rPr>
          <w:rFonts w:ascii="Times New Roman" w:eastAsia="Calibri" w:hAnsi="Times New Roman"/>
          <w:sz w:val="26"/>
          <w:szCs w:val="26"/>
          <w:lang w:eastAsia="en-US"/>
        </w:rPr>
        <w:t xml:space="preserve">рограммы не поступали. </w:t>
      </w:r>
    </w:p>
    <w:p w14:paraId="47977265" w14:textId="77777777" w:rsidR="005F527E" w:rsidRPr="005F5F2D" w:rsidRDefault="005F527E" w:rsidP="005F527E">
      <w:pPr>
        <w:spacing w:after="0" w:line="240" w:lineRule="auto"/>
        <w:ind w:left="360"/>
        <w:jc w:val="both"/>
        <w:rPr>
          <w:rFonts w:ascii="Times New Roman" w:eastAsia="Calibri" w:hAnsi="Times New Roman"/>
          <w:sz w:val="26"/>
          <w:szCs w:val="26"/>
          <w:lang w:val="x-none" w:eastAsia="en-US"/>
        </w:rPr>
      </w:pPr>
    </w:p>
    <w:p w14:paraId="180C7345" w14:textId="77777777" w:rsidR="005F527E" w:rsidRPr="005F5F2D" w:rsidRDefault="005F527E" w:rsidP="005F527E">
      <w:pPr>
        <w:spacing w:after="0" w:line="240" w:lineRule="auto"/>
        <w:ind w:left="360"/>
        <w:jc w:val="both"/>
        <w:rPr>
          <w:rFonts w:ascii="Times New Roman" w:hAnsi="Times New Roman"/>
          <w:sz w:val="26"/>
          <w:szCs w:val="26"/>
        </w:rPr>
      </w:pPr>
    </w:p>
    <w:p w14:paraId="30AEEB18" w14:textId="77777777" w:rsidR="005F527E" w:rsidRPr="005F5F2D" w:rsidRDefault="005F527E" w:rsidP="005F527E">
      <w:pPr>
        <w:pStyle w:val="a3"/>
        <w:ind w:left="786"/>
        <w:jc w:val="center"/>
        <w:rPr>
          <w:rFonts w:ascii="Times New Roman" w:eastAsia="Times New Roman" w:hAnsi="Times New Roman" w:cs="Times New Roman"/>
          <w:sz w:val="26"/>
          <w:szCs w:val="26"/>
        </w:rPr>
      </w:pPr>
      <w:r w:rsidRPr="005F5F2D">
        <w:rPr>
          <w:rFonts w:ascii="Times New Roman" w:eastAsia="Times New Roman" w:hAnsi="Times New Roman" w:cs="Times New Roman"/>
          <w:sz w:val="26"/>
          <w:szCs w:val="26"/>
        </w:rPr>
        <w:t>Сведения о результатах мероприятий внутреннего и внешнего муниципального финансового контроля</w:t>
      </w:r>
    </w:p>
    <w:p w14:paraId="417DC711" w14:textId="77777777" w:rsidR="005F527E" w:rsidRPr="005F5F2D" w:rsidRDefault="005F527E" w:rsidP="005F527E"/>
    <w:p w14:paraId="114ABEBB" w14:textId="77777777" w:rsidR="005F527E" w:rsidRPr="005F5F2D" w:rsidRDefault="005F527E" w:rsidP="005F527E">
      <w:pPr>
        <w:ind w:firstLine="708"/>
        <w:jc w:val="both"/>
        <w:rPr>
          <w:rFonts w:ascii="Times New Roman" w:hAnsi="Times New Roman"/>
          <w:sz w:val="20"/>
          <w:szCs w:val="20"/>
        </w:rPr>
      </w:pPr>
      <w:r w:rsidRPr="005F5F2D">
        <w:rPr>
          <w:rFonts w:ascii="Times New Roman" w:hAnsi="Times New Roman"/>
          <w:sz w:val="26"/>
          <w:szCs w:val="26"/>
        </w:rPr>
        <w:t xml:space="preserve">Мероприятия внутреннего и внешнего муниципального финансового контроля в отношении </w:t>
      </w:r>
      <w:r>
        <w:rPr>
          <w:rFonts w:ascii="Times New Roman" w:hAnsi="Times New Roman"/>
          <w:sz w:val="26"/>
          <w:szCs w:val="26"/>
        </w:rPr>
        <w:t>П</w:t>
      </w:r>
      <w:r w:rsidRPr="005F5F2D">
        <w:rPr>
          <w:rFonts w:ascii="Times New Roman" w:hAnsi="Times New Roman"/>
          <w:sz w:val="26"/>
          <w:szCs w:val="26"/>
        </w:rPr>
        <w:t>рограммы в 2023 году не проводились.</w:t>
      </w:r>
    </w:p>
    <w:p w14:paraId="7B83C074" w14:textId="77777777" w:rsidR="00282F92" w:rsidRDefault="00282F92" w:rsidP="00282F92">
      <w:pPr>
        <w:pStyle w:val="ConsPlusNormal"/>
        <w:widowControl/>
        <w:ind w:firstLine="0"/>
        <w:rPr>
          <w:rFonts w:ascii="Times New Roman" w:hAnsi="Times New Roman" w:cs="Times New Roman"/>
          <w:sz w:val="26"/>
          <w:szCs w:val="26"/>
        </w:rPr>
      </w:pPr>
    </w:p>
    <w:p w14:paraId="087B2F02" w14:textId="77777777" w:rsidR="00282F92"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Сведения об участии в сфере реализации Программы субъекта</w:t>
      </w:r>
    </w:p>
    <w:p w14:paraId="78C725C8" w14:textId="77777777" w:rsidR="00282F92"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бюджетного планирования в 202</w:t>
      </w:r>
      <w:r w:rsidR="007B0E65" w:rsidRPr="005F527E">
        <w:rPr>
          <w:rFonts w:ascii="Times New Roman" w:hAnsi="Times New Roman" w:cs="Times New Roman"/>
          <w:sz w:val="26"/>
          <w:szCs w:val="26"/>
        </w:rPr>
        <w:t>3</w:t>
      </w:r>
      <w:r w:rsidRPr="005F527E">
        <w:rPr>
          <w:rFonts w:ascii="Times New Roman" w:hAnsi="Times New Roman" w:cs="Times New Roman"/>
          <w:sz w:val="26"/>
          <w:szCs w:val="26"/>
        </w:rPr>
        <w:t xml:space="preserve"> году в федеральных целевых,</w:t>
      </w:r>
    </w:p>
    <w:p w14:paraId="0B01637E" w14:textId="77777777" w:rsidR="00282F92"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программах, государственных программах Российской Федерации,</w:t>
      </w:r>
    </w:p>
    <w:p w14:paraId="4F5299BC" w14:textId="77777777" w:rsidR="00282F92"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Вологодской области, а также в конкурсах, проектах, программах,</w:t>
      </w:r>
    </w:p>
    <w:p w14:paraId="2EE0ADA5" w14:textId="77777777" w:rsidR="00282F92"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мероприятиях и иных специальных механизмах отбора с целью</w:t>
      </w:r>
    </w:p>
    <w:p w14:paraId="7C725F71" w14:textId="77777777" w:rsidR="00036B1D" w:rsidRPr="005F527E" w:rsidRDefault="00036B1D" w:rsidP="00282F92">
      <w:pPr>
        <w:pStyle w:val="ConsPlusNormal"/>
        <w:widowControl/>
        <w:ind w:firstLine="0"/>
        <w:jc w:val="center"/>
        <w:rPr>
          <w:rFonts w:ascii="Times New Roman" w:hAnsi="Times New Roman" w:cs="Times New Roman"/>
          <w:sz w:val="26"/>
          <w:szCs w:val="26"/>
        </w:rPr>
      </w:pPr>
      <w:r w:rsidRPr="005F527E">
        <w:rPr>
          <w:rFonts w:ascii="Times New Roman" w:hAnsi="Times New Roman" w:cs="Times New Roman"/>
          <w:sz w:val="26"/>
          <w:szCs w:val="26"/>
        </w:rPr>
        <w:t>привлечения дополнительных средств</w:t>
      </w:r>
    </w:p>
    <w:p w14:paraId="4AC45D59" w14:textId="77777777" w:rsidR="00036B1D" w:rsidRPr="005F527E" w:rsidRDefault="00036B1D" w:rsidP="00282F92">
      <w:pPr>
        <w:pStyle w:val="ConsPlusNormal"/>
        <w:spacing w:before="200"/>
        <w:ind w:firstLine="0"/>
        <w:jc w:val="center"/>
        <w:rPr>
          <w:sz w:val="26"/>
          <w:szCs w:val="26"/>
        </w:rPr>
      </w:pPr>
    </w:p>
    <w:p w14:paraId="6A3DFD5D" w14:textId="77777777" w:rsidR="00FB3B1A" w:rsidRDefault="00036B1D" w:rsidP="00BA1E17">
      <w:pPr>
        <w:widowControl w:val="0"/>
        <w:spacing w:after="0" w:line="240" w:lineRule="auto"/>
        <w:ind w:firstLine="708"/>
        <w:jc w:val="both"/>
        <w:rPr>
          <w:rFonts w:ascii="Times New Roman" w:hAnsi="Times New Roman"/>
          <w:sz w:val="26"/>
          <w:szCs w:val="26"/>
        </w:rPr>
      </w:pPr>
      <w:r w:rsidRPr="005F527E">
        <w:rPr>
          <w:rFonts w:ascii="Times New Roman" w:hAnsi="Times New Roman"/>
          <w:sz w:val="26"/>
          <w:szCs w:val="26"/>
        </w:rPr>
        <w:t>В рамках реализации Программы в 202</w:t>
      </w:r>
      <w:r w:rsidR="007B0E65" w:rsidRPr="005F527E">
        <w:rPr>
          <w:rFonts w:ascii="Times New Roman" w:hAnsi="Times New Roman"/>
          <w:sz w:val="26"/>
          <w:szCs w:val="26"/>
        </w:rPr>
        <w:t>3</w:t>
      </w:r>
      <w:r w:rsidRPr="005F527E">
        <w:rPr>
          <w:rFonts w:ascii="Times New Roman" w:hAnsi="Times New Roman"/>
          <w:sz w:val="26"/>
          <w:szCs w:val="26"/>
        </w:rPr>
        <w:t xml:space="preserve"> году</w:t>
      </w:r>
      <w:r w:rsidR="003353AC" w:rsidRPr="005F527E">
        <w:rPr>
          <w:rFonts w:ascii="Times New Roman" w:hAnsi="Times New Roman"/>
          <w:sz w:val="26"/>
          <w:szCs w:val="26"/>
        </w:rPr>
        <w:t xml:space="preserve"> принималось участие </w:t>
      </w:r>
      <w:r w:rsidR="009906DE" w:rsidRPr="005F527E">
        <w:rPr>
          <w:rFonts w:ascii="Times New Roman" w:hAnsi="Times New Roman"/>
          <w:sz w:val="26"/>
          <w:szCs w:val="26"/>
        </w:rPr>
        <w:t xml:space="preserve">в </w:t>
      </w:r>
      <w:r w:rsidR="00AC0D13" w:rsidRPr="005F527E">
        <w:rPr>
          <w:rFonts w:ascii="Times New Roman" w:hAnsi="Times New Roman"/>
          <w:sz w:val="26"/>
          <w:szCs w:val="26"/>
        </w:rPr>
        <w:t>национальном проекте</w:t>
      </w:r>
      <w:r w:rsidR="009906DE" w:rsidRPr="005F527E">
        <w:rPr>
          <w:rFonts w:ascii="Times New Roman" w:hAnsi="Times New Roman"/>
          <w:sz w:val="26"/>
          <w:szCs w:val="26"/>
        </w:rPr>
        <w:t xml:space="preserve"> «Безопасные и </w:t>
      </w:r>
      <w:r w:rsidR="00BA1E17" w:rsidRPr="005F527E">
        <w:rPr>
          <w:rFonts w:ascii="Times New Roman" w:hAnsi="Times New Roman"/>
          <w:sz w:val="26"/>
          <w:szCs w:val="26"/>
        </w:rPr>
        <w:t>качественные дороги», региональном проекте «Региональная и местная дорожная сеть Вологодской области» (Федеральный проект «Региональная и местная дорожная сеть)</w:t>
      </w:r>
      <w:r w:rsidR="00FB3B1A" w:rsidRPr="005F527E">
        <w:rPr>
          <w:rFonts w:ascii="Times New Roman" w:hAnsi="Times New Roman"/>
          <w:sz w:val="26"/>
          <w:szCs w:val="26"/>
        </w:rPr>
        <w:t>(повышение безопасности дорожного движения, приведение в нор</w:t>
      </w:r>
      <w:r w:rsidR="00FB3B1A" w:rsidRPr="005F527E">
        <w:rPr>
          <w:rFonts w:ascii="Times New Roman" w:hAnsi="Times New Roman"/>
          <w:sz w:val="26"/>
          <w:szCs w:val="26"/>
        </w:rPr>
        <w:lastRenderedPageBreak/>
        <w:t xml:space="preserve">мативное транспортно-эксплуатационное состояние дорожной сети городских агломераций), в </w:t>
      </w:r>
      <w:hyperlink r:id="rId9" w:anchor="/document/46355782/entry/1000" w:history="1">
        <w:r w:rsidR="00FB3B1A" w:rsidRPr="005F527E">
          <w:rPr>
            <w:rFonts w:ascii="Times New Roman" w:hAnsi="Times New Roman"/>
            <w:sz w:val="26"/>
            <w:szCs w:val="26"/>
          </w:rPr>
          <w:t>государственной программ</w:t>
        </w:r>
      </w:hyperlink>
      <w:r w:rsidR="006D2E7A" w:rsidRPr="005F527E">
        <w:rPr>
          <w:rFonts w:ascii="Times New Roman" w:hAnsi="Times New Roman"/>
          <w:sz w:val="26"/>
          <w:szCs w:val="26"/>
        </w:rPr>
        <w:t>е</w:t>
      </w:r>
      <w:r w:rsidR="00FB3B1A" w:rsidRPr="005F527E">
        <w:rPr>
          <w:rFonts w:ascii="Times New Roman" w:hAnsi="Times New Roman"/>
          <w:sz w:val="26"/>
          <w:szCs w:val="26"/>
        </w:rPr>
        <w:t xml:space="preserve"> Вологодской области «Дорожная сеть и транспортное обслуживание в 2021 - 2025 годах» (осуществление дорожной деятельности в отношении автомобильных дорог общего пользования местного значения, в том числе для обеспечения подъездов к земельным участкам, предоставляемым отдельным категориям граждан), в </w:t>
      </w:r>
      <w:hyperlink r:id="rId10" w:anchor="/document/74843267/entry/1000" w:history="1">
        <w:r w:rsidR="00FB3B1A" w:rsidRPr="005F527E">
          <w:rPr>
            <w:rFonts w:ascii="Times New Roman" w:hAnsi="Times New Roman"/>
            <w:sz w:val="26"/>
            <w:szCs w:val="26"/>
          </w:rPr>
          <w:t>государственной</w:t>
        </w:r>
        <w:r w:rsidR="00AC0D13" w:rsidRPr="005F527E">
          <w:rPr>
            <w:rFonts w:ascii="Times New Roman" w:hAnsi="Times New Roman"/>
            <w:sz w:val="26"/>
            <w:szCs w:val="26"/>
          </w:rPr>
          <w:t xml:space="preserve"> программ</w:t>
        </w:r>
      </w:hyperlink>
      <w:r w:rsidR="00FB3B1A" w:rsidRPr="005F527E">
        <w:rPr>
          <w:rFonts w:ascii="Times New Roman" w:hAnsi="Times New Roman"/>
          <w:sz w:val="26"/>
          <w:szCs w:val="26"/>
        </w:rPr>
        <w:t>е Вологодской области «</w:t>
      </w:r>
      <w:r w:rsidR="00AC0D13" w:rsidRPr="005F527E">
        <w:rPr>
          <w:rFonts w:ascii="Times New Roman" w:hAnsi="Times New Roman"/>
          <w:sz w:val="26"/>
          <w:szCs w:val="26"/>
        </w:rPr>
        <w:t>Комплексное развитие сельских территорий Вологодс</w:t>
      </w:r>
      <w:r w:rsidR="00FB3B1A" w:rsidRPr="005F527E">
        <w:rPr>
          <w:rFonts w:ascii="Times New Roman" w:hAnsi="Times New Roman"/>
          <w:sz w:val="26"/>
          <w:szCs w:val="26"/>
        </w:rPr>
        <w:t>кой области на 2021 - 2025 годы» (проведение мероприятий по предотвращению распространения сорного растения борщевик Сосновского)</w:t>
      </w:r>
      <w:r w:rsidR="006D2E7A" w:rsidRPr="005F527E">
        <w:rPr>
          <w:rFonts w:ascii="Times New Roman" w:hAnsi="Times New Roman"/>
          <w:sz w:val="26"/>
          <w:szCs w:val="26"/>
        </w:rPr>
        <w:t>.</w:t>
      </w:r>
      <w:r w:rsidR="00FB3B1A">
        <w:rPr>
          <w:rFonts w:ascii="Times New Roman" w:hAnsi="Times New Roman"/>
          <w:sz w:val="26"/>
          <w:szCs w:val="26"/>
        </w:rPr>
        <w:t xml:space="preserve"> </w:t>
      </w:r>
    </w:p>
    <w:p w14:paraId="672DD769" w14:textId="77777777" w:rsidR="00282F92" w:rsidRDefault="00282F92" w:rsidP="00282F92">
      <w:pPr>
        <w:spacing w:after="0" w:line="240" w:lineRule="auto"/>
        <w:ind w:firstLine="708"/>
        <w:jc w:val="both"/>
        <w:rPr>
          <w:rFonts w:ascii="Times New Roman" w:hAnsi="Times New Roman"/>
          <w:sz w:val="26"/>
          <w:szCs w:val="26"/>
        </w:rPr>
      </w:pPr>
    </w:p>
    <w:p w14:paraId="64ADD64C" w14:textId="77777777" w:rsidR="00D34832" w:rsidRPr="00282F92" w:rsidRDefault="002701CF" w:rsidP="004C6219">
      <w:pPr>
        <w:jc w:val="center"/>
        <w:rPr>
          <w:rFonts w:ascii="Times New Roman" w:hAnsi="Times New Roman"/>
          <w:sz w:val="26"/>
        </w:rPr>
      </w:pPr>
      <w:r w:rsidRPr="00282F92">
        <w:rPr>
          <w:rFonts w:ascii="Times New Roman" w:hAnsi="Times New Roman"/>
          <w:sz w:val="26"/>
          <w:szCs w:val="26"/>
        </w:rPr>
        <w:t>Результаты оценки эффективности Программы за 202</w:t>
      </w:r>
      <w:r w:rsidR="007B0E65">
        <w:rPr>
          <w:rFonts w:ascii="Times New Roman" w:hAnsi="Times New Roman"/>
          <w:sz w:val="26"/>
          <w:szCs w:val="26"/>
        </w:rPr>
        <w:t>3</w:t>
      </w:r>
      <w:r w:rsidRPr="00282F92">
        <w:rPr>
          <w:rFonts w:ascii="Times New Roman" w:hAnsi="Times New Roman"/>
          <w:sz w:val="26"/>
          <w:szCs w:val="26"/>
        </w:rPr>
        <w:t xml:space="preserve"> год</w:t>
      </w:r>
    </w:p>
    <w:p w14:paraId="7C0304D0" w14:textId="77777777" w:rsidR="002701CF" w:rsidRDefault="002701CF" w:rsidP="003D0F3B">
      <w:pPr>
        <w:spacing w:after="0" w:line="240" w:lineRule="auto"/>
        <w:ind w:firstLine="540"/>
        <w:jc w:val="both"/>
        <w:rPr>
          <w:rFonts w:ascii="Times New Roman" w:hAnsi="Times New Roman"/>
          <w:sz w:val="26"/>
        </w:rPr>
      </w:pPr>
      <w:r w:rsidRPr="00D34832">
        <w:rPr>
          <w:rFonts w:ascii="Times New Roman" w:hAnsi="Times New Roman"/>
          <w:sz w:val="26"/>
        </w:rPr>
        <w:t xml:space="preserve">Оценка эффективности реализации Программы проводится ежегодно на основе оценки достижения целевых показателей реализации Программы, сравнения фактических сроков реализации мероприятий Программы с запланированными, а также с учетом объема ресурсов, направленных на реализацию Программы. </w:t>
      </w:r>
    </w:p>
    <w:p w14:paraId="1ADC8C49" w14:textId="77777777" w:rsidR="003D0F3B" w:rsidRPr="003D0F3B" w:rsidRDefault="003D0F3B" w:rsidP="003D0F3B">
      <w:pPr>
        <w:pStyle w:val="s1"/>
        <w:shd w:val="clear" w:color="auto" w:fill="FFFFFF"/>
        <w:spacing w:before="0" w:beforeAutospacing="0" w:after="0" w:afterAutospacing="0"/>
        <w:ind w:firstLine="540"/>
        <w:jc w:val="both"/>
        <w:rPr>
          <w:sz w:val="26"/>
          <w:szCs w:val="22"/>
        </w:rPr>
      </w:pPr>
      <w:r w:rsidRPr="003D0F3B">
        <w:rPr>
          <w:sz w:val="26"/>
          <w:szCs w:val="22"/>
        </w:rPr>
        <w:t>Степень достижения i-того целевого показателя Программы рассчитывается путем сопоставления фактически достигнутых и плановых значений целевых показателей Программы за отчетный период по следующим формулам:</w:t>
      </w:r>
    </w:p>
    <w:p w14:paraId="19FE9594" w14:textId="77777777" w:rsidR="003D0F3B" w:rsidRPr="003D0F3B" w:rsidRDefault="003D0F3B" w:rsidP="003D0F3B">
      <w:pPr>
        <w:pStyle w:val="s1"/>
        <w:shd w:val="clear" w:color="auto" w:fill="FFFFFF"/>
        <w:spacing w:before="0" w:beforeAutospacing="0" w:after="0" w:afterAutospacing="0"/>
        <w:ind w:firstLine="540"/>
        <w:jc w:val="both"/>
        <w:rPr>
          <w:sz w:val="26"/>
          <w:szCs w:val="22"/>
        </w:rPr>
      </w:pPr>
      <w:r w:rsidRPr="003D0F3B">
        <w:rPr>
          <w:sz w:val="26"/>
          <w:szCs w:val="22"/>
        </w:rPr>
        <w:t>- для показателей, желаемой тенденцией развития которых является рост значений:</w:t>
      </w:r>
    </w:p>
    <w:p w14:paraId="56BD0610" w14:textId="77777777"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Пi = Пфi/Пплi х 100%;</w:t>
      </w:r>
    </w:p>
    <w:p w14:paraId="2C9E6F9A" w14:textId="77777777" w:rsidR="003D0F3B" w:rsidRPr="003D0F3B" w:rsidRDefault="003D0F3B" w:rsidP="003D0F3B">
      <w:pPr>
        <w:pStyle w:val="s1"/>
        <w:shd w:val="clear" w:color="auto" w:fill="FFFFFF"/>
        <w:spacing w:before="0" w:beforeAutospacing="0" w:after="0" w:afterAutospacing="0"/>
        <w:ind w:firstLine="708"/>
        <w:jc w:val="both"/>
        <w:rPr>
          <w:sz w:val="26"/>
          <w:szCs w:val="22"/>
        </w:rPr>
      </w:pPr>
      <w:r w:rsidRPr="003D0F3B">
        <w:rPr>
          <w:sz w:val="26"/>
          <w:szCs w:val="22"/>
        </w:rPr>
        <w:t>- для показателей, желаемой тенденцией развития которых является снижение значений:</w:t>
      </w:r>
    </w:p>
    <w:p w14:paraId="552C2DFA" w14:textId="77777777"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Пi = Пплi / Пфi х 100%, где</w:t>
      </w:r>
    </w:p>
    <w:p w14:paraId="1AECB128" w14:textId="77777777"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Пплi - плановое значение i-того целевого показателя Программы (в соответствующих единицах измерения);</w:t>
      </w:r>
    </w:p>
    <w:p w14:paraId="0554FD23" w14:textId="77777777" w:rsidR="003D0F3B" w:rsidRPr="003D0F3B" w:rsidRDefault="003D0F3B" w:rsidP="003D0F3B">
      <w:pPr>
        <w:pStyle w:val="s1"/>
        <w:shd w:val="clear" w:color="auto" w:fill="FFFFFF"/>
        <w:spacing w:before="0" w:beforeAutospacing="0" w:after="0" w:afterAutospacing="0"/>
        <w:jc w:val="both"/>
        <w:rPr>
          <w:sz w:val="26"/>
          <w:szCs w:val="22"/>
        </w:rPr>
      </w:pPr>
      <w:r w:rsidRPr="003D0F3B">
        <w:rPr>
          <w:sz w:val="26"/>
          <w:szCs w:val="22"/>
        </w:rPr>
        <w:t>Пфi - фактическое значение i-того целевого показателя Программы (в соответствующих единицах измерения).</w:t>
      </w:r>
    </w:p>
    <w:p w14:paraId="287FE4A2" w14:textId="77777777" w:rsidR="00264A01" w:rsidRPr="001C3F82" w:rsidRDefault="00264A01" w:rsidP="00611FBE">
      <w:pPr>
        <w:tabs>
          <w:tab w:val="left" w:pos="1276"/>
        </w:tabs>
        <w:spacing w:after="0" w:line="240" w:lineRule="auto"/>
        <w:ind w:firstLine="567"/>
        <w:jc w:val="both"/>
        <w:rPr>
          <w:rFonts w:ascii="Times New Roman" w:hAnsi="Times New Roman"/>
          <w:sz w:val="26"/>
        </w:rPr>
      </w:pPr>
      <w:r w:rsidRPr="001C3F82">
        <w:rPr>
          <w:rFonts w:ascii="Times New Roman" w:hAnsi="Times New Roman"/>
          <w:sz w:val="26"/>
        </w:rPr>
        <w:t xml:space="preserve">Степень достижения i-того целевого показателя Программы оценивается в соответствии со следующими критериями: </w:t>
      </w:r>
    </w:p>
    <w:p w14:paraId="4D72E82D" w14:textId="77777777" w:rsidR="00264A01" w:rsidRPr="001C3F82" w:rsidRDefault="00264A01" w:rsidP="00611FBE">
      <w:pPr>
        <w:tabs>
          <w:tab w:val="left" w:pos="1276"/>
        </w:tabs>
        <w:spacing w:after="0" w:line="240" w:lineRule="auto"/>
        <w:ind w:firstLine="567"/>
        <w:jc w:val="both"/>
        <w:rPr>
          <w:rFonts w:ascii="Times New Roman" w:hAnsi="Times New Roman"/>
          <w:sz w:val="26"/>
        </w:rPr>
      </w:pPr>
      <w:r w:rsidRPr="001C3F82">
        <w:rPr>
          <w:rFonts w:ascii="Times New Roman" w:hAnsi="Times New Roman"/>
          <w:sz w:val="26"/>
        </w:rPr>
        <w:t>до 95 % – неэффективное выполнение i-того целевого показателя Программы;</w:t>
      </w:r>
    </w:p>
    <w:p w14:paraId="4C41F192" w14:textId="77777777" w:rsidR="00264A01" w:rsidRPr="001C3F82" w:rsidRDefault="00264A01" w:rsidP="00611FBE">
      <w:pPr>
        <w:tabs>
          <w:tab w:val="left" w:pos="1276"/>
        </w:tabs>
        <w:spacing w:after="0" w:line="240" w:lineRule="auto"/>
        <w:ind w:firstLine="567"/>
        <w:jc w:val="both"/>
        <w:rPr>
          <w:rFonts w:ascii="Times New Roman" w:hAnsi="Times New Roman"/>
          <w:sz w:val="26"/>
        </w:rPr>
      </w:pPr>
      <w:r w:rsidRPr="001C3F82">
        <w:rPr>
          <w:rFonts w:ascii="Times New Roman" w:hAnsi="Times New Roman"/>
          <w:sz w:val="26"/>
        </w:rPr>
        <w:t>95 % и более – эффективное выполнение i-того целевого показателя Программы.</w:t>
      </w:r>
    </w:p>
    <w:p w14:paraId="18DD451C" w14:textId="77777777" w:rsidR="00611FBE" w:rsidRDefault="00611FBE" w:rsidP="00611FBE">
      <w:pPr>
        <w:pStyle w:val="af"/>
        <w:spacing w:after="0" w:line="240" w:lineRule="auto"/>
        <w:ind w:firstLine="540"/>
        <w:jc w:val="both"/>
        <w:rPr>
          <w:rFonts w:ascii="Times New Roman" w:hAnsi="Times New Roman"/>
          <w:sz w:val="26"/>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3"/>
        <w:gridCol w:w="851"/>
        <w:gridCol w:w="1417"/>
        <w:gridCol w:w="2085"/>
      </w:tblGrid>
      <w:tr w:rsidR="00264A01" w:rsidRPr="00370BBB" w14:paraId="3DBB2E7F" w14:textId="77777777" w:rsidTr="00611FBE">
        <w:trPr>
          <w:trHeight w:val="1578"/>
          <w:tblHeader/>
        </w:trPr>
        <w:tc>
          <w:tcPr>
            <w:tcW w:w="704" w:type="dxa"/>
            <w:shd w:val="clear" w:color="auto" w:fill="auto"/>
            <w:vAlign w:val="center"/>
            <w:hideMark/>
          </w:tcPr>
          <w:p w14:paraId="7BB0F931" w14:textId="77777777" w:rsidR="00264A01" w:rsidRPr="00370BBB" w:rsidRDefault="00264A01" w:rsidP="002958DE">
            <w:pPr>
              <w:spacing w:after="0" w:line="240" w:lineRule="auto"/>
              <w:jc w:val="center"/>
              <w:rPr>
                <w:rFonts w:ascii="Times New Roman" w:hAnsi="Times New Roman"/>
                <w:color w:val="000000"/>
              </w:rPr>
            </w:pPr>
            <w:bookmarkStart w:id="2" w:name="_Hlk132814074"/>
            <w:r w:rsidRPr="00370BBB">
              <w:rPr>
                <w:rFonts w:ascii="Times New Roman" w:hAnsi="Times New Roman"/>
                <w:color w:val="000000"/>
              </w:rPr>
              <w:t>№ п/п</w:t>
            </w:r>
          </w:p>
        </w:tc>
        <w:tc>
          <w:tcPr>
            <w:tcW w:w="5103" w:type="dxa"/>
            <w:shd w:val="clear" w:color="auto" w:fill="auto"/>
            <w:vAlign w:val="center"/>
            <w:hideMark/>
          </w:tcPr>
          <w:p w14:paraId="4F54CB94"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Показатель</w:t>
            </w:r>
          </w:p>
        </w:tc>
        <w:tc>
          <w:tcPr>
            <w:tcW w:w="851" w:type="dxa"/>
            <w:shd w:val="clear" w:color="auto" w:fill="auto"/>
            <w:vAlign w:val="center"/>
            <w:hideMark/>
          </w:tcPr>
          <w:p w14:paraId="0312D37F"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Ед. изм.</w:t>
            </w:r>
          </w:p>
        </w:tc>
        <w:tc>
          <w:tcPr>
            <w:tcW w:w="1417" w:type="dxa"/>
            <w:shd w:val="clear" w:color="auto" w:fill="auto"/>
            <w:vAlign w:val="center"/>
            <w:hideMark/>
          </w:tcPr>
          <w:p w14:paraId="044863BE" w14:textId="77777777" w:rsidR="00264A01" w:rsidRPr="00370BBB" w:rsidRDefault="00FF0455" w:rsidP="002958DE">
            <w:pPr>
              <w:spacing w:after="0" w:line="240" w:lineRule="auto"/>
              <w:jc w:val="center"/>
              <w:rPr>
                <w:rFonts w:ascii="Times New Roman" w:hAnsi="Times New Roman"/>
                <w:color w:val="000000"/>
              </w:rPr>
            </w:pPr>
            <w:r w:rsidRPr="00FD10A0">
              <w:rPr>
                <w:rFonts w:ascii="Times New Roman" w:hAnsi="Times New Roman"/>
                <w:color w:val="000000"/>
              </w:rPr>
              <w:t>Степень достижения планового значения показателя, %</w:t>
            </w:r>
          </w:p>
        </w:tc>
        <w:tc>
          <w:tcPr>
            <w:tcW w:w="2085" w:type="dxa"/>
            <w:shd w:val="clear" w:color="auto" w:fill="auto"/>
            <w:vAlign w:val="center"/>
            <w:hideMark/>
          </w:tcPr>
          <w:p w14:paraId="682710C4"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Оценка эффективности выполнения показателя (эффективное/ неэффективное)</w:t>
            </w:r>
            <w:r w:rsidRPr="00370BBB">
              <w:rPr>
                <w:rFonts w:cs="Calibri"/>
                <w:color w:val="000000"/>
              </w:rPr>
              <w:t xml:space="preserve"> </w:t>
            </w:r>
          </w:p>
        </w:tc>
      </w:tr>
      <w:tr w:rsidR="00264A01" w:rsidRPr="00370BBB" w14:paraId="3B253671" w14:textId="77777777" w:rsidTr="00611FBE">
        <w:trPr>
          <w:trHeight w:val="330"/>
          <w:tblHeader/>
        </w:trPr>
        <w:tc>
          <w:tcPr>
            <w:tcW w:w="704" w:type="dxa"/>
            <w:shd w:val="clear" w:color="auto" w:fill="auto"/>
            <w:vAlign w:val="center"/>
            <w:hideMark/>
          </w:tcPr>
          <w:p w14:paraId="50F39FFE" w14:textId="77777777"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1</w:t>
            </w:r>
          </w:p>
        </w:tc>
        <w:tc>
          <w:tcPr>
            <w:tcW w:w="5103" w:type="dxa"/>
            <w:shd w:val="clear" w:color="auto" w:fill="auto"/>
            <w:vAlign w:val="center"/>
            <w:hideMark/>
          </w:tcPr>
          <w:p w14:paraId="2D4DB5A8" w14:textId="77777777"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2</w:t>
            </w:r>
          </w:p>
        </w:tc>
        <w:tc>
          <w:tcPr>
            <w:tcW w:w="851" w:type="dxa"/>
            <w:shd w:val="clear" w:color="auto" w:fill="auto"/>
            <w:vAlign w:val="center"/>
            <w:hideMark/>
          </w:tcPr>
          <w:p w14:paraId="193EB477" w14:textId="77777777" w:rsidR="00264A01" w:rsidRPr="00370BBB" w:rsidRDefault="00264A01" w:rsidP="002958DE">
            <w:pPr>
              <w:spacing w:after="0" w:line="240" w:lineRule="auto"/>
              <w:jc w:val="center"/>
              <w:rPr>
                <w:rFonts w:ascii="Times New Roman" w:hAnsi="Times New Roman"/>
                <w:color w:val="000000"/>
                <w:sz w:val="24"/>
                <w:szCs w:val="24"/>
              </w:rPr>
            </w:pPr>
            <w:r w:rsidRPr="00370BBB">
              <w:rPr>
                <w:rFonts w:ascii="Times New Roman" w:hAnsi="Times New Roman"/>
                <w:color w:val="000000"/>
                <w:sz w:val="24"/>
                <w:szCs w:val="24"/>
              </w:rPr>
              <w:t>3</w:t>
            </w:r>
          </w:p>
        </w:tc>
        <w:tc>
          <w:tcPr>
            <w:tcW w:w="1417" w:type="dxa"/>
            <w:shd w:val="clear" w:color="auto" w:fill="auto"/>
            <w:vAlign w:val="center"/>
            <w:hideMark/>
          </w:tcPr>
          <w:p w14:paraId="159E092F" w14:textId="77777777" w:rsidR="00264A01" w:rsidRPr="00370BBB" w:rsidRDefault="00611FBE" w:rsidP="002958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85" w:type="dxa"/>
            <w:shd w:val="clear" w:color="auto" w:fill="auto"/>
            <w:vAlign w:val="center"/>
            <w:hideMark/>
          </w:tcPr>
          <w:p w14:paraId="6AD2FC48" w14:textId="77777777" w:rsidR="00264A01" w:rsidRPr="00370BBB" w:rsidRDefault="00611FBE" w:rsidP="002958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264A01" w:rsidRPr="00370BBB" w14:paraId="6E4DB856" w14:textId="77777777" w:rsidTr="00611FBE">
        <w:trPr>
          <w:trHeight w:val="615"/>
        </w:trPr>
        <w:tc>
          <w:tcPr>
            <w:tcW w:w="704" w:type="dxa"/>
            <w:shd w:val="clear" w:color="auto" w:fill="auto"/>
            <w:vAlign w:val="center"/>
            <w:hideMark/>
          </w:tcPr>
          <w:p w14:paraId="1DA65044"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w:t>
            </w:r>
          </w:p>
        </w:tc>
        <w:tc>
          <w:tcPr>
            <w:tcW w:w="5103" w:type="dxa"/>
            <w:shd w:val="clear" w:color="auto" w:fill="auto"/>
            <w:vAlign w:val="center"/>
            <w:hideMark/>
          </w:tcPr>
          <w:p w14:paraId="1061F18F"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Оценка горожанами благоустроенности территорий города</w:t>
            </w:r>
          </w:p>
        </w:tc>
        <w:tc>
          <w:tcPr>
            <w:tcW w:w="851" w:type="dxa"/>
            <w:shd w:val="clear" w:color="auto" w:fill="auto"/>
            <w:vAlign w:val="center"/>
            <w:hideMark/>
          </w:tcPr>
          <w:p w14:paraId="187CBEE9"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04B4C0D2" w14:textId="77777777" w:rsidR="00264A01" w:rsidRPr="00864EA4" w:rsidRDefault="00AE5812" w:rsidP="002958DE">
            <w:pPr>
              <w:spacing w:after="0" w:line="240" w:lineRule="auto"/>
              <w:jc w:val="center"/>
              <w:rPr>
                <w:rFonts w:ascii="Times New Roman" w:hAnsi="Times New Roman"/>
                <w:color w:val="000000" w:themeColor="text1"/>
              </w:rPr>
            </w:pPr>
            <w:r>
              <w:rPr>
                <w:rFonts w:ascii="Times New Roman" w:hAnsi="Times New Roman"/>
                <w:color w:val="000000" w:themeColor="text1"/>
              </w:rPr>
              <w:t>69,5</w:t>
            </w:r>
          </w:p>
        </w:tc>
        <w:tc>
          <w:tcPr>
            <w:tcW w:w="2085" w:type="dxa"/>
            <w:shd w:val="clear" w:color="auto" w:fill="auto"/>
            <w:vAlign w:val="center"/>
            <w:hideMark/>
          </w:tcPr>
          <w:p w14:paraId="2555F967" w14:textId="77777777" w:rsidR="00264A01" w:rsidRPr="00864EA4" w:rsidRDefault="00264A01" w:rsidP="002958DE">
            <w:pPr>
              <w:spacing w:after="0" w:line="240" w:lineRule="auto"/>
              <w:jc w:val="center"/>
              <w:rPr>
                <w:rFonts w:ascii="Times New Roman" w:hAnsi="Times New Roman"/>
                <w:color w:val="000000" w:themeColor="text1"/>
              </w:rPr>
            </w:pPr>
            <w:r w:rsidRPr="00864EA4">
              <w:rPr>
                <w:rFonts w:ascii="Times New Roman" w:hAnsi="Times New Roman"/>
                <w:color w:val="000000" w:themeColor="text1"/>
              </w:rPr>
              <w:t>неэффективное</w:t>
            </w:r>
          </w:p>
        </w:tc>
      </w:tr>
      <w:tr w:rsidR="00264A01" w:rsidRPr="00370BBB" w14:paraId="1783C7DC" w14:textId="77777777" w:rsidTr="00611FBE">
        <w:trPr>
          <w:trHeight w:val="915"/>
        </w:trPr>
        <w:tc>
          <w:tcPr>
            <w:tcW w:w="704" w:type="dxa"/>
            <w:shd w:val="clear" w:color="auto" w:fill="auto"/>
            <w:vAlign w:val="center"/>
            <w:hideMark/>
          </w:tcPr>
          <w:p w14:paraId="36A5A5DE"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2</w:t>
            </w:r>
          </w:p>
        </w:tc>
        <w:tc>
          <w:tcPr>
            <w:tcW w:w="5103" w:type="dxa"/>
            <w:shd w:val="clear" w:color="auto" w:fill="auto"/>
            <w:vAlign w:val="center"/>
            <w:hideMark/>
          </w:tcPr>
          <w:p w14:paraId="0BD8FB69"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Доля протяженности автомобильных дорог общего пользования местного значения, отвечающих нормативным требованиям</w:t>
            </w:r>
          </w:p>
        </w:tc>
        <w:tc>
          <w:tcPr>
            <w:tcW w:w="851" w:type="dxa"/>
            <w:shd w:val="clear" w:color="auto" w:fill="auto"/>
            <w:vAlign w:val="center"/>
            <w:hideMark/>
          </w:tcPr>
          <w:p w14:paraId="1E31A2BE"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713D2451" w14:textId="77777777" w:rsidR="00264A01" w:rsidRPr="00864EA4" w:rsidRDefault="00AE5812" w:rsidP="002958DE">
            <w:pPr>
              <w:spacing w:after="0" w:line="240" w:lineRule="auto"/>
              <w:jc w:val="center"/>
              <w:rPr>
                <w:rFonts w:ascii="Times New Roman" w:hAnsi="Times New Roman"/>
                <w:color w:val="000000" w:themeColor="text1"/>
              </w:rPr>
            </w:pPr>
            <w:r>
              <w:rPr>
                <w:rFonts w:ascii="Times New Roman" w:hAnsi="Times New Roman"/>
                <w:color w:val="000000" w:themeColor="text1"/>
              </w:rPr>
              <w:t>120,4</w:t>
            </w:r>
          </w:p>
        </w:tc>
        <w:tc>
          <w:tcPr>
            <w:tcW w:w="2085" w:type="dxa"/>
            <w:shd w:val="clear" w:color="auto" w:fill="auto"/>
            <w:vAlign w:val="center"/>
            <w:hideMark/>
          </w:tcPr>
          <w:p w14:paraId="51A73AB3" w14:textId="77777777" w:rsidR="00264A01" w:rsidRPr="00864EA4" w:rsidRDefault="00264A01" w:rsidP="002958DE">
            <w:pPr>
              <w:spacing w:after="0" w:line="240" w:lineRule="auto"/>
              <w:jc w:val="center"/>
              <w:rPr>
                <w:rFonts w:ascii="Times New Roman" w:hAnsi="Times New Roman"/>
                <w:color w:val="000000" w:themeColor="text1"/>
                <w:sz w:val="24"/>
                <w:szCs w:val="24"/>
              </w:rPr>
            </w:pPr>
            <w:r w:rsidRPr="00864EA4">
              <w:rPr>
                <w:rFonts w:ascii="Times New Roman" w:hAnsi="Times New Roman"/>
                <w:color w:val="000000" w:themeColor="text1"/>
                <w:sz w:val="24"/>
                <w:szCs w:val="24"/>
              </w:rPr>
              <w:t>эффективное</w:t>
            </w:r>
          </w:p>
        </w:tc>
      </w:tr>
      <w:tr w:rsidR="00264A01" w:rsidRPr="00370BBB" w14:paraId="45D7FE55" w14:textId="77777777" w:rsidTr="00611FBE">
        <w:trPr>
          <w:trHeight w:val="615"/>
        </w:trPr>
        <w:tc>
          <w:tcPr>
            <w:tcW w:w="704" w:type="dxa"/>
            <w:shd w:val="clear" w:color="auto" w:fill="auto"/>
            <w:vAlign w:val="center"/>
            <w:hideMark/>
          </w:tcPr>
          <w:p w14:paraId="35970CCD"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3</w:t>
            </w:r>
          </w:p>
        </w:tc>
        <w:tc>
          <w:tcPr>
            <w:tcW w:w="5103" w:type="dxa"/>
            <w:shd w:val="clear" w:color="auto" w:fill="auto"/>
            <w:vAlign w:val="center"/>
            <w:hideMark/>
          </w:tcPr>
          <w:p w14:paraId="7ED2F20E"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Доля многоквартирных домов с процентом износа основного фонда от 0 до 30%</w:t>
            </w:r>
          </w:p>
        </w:tc>
        <w:tc>
          <w:tcPr>
            <w:tcW w:w="851" w:type="dxa"/>
            <w:shd w:val="clear" w:color="auto" w:fill="auto"/>
            <w:vAlign w:val="center"/>
            <w:hideMark/>
          </w:tcPr>
          <w:p w14:paraId="7D9CFE44"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0AD36839" w14:textId="77777777" w:rsidR="00264A01" w:rsidRPr="00215104" w:rsidRDefault="00264A01" w:rsidP="002958DE">
            <w:pPr>
              <w:spacing w:after="0" w:line="240" w:lineRule="auto"/>
              <w:jc w:val="center"/>
              <w:rPr>
                <w:rFonts w:ascii="Times New Roman" w:hAnsi="Times New Roman"/>
                <w:color w:val="000000" w:themeColor="text1"/>
              </w:rPr>
            </w:pPr>
            <w:r w:rsidRPr="00215104">
              <w:rPr>
                <w:rFonts w:ascii="Times New Roman" w:hAnsi="Times New Roman"/>
                <w:color w:val="000000" w:themeColor="text1"/>
              </w:rPr>
              <w:t>10</w:t>
            </w:r>
            <w:r w:rsidR="00215104" w:rsidRPr="00215104">
              <w:rPr>
                <w:rFonts w:ascii="Times New Roman" w:hAnsi="Times New Roman"/>
                <w:color w:val="000000" w:themeColor="text1"/>
              </w:rPr>
              <w:t>0</w:t>
            </w:r>
            <w:r w:rsidR="00611FBE" w:rsidRPr="00215104">
              <w:rPr>
                <w:rFonts w:ascii="Times New Roman" w:hAnsi="Times New Roman"/>
                <w:color w:val="000000" w:themeColor="text1"/>
              </w:rPr>
              <w:t>,0</w:t>
            </w:r>
          </w:p>
        </w:tc>
        <w:tc>
          <w:tcPr>
            <w:tcW w:w="2085" w:type="dxa"/>
            <w:shd w:val="clear" w:color="auto" w:fill="auto"/>
            <w:vAlign w:val="center"/>
            <w:hideMark/>
          </w:tcPr>
          <w:p w14:paraId="6B520D60" w14:textId="77777777" w:rsidR="00264A01" w:rsidRPr="00215104" w:rsidRDefault="00264A01" w:rsidP="002958DE">
            <w:pPr>
              <w:spacing w:after="0" w:line="240" w:lineRule="auto"/>
              <w:jc w:val="center"/>
              <w:rPr>
                <w:rFonts w:ascii="Times New Roman" w:hAnsi="Times New Roman"/>
                <w:color w:val="000000" w:themeColor="text1"/>
              </w:rPr>
            </w:pPr>
            <w:r w:rsidRPr="00215104">
              <w:rPr>
                <w:rFonts w:ascii="Times New Roman" w:hAnsi="Times New Roman"/>
                <w:color w:val="000000" w:themeColor="text1"/>
              </w:rPr>
              <w:t>эффективное</w:t>
            </w:r>
          </w:p>
        </w:tc>
      </w:tr>
      <w:tr w:rsidR="00264A01" w:rsidRPr="00370BBB" w14:paraId="4CC08EB1" w14:textId="77777777" w:rsidTr="00611FBE">
        <w:trPr>
          <w:trHeight w:val="615"/>
        </w:trPr>
        <w:tc>
          <w:tcPr>
            <w:tcW w:w="704" w:type="dxa"/>
            <w:shd w:val="clear" w:color="auto" w:fill="auto"/>
            <w:vAlign w:val="center"/>
            <w:hideMark/>
          </w:tcPr>
          <w:p w14:paraId="0A44D06F"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4</w:t>
            </w:r>
          </w:p>
        </w:tc>
        <w:tc>
          <w:tcPr>
            <w:tcW w:w="5103" w:type="dxa"/>
            <w:shd w:val="clear" w:color="auto" w:fill="auto"/>
            <w:vAlign w:val="center"/>
            <w:hideMark/>
          </w:tcPr>
          <w:p w14:paraId="0CFCE5BA"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Обеспеченность территорий города озелененными местами общего пользования</w:t>
            </w:r>
          </w:p>
        </w:tc>
        <w:tc>
          <w:tcPr>
            <w:tcW w:w="851" w:type="dxa"/>
            <w:shd w:val="clear" w:color="auto" w:fill="auto"/>
            <w:vAlign w:val="center"/>
            <w:hideMark/>
          </w:tcPr>
          <w:p w14:paraId="5D05DB46"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44B9E9F1" w14:textId="77777777" w:rsidR="00264A01" w:rsidRPr="00864EA4" w:rsidRDefault="00264A01" w:rsidP="002958DE">
            <w:pPr>
              <w:spacing w:after="0" w:line="240" w:lineRule="auto"/>
              <w:jc w:val="center"/>
              <w:rPr>
                <w:rFonts w:ascii="Times New Roman" w:hAnsi="Times New Roman"/>
                <w:color w:val="000000" w:themeColor="text1"/>
              </w:rPr>
            </w:pPr>
            <w:r w:rsidRPr="00864EA4">
              <w:rPr>
                <w:rFonts w:ascii="Times New Roman" w:hAnsi="Times New Roman"/>
                <w:color w:val="000000" w:themeColor="text1"/>
              </w:rPr>
              <w:t>100</w:t>
            </w:r>
            <w:r w:rsidR="00611FBE" w:rsidRPr="00864EA4">
              <w:rPr>
                <w:rFonts w:ascii="Times New Roman" w:hAnsi="Times New Roman"/>
                <w:color w:val="000000" w:themeColor="text1"/>
              </w:rPr>
              <w:t>,0</w:t>
            </w:r>
          </w:p>
        </w:tc>
        <w:tc>
          <w:tcPr>
            <w:tcW w:w="2085" w:type="dxa"/>
            <w:shd w:val="clear" w:color="auto" w:fill="auto"/>
            <w:vAlign w:val="center"/>
            <w:hideMark/>
          </w:tcPr>
          <w:p w14:paraId="2B509067" w14:textId="77777777" w:rsidR="00264A01" w:rsidRPr="00864EA4" w:rsidRDefault="00264A01" w:rsidP="002958DE">
            <w:pPr>
              <w:spacing w:after="0" w:line="240" w:lineRule="auto"/>
              <w:jc w:val="center"/>
              <w:rPr>
                <w:rFonts w:ascii="Times New Roman" w:hAnsi="Times New Roman"/>
                <w:color w:val="000000" w:themeColor="text1"/>
                <w:sz w:val="24"/>
                <w:szCs w:val="24"/>
              </w:rPr>
            </w:pPr>
            <w:r w:rsidRPr="00864EA4">
              <w:rPr>
                <w:rFonts w:ascii="Times New Roman" w:hAnsi="Times New Roman"/>
                <w:color w:val="000000" w:themeColor="text1"/>
                <w:sz w:val="24"/>
                <w:szCs w:val="24"/>
              </w:rPr>
              <w:t>эффективное</w:t>
            </w:r>
          </w:p>
        </w:tc>
      </w:tr>
      <w:tr w:rsidR="00264A01" w:rsidRPr="00370BBB" w14:paraId="1403C9EA" w14:textId="77777777" w:rsidTr="00611FBE">
        <w:trPr>
          <w:trHeight w:val="615"/>
        </w:trPr>
        <w:tc>
          <w:tcPr>
            <w:tcW w:w="704" w:type="dxa"/>
            <w:shd w:val="clear" w:color="auto" w:fill="auto"/>
            <w:vAlign w:val="center"/>
            <w:hideMark/>
          </w:tcPr>
          <w:p w14:paraId="122EFCE3"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lastRenderedPageBreak/>
              <w:t>5</w:t>
            </w:r>
          </w:p>
        </w:tc>
        <w:tc>
          <w:tcPr>
            <w:tcW w:w="5103" w:type="dxa"/>
            <w:shd w:val="clear" w:color="auto" w:fill="auto"/>
            <w:vAlign w:val="center"/>
            <w:hideMark/>
          </w:tcPr>
          <w:p w14:paraId="2FA8491D"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Процент установки элементов озеленения на территориях общего пользования</w:t>
            </w:r>
            <w:r w:rsidRPr="00370BBB">
              <w:rPr>
                <w:rFonts w:cs="Calibri"/>
                <w:color w:val="000000"/>
                <w:sz w:val="16"/>
                <w:szCs w:val="16"/>
              </w:rPr>
              <w:t> </w:t>
            </w:r>
          </w:p>
        </w:tc>
        <w:tc>
          <w:tcPr>
            <w:tcW w:w="851" w:type="dxa"/>
            <w:shd w:val="clear" w:color="auto" w:fill="auto"/>
            <w:vAlign w:val="center"/>
            <w:hideMark/>
          </w:tcPr>
          <w:p w14:paraId="66099D4C"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19E45C8E" w14:textId="77777777" w:rsidR="00264A01" w:rsidRPr="00864EA4" w:rsidRDefault="00264A01" w:rsidP="002958DE">
            <w:pPr>
              <w:spacing w:after="0" w:line="240" w:lineRule="auto"/>
              <w:jc w:val="center"/>
              <w:rPr>
                <w:rFonts w:ascii="Times New Roman" w:hAnsi="Times New Roman"/>
                <w:color w:val="000000" w:themeColor="text1"/>
              </w:rPr>
            </w:pPr>
            <w:r w:rsidRPr="00864EA4">
              <w:rPr>
                <w:rFonts w:ascii="Times New Roman" w:hAnsi="Times New Roman"/>
                <w:color w:val="000000" w:themeColor="text1"/>
              </w:rPr>
              <w:t>100</w:t>
            </w:r>
            <w:r w:rsidR="00611FBE" w:rsidRPr="00864EA4">
              <w:rPr>
                <w:rFonts w:ascii="Times New Roman" w:hAnsi="Times New Roman"/>
                <w:color w:val="000000" w:themeColor="text1"/>
              </w:rPr>
              <w:t>,0</w:t>
            </w:r>
          </w:p>
        </w:tc>
        <w:tc>
          <w:tcPr>
            <w:tcW w:w="2085" w:type="dxa"/>
            <w:shd w:val="clear" w:color="auto" w:fill="auto"/>
            <w:vAlign w:val="center"/>
            <w:hideMark/>
          </w:tcPr>
          <w:p w14:paraId="68BF754C" w14:textId="77777777" w:rsidR="00264A01" w:rsidRPr="00864EA4" w:rsidRDefault="00264A01" w:rsidP="002958DE">
            <w:pPr>
              <w:spacing w:after="0" w:line="240" w:lineRule="auto"/>
              <w:jc w:val="center"/>
              <w:rPr>
                <w:rFonts w:ascii="Times New Roman" w:hAnsi="Times New Roman"/>
                <w:color w:val="000000" w:themeColor="text1"/>
                <w:sz w:val="24"/>
                <w:szCs w:val="24"/>
              </w:rPr>
            </w:pPr>
            <w:r w:rsidRPr="00864EA4">
              <w:rPr>
                <w:rFonts w:ascii="Times New Roman" w:hAnsi="Times New Roman"/>
                <w:color w:val="000000" w:themeColor="text1"/>
                <w:sz w:val="24"/>
                <w:szCs w:val="24"/>
              </w:rPr>
              <w:t>эффективное</w:t>
            </w:r>
          </w:p>
        </w:tc>
      </w:tr>
      <w:tr w:rsidR="00264A01" w:rsidRPr="00370BBB" w14:paraId="56B24941" w14:textId="77777777" w:rsidTr="00611FBE">
        <w:trPr>
          <w:trHeight w:val="315"/>
        </w:trPr>
        <w:tc>
          <w:tcPr>
            <w:tcW w:w="704" w:type="dxa"/>
            <w:shd w:val="clear" w:color="auto" w:fill="auto"/>
            <w:vAlign w:val="center"/>
            <w:hideMark/>
          </w:tcPr>
          <w:p w14:paraId="7065DFA9"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6</w:t>
            </w:r>
          </w:p>
        </w:tc>
        <w:tc>
          <w:tcPr>
            <w:tcW w:w="5103" w:type="dxa"/>
            <w:shd w:val="clear" w:color="auto" w:fill="auto"/>
            <w:vAlign w:val="center"/>
            <w:hideMark/>
          </w:tcPr>
          <w:p w14:paraId="0F424571"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Количество посаженных деревьев, кустарников</w:t>
            </w:r>
          </w:p>
        </w:tc>
        <w:tc>
          <w:tcPr>
            <w:tcW w:w="851" w:type="dxa"/>
            <w:shd w:val="clear" w:color="auto" w:fill="auto"/>
            <w:vAlign w:val="center"/>
            <w:hideMark/>
          </w:tcPr>
          <w:p w14:paraId="7C6EBB04"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3F0986C8" w14:textId="77777777" w:rsidR="00264A01" w:rsidRPr="00864EA4" w:rsidRDefault="00264A01" w:rsidP="002958DE">
            <w:pPr>
              <w:spacing w:after="0" w:line="240" w:lineRule="auto"/>
              <w:jc w:val="center"/>
              <w:rPr>
                <w:rFonts w:ascii="Times New Roman" w:hAnsi="Times New Roman"/>
                <w:color w:val="000000" w:themeColor="text1"/>
              </w:rPr>
            </w:pPr>
            <w:r w:rsidRPr="00864EA4">
              <w:rPr>
                <w:rFonts w:ascii="Times New Roman" w:hAnsi="Times New Roman"/>
                <w:color w:val="000000" w:themeColor="text1"/>
              </w:rPr>
              <w:t>1</w:t>
            </w:r>
            <w:r w:rsidR="00864EA4">
              <w:rPr>
                <w:rFonts w:ascii="Times New Roman" w:hAnsi="Times New Roman"/>
                <w:color w:val="000000" w:themeColor="text1"/>
              </w:rPr>
              <w:t>11</w:t>
            </w:r>
            <w:r w:rsidRPr="00864EA4">
              <w:rPr>
                <w:rFonts w:ascii="Times New Roman" w:hAnsi="Times New Roman"/>
                <w:color w:val="000000" w:themeColor="text1"/>
              </w:rPr>
              <w:t>,2</w:t>
            </w:r>
          </w:p>
        </w:tc>
        <w:tc>
          <w:tcPr>
            <w:tcW w:w="2085" w:type="dxa"/>
            <w:shd w:val="clear" w:color="auto" w:fill="auto"/>
            <w:vAlign w:val="center"/>
            <w:hideMark/>
          </w:tcPr>
          <w:p w14:paraId="6B848A15" w14:textId="77777777" w:rsidR="00264A01" w:rsidRPr="00864EA4" w:rsidRDefault="00264A01" w:rsidP="002958DE">
            <w:pPr>
              <w:spacing w:after="0" w:line="240" w:lineRule="auto"/>
              <w:jc w:val="center"/>
              <w:rPr>
                <w:rFonts w:ascii="Times New Roman" w:hAnsi="Times New Roman"/>
                <w:color w:val="000000" w:themeColor="text1"/>
              </w:rPr>
            </w:pPr>
            <w:r w:rsidRPr="00864EA4">
              <w:rPr>
                <w:rFonts w:ascii="Times New Roman" w:hAnsi="Times New Roman"/>
                <w:color w:val="000000" w:themeColor="text1"/>
              </w:rPr>
              <w:t>эффективное</w:t>
            </w:r>
          </w:p>
        </w:tc>
      </w:tr>
      <w:tr w:rsidR="00264A01" w:rsidRPr="00370BBB" w14:paraId="2CDF4EB0" w14:textId="77777777" w:rsidTr="00611FBE">
        <w:trPr>
          <w:trHeight w:val="615"/>
        </w:trPr>
        <w:tc>
          <w:tcPr>
            <w:tcW w:w="704" w:type="dxa"/>
            <w:shd w:val="clear" w:color="auto" w:fill="auto"/>
            <w:vAlign w:val="center"/>
            <w:hideMark/>
          </w:tcPr>
          <w:p w14:paraId="10B125BF"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7</w:t>
            </w:r>
          </w:p>
        </w:tc>
        <w:tc>
          <w:tcPr>
            <w:tcW w:w="5103" w:type="dxa"/>
            <w:shd w:val="clear" w:color="auto" w:fill="auto"/>
            <w:vAlign w:val="center"/>
            <w:hideMark/>
          </w:tcPr>
          <w:p w14:paraId="7701CFC6"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Процент горения светильников наружного освещения</w:t>
            </w:r>
          </w:p>
        </w:tc>
        <w:tc>
          <w:tcPr>
            <w:tcW w:w="851" w:type="dxa"/>
            <w:shd w:val="clear" w:color="auto" w:fill="auto"/>
            <w:vAlign w:val="center"/>
            <w:hideMark/>
          </w:tcPr>
          <w:p w14:paraId="1B8CD266"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04704316" w14:textId="77777777" w:rsidR="00264A01" w:rsidRPr="00215104" w:rsidRDefault="00264A01" w:rsidP="002958DE">
            <w:pPr>
              <w:spacing w:after="0" w:line="240" w:lineRule="auto"/>
              <w:jc w:val="center"/>
              <w:rPr>
                <w:rFonts w:ascii="Times New Roman" w:hAnsi="Times New Roman"/>
                <w:color w:val="000000" w:themeColor="text1"/>
              </w:rPr>
            </w:pPr>
            <w:r w:rsidRPr="00215104">
              <w:rPr>
                <w:rFonts w:ascii="Times New Roman" w:hAnsi="Times New Roman"/>
                <w:color w:val="000000" w:themeColor="text1"/>
              </w:rPr>
              <w:t>10</w:t>
            </w:r>
            <w:r w:rsidR="00AE5812">
              <w:rPr>
                <w:rFonts w:ascii="Times New Roman" w:hAnsi="Times New Roman"/>
                <w:color w:val="000000" w:themeColor="text1"/>
              </w:rPr>
              <w:t>0</w:t>
            </w:r>
            <w:r w:rsidR="00611FBE" w:rsidRPr="00215104">
              <w:rPr>
                <w:rFonts w:ascii="Times New Roman" w:hAnsi="Times New Roman"/>
                <w:color w:val="000000" w:themeColor="text1"/>
              </w:rPr>
              <w:t>,</w:t>
            </w:r>
            <w:r w:rsidR="00AE5812">
              <w:rPr>
                <w:rFonts w:ascii="Times New Roman" w:hAnsi="Times New Roman"/>
                <w:color w:val="000000" w:themeColor="text1"/>
              </w:rPr>
              <w:t>5</w:t>
            </w:r>
          </w:p>
        </w:tc>
        <w:tc>
          <w:tcPr>
            <w:tcW w:w="2085" w:type="dxa"/>
            <w:shd w:val="clear" w:color="auto" w:fill="auto"/>
            <w:vAlign w:val="center"/>
            <w:hideMark/>
          </w:tcPr>
          <w:p w14:paraId="61CA6706" w14:textId="77777777" w:rsidR="00264A01" w:rsidRPr="00215104" w:rsidRDefault="00264A01" w:rsidP="002958DE">
            <w:pPr>
              <w:spacing w:after="0" w:line="240" w:lineRule="auto"/>
              <w:jc w:val="center"/>
              <w:rPr>
                <w:rFonts w:ascii="Times New Roman" w:hAnsi="Times New Roman"/>
                <w:color w:val="000000" w:themeColor="text1"/>
                <w:sz w:val="24"/>
                <w:szCs w:val="24"/>
              </w:rPr>
            </w:pPr>
            <w:r w:rsidRPr="00215104">
              <w:rPr>
                <w:rFonts w:ascii="Times New Roman" w:hAnsi="Times New Roman"/>
                <w:color w:val="000000" w:themeColor="text1"/>
                <w:sz w:val="24"/>
                <w:szCs w:val="24"/>
              </w:rPr>
              <w:t>эффективное</w:t>
            </w:r>
          </w:p>
        </w:tc>
      </w:tr>
      <w:tr w:rsidR="00264A01" w:rsidRPr="00370BBB" w14:paraId="10C09542" w14:textId="77777777" w:rsidTr="00611FBE">
        <w:trPr>
          <w:trHeight w:val="915"/>
        </w:trPr>
        <w:tc>
          <w:tcPr>
            <w:tcW w:w="704" w:type="dxa"/>
            <w:shd w:val="clear" w:color="auto" w:fill="auto"/>
            <w:vAlign w:val="center"/>
            <w:hideMark/>
          </w:tcPr>
          <w:p w14:paraId="0DDA72EF"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8</w:t>
            </w:r>
          </w:p>
        </w:tc>
        <w:tc>
          <w:tcPr>
            <w:tcW w:w="5103" w:type="dxa"/>
            <w:shd w:val="clear" w:color="auto" w:fill="auto"/>
            <w:vAlign w:val="center"/>
            <w:hideMark/>
          </w:tcPr>
          <w:p w14:paraId="1077E8C2"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Количество мероприятий, к проведению которых организовано праздничное украшение города</w:t>
            </w:r>
          </w:p>
        </w:tc>
        <w:tc>
          <w:tcPr>
            <w:tcW w:w="851" w:type="dxa"/>
            <w:shd w:val="clear" w:color="auto" w:fill="auto"/>
            <w:vAlign w:val="center"/>
            <w:hideMark/>
          </w:tcPr>
          <w:p w14:paraId="63291B36"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3B05E46C" w14:textId="77777777" w:rsidR="00264A01" w:rsidRPr="00864EA4" w:rsidRDefault="00864EA4" w:rsidP="002958DE">
            <w:pPr>
              <w:spacing w:after="0" w:line="240" w:lineRule="auto"/>
              <w:jc w:val="center"/>
              <w:rPr>
                <w:rFonts w:ascii="Times New Roman" w:hAnsi="Times New Roman"/>
                <w:color w:val="000000" w:themeColor="text1"/>
              </w:rPr>
            </w:pPr>
            <w:r w:rsidRPr="00864EA4">
              <w:rPr>
                <w:rFonts w:ascii="Times New Roman" w:hAnsi="Times New Roman"/>
                <w:color w:val="000000" w:themeColor="text1"/>
              </w:rPr>
              <w:t>100,0</w:t>
            </w:r>
          </w:p>
        </w:tc>
        <w:tc>
          <w:tcPr>
            <w:tcW w:w="2085" w:type="dxa"/>
            <w:shd w:val="clear" w:color="auto" w:fill="auto"/>
            <w:vAlign w:val="center"/>
            <w:hideMark/>
          </w:tcPr>
          <w:p w14:paraId="6C18DC19" w14:textId="77777777" w:rsidR="00264A01" w:rsidRPr="00864EA4" w:rsidRDefault="00264A01" w:rsidP="002958DE">
            <w:pPr>
              <w:spacing w:after="0" w:line="240" w:lineRule="auto"/>
              <w:jc w:val="center"/>
              <w:rPr>
                <w:rFonts w:ascii="Times New Roman" w:hAnsi="Times New Roman"/>
                <w:color w:val="000000" w:themeColor="text1"/>
              </w:rPr>
            </w:pPr>
            <w:r w:rsidRPr="00864EA4">
              <w:rPr>
                <w:rFonts w:ascii="Times New Roman" w:hAnsi="Times New Roman"/>
                <w:color w:val="000000" w:themeColor="text1"/>
              </w:rPr>
              <w:t>эффективное</w:t>
            </w:r>
          </w:p>
        </w:tc>
      </w:tr>
      <w:tr w:rsidR="00264A01" w:rsidRPr="00370BBB" w14:paraId="7153679C" w14:textId="77777777" w:rsidTr="00611FBE">
        <w:trPr>
          <w:trHeight w:val="330"/>
        </w:trPr>
        <w:tc>
          <w:tcPr>
            <w:tcW w:w="704" w:type="dxa"/>
            <w:shd w:val="clear" w:color="auto" w:fill="auto"/>
            <w:vAlign w:val="center"/>
            <w:hideMark/>
          </w:tcPr>
          <w:p w14:paraId="472AC74A"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9</w:t>
            </w:r>
          </w:p>
        </w:tc>
        <w:tc>
          <w:tcPr>
            <w:tcW w:w="5103" w:type="dxa"/>
            <w:shd w:val="clear" w:color="auto" w:fill="auto"/>
            <w:vAlign w:val="center"/>
            <w:hideMark/>
          </w:tcPr>
          <w:p w14:paraId="4F2C3235"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Количество вывезенных автомобилей</w:t>
            </w:r>
          </w:p>
        </w:tc>
        <w:tc>
          <w:tcPr>
            <w:tcW w:w="851" w:type="dxa"/>
            <w:shd w:val="clear" w:color="auto" w:fill="auto"/>
            <w:vAlign w:val="center"/>
            <w:hideMark/>
          </w:tcPr>
          <w:p w14:paraId="6D8EEA4D"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1EBF7E04" w14:textId="77777777" w:rsidR="00264A01" w:rsidRPr="00F30786" w:rsidRDefault="00AE5812" w:rsidP="002958DE">
            <w:pPr>
              <w:spacing w:after="0" w:line="240" w:lineRule="auto"/>
              <w:jc w:val="center"/>
              <w:rPr>
                <w:rFonts w:ascii="Times New Roman" w:hAnsi="Times New Roman"/>
                <w:color w:val="000000" w:themeColor="text1"/>
              </w:rPr>
            </w:pPr>
            <w:r>
              <w:rPr>
                <w:rFonts w:ascii="Times New Roman" w:hAnsi="Times New Roman"/>
                <w:color w:val="000000" w:themeColor="text1"/>
              </w:rPr>
              <w:t>76,1</w:t>
            </w:r>
          </w:p>
        </w:tc>
        <w:tc>
          <w:tcPr>
            <w:tcW w:w="2085" w:type="dxa"/>
            <w:shd w:val="clear" w:color="auto" w:fill="auto"/>
            <w:vAlign w:val="center"/>
            <w:hideMark/>
          </w:tcPr>
          <w:p w14:paraId="3352249D" w14:textId="77777777" w:rsidR="00264A01" w:rsidRPr="00F30786" w:rsidRDefault="00AE5812" w:rsidP="002958D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не</w:t>
            </w:r>
            <w:r w:rsidR="00264A01" w:rsidRPr="00F30786">
              <w:rPr>
                <w:rFonts w:ascii="Times New Roman" w:hAnsi="Times New Roman"/>
                <w:color w:val="000000" w:themeColor="text1"/>
                <w:sz w:val="24"/>
                <w:szCs w:val="24"/>
              </w:rPr>
              <w:t>эффективное</w:t>
            </w:r>
          </w:p>
        </w:tc>
      </w:tr>
      <w:tr w:rsidR="00264A01" w:rsidRPr="00370BBB" w14:paraId="31976E27" w14:textId="77777777" w:rsidTr="00611FBE">
        <w:trPr>
          <w:trHeight w:val="615"/>
        </w:trPr>
        <w:tc>
          <w:tcPr>
            <w:tcW w:w="704" w:type="dxa"/>
            <w:shd w:val="clear" w:color="auto" w:fill="auto"/>
            <w:vAlign w:val="center"/>
            <w:hideMark/>
          </w:tcPr>
          <w:p w14:paraId="27BABDF0"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10</w:t>
            </w:r>
          </w:p>
        </w:tc>
        <w:tc>
          <w:tcPr>
            <w:tcW w:w="5103" w:type="dxa"/>
            <w:shd w:val="clear" w:color="auto" w:fill="auto"/>
            <w:vAlign w:val="center"/>
            <w:hideMark/>
          </w:tcPr>
          <w:p w14:paraId="42157A2D" w14:textId="77777777"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Процент уборки и содержания городских территорий</w:t>
            </w:r>
          </w:p>
        </w:tc>
        <w:tc>
          <w:tcPr>
            <w:tcW w:w="851" w:type="dxa"/>
            <w:shd w:val="clear" w:color="auto" w:fill="auto"/>
            <w:vAlign w:val="center"/>
            <w:hideMark/>
          </w:tcPr>
          <w:p w14:paraId="4CFCEFF5"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1E8E5B27" w14:textId="77777777" w:rsidR="00264A01" w:rsidRPr="004C02AA" w:rsidRDefault="00611FBE" w:rsidP="002958DE">
            <w:pPr>
              <w:spacing w:after="0" w:line="240" w:lineRule="auto"/>
              <w:jc w:val="center"/>
              <w:rPr>
                <w:rFonts w:ascii="Times New Roman" w:hAnsi="Times New Roman"/>
                <w:color w:val="000000" w:themeColor="text1"/>
              </w:rPr>
            </w:pPr>
            <w:r w:rsidRPr="004C02AA">
              <w:rPr>
                <w:rFonts w:ascii="Times New Roman" w:hAnsi="Times New Roman"/>
                <w:color w:val="000000" w:themeColor="text1"/>
              </w:rPr>
              <w:t>106,3</w:t>
            </w:r>
          </w:p>
        </w:tc>
        <w:tc>
          <w:tcPr>
            <w:tcW w:w="2085" w:type="dxa"/>
            <w:shd w:val="clear" w:color="auto" w:fill="auto"/>
            <w:vAlign w:val="center"/>
            <w:hideMark/>
          </w:tcPr>
          <w:p w14:paraId="564BB624" w14:textId="77777777" w:rsidR="00264A01" w:rsidRPr="004C02AA" w:rsidRDefault="00264A01" w:rsidP="002958DE">
            <w:pPr>
              <w:spacing w:after="0" w:line="240" w:lineRule="auto"/>
              <w:jc w:val="center"/>
              <w:rPr>
                <w:rFonts w:ascii="Times New Roman" w:hAnsi="Times New Roman"/>
                <w:color w:val="000000" w:themeColor="text1"/>
              </w:rPr>
            </w:pPr>
            <w:r w:rsidRPr="004C02AA">
              <w:rPr>
                <w:rFonts w:ascii="Times New Roman" w:hAnsi="Times New Roman"/>
                <w:color w:val="000000" w:themeColor="text1"/>
              </w:rPr>
              <w:t>эффективное</w:t>
            </w:r>
          </w:p>
        </w:tc>
      </w:tr>
      <w:tr w:rsidR="00264A01" w:rsidRPr="00370BBB" w14:paraId="21482705" w14:textId="77777777" w:rsidTr="00611FBE">
        <w:trPr>
          <w:trHeight w:val="315"/>
        </w:trPr>
        <w:tc>
          <w:tcPr>
            <w:tcW w:w="704" w:type="dxa"/>
            <w:shd w:val="clear" w:color="auto" w:fill="auto"/>
            <w:vAlign w:val="center"/>
            <w:hideMark/>
          </w:tcPr>
          <w:p w14:paraId="1969974D"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11</w:t>
            </w:r>
          </w:p>
        </w:tc>
        <w:tc>
          <w:tcPr>
            <w:tcW w:w="5103" w:type="dxa"/>
            <w:shd w:val="clear" w:color="auto" w:fill="auto"/>
            <w:vAlign w:val="center"/>
            <w:hideMark/>
          </w:tcPr>
          <w:p w14:paraId="02DE233E" w14:textId="77777777"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Объем ямочного ремонта</w:t>
            </w:r>
          </w:p>
        </w:tc>
        <w:tc>
          <w:tcPr>
            <w:tcW w:w="851" w:type="dxa"/>
            <w:shd w:val="clear" w:color="auto" w:fill="auto"/>
            <w:vAlign w:val="center"/>
            <w:hideMark/>
          </w:tcPr>
          <w:p w14:paraId="1EFAB2D4"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12AB366D" w14:textId="77777777" w:rsidR="00264A01" w:rsidRPr="004C02AA" w:rsidRDefault="004C02AA" w:rsidP="002958DE">
            <w:pPr>
              <w:spacing w:after="0" w:line="240" w:lineRule="auto"/>
              <w:jc w:val="center"/>
              <w:rPr>
                <w:rFonts w:ascii="Times New Roman" w:hAnsi="Times New Roman"/>
                <w:color w:val="000000" w:themeColor="text1"/>
              </w:rPr>
            </w:pPr>
            <w:r w:rsidRPr="004C02AA">
              <w:rPr>
                <w:rFonts w:ascii="Times New Roman" w:hAnsi="Times New Roman"/>
                <w:color w:val="000000" w:themeColor="text1"/>
              </w:rPr>
              <w:t>137,0</w:t>
            </w:r>
          </w:p>
        </w:tc>
        <w:tc>
          <w:tcPr>
            <w:tcW w:w="2085" w:type="dxa"/>
            <w:shd w:val="clear" w:color="auto" w:fill="auto"/>
            <w:vAlign w:val="center"/>
            <w:hideMark/>
          </w:tcPr>
          <w:p w14:paraId="4D53C20C" w14:textId="77777777" w:rsidR="00264A01" w:rsidRPr="004C02AA" w:rsidRDefault="00264A01" w:rsidP="002958DE">
            <w:pPr>
              <w:spacing w:after="0" w:line="240" w:lineRule="auto"/>
              <w:jc w:val="center"/>
              <w:rPr>
                <w:rFonts w:ascii="Times New Roman" w:hAnsi="Times New Roman"/>
                <w:color w:val="000000" w:themeColor="text1"/>
              </w:rPr>
            </w:pPr>
            <w:r w:rsidRPr="004C02AA">
              <w:rPr>
                <w:rFonts w:ascii="Times New Roman" w:hAnsi="Times New Roman"/>
                <w:color w:val="000000" w:themeColor="text1"/>
              </w:rPr>
              <w:t>эффективное</w:t>
            </w:r>
          </w:p>
        </w:tc>
      </w:tr>
      <w:tr w:rsidR="00264A01" w:rsidRPr="00370BBB" w14:paraId="1330350C" w14:textId="77777777" w:rsidTr="00611FBE">
        <w:trPr>
          <w:trHeight w:val="315"/>
        </w:trPr>
        <w:tc>
          <w:tcPr>
            <w:tcW w:w="704" w:type="dxa"/>
            <w:shd w:val="clear" w:color="auto" w:fill="auto"/>
            <w:vAlign w:val="center"/>
            <w:hideMark/>
          </w:tcPr>
          <w:p w14:paraId="680DAA6E"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12</w:t>
            </w:r>
          </w:p>
        </w:tc>
        <w:tc>
          <w:tcPr>
            <w:tcW w:w="5103" w:type="dxa"/>
            <w:shd w:val="clear" w:color="auto" w:fill="auto"/>
            <w:vAlign w:val="center"/>
            <w:hideMark/>
          </w:tcPr>
          <w:p w14:paraId="6F501FF7" w14:textId="77777777"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Процент выполнения ямочного ремонта</w:t>
            </w:r>
          </w:p>
        </w:tc>
        <w:tc>
          <w:tcPr>
            <w:tcW w:w="851" w:type="dxa"/>
            <w:shd w:val="clear" w:color="auto" w:fill="auto"/>
            <w:vAlign w:val="center"/>
            <w:hideMark/>
          </w:tcPr>
          <w:p w14:paraId="6FE7370C"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1437ABFE" w14:textId="77777777" w:rsidR="00264A01" w:rsidRPr="004C02AA" w:rsidRDefault="00AE5812" w:rsidP="002958DE">
            <w:pPr>
              <w:spacing w:after="0" w:line="240" w:lineRule="auto"/>
              <w:jc w:val="center"/>
              <w:rPr>
                <w:rFonts w:ascii="Times New Roman" w:hAnsi="Times New Roman"/>
                <w:color w:val="000000" w:themeColor="text1"/>
              </w:rPr>
            </w:pPr>
            <w:r>
              <w:rPr>
                <w:rFonts w:ascii="Times New Roman" w:hAnsi="Times New Roman"/>
                <w:color w:val="000000" w:themeColor="text1"/>
              </w:rPr>
              <w:t>137,0</w:t>
            </w:r>
          </w:p>
        </w:tc>
        <w:tc>
          <w:tcPr>
            <w:tcW w:w="2085" w:type="dxa"/>
            <w:shd w:val="clear" w:color="auto" w:fill="auto"/>
            <w:vAlign w:val="center"/>
            <w:hideMark/>
          </w:tcPr>
          <w:p w14:paraId="36CDE0A7" w14:textId="77777777" w:rsidR="00264A01" w:rsidRPr="004C02AA" w:rsidRDefault="00264A01" w:rsidP="002958DE">
            <w:pPr>
              <w:spacing w:after="0" w:line="240" w:lineRule="auto"/>
              <w:jc w:val="center"/>
              <w:rPr>
                <w:rFonts w:ascii="Times New Roman" w:hAnsi="Times New Roman"/>
                <w:color w:val="000000" w:themeColor="text1"/>
              </w:rPr>
            </w:pPr>
            <w:r w:rsidRPr="004C02AA">
              <w:rPr>
                <w:rFonts w:ascii="Times New Roman" w:hAnsi="Times New Roman"/>
                <w:color w:val="000000" w:themeColor="text1"/>
              </w:rPr>
              <w:t>эффективное</w:t>
            </w:r>
          </w:p>
        </w:tc>
      </w:tr>
      <w:tr w:rsidR="00264A01" w:rsidRPr="00370BBB" w14:paraId="4C161D4F" w14:textId="77777777" w:rsidTr="00611FBE">
        <w:trPr>
          <w:trHeight w:val="915"/>
        </w:trPr>
        <w:tc>
          <w:tcPr>
            <w:tcW w:w="704" w:type="dxa"/>
            <w:shd w:val="clear" w:color="auto" w:fill="auto"/>
            <w:vAlign w:val="center"/>
            <w:hideMark/>
          </w:tcPr>
          <w:p w14:paraId="3B6FC0B0"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13</w:t>
            </w:r>
          </w:p>
        </w:tc>
        <w:tc>
          <w:tcPr>
            <w:tcW w:w="5103" w:type="dxa"/>
            <w:shd w:val="clear" w:color="auto" w:fill="auto"/>
            <w:vAlign w:val="center"/>
            <w:hideMark/>
          </w:tcPr>
          <w:p w14:paraId="493FE3AC" w14:textId="77777777"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Количество решений суда по предъявленным искам в адрес департамента вследствие ненадлежащего состояния дорожного покрытия</w:t>
            </w:r>
          </w:p>
        </w:tc>
        <w:tc>
          <w:tcPr>
            <w:tcW w:w="851" w:type="dxa"/>
            <w:shd w:val="clear" w:color="auto" w:fill="auto"/>
            <w:vAlign w:val="center"/>
            <w:hideMark/>
          </w:tcPr>
          <w:p w14:paraId="330E1F1E"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3FCC8F60" w14:textId="77777777" w:rsidR="00264A01" w:rsidRPr="00094C16" w:rsidRDefault="00264A01" w:rsidP="002958DE">
            <w:pPr>
              <w:spacing w:after="0" w:line="240" w:lineRule="auto"/>
              <w:jc w:val="center"/>
              <w:rPr>
                <w:rFonts w:ascii="Times New Roman" w:hAnsi="Times New Roman"/>
                <w:color w:val="000000" w:themeColor="text1"/>
              </w:rPr>
            </w:pPr>
            <w:r w:rsidRPr="00094C16">
              <w:rPr>
                <w:rFonts w:ascii="Times New Roman" w:hAnsi="Times New Roman"/>
                <w:color w:val="000000" w:themeColor="text1"/>
              </w:rPr>
              <w:t>100</w:t>
            </w:r>
            <w:r w:rsidR="00611FBE" w:rsidRPr="00094C16">
              <w:rPr>
                <w:rFonts w:ascii="Times New Roman" w:hAnsi="Times New Roman"/>
                <w:color w:val="000000" w:themeColor="text1"/>
              </w:rPr>
              <w:t>,0</w:t>
            </w:r>
          </w:p>
        </w:tc>
        <w:tc>
          <w:tcPr>
            <w:tcW w:w="2085" w:type="dxa"/>
            <w:shd w:val="clear" w:color="auto" w:fill="auto"/>
            <w:vAlign w:val="center"/>
            <w:hideMark/>
          </w:tcPr>
          <w:p w14:paraId="25A528AC" w14:textId="77777777" w:rsidR="00264A01" w:rsidRPr="00094C16" w:rsidRDefault="00264A01" w:rsidP="002958DE">
            <w:pPr>
              <w:spacing w:after="0" w:line="240" w:lineRule="auto"/>
              <w:jc w:val="center"/>
              <w:rPr>
                <w:rFonts w:ascii="Times New Roman" w:hAnsi="Times New Roman"/>
                <w:color w:val="000000" w:themeColor="text1"/>
                <w:sz w:val="24"/>
                <w:szCs w:val="24"/>
              </w:rPr>
            </w:pPr>
            <w:r w:rsidRPr="00094C16">
              <w:rPr>
                <w:rFonts w:ascii="Times New Roman" w:hAnsi="Times New Roman"/>
                <w:color w:val="000000" w:themeColor="text1"/>
                <w:sz w:val="24"/>
                <w:szCs w:val="24"/>
              </w:rPr>
              <w:t>эффективное</w:t>
            </w:r>
          </w:p>
        </w:tc>
      </w:tr>
      <w:tr w:rsidR="00264A01" w:rsidRPr="00370BBB" w14:paraId="04F511A6" w14:textId="77777777" w:rsidTr="00611FBE">
        <w:trPr>
          <w:trHeight w:val="915"/>
        </w:trPr>
        <w:tc>
          <w:tcPr>
            <w:tcW w:w="704" w:type="dxa"/>
            <w:shd w:val="clear" w:color="auto" w:fill="auto"/>
            <w:vAlign w:val="center"/>
            <w:hideMark/>
          </w:tcPr>
          <w:p w14:paraId="076F3CD7"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14</w:t>
            </w:r>
          </w:p>
        </w:tc>
        <w:tc>
          <w:tcPr>
            <w:tcW w:w="5103" w:type="dxa"/>
            <w:shd w:val="clear" w:color="auto" w:fill="auto"/>
            <w:vAlign w:val="center"/>
            <w:hideMark/>
          </w:tcPr>
          <w:p w14:paraId="517DAF1D" w14:textId="77777777"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Доля дорожной сети Череповецкой городской агломерации, отвечающей нормативным требованиям</w:t>
            </w:r>
          </w:p>
        </w:tc>
        <w:tc>
          <w:tcPr>
            <w:tcW w:w="851" w:type="dxa"/>
            <w:shd w:val="clear" w:color="auto" w:fill="auto"/>
            <w:vAlign w:val="center"/>
            <w:hideMark/>
          </w:tcPr>
          <w:p w14:paraId="5DB3CF6A"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5628F437" w14:textId="77777777" w:rsidR="00264A01" w:rsidRPr="004C02AA" w:rsidRDefault="00FD10A0" w:rsidP="002958DE">
            <w:pPr>
              <w:spacing w:after="0" w:line="240" w:lineRule="auto"/>
              <w:jc w:val="center"/>
              <w:rPr>
                <w:rFonts w:ascii="Times New Roman" w:hAnsi="Times New Roman"/>
                <w:color w:val="000000" w:themeColor="text1"/>
              </w:rPr>
            </w:pPr>
            <w:r>
              <w:rPr>
                <w:rFonts w:ascii="Times New Roman" w:hAnsi="Times New Roman"/>
                <w:color w:val="000000" w:themeColor="text1"/>
              </w:rPr>
              <w:t>120,4</w:t>
            </w:r>
          </w:p>
        </w:tc>
        <w:tc>
          <w:tcPr>
            <w:tcW w:w="2085" w:type="dxa"/>
            <w:shd w:val="clear" w:color="auto" w:fill="auto"/>
            <w:vAlign w:val="center"/>
            <w:hideMark/>
          </w:tcPr>
          <w:p w14:paraId="7C2DD298" w14:textId="77777777" w:rsidR="00264A01" w:rsidRPr="004C02AA" w:rsidRDefault="00264A01" w:rsidP="002958DE">
            <w:pPr>
              <w:spacing w:after="0" w:line="240" w:lineRule="auto"/>
              <w:jc w:val="center"/>
              <w:rPr>
                <w:rFonts w:ascii="Times New Roman" w:hAnsi="Times New Roman"/>
                <w:color w:val="000000" w:themeColor="text1"/>
                <w:sz w:val="24"/>
                <w:szCs w:val="24"/>
              </w:rPr>
            </w:pPr>
            <w:r w:rsidRPr="004C02AA">
              <w:rPr>
                <w:rFonts w:ascii="Times New Roman" w:hAnsi="Times New Roman"/>
                <w:color w:val="000000" w:themeColor="text1"/>
                <w:sz w:val="24"/>
                <w:szCs w:val="24"/>
              </w:rPr>
              <w:t>эффективное</w:t>
            </w:r>
          </w:p>
        </w:tc>
      </w:tr>
      <w:tr w:rsidR="00264A01" w:rsidRPr="00370BBB" w14:paraId="65104211" w14:textId="77777777" w:rsidTr="00611FBE">
        <w:trPr>
          <w:trHeight w:val="615"/>
        </w:trPr>
        <w:tc>
          <w:tcPr>
            <w:tcW w:w="704" w:type="dxa"/>
            <w:shd w:val="clear" w:color="auto" w:fill="auto"/>
            <w:vAlign w:val="center"/>
            <w:hideMark/>
          </w:tcPr>
          <w:p w14:paraId="48B2CDAB"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15</w:t>
            </w:r>
          </w:p>
        </w:tc>
        <w:tc>
          <w:tcPr>
            <w:tcW w:w="5103" w:type="dxa"/>
            <w:shd w:val="clear" w:color="auto" w:fill="auto"/>
            <w:vAlign w:val="center"/>
            <w:hideMark/>
          </w:tcPr>
          <w:p w14:paraId="0E88F416" w14:textId="77777777"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Количество зарегистрированных дорожно-транспортных происшествий с пострадавшими</w:t>
            </w:r>
          </w:p>
        </w:tc>
        <w:tc>
          <w:tcPr>
            <w:tcW w:w="851" w:type="dxa"/>
            <w:shd w:val="clear" w:color="auto" w:fill="auto"/>
            <w:vAlign w:val="center"/>
            <w:hideMark/>
          </w:tcPr>
          <w:p w14:paraId="3708B71A"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64652261" w14:textId="77777777" w:rsidR="00264A01" w:rsidRPr="004C02AA" w:rsidRDefault="004C02AA" w:rsidP="002958DE">
            <w:pPr>
              <w:spacing w:after="0" w:line="240" w:lineRule="auto"/>
              <w:jc w:val="center"/>
              <w:rPr>
                <w:rFonts w:ascii="Times New Roman" w:hAnsi="Times New Roman"/>
                <w:color w:val="000000" w:themeColor="text1"/>
              </w:rPr>
            </w:pPr>
            <w:r w:rsidRPr="004C02AA">
              <w:rPr>
                <w:rFonts w:ascii="Times New Roman" w:hAnsi="Times New Roman"/>
                <w:color w:val="000000" w:themeColor="text1"/>
              </w:rPr>
              <w:t>9</w:t>
            </w:r>
            <w:r>
              <w:rPr>
                <w:rFonts w:ascii="Times New Roman" w:hAnsi="Times New Roman"/>
                <w:color w:val="000000" w:themeColor="text1"/>
              </w:rPr>
              <w:t>2,0</w:t>
            </w:r>
          </w:p>
        </w:tc>
        <w:tc>
          <w:tcPr>
            <w:tcW w:w="2085" w:type="dxa"/>
            <w:shd w:val="clear" w:color="auto" w:fill="auto"/>
            <w:vAlign w:val="center"/>
            <w:hideMark/>
          </w:tcPr>
          <w:p w14:paraId="16E4DD73" w14:textId="77777777" w:rsidR="00264A01" w:rsidRPr="004C02AA" w:rsidRDefault="00264A01" w:rsidP="002958DE">
            <w:pPr>
              <w:spacing w:after="0" w:line="240" w:lineRule="auto"/>
              <w:jc w:val="center"/>
              <w:rPr>
                <w:rFonts w:ascii="Times New Roman" w:hAnsi="Times New Roman"/>
                <w:color w:val="000000" w:themeColor="text1"/>
              </w:rPr>
            </w:pPr>
            <w:r w:rsidRPr="004C02AA">
              <w:rPr>
                <w:rFonts w:ascii="Times New Roman" w:hAnsi="Times New Roman"/>
                <w:color w:val="000000" w:themeColor="text1"/>
              </w:rPr>
              <w:t>неэффективное</w:t>
            </w:r>
          </w:p>
        </w:tc>
      </w:tr>
      <w:tr w:rsidR="00264A01" w:rsidRPr="00370BBB" w14:paraId="3980AAD4" w14:textId="77777777" w:rsidTr="00611FBE">
        <w:trPr>
          <w:trHeight w:val="1215"/>
        </w:trPr>
        <w:tc>
          <w:tcPr>
            <w:tcW w:w="704" w:type="dxa"/>
            <w:shd w:val="clear" w:color="auto" w:fill="auto"/>
            <w:vAlign w:val="center"/>
            <w:hideMark/>
          </w:tcPr>
          <w:p w14:paraId="3BC37658"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16</w:t>
            </w:r>
          </w:p>
        </w:tc>
        <w:tc>
          <w:tcPr>
            <w:tcW w:w="5103" w:type="dxa"/>
            <w:shd w:val="clear" w:color="auto" w:fill="auto"/>
            <w:vAlign w:val="center"/>
            <w:hideMark/>
          </w:tcPr>
          <w:p w14:paraId="549FE496" w14:textId="77777777"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p>
        </w:tc>
        <w:tc>
          <w:tcPr>
            <w:tcW w:w="851" w:type="dxa"/>
            <w:shd w:val="clear" w:color="auto" w:fill="auto"/>
            <w:vAlign w:val="center"/>
            <w:hideMark/>
          </w:tcPr>
          <w:p w14:paraId="1511276F"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4E22981A" w14:textId="77777777" w:rsidR="00264A01" w:rsidRPr="004C02AA" w:rsidRDefault="004C02AA" w:rsidP="002958DE">
            <w:pPr>
              <w:spacing w:after="0" w:line="240" w:lineRule="auto"/>
              <w:jc w:val="center"/>
              <w:rPr>
                <w:rFonts w:ascii="Times New Roman" w:hAnsi="Times New Roman"/>
                <w:color w:val="000000" w:themeColor="text1"/>
              </w:rPr>
            </w:pPr>
            <w:r w:rsidRPr="004C02AA">
              <w:rPr>
                <w:rFonts w:ascii="Times New Roman" w:hAnsi="Times New Roman"/>
                <w:color w:val="000000" w:themeColor="text1"/>
              </w:rPr>
              <w:t>62,1</w:t>
            </w:r>
          </w:p>
        </w:tc>
        <w:tc>
          <w:tcPr>
            <w:tcW w:w="2085" w:type="dxa"/>
            <w:shd w:val="clear" w:color="auto" w:fill="auto"/>
            <w:vAlign w:val="center"/>
            <w:hideMark/>
          </w:tcPr>
          <w:p w14:paraId="203201ED" w14:textId="77777777" w:rsidR="00264A01" w:rsidRPr="004C02AA" w:rsidRDefault="004C02AA" w:rsidP="002958DE">
            <w:pPr>
              <w:spacing w:after="0" w:line="240" w:lineRule="auto"/>
              <w:jc w:val="center"/>
              <w:rPr>
                <w:rFonts w:ascii="Times New Roman" w:hAnsi="Times New Roman"/>
                <w:color w:val="000000" w:themeColor="text1"/>
                <w:sz w:val="24"/>
                <w:szCs w:val="24"/>
              </w:rPr>
            </w:pPr>
            <w:r w:rsidRPr="004C02AA">
              <w:rPr>
                <w:rFonts w:ascii="Times New Roman" w:hAnsi="Times New Roman"/>
                <w:color w:val="000000" w:themeColor="text1"/>
                <w:sz w:val="24"/>
                <w:szCs w:val="24"/>
              </w:rPr>
              <w:t>не</w:t>
            </w:r>
            <w:r w:rsidR="00264A01" w:rsidRPr="004C02AA">
              <w:rPr>
                <w:rFonts w:ascii="Times New Roman" w:hAnsi="Times New Roman"/>
                <w:color w:val="000000" w:themeColor="text1"/>
                <w:sz w:val="24"/>
                <w:szCs w:val="24"/>
              </w:rPr>
              <w:t>эффективное</w:t>
            </w:r>
          </w:p>
        </w:tc>
      </w:tr>
      <w:tr w:rsidR="00264A01" w:rsidRPr="00370BBB" w14:paraId="618AE879" w14:textId="77777777" w:rsidTr="00611FBE">
        <w:trPr>
          <w:trHeight w:val="1815"/>
        </w:trPr>
        <w:tc>
          <w:tcPr>
            <w:tcW w:w="704" w:type="dxa"/>
            <w:shd w:val="clear" w:color="auto" w:fill="auto"/>
            <w:vAlign w:val="center"/>
            <w:hideMark/>
          </w:tcPr>
          <w:p w14:paraId="182656AB"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17</w:t>
            </w:r>
          </w:p>
        </w:tc>
        <w:tc>
          <w:tcPr>
            <w:tcW w:w="5103" w:type="dxa"/>
            <w:shd w:val="clear" w:color="auto" w:fill="auto"/>
            <w:vAlign w:val="center"/>
            <w:hideMark/>
          </w:tcPr>
          <w:p w14:paraId="11D794D2" w14:textId="77777777" w:rsidR="00264A01" w:rsidRPr="00370BBB" w:rsidRDefault="00264A01" w:rsidP="002958DE">
            <w:pPr>
              <w:spacing w:after="0" w:line="240" w:lineRule="auto"/>
              <w:jc w:val="both"/>
              <w:rPr>
                <w:rFonts w:ascii="Times New Roman" w:hAnsi="Times New Roman"/>
                <w:color w:val="000000"/>
              </w:rPr>
            </w:pPr>
            <w:r w:rsidRPr="00370BBB">
              <w:rPr>
                <w:rFonts w:ascii="Times New Roman" w:hAnsi="Times New Roman"/>
                <w:color w:val="000000"/>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c>
          <w:tcPr>
            <w:tcW w:w="851" w:type="dxa"/>
            <w:shd w:val="clear" w:color="auto" w:fill="auto"/>
            <w:vAlign w:val="center"/>
            <w:hideMark/>
          </w:tcPr>
          <w:p w14:paraId="167506B2"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228E9C4E" w14:textId="77777777" w:rsidR="00264A01" w:rsidRPr="0041549F" w:rsidRDefault="0041549F" w:rsidP="002958DE">
            <w:pPr>
              <w:spacing w:after="0" w:line="240" w:lineRule="auto"/>
              <w:jc w:val="center"/>
              <w:rPr>
                <w:rFonts w:ascii="Times New Roman" w:hAnsi="Times New Roman"/>
                <w:color w:val="000000" w:themeColor="text1"/>
              </w:rPr>
            </w:pPr>
            <w:r w:rsidRPr="0041549F">
              <w:rPr>
                <w:rFonts w:ascii="Times New Roman" w:hAnsi="Times New Roman"/>
                <w:color w:val="000000" w:themeColor="text1"/>
              </w:rPr>
              <w:t>100,0</w:t>
            </w:r>
          </w:p>
        </w:tc>
        <w:tc>
          <w:tcPr>
            <w:tcW w:w="2085" w:type="dxa"/>
            <w:shd w:val="clear" w:color="auto" w:fill="auto"/>
            <w:vAlign w:val="center"/>
            <w:hideMark/>
          </w:tcPr>
          <w:p w14:paraId="540F144E" w14:textId="77777777" w:rsidR="00264A01" w:rsidRPr="0041549F" w:rsidRDefault="00264A01" w:rsidP="002958DE">
            <w:pPr>
              <w:spacing w:after="0" w:line="240" w:lineRule="auto"/>
              <w:jc w:val="center"/>
              <w:rPr>
                <w:rFonts w:ascii="Times New Roman" w:hAnsi="Times New Roman"/>
                <w:color w:val="000000" w:themeColor="text1"/>
              </w:rPr>
            </w:pPr>
            <w:r w:rsidRPr="0041549F">
              <w:rPr>
                <w:rFonts w:ascii="Times New Roman" w:hAnsi="Times New Roman"/>
                <w:color w:val="000000" w:themeColor="text1"/>
              </w:rPr>
              <w:t>эффективное</w:t>
            </w:r>
          </w:p>
        </w:tc>
      </w:tr>
      <w:tr w:rsidR="00264A01" w:rsidRPr="00370BBB" w14:paraId="34BA30DB" w14:textId="77777777" w:rsidTr="00611FBE">
        <w:trPr>
          <w:trHeight w:val="615"/>
        </w:trPr>
        <w:tc>
          <w:tcPr>
            <w:tcW w:w="704" w:type="dxa"/>
            <w:shd w:val="clear" w:color="auto" w:fill="auto"/>
            <w:vAlign w:val="center"/>
            <w:hideMark/>
          </w:tcPr>
          <w:p w14:paraId="290558A1"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18</w:t>
            </w:r>
          </w:p>
        </w:tc>
        <w:tc>
          <w:tcPr>
            <w:tcW w:w="5103" w:type="dxa"/>
            <w:shd w:val="clear" w:color="auto" w:fill="auto"/>
            <w:vAlign w:val="center"/>
            <w:hideMark/>
          </w:tcPr>
          <w:p w14:paraId="4D25D6D4" w14:textId="77777777" w:rsidR="00264A01" w:rsidRPr="00370BBB" w:rsidRDefault="00264A01" w:rsidP="002958DE">
            <w:pPr>
              <w:spacing w:after="0" w:line="240" w:lineRule="auto"/>
              <w:rPr>
                <w:rFonts w:ascii="Times New Roman" w:hAnsi="Times New Roman"/>
                <w:color w:val="000000"/>
              </w:rPr>
            </w:pPr>
            <w:r w:rsidRPr="00370BBB">
              <w:rPr>
                <w:rFonts w:ascii="Times New Roman" w:hAnsi="Times New Roman"/>
                <w:color w:val="000000"/>
              </w:rPr>
              <w:t>Доля остановок, оборудованных остановочными павильонами, от количества необходимых</w:t>
            </w:r>
          </w:p>
        </w:tc>
        <w:tc>
          <w:tcPr>
            <w:tcW w:w="851" w:type="dxa"/>
            <w:shd w:val="clear" w:color="auto" w:fill="auto"/>
            <w:vAlign w:val="center"/>
            <w:hideMark/>
          </w:tcPr>
          <w:p w14:paraId="3FAF61A7" w14:textId="77777777" w:rsidR="00264A01" w:rsidRPr="00370BBB" w:rsidRDefault="00264A01" w:rsidP="002958DE">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464206F4" w14:textId="77777777" w:rsidR="00264A01" w:rsidRPr="0041549F" w:rsidRDefault="0041549F" w:rsidP="002958DE">
            <w:pPr>
              <w:spacing w:after="0" w:line="240" w:lineRule="auto"/>
              <w:jc w:val="center"/>
              <w:rPr>
                <w:rFonts w:ascii="Times New Roman" w:hAnsi="Times New Roman"/>
                <w:color w:val="000000" w:themeColor="text1"/>
              </w:rPr>
            </w:pPr>
            <w:r w:rsidRPr="0041549F">
              <w:rPr>
                <w:rFonts w:ascii="Times New Roman" w:hAnsi="Times New Roman"/>
                <w:color w:val="000000" w:themeColor="text1"/>
              </w:rPr>
              <w:t>134,5</w:t>
            </w:r>
          </w:p>
        </w:tc>
        <w:tc>
          <w:tcPr>
            <w:tcW w:w="2085" w:type="dxa"/>
            <w:shd w:val="clear" w:color="auto" w:fill="auto"/>
            <w:vAlign w:val="center"/>
            <w:hideMark/>
          </w:tcPr>
          <w:p w14:paraId="6E119CD3" w14:textId="77777777" w:rsidR="00264A01" w:rsidRPr="0041549F" w:rsidRDefault="00264A01" w:rsidP="002958DE">
            <w:pPr>
              <w:spacing w:after="0" w:line="240" w:lineRule="auto"/>
              <w:jc w:val="center"/>
              <w:rPr>
                <w:rFonts w:ascii="Times New Roman" w:hAnsi="Times New Roman"/>
                <w:color w:val="000000" w:themeColor="text1"/>
              </w:rPr>
            </w:pPr>
            <w:r w:rsidRPr="0041549F">
              <w:rPr>
                <w:rFonts w:ascii="Times New Roman" w:hAnsi="Times New Roman"/>
                <w:color w:val="000000" w:themeColor="text1"/>
              </w:rPr>
              <w:t>эффективное</w:t>
            </w:r>
          </w:p>
        </w:tc>
      </w:tr>
      <w:tr w:rsidR="005D3E50" w:rsidRPr="00370BBB" w14:paraId="2FC33BED" w14:textId="77777777" w:rsidTr="005D3E50">
        <w:trPr>
          <w:trHeight w:val="1515"/>
        </w:trPr>
        <w:tc>
          <w:tcPr>
            <w:tcW w:w="704" w:type="dxa"/>
            <w:shd w:val="clear" w:color="auto" w:fill="auto"/>
            <w:vAlign w:val="center"/>
          </w:tcPr>
          <w:p w14:paraId="65F1121B" w14:textId="77777777" w:rsidR="005D3E50" w:rsidRPr="00370BBB" w:rsidRDefault="005D0A0A" w:rsidP="005D3E50">
            <w:pPr>
              <w:spacing w:after="0" w:line="240" w:lineRule="auto"/>
              <w:jc w:val="center"/>
              <w:rPr>
                <w:rFonts w:ascii="Times New Roman" w:hAnsi="Times New Roman"/>
                <w:color w:val="000000"/>
              </w:rPr>
            </w:pPr>
            <w:r>
              <w:rPr>
                <w:rFonts w:ascii="Times New Roman" w:hAnsi="Times New Roman"/>
                <w:color w:val="000000"/>
              </w:rPr>
              <w:t>19</w:t>
            </w:r>
          </w:p>
        </w:tc>
        <w:tc>
          <w:tcPr>
            <w:tcW w:w="5103" w:type="dxa"/>
            <w:shd w:val="clear" w:color="auto" w:fill="auto"/>
            <w:vAlign w:val="center"/>
            <w:hideMark/>
          </w:tcPr>
          <w:p w14:paraId="6C5079C3" w14:textId="77777777" w:rsidR="005D3E50" w:rsidRPr="00370BBB" w:rsidRDefault="005D3E50" w:rsidP="005D3E50">
            <w:pPr>
              <w:spacing w:after="0" w:line="240" w:lineRule="auto"/>
              <w:rPr>
                <w:rFonts w:ascii="Times New Roman" w:hAnsi="Times New Roman"/>
                <w:color w:val="000000"/>
              </w:rPr>
            </w:pPr>
            <w:r w:rsidRPr="00370BBB">
              <w:rPr>
                <w:rFonts w:ascii="Times New Roman" w:hAnsi="Times New Roman"/>
                <w:color w:val="000000"/>
              </w:rPr>
              <w:t>Количество многоквартирных домов, общее имущество в которых капитально отремонтировано за счет дополнительных средств собственников за соответствующий период</w:t>
            </w:r>
          </w:p>
        </w:tc>
        <w:tc>
          <w:tcPr>
            <w:tcW w:w="851" w:type="dxa"/>
            <w:shd w:val="clear" w:color="auto" w:fill="auto"/>
            <w:vAlign w:val="center"/>
            <w:hideMark/>
          </w:tcPr>
          <w:p w14:paraId="665C1384" w14:textId="77777777" w:rsidR="005D3E50" w:rsidRPr="00370BBB" w:rsidRDefault="005D3E50" w:rsidP="005D3E50">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75659B85" w14:textId="77777777" w:rsidR="005D3E50" w:rsidRPr="009C3BA7" w:rsidRDefault="005D3E50" w:rsidP="005D3E50">
            <w:pPr>
              <w:spacing w:after="0" w:line="240" w:lineRule="auto"/>
              <w:jc w:val="center"/>
              <w:rPr>
                <w:rFonts w:ascii="Times New Roman" w:hAnsi="Times New Roman"/>
                <w:color w:val="000000" w:themeColor="text1"/>
              </w:rPr>
            </w:pPr>
            <w:r w:rsidRPr="009C3BA7">
              <w:rPr>
                <w:rFonts w:ascii="Times New Roman" w:hAnsi="Times New Roman"/>
                <w:color w:val="000000" w:themeColor="text1"/>
              </w:rPr>
              <w:t>0,0</w:t>
            </w:r>
          </w:p>
        </w:tc>
        <w:tc>
          <w:tcPr>
            <w:tcW w:w="2085" w:type="dxa"/>
            <w:shd w:val="clear" w:color="auto" w:fill="auto"/>
            <w:vAlign w:val="center"/>
            <w:hideMark/>
          </w:tcPr>
          <w:p w14:paraId="560C4516" w14:textId="77777777" w:rsidR="005D3E50" w:rsidRPr="009C3BA7" w:rsidRDefault="009C3BA7" w:rsidP="005D3E50">
            <w:pPr>
              <w:spacing w:after="0" w:line="240" w:lineRule="auto"/>
              <w:jc w:val="center"/>
              <w:rPr>
                <w:rFonts w:ascii="Times New Roman" w:hAnsi="Times New Roman"/>
                <w:color w:val="000000" w:themeColor="text1"/>
              </w:rPr>
            </w:pPr>
            <w:r w:rsidRPr="009C3BA7">
              <w:rPr>
                <w:rFonts w:ascii="Times New Roman" w:hAnsi="Times New Roman"/>
                <w:color w:val="000000" w:themeColor="text1"/>
              </w:rPr>
              <w:t>не</w:t>
            </w:r>
            <w:r w:rsidR="005D3E50" w:rsidRPr="009C3BA7">
              <w:rPr>
                <w:rFonts w:ascii="Times New Roman" w:hAnsi="Times New Roman"/>
                <w:color w:val="000000" w:themeColor="text1"/>
              </w:rPr>
              <w:t>эффективное</w:t>
            </w:r>
          </w:p>
        </w:tc>
      </w:tr>
      <w:tr w:rsidR="009C3BA7" w:rsidRPr="00370BBB" w14:paraId="5FE8CDC0" w14:textId="77777777" w:rsidTr="005D3E50">
        <w:trPr>
          <w:trHeight w:val="2115"/>
        </w:trPr>
        <w:tc>
          <w:tcPr>
            <w:tcW w:w="704" w:type="dxa"/>
            <w:shd w:val="clear" w:color="auto" w:fill="auto"/>
            <w:vAlign w:val="center"/>
          </w:tcPr>
          <w:p w14:paraId="6FDED241" w14:textId="77777777" w:rsidR="009C3BA7" w:rsidRPr="00370BBB" w:rsidRDefault="009C3BA7" w:rsidP="009C3BA7">
            <w:pPr>
              <w:spacing w:after="0" w:line="240" w:lineRule="auto"/>
              <w:jc w:val="center"/>
              <w:rPr>
                <w:rFonts w:ascii="Times New Roman" w:hAnsi="Times New Roman"/>
                <w:color w:val="000000"/>
              </w:rPr>
            </w:pPr>
            <w:r w:rsidRPr="00370BBB">
              <w:rPr>
                <w:rFonts w:ascii="Times New Roman" w:hAnsi="Times New Roman"/>
                <w:color w:val="000000"/>
              </w:rPr>
              <w:lastRenderedPageBreak/>
              <w:t>2</w:t>
            </w:r>
            <w:r w:rsidR="005D0A0A">
              <w:rPr>
                <w:rFonts w:ascii="Times New Roman" w:hAnsi="Times New Roman"/>
                <w:color w:val="000000"/>
              </w:rPr>
              <w:t>0</w:t>
            </w:r>
          </w:p>
        </w:tc>
        <w:tc>
          <w:tcPr>
            <w:tcW w:w="5103" w:type="dxa"/>
            <w:shd w:val="clear" w:color="auto" w:fill="auto"/>
            <w:vAlign w:val="center"/>
            <w:hideMark/>
          </w:tcPr>
          <w:p w14:paraId="5234FBAD" w14:textId="77777777" w:rsidR="009C3BA7" w:rsidRPr="00370BBB" w:rsidRDefault="009C3BA7" w:rsidP="009C3BA7">
            <w:pPr>
              <w:spacing w:after="0" w:line="240" w:lineRule="auto"/>
              <w:rPr>
                <w:rFonts w:ascii="Times New Roman" w:hAnsi="Times New Roman"/>
                <w:color w:val="000000"/>
              </w:rPr>
            </w:pPr>
            <w:r w:rsidRPr="00370BBB">
              <w:rPr>
                <w:rFonts w:ascii="Times New Roman" w:hAnsi="Times New Roman"/>
                <w:color w:val="000000"/>
              </w:rPr>
              <w:t>Уровень возмещения затрат на осуществление полномочий собственника муниципального жилищного фонда в части долевого участия в проведении капитального ремонта жилищного фонда, выполняемого за счет дополнительных средств собственников за соответствующий период</w:t>
            </w:r>
          </w:p>
        </w:tc>
        <w:tc>
          <w:tcPr>
            <w:tcW w:w="851" w:type="dxa"/>
            <w:shd w:val="clear" w:color="auto" w:fill="auto"/>
            <w:vAlign w:val="center"/>
            <w:hideMark/>
          </w:tcPr>
          <w:p w14:paraId="55A8039F" w14:textId="77777777" w:rsidR="009C3BA7" w:rsidRPr="00370BBB" w:rsidRDefault="009C3BA7" w:rsidP="009C3BA7">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299FDA8E" w14:textId="77777777" w:rsidR="009C3BA7" w:rsidRPr="007B0E65" w:rsidRDefault="009C3BA7" w:rsidP="009C3BA7">
            <w:pPr>
              <w:spacing w:after="0" w:line="240" w:lineRule="auto"/>
              <w:jc w:val="center"/>
              <w:rPr>
                <w:rFonts w:ascii="Times New Roman" w:hAnsi="Times New Roman"/>
                <w:color w:val="FF0000"/>
              </w:rPr>
            </w:pPr>
            <w:r w:rsidRPr="009C3BA7">
              <w:rPr>
                <w:rFonts w:ascii="Times New Roman" w:hAnsi="Times New Roman"/>
                <w:color w:val="000000" w:themeColor="text1"/>
              </w:rPr>
              <w:t>0,0</w:t>
            </w:r>
          </w:p>
        </w:tc>
        <w:tc>
          <w:tcPr>
            <w:tcW w:w="2085" w:type="dxa"/>
            <w:shd w:val="clear" w:color="auto" w:fill="auto"/>
            <w:vAlign w:val="center"/>
            <w:hideMark/>
          </w:tcPr>
          <w:p w14:paraId="749053B9" w14:textId="77777777" w:rsidR="009C3BA7" w:rsidRPr="007B0E65" w:rsidRDefault="009C3BA7" w:rsidP="009C3BA7">
            <w:pPr>
              <w:spacing w:after="0" w:line="240" w:lineRule="auto"/>
              <w:jc w:val="center"/>
              <w:rPr>
                <w:rFonts w:ascii="Times New Roman" w:hAnsi="Times New Roman"/>
                <w:color w:val="FF0000"/>
              </w:rPr>
            </w:pPr>
            <w:r w:rsidRPr="009C3BA7">
              <w:rPr>
                <w:rFonts w:ascii="Times New Roman" w:hAnsi="Times New Roman"/>
                <w:color w:val="000000" w:themeColor="text1"/>
              </w:rPr>
              <w:t>неэффективное</w:t>
            </w:r>
          </w:p>
        </w:tc>
      </w:tr>
      <w:tr w:rsidR="005D3E50" w:rsidRPr="00370BBB" w14:paraId="44262B20" w14:textId="77777777" w:rsidTr="005D3E50">
        <w:trPr>
          <w:trHeight w:val="1215"/>
        </w:trPr>
        <w:tc>
          <w:tcPr>
            <w:tcW w:w="704" w:type="dxa"/>
            <w:shd w:val="clear" w:color="auto" w:fill="auto"/>
            <w:vAlign w:val="center"/>
          </w:tcPr>
          <w:p w14:paraId="012A2E2C" w14:textId="77777777" w:rsidR="005D3E50" w:rsidRPr="00370BBB" w:rsidRDefault="005D3E50" w:rsidP="005D3E50">
            <w:pPr>
              <w:spacing w:after="0" w:line="240" w:lineRule="auto"/>
              <w:jc w:val="center"/>
              <w:rPr>
                <w:rFonts w:ascii="Times New Roman" w:hAnsi="Times New Roman"/>
                <w:color w:val="000000"/>
              </w:rPr>
            </w:pPr>
            <w:r w:rsidRPr="00370BBB">
              <w:rPr>
                <w:rFonts w:ascii="Times New Roman" w:hAnsi="Times New Roman"/>
                <w:color w:val="000000"/>
              </w:rPr>
              <w:t>2</w:t>
            </w:r>
            <w:r w:rsidR="005D0A0A">
              <w:rPr>
                <w:rFonts w:ascii="Times New Roman" w:hAnsi="Times New Roman"/>
                <w:color w:val="000000"/>
              </w:rPr>
              <w:t>1</w:t>
            </w:r>
          </w:p>
        </w:tc>
        <w:tc>
          <w:tcPr>
            <w:tcW w:w="5103" w:type="dxa"/>
            <w:shd w:val="clear" w:color="auto" w:fill="auto"/>
            <w:vAlign w:val="center"/>
            <w:hideMark/>
          </w:tcPr>
          <w:p w14:paraId="4A3A0548" w14:textId="77777777" w:rsidR="005D3E50" w:rsidRPr="00370BBB" w:rsidRDefault="005D3E50" w:rsidP="005D3E50">
            <w:pPr>
              <w:spacing w:after="0" w:line="240" w:lineRule="auto"/>
              <w:rPr>
                <w:rFonts w:ascii="Times New Roman" w:hAnsi="Times New Roman"/>
                <w:color w:val="000000"/>
              </w:rPr>
            </w:pPr>
            <w:r w:rsidRPr="00370BBB">
              <w:rPr>
                <w:rFonts w:ascii="Times New Roman" w:hAnsi="Times New Roman"/>
                <w:color w:val="000000"/>
              </w:rPr>
              <w:t>Уровень возмещения затрат на осуществление полномочий собственника муниципального жилищного фонда в части внесения взносов в фонд капитального ремонта</w:t>
            </w:r>
          </w:p>
        </w:tc>
        <w:tc>
          <w:tcPr>
            <w:tcW w:w="851" w:type="dxa"/>
            <w:shd w:val="clear" w:color="auto" w:fill="auto"/>
            <w:vAlign w:val="center"/>
            <w:hideMark/>
          </w:tcPr>
          <w:p w14:paraId="2EE976F2" w14:textId="77777777" w:rsidR="005D3E50" w:rsidRPr="00370BBB" w:rsidRDefault="005D3E50" w:rsidP="005D3E50">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4D84F469" w14:textId="77777777" w:rsidR="005D3E50" w:rsidRPr="009C3BA7" w:rsidRDefault="005D3E50" w:rsidP="005D3E50">
            <w:pPr>
              <w:spacing w:after="0" w:line="240" w:lineRule="auto"/>
              <w:jc w:val="center"/>
              <w:rPr>
                <w:rFonts w:ascii="Times New Roman" w:hAnsi="Times New Roman"/>
                <w:color w:val="000000" w:themeColor="text1"/>
              </w:rPr>
            </w:pPr>
            <w:r w:rsidRPr="009C3BA7">
              <w:rPr>
                <w:rFonts w:ascii="Times New Roman" w:hAnsi="Times New Roman"/>
                <w:color w:val="000000" w:themeColor="text1"/>
              </w:rPr>
              <w:t>100,0</w:t>
            </w:r>
          </w:p>
        </w:tc>
        <w:tc>
          <w:tcPr>
            <w:tcW w:w="2085" w:type="dxa"/>
            <w:shd w:val="clear" w:color="auto" w:fill="auto"/>
            <w:vAlign w:val="center"/>
            <w:hideMark/>
          </w:tcPr>
          <w:p w14:paraId="00A13977" w14:textId="77777777" w:rsidR="005D3E50" w:rsidRPr="009C3BA7" w:rsidRDefault="005D3E50" w:rsidP="005D3E50">
            <w:pPr>
              <w:spacing w:after="0" w:line="240" w:lineRule="auto"/>
              <w:jc w:val="center"/>
              <w:rPr>
                <w:rFonts w:ascii="Times New Roman" w:hAnsi="Times New Roman"/>
                <w:color w:val="000000" w:themeColor="text1"/>
              </w:rPr>
            </w:pPr>
            <w:r w:rsidRPr="009C3BA7">
              <w:rPr>
                <w:rFonts w:ascii="Times New Roman" w:hAnsi="Times New Roman"/>
                <w:color w:val="000000" w:themeColor="text1"/>
              </w:rPr>
              <w:t>эффективное</w:t>
            </w:r>
          </w:p>
        </w:tc>
      </w:tr>
      <w:tr w:rsidR="009C3BA7" w:rsidRPr="00370BBB" w14:paraId="6AC1B012" w14:textId="77777777" w:rsidTr="005D3E50">
        <w:trPr>
          <w:trHeight w:val="1215"/>
        </w:trPr>
        <w:tc>
          <w:tcPr>
            <w:tcW w:w="704" w:type="dxa"/>
            <w:shd w:val="clear" w:color="auto" w:fill="auto"/>
            <w:vAlign w:val="center"/>
          </w:tcPr>
          <w:p w14:paraId="07513A81" w14:textId="77777777" w:rsidR="009C3BA7" w:rsidRPr="00370BBB" w:rsidRDefault="009C3BA7" w:rsidP="009C3BA7">
            <w:pPr>
              <w:spacing w:after="0" w:line="240" w:lineRule="auto"/>
              <w:jc w:val="center"/>
              <w:rPr>
                <w:rFonts w:ascii="Times New Roman" w:hAnsi="Times New Roman"/>
                <w:color w:val="000000"/>
              </w:rPr>
            </w:pPr>
            <w:r w:rsidRPr="00370BBB">
              <w:rPr>
                <w:rFonts w:ascii="Times New Roman" w:hAnsi="Times New Roman"/>
                <w:color w:val="000000"/>
              </w:rPr>
              <w:t>2</w:t>
            </w:r>
            <w:r w:rsidR="005D0A0A">
              <w:rPr>
                <w:rFonts w:ascii="Times New Roman" w:hAnsi="Times New Roman"/>
                <w:color w:val="000000"/>
              </w:rPr>
              <w:t>2</w:t>
            </w:r>
          </w:p>
        </w:tc>
        <w:tc>
          <w:tcPr>
            <w:tcW w:w="5103" w:type="dxa"/>
            <w:shd w:val="clear" w:color="auto" w:fill="auto"/>
            <w:vAlign w:val="center"/>
            <w:hideMark/>
          </w:tcPr>
          <w:p w14:paraId="523E1791" w14:textId="77777777" w:rsidR="009C3BA7" w:rsidRPr="00370BBB" w:rsidRDefault="009C3BA7" w:rsidP="009C3BA7">
            <w:pPr>
              <w:spacing w:after="0" w:line="240" w:lineRule="auto"/>
              <w:jc w:val="both"/>
              <w:rPr>
                <w:rFonts w:ascii="Times New Roman" w:hAnsi="Times New Roman"/>
                <w:color w:val="000000"/>
              </w:rPr>
            </w:pPr>
            <w:r w:rsidRPr="00370BBB">
              <w:rPr>
                <w:rFonts w:ascii="Times New Roman" w:hAnsi="Times New Roman"/>
                <w:color w:val="000000"/>
              </w:rPr>
              <w:t>Количество временно незаселенных жилых помещений муниципального жилищного фонда, отремонтированных за соответствующий период</w:t>
            </w:r>
          </w:p>
        </w:tc>
        <w:tc>
          <w:tcPr>
            <w:tcW w:w="851" w:type="dxa"/>
            <w:shd w:val="clear" w:color="auto" w:fill="auto"/>
            <w:vAlign w:val="center"/>
            <w:hideMark/>
          </w:tcPr>
          <w:p w14:paraId="331AF210" w14:textId="77777777" w:rsidR="009C3BA7" w:rsidRPr="00370BBB" w:rsidRDefault="009C3BA7" w:rsidP="009C3BA7">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2BC5283B" w14:textId="77777777" w:rsidR="009C3BA7" w:rsidRPr="007B0E65" w:rsidRDefault="009C3BA7" w:rsidP="009C3BA7">
            <w:pPr>
              <w:spacing w:after="0" w:line="240" w:lineRule="auto"/>
              <w:jc w:val="center"/>
              <w:rPr>
                <w:rFonts w:ascii="Times New Roman" w:hAnsi="Times New Roman"/>
                <w:color w:val="FF0000"/>
              </w:rPr>
            </w:pPr>
            <w:r w:rsidRPr="009C3BA7">
              <w:rPr>
                <w:rFonts w:ascii="Times New Roman" w:hAnsi="Times New Roman"/>
                <w:color w:val="000000" w:themeColor="text1"/>
              </w:rPr>
              <w:t>100,0</w:t>
            </w:r>
          </w:p>
        </w:tc>
        <w:tc>
          <w:tcPr>
            <w:tcW w:w="2085" w:type="dxa"/>
            <w:shd w:val="clear" w:color="auto" w:fill="auto"/>
            <w:vAlign w:val="center"/>
            <w:hideMark/>
          </w:tcPr>
          <w:p w14:paraId="45A51FCC" w14:textId="77777777" w:rsidR="009C3BA7" w:rsidRPr="007B0E65" w:rsidRDefault="009C3BA7" w:rsidP="009C3BA7">
            <w:pPr>
              <w:spacing w:after="0" w:line="240" w:lineRule="auto"/>
              <w:jc w:val="center"/>
              <w:rPr>
                <w:rFonts w:ascii="Times New Roman" w:hAnsi="Times New Roman"/>
                <w:color w:val="FF0000"/>
              </w:rPr>
            </w:pPr>
            <w:r w:rsidRPr="009C3BA7">
              <w:rPr>
                <w:rFonts w:ascii="Times New Roman" w:hAnsi="Times New Roman"/>
                <w:color w:val="000000" w:themeColor="text1"/>
              </w:rPr>
              <w:t>эффективное</w:t>
            </w:r>
          </w:p>
        </w:tc>
      </w:tr>
      <w:tr w:rsidR="009C3BA7" w:rsidRPr="00370BBB" w14:paraId="3558D04B" w14:textId="77777777" w:rsidTr="005D3E50">
        <w:trPr>
          <w:trHeight w:val="1515"/>
        </w:trPr>
        <w:tc>
          <w:tcPr>
            <w:tcW w:w="704" w:type="dxa"/>
            <w:shd w:val="clear" w:color="auto" w:fill="auto"/>
            <w:vAlign w:val="center"/>
          </w:tcPr>
          <w:p w14:paraId="238C9003" w14:textId="77777777" w:rsidR="009C3BA7" w:rsidRPr="00370BBB" w:rsidRDefault="009C3BA7" w:rsidP="009C3BA7">
            <w:pPr>
              <w:spacing w:after="0" w:line="240" w:lineRule="auto"/>
              <w:jc w:val="center"/>
              <w:rPr>
                <w:rFonts w:ascii="Times New Roman" w:hAnsi="Times New Roman"/>
                <w:color w:val="000000"/>
              </w:rPr>
            </w:pPr>
            <w:r w:rsidRPr="00370BBB">
              <w:rPr>
                <w:rFonts w:ascii="Times New Roman" w:hAnsi="Times New Roman"/>
                <w:color w:val="000000"/>
              </w:rPr>
              <w:t>2</w:t>
            </w:r>
            <w:r w:rsidR="005D0A0A">
              <w:rPr>
                <w:rFonts w:ascii="Times New Roman" w:hAnsi="Times New Roman"/>
                <w:color w:val="000000"/>
              </w:rPr>
              <w:t>3</w:t>
            </w:r>
          </w:p>
        </w:tc>
        <w:tc>
          <w:tcPr>
            <w:tcW w:w="5103" w:type="dxa"/>
            <w:shd w:val="clear" w:color="auto" w:fill="auto"/>
            <w:vAlign w:val="center"/>
            <w:hideMark/>
          </w:tcPr>
          <w:p w14:paraId="627D8506" w14:textId="77777777" w:rsidR="009C3BA7" w:rsidRPr="00370BBB" w:rsidRDefault="009C3BA7" w:rsidP="009C3BA7">
            <w:pPr>
              <w:spacing w:after="0" w:line="240" w:lineRule="auto"/>
              <w:jc w:val="both"/>
              <w:rPr>
                <w:rFonts w:ascii="Times New Roman" w:hAnsi="Times New Roman"/>
                <w:color w:val="000000"/>
              </w:rPr>
            </w:pPr>
            <w:r w:rsidRPr="00370BBB">
              <w:rPr>
                <w:rFonts w:ascii="Times New Roman" w:hAnsi="Times New Roman"/>
                <w:color w:val="000000"/>
              </w:rPr>
              <w:t>Уровень возмещения затрат на содержание временно не заселенных жилых помещений муниципального жилищного фонда и коммунальные услуги за соответствующий период</w:t>
            </w:r>
          </w:p>
        </w:tc>
        <w:tc>
          <w:tcPr>
            <w:tcW w:w="851" w:type="dxa"/>
            <w:shd w:val="clear" w:color="auto" w:fill="auto"/>
            <w:vAlign w:val="center"/>
            <w:hideMark/>
          </w:tcPr>
          <w:p w14:paraId="04653164" w14:textId="77777777" w:rsidR="009C3BA7" w:rsidRPr="00370BBB" w:rsidRDefault="009C3BA7" w:rsidP="009C3BA7">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3924869F" w14:textId="77777777" w:rsidR="009C3BA7" w:rsidRPr="007B0E65" w:rsidRDefault="009C3BA7" w:rsidP="009C3BA7">
            <w:pPr>
              <w:spacing w:after="0" w:line="240" w:lineRule="auto"/>
              <w:jc w:val="center"/>
              <w:rPr>
                <w:rFonts w:ascii="Times New Roman" w:hAnsi="Times New Roman"/>
                <w:color w:val="FF0000"/>
              </w:rPr>
            </w:pPr>
            <w:r w:rsidRPr="009C3BA7">
              <w:rPr>
                <w:rFonts w:ascii="Times New Roman" w:hAnsi="Times New Roman"/>
                <w:color w:val="000000" w:themeColor="text1"/>
              </w:rPr>
              <w:t>100,0</w:t>
            </w:r>
          </w:p>
        </w:tc>
        <w:tc>
          <w:tcPr>
            <w:tcW w:w="2085" w:type="dxa"/>
            <w:shd w:val="clear" w:color="auto" w:fill="auto"/>
            <w:vAlign w:val="center"/>
            <w:hideMark/>
          </w:tcPr>
          <w:p w14:paraId="494D4B91" w14:textId="77777777" w:rsidR="009C3BA7" w:rsidRPr="007B0E65" w:rsidRDefault="009C3BA7" w:rsidP="009C3BA7">
            <w:pPr>
              <w:spacing w:after="0" w:line="240" w:lineRule="auto"/>
              <w:jc w:val="center"/>
              <w:rPr>
                <w:rFonts w:ascii="Times New Roman" w:hAnsi="Times New Roman"/>
                <w:color w:val="FF0000"/>
              </w:rPr>
            </w:pPr>
            <w:r w:rsidRPr="009C3BA7">
              <w:rPr>
                <w:rFonts w:ascii="Times New Roman" w:hAnsi="Times New Roman"/>
                <w:color w:val="000000" w:themeColor="text1"/>
              </w:rPr>
              <w:t>эффективное</w:t>
            </w:r>
          </w:p>
        </w:tc>
      </w:tr>
      <w:tr w:rsidR="005D3E50" w:rsidRPr="00370BBB" w14:paraId="7472A97E" w14:textId="77777777" w:rsidTr="005D3E50">
        <w:trPr>
          <w:trHeight w:val="915"/>
        </w:trPr>
        <w:tc>
          <w:tcPr>
            <w:tcW w:w="704" w:type="dxa"/>
            <w:shd w:val="clear" w:color="auto" w:fill="auto"/>
            <w:vAlign w:val="center"/>
          </w:tcPr>
          <w:p w14:paraId="2B3BA630" w14:textId="77777777" w:rsidR="005D3E50" w:rsidRPr="00370BBB" w:rsidRDefault="005D3E50" w:rsidP="005D3E50">
            <w:pPr>
              <w:spacing w:after="0" w:line="240" w:lineRule="auto"/>
              <w:jc w:val="center"/>
              <w:rPr>
                <w:rFonts w:ascii="Times New Roman" w:hAnsi="Times New Roman"/>
                <w:color w:val="000000"/>
              </w:rPr>
            </w:pPr>
            <w:r w:rsidRPr="00370BBB">
              <w:rPr>
                <w:rFonts w:ascii="Times New Roman" w:hAnsi="Times New Roman"/>
                <w:color w:val="000000"/>
              </w:rPr>
              <w:t>2</w:t>
            </w:r>
            <w:r w:rsidR="005D0A0A">
              <w:rPr>
                <w:rFonts w:ascii="Times New Roman" w:hAnsi="Times New Roman"/>
                <w:color w:val="000000"/>
              </w:rPr>
              <w:t>4</w:t>
            </w:r>
          </w:p>
        </w:tc>
        <w:tc>
          <w:tcPr>
            <w:tcW w:w="5103" w:type="dxa"/>
            <w:shd w:val="clear" w:color="auto" w:fill="auto"/>
            <w:vAlign w:val="center"/>
            <w:hideMark/>
          </w:tcPr>
          <w:p w14:paraId="2A634A38" w14:textId="77777777" w:rsidR="005D3E50" w:rsidRPr="00370BBB" w:rsidRDefault="005D3E50" w:rsidP="005D3E50">
            <w:pPr>
              <w:spacing w:after="0" w:line="240" w:lineRule="auto"/>
              <w:jc w:val="both"/>
              <w:rPr>
                <w:rFonts w:ascii="Times New Roman" w:hAnsi="Times New Roman"/>
                <w:color w:val="000000"/>
              </w:rPr>
            </w:pPr>
            <w:r w:rsidRPr="00370BBB">
              <w:rPr>
                <w:rFonts w:ascii="Times New Roman" w:hAnsi="Times New Roman"/>
                <w:color w:val="000000"/>
              </w:rPr>
              <w:t>Поступления в бюджет по неналоговым доходам (плата за наем муниципальных жилых помещений)</w:t>
            </w:r>
          </w:p>
        </w:tc>
        <w:tc>
          <w:tcPr>
            <w:tcW w:w="851" w:type="dxa"/>
            <w:shd w:val="clear" w:color="auto" w:fill="auto"/>
            <w:vAlign w:val="center"/>
            <w:hideMark/>
          </w:tcPr>
          <w:p w14:paraId="3E230476" w14:textId="77777777" w:rsidR="005D3E50" w:rsidRPr="00370BBB" w:rsidRDefault="005D3E50" w:rsidP="005D3E50">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606EEC98" w14:textId="77777777" w:rsidR="005D3E50" w:rsidRPr="009C3BA7" w:rsidRDefault="00541F14" w:rsidP="005D3E50">
            <w:pPr>
              <w:spacing w:after="0" w:line="240" w:lineRule="auto"/>
              <w:jc w:val="center"/>
              <w:rPr>
                <w:rFonts w:ascii="Times New Roman" w:hAnsi="Times New Roman"/>
                <w:color w:val="000000" w:themeColor="text1"/>
              </w:rPr>
            </w:pPr>
            <w:r>
              <w:rPr>
                <w:rFonts w:ascii="Times New Roman" w:hAnsi="Times New Roman"/>
                <w:color w:val="000000" w:themeColor="text1"/>
              </w:rPr>
              <w:t>118,6</w:t>
            </w:r>
          </w:p>
        </w:tc>
        <w:tc>
          <w:tcPr>
            <w:tcW w:w="2085" w:type="dxa"/>
            <w:shd w:val="clear" w:color="auto" w:fill="auto"/>
            <w:vAlign w:val="center"/>
            <w:hideMark/>
          </w:tcPr>
          <w:p w14:paraId="1A77793C" w14:textId="77777777" w:rsidR="005D3E50" w:rsidRPr="009C3BA7" w:rsidRDefault="005D3E50" w:rsidP="005D3E50">
            <w:pPr>
              <w:spacing w:after="0" w:line="240" w:lineRule="auto"/>
              <w:jc w:val="center"/>
              <w:rPr>
                <w:rFonts w:ascii="Times New Roman" w:hAnsi="Times New Roman"/>
                <w:color w:val="000000" w:themeColor="text1"/>
              </w:rPr>
            </w:pPr>
            <w:r w:rsidRPr="009C3BA7">
              <w:rPr>
                <w:rFonts w:ascii="Times New Roman" w:hAnsi="Times New Roman"/>
                <w:color w:val="000000" w:themeColor="text1"/>
              </w:rPr>
              <w:t>эффективное</w:t>
            </w:r>
          </w:p>
        </w:tc>
      </w:tr>
      <w:tr w:rsidR="009C3BA7" w:rsidRPr="00370BBB" w14:paraId="12E5934C" w14:textId="77777777" w:rsidTr="005D3E50">
        <w:trPr>
          <w:trHeight w:val="915"/>
        </w:trPr>
        <w:tc>
          <w:tcPr>
            <w:tcW w:w="704" w:type="dxa"/>
            <w:shd w:val="clear" w:color="auto" w:fill="auto"/>
            <w:vAlign w:val="center"/>
          </w:tcPr>
          <w:p w14:paraId="6DDD378A" w14:textId="77777777" w:rsidR="009C3BA7" w:rsidRPr="00370BBB" w:rsidRDefault="009C3BA7" w:rsidP="009C3BA7">
            <w:pPr>
              <w:spacing w:after="0" w:line="240" w:lineRule="auto"/>
              <w:jc w:val="center"/>
              <w:rPr>
                <w:rFonts w:ascii="Times New Roman" w:hAnsi="Times New Roman"/>
                <w:color w:val="000000"/>
              </w:rPr>
            </w:pPr>
            <w:r w:rsidRPr="00370BBB">
              <w:rPr>
                <w:rFonts w:ascii="Times New Roman" w:hAnsi="Times New Roman"/>
                <w:color w:val="000000"/>
              </w:rPr>
              <w:t>2</w:t>
            </w:r>
            <w:r w:rsidR="005D0A0A">
              <w:rPr>
                <w:rFonts w:ascii="Times New Roman" w:hAnsi="Times New Roman"/>
                <w:color w:val="000000"/>
              </w:rPr>
              <w:t>5</w:t>
            </w:r>
          </w:p>
        </w:tc>
        <w:tc>
          <w:tcPr>
            <w:tcW w:w="5103" w:type="dxa"/>
            <w:shd w:val="clear" w:color="auto" w:fill="auto"/>
            <w:vAlign w:val="center"/>
            <w:hideMark/>
          </w:tcPr>
          <w:p w14:paraId="5AA89135" w14:textId="77777777" w:rsidR="009C3BA7" w:rsidRPr="00370BBB" w:rsidRDefault="009C3BA7" w:rsidP="009C3BA7">
            <w:pPr>
              <w:spacing w:after="0" w:line="240" w:lineRule="auto"/>
              <w:rPr>
                <w:rFonts w:ascii="Times New Roman" w:hAnsi="Times New Roman"/>
                <w:color w:val="000000"/>
              </w:rPr>
            </w:pPr>
            <w:r w:rsidRPr="00370BBB">
              <w:rPr>
                <w:rFonts w:ascii="Times New Roman" w:hAnsi="Times New Roman"/>
                <w:color w:val="000000"/>
              </w:rPr>
              <w:t>Выполнение плана по неналоговым доходам от использования муниципальных жилых помещений</w:t>
            </w:r>
          </w:p>
        </w:tc>
        <w:tc>
          <w:tcPr>
            <w:tcW w:w="851" w:type="dxa"/>
            <w:shd w:val="clear" w:color="auto" w:fill="auto"/>
            <w:vAlign w:val="center"/>
            <w:hideMark/>
          </w:tcPr>
          <w:p w14:paraId="0FD783A3" w14:textId="77777777" w:rsidR="009C3BA7" w:rsidRPr="00370BBB" w:rsidRDefault="009C3BA7" w:rsidP="009C3BA7">
            <w:pPr>
              <w:spacing w:after="0" w:line="240" w:lineRule="auto"/>
              <w:jc w:val="center"/>
              <w:rPr>
                <w:rFonts w:ascii="Times New Roman" w:hAnsi="Times New Roman"/>
                <w:color w:val="000000"/>
              </w:rPr>
            </w:pPr>
            <w:r w:rsidRPr="00370BBB">
              <w:rPr>
                <w:rFonts w:ascii="Times New Roman" w:hAnsi="Times New Roman"/>
                <w:color w:val="000000"/>
              </w:rPr>
              <w:t>%</w:t>
            </w:r>
          </w:p>
        </w:tc>
        <w:tc>
          <w:tcPr>
            <w:tcW w:w="1417" w:type="dxa"/>
            <w:shd w:val="clear" w:color="auto" w:fill="auto"/>
            <w:vAlign w:val="center"/>
            <w:hideMark/>
          </w:tcPr>
          <w:p w14:paraId="59E1AE79" w14:textId="77777777" w:rsidR="009C3BA7" w:rsidRPr="007B0E65" w:rsidRDefault="009C3BA7" w:rsidP="009C3BA7">
            <w:pPr>
              <w:spacing w:after="0" w:line="240" w:lineRule="auto"/>
              <w:jc w:val="center"/>
              <w:rPr>
                <w:rFonts w:ascii="Times New Roman" w:hAnsi="Times New Roman"/>
                <w:color w:val="FF0000"/>
              </w:rPr>
            </w:pPr>
            <w:r w:rsidRPr="00541F14">
              <w:rPr>
                <w:rFonts w:ascii="Times New Roman" w:hAnsi="Times New Roman"/>
                <w:color w:val="000000" w:themeColor="text1"/>
              </w:rPr>
              <w:t>11</w:t>
            </w:r>
            <w:r w:rsidR="00541F14" w:rsidRPr="00541F14">
              <w:rPr>
                <w:rFonts w:ascii="Times New Roman" w:hAnsi="Times New Roman"/>
                <w:color w:val="000000" w:themeColor="text1"/>
              </w:rPr>
              <w:t>8,6</w:t>
            </w:r>
          </w:p>
        </w:tc>
        <w:tc>
          <w:tcPr>
            <w:tcW w:w="2085" w:type="dxa"/>
            <w:shd w:val="clear" w:color="auto" w:fill="auto"/>
            <w:vAlign w:val="center"/>
            <w:hideMark/>
          </w:tcPr>
          <w:p w14:paraId="41EF42E1" w14:textId="77777777" w:rsidR="009C3BA7" w:rsidRPr="007B0E65" w:rsidRDefault="009C3BA7" w:rsidP="009C3BA7">
            <w:pPr>
              <w:spacing w:after="0" w:line="240" w:lineRule="auto"/>
              <w:jc w:val="center"/>
              <w:rPr>
                <w:rFonts w:ascii="Times New Roman" w:hAnsi="Times New Roman"/>
                <w:color w:val="FF0000"/>
              </w:rPr>
            </w:pPr>
            <w:r w:rsidRPr="009C3BA7">
              <w:rPr>
                <w:rFonts w:ascii="Times New Roman" w:hAnsi="Times New Roman"/>
                <w:color w:val="000000" w:themeColor="text1"/>
              </w:rPr>
              <w:t>эффективное</w:t>
            </w:r>
          </w:p>
        </w:tc>
      </w:tr>
      <w:bookmarkEnd w:id="2"/>
    </w:tbl>
    <w:p w14:paraId="0C50911F" w14:textId="77777777" w:rsidR="00611FBE" w:rsidRDefault="00611FBE" w:rsidP="00611FBE">
      <w:pPr>
        <w:pStyle w:val="af"/>
        <w:spacing w:after="0" w:line="240" w:lineRule="auto"/>
        <w:ind w:firstLine="540"/>
        <w:jc w:val="both"/>
        <w:rPr>
          <w:rFonts w:ascii="Times New Roman" w:hAnsi="Times New Roman"/>
          <w:sz w:val="26"/>
        </w:rPr>
      </w:pPr>
    </w:p>
    <w:p w14:paraId="09DC02D2" w14:textId="77777777" w:rsidR="002701CF" w:rsidRPr="001C3F82" w:rsidRDefault="002701CF" w:rsidP="00611FBE">
      <w:pPr>
        <w:pStyle w:val="af"/>
        <w:spacing w:after="0" w:line="240" w:lineRule="auto"/>
        <w:ind w:firstLine="540"/>
        <w:jc w:val="both"/>
        <w:rPr>
          <w:rFonts w:ascii="Times New Roman" w:hAnsi="Times New Roman"/>
          <w:sz w:val="26"/>
        </w:rPr>
      </w:pPr>
      <w:r w:rsidRPr="001C3F82">
        <w:rPr>
          <w:rFonts w:ascii="Times New Roman" w:hAnsi="Times New Roman"/>
          <w:sz w:val="26"/>
        </w:rPr>
        <w:t>Оценка эффективности реализации Программы осуществляется по формуле:</w:t>
      </w:r>
    </w:p>
    <w:tbl>
      <w:tblPr>
        <w:tblW w:w="0" w:type="auto"/>
        <w:jc w:val="center"/>
        <w:tblLook w:val="01E0" w:firstRow="1" w:lastRow="1" w:firstColumn="1" w:lastColumn="1" w:noHBand="0" w:noVBand="0"/>
      </w:tblPr>
      <w:tblGrid>
        <w:gridCol w:w="978"/>
        <w:gridCol w:w="2576"/>
        <w:gridCol w:w="1746"/>
      </w:tblGrid>
      <w:tr w:rsidR="002701CF" w:rsidRPr="001C3F82" w14:paraId="41E8139A" w14:textId="77777777" w:rsidTr="00313551">
        <w:trPr>
          <w:trHeight w:val="812"/>
          <w:jc w:val="center"/>
        </w:trPr>
        <w:tc>
          <w:tcPr>
            <w:tcW w:w="978" w:type="dxa"/>
            <w:vMerge w:val="restart"/>
          </w:tcPr>
          <w:p w14:paraId="5864DA60" w14:textId="77777777" w:rsidR="002701CF" w:rsidRPr="001C3F82" w:rsidRDefault="002701CF" w:rsidP="00611FBE">
            <w:pPr>
              <w:pStyle w:val="af"/>
              <w:spacing w:after="0" w:line="240" w:lineRule="auto"/>
              <w:ind w:firstLine="540"/>
              <w:jc w:val="both"/>
              <w:rPr>
                <w:rFonts w:ascii="Times New Roman" w:hAnsi="Times New Roman"/>
                <w:i/>
                <w:sz w:val="26"/>
              </w:rPr>
            </w:pPr>
          </w:p>
          <w:p w14:paraId="301A7589" w14:textId="77777777" w:rsidR="002701CF" w:rsidRPr="001C3F82" w:rsidRDefault="002701CF" w:rsidP="00611FBE">
            <w:pPr>
              <w:pStyle w:val="af"/>
              <w:spacing w:after="0" w:line="240" w:lineRule="auto"/>
              <w:ind w:firstLine="540"/>
              <w:jc w:val="both"/>
              <w:rPr>
                <w:rFonts w:ascii="Times New Roman" w:hAnsi="Times New Roman"/>
                <w:i/>
                <w:sz w:val="26"/>
              </w:rPr>
            </w:pPr>
          </w:p>
          <w:p w14:paraId="021BC863" w14:textId="77777777" w:rsidR="002701CF" w:rsidRPr="001C3F82" w:rsidRDefault="002701CF" w:rsidP="00611FBE">
            <w:pPr>
              <w:pStyle w:val="af"/>
              <w:spacing w:after="0" w:line="240" w:lineRule="auto"/>
              <w:ind w:right="-269" w:firstLine="39"/>
              <w:jc w:val="both"/>
              <w:rPr>
                <w:rFonts w:ascii="Times New Roman" w:hAnsi="Times New Roman"/>
                <w:i/>
                <w:sz w:val="26"/>
              </w:rPr>
            </w:pPr>
            <w:r w:rsidRPr="001C3F82">
              <w:rPr>
                <w:rFonts w:ascii="Times New Roman" w:hAnsi="Times New Roman"/>
                <w:i/>
                <w:sz w:val="26"/>
              </w:rPr>
              <w:t>Пэф =</w:t>
            </w:r>
          </w:p>
        </w:tc>
        <w:tc>
          <w:tcPr>
            <w:tcW w:w="2576" w:type="dxa"/>
            <w:tcBorders>
              <w:bottom w:val="single" w:sz="4" w:space="0" w:color="auto"/>
            </w:tcBorders>
          </w:tcPr>
          <w:p w14:paraId="7EE3399B" w14:textId="77777777"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n</w:t>
            </w:r>
          </w:p>
          <w:p w14:paraId="6E25DFA0" w14:textId="77777777"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SUM Пi</w:t>
            </w:r>
          </w:p>
          <w:p w14:paraId="3E00F8AF" w14:textId="77777777"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i=1</w:t>
            </w:r>
          </w:p>
        </w:tc>
        <w:tc>
          <w:tcPr>
            <w:tcW w:w="1746" w:type="dxa"/>
            <w:vMerge w:val="restart"/>
          </w:tcPr>
          <w:p w14:paraId="46511948" w14:textId="77777777" w:rsidR="002701CF" w:rsidRPr="001C3F82" w:rsidRDefault="002701CF" w:rsidP="00611FBE">
            <w:pPr>
              <w:pStyle w:val="af"/>
              <w:spacing w:after="0" w:line="240" w:lineRule="auto"/>
              <w:ind w:firstLine="540"/>
              <w:jc w:val="both"/>
              <w:rPr>
                <w:rFonts w:ascii="Times New Roman" w:hAnsi="Times New Roman"/>
                <w:i/>
                <w:sz w:val="26"/>
              </w:rPr>
            </w:pPr>
          </w:p>
          <w:p w14:paraId="3043B27A" w14:textId="77777777" w:rsidR="002701CF" w:rsidRPr="001C3F82" w:rsidRDefault="002701CF" w:rsidP="00611FBE">
            <w:pPr>
              <w:pStyle w:val="af"/>
              <w:spacing w:after="0" w:line="240" w:lineRule="auto"/>
              <w:ind w:firstLine="540"/>
              <w:jc w:val="both"/>
              <w:rPr>
                <w:rFonts w:ascii="Times New Roman" w:hAnsi="Times New Roman"/>
                <w:i/>
                <w:sz w:val="26"/>
              </w:rPr>
            </w:pPr>
          </w:p>
          <w:p w14:paraId="3022CB90" w14:textId="77777777" w:rsidR="002701CF" w:rsidRPr="001C3F82" w:rsidRDefault="002701CF" w:rsidP="00611FBE">
            <w:pPr>
              <w:pStyle w:val="af"/>
              <w:spacing w:after="0" w:line="240" w:lineRule="auto"/>
              <w:jc w:val="both"/>
              <w:rPr>
                <w:rFonts w:ascii="Times New Roman" w:hAnsi="Times New Roman"/>
                <w:i/>
                <w:sz w:val="26"/>
              </w:rPr>
            </w:pPr>
            <w:r w:rsidRPr="001C3F82">
              <w:rPr>
                <w:rFonts w:ascii="Times New Roman" w:hAnsi="Times New Roman"/>
                <w:i/>
                <w:sz w:val="26"/>
              </w:rPr>
              <w:t xml:space="preserve">, </w:t>
            </w:r>
            <w:r w:rsidRPr="001C3F82">
              <w:rPr>
                <w:rFonts w:ascii="Times New Roman" w:hAnsi="Times New Roman"/>
                <w:sz w:val="26"/>
              </w:rPr>
              <w:t>где</w:t>
            </w:r>
          </w:p>
        </w:tc>
      </w:tr>
      <w:tr w:rsidR="002701CF" w:rsidRPr="001C3F82" w14:paraId="652CFBB5" w14:textId="77777777" w:rsidTr="00313551">
        <w:trPr>
          <w:trHeight w:val="130"/>
          <w:jc w:val="center"/>
        </w:trPr>
        <w:tc>
          <w:tcPr>
            <w:tcW w:w="978" w:type="dxa"/>
            <w:vMerge/>
          </w:tcPr>
          <w:p w14:paraId="7F44CEF0" w14:textId="77777777" w:rsidR="002701CF" w:rsidRPr="001C3F82" w:rsidRDefault="002701CF" w:rsidP="00611FBE">
            <w:pPr>
              <w:pStyle w:val="af"/>
              <w:spacing w:after="0" w:line="240" w:lineRule="auto"/>
              <w:ind w:firstLine="540"/>
              <w:jc w:val="both"/>
              <w:rPr>
                <w:rFonts w:ascii="Times New Roman" w:hAnsi="Times New Roman"/>
                <w:sz w:val="26"/>
              </w:rPr>
            </w:pPr>
          </w:p>
        </w:tc>
        <w:tc>
          <w:tcPr>
            <w:tcW w:w="2576" w:type="dxa"/>
            <w:tcBorders>
              <w:top w:val="single" w:sz="4" w:space="0" w:color="auto"/>
            </w:tcBorders>
          </w:tcPr>
          <w:p w14:paraId="0DC3BEC8" w14:textId="77777777" w:rsidR="002701CF" w:rsidRPr="001C3F82" w:rsidRDefault="002701CF" w:rsidP="00611FBE">
            <w:pPr>
              <w:pStyle w:val="af"/>
              <w:spacing w:after="0" w:line="240" w:lineRule="auto"/>
              <w:ind w:firstLine="540"/>
              <w:jc w:val="both"/>
              <w:rPr>
                <w:rFonts w:ascii="Times New Roman" w:hAnsi="Times New Roman"/>
                <w:i/>
                <w:sz w:val="26"/>
              </w:rPr>
            </w:pPr>
            <w:r w:rsidRPr="001C3F82">
              <w:rPr>
                <w:rFonts w:ascii="Times New Roman" w:hAnsi="Times New Roman"/>
                <w:i/>
                <w:sz w:val="26"/>
              </w:rPr>
              <w:t>n</w:t>
            </w:r>
          </w:p>
        </w:tc>
        <w:tc>
          <w:tcPr>
            <w:tcW w:w="1746" w:type="dxa"/>
            <w:vMerge/>
          </w:tcPr>
          <w:p w14:paraId="297AC038" w14:textId="77777777" w:rsidR="002701CF" w:rsidRPr="001C3F82" w:rsidRDefault="002701CF" w:rsidP="00611FBE">
            <w:pPr>
              <w:pStyle w:val="af"/>
              <w:spacing w:after="0" w:line="240" w:lineRule="auto"/>
              <w:ind w:firstLine="540"/>
              <w:jc w:val="both"/>
              <w:rPr>
                <w:rFonts w:ascii="Times New Roman" w:hAnsi="Times New Roman"/>
                <w:sz w:val="26"/>
              </w:rPr>
            </w:pPr>
          </w:p>
        </w:tc>
      </w:tr>
    </w:tbl>
    <w:p w14:paraId="09C14704" w14:textId="77777777" w:rsidR="002701CF" w:rsidRPr="001C3F82" w:rsidRDefault="002701CF" w:rsidP="002701CF">
      <w:pPr>
        <w:pStyle w:val="af"/>
        <w:jc w:val="both"/>
        <w:rPr>
          <w:rFonts w:ascii="Times New Roman" w:hAnsi="Times New Roman"/>
          <w:sz w:val="26"/>
        </w:rPr>
      </w:pPr>
    </w:p>
    <w:p w14:paraId="56CE2C62" w14:textId="77777777" w:rsidR="002701CF" w:rsidRPr="001C3F82" w:rsidRDefault="002701CF" w:rsidP="00611FBE">
      <w:pPr>
        <w:pStyle w:val="af"/>
        <w:spacing w:after="0" w:line="240" w:lineRule="auto"/>
        <w:ind w:firstLine="539"/>
        <w:jc w:val="both"/>
        <w:rPr>
          <w:rFonts w:ascii="Times New Roman" w:hAnsi="Times New Roman"/>
          <w:sz w:val="26"/>
        </w:rPr>
      </w:pPr>
      <w:r w:rsidRPr="001C3F82">
        <w:rPr>
          <w:rFonts w:ascii="Times New Roman" w:hAnsi="Times New Roman"/>
          <w:sz w:val="26"/>
        </w:rPr>
        <w:t>Пэф – показатель эффективности реализации Программы, %;</w:t>
      </w:r>
    </w:p>
    <w:p w14:paraId="3E8993D4" w14:textId="77777777" w:rsidR="002701CF" w:rsidRPr="001C3F82" w:rsidRDefault="002701CF" w:rsidP="00611FBE">
      <w:pPr>
        <w:pStyle w:val="af"/>
        <w:spacing w:after="0" w:line="240" w:lineRule="auto"/>
        <w:ind w:firstLine="539"/>
        <w:jc w:val="both"/>
        <w:rPr>
          <w:rFonts w:ascii="Times New Roman" w:hAnsi="Times New Roman"/>
          <w:sz w:val="26"/>
        </w:rPr>
      </w:pPr>
      <w:r w:rsidRPr="001C3F82">
        <w:rPr>
          <w:rFonts w:ascii="Times New Roman" w:hAnsi="Times New Roman"/>
          <w:sz w:val="26"/>
        </w:rPr>
        <w:t xml:space="preserve">Пi – степень достижения i-того целевого показателя Программы, %, </w:t>
      </w:r>
    </w:p>
    <w:p w14:paraId="3EF8F8E4" w14:textId="77777777" w:rsidR="000F4165" w:rsidRDefault="002701CF" w:rsidP="00611FBE">
      <w:pPr>
        <w:pStyle w:val="af"/>
        <w:spacing w:after="0" w:line="240" w:lineRule="auto"/>
        <w:ind w:firstLine="539"/>
        <w:jc w:val="both"/>
        <w:rPr>
          <w:rFonts w:ascii="Times New Roman" w:hAnsi="Times New Roman"/>
          <w:sz w:val="26"/>
        </w:rPr>
      </w:pPr>
      <w:r w:rsidRPr="001C3F82">
        <w:rPr>
          <w:rFonts w:ascii="Times New Roman" w:hAnsi="Times New Roman"/>
          <w:sz w:val="26"/>
        </w:rPr>
        <w:t>n – количество целевых показателей Программы.</w:t>
      </w:r>
    </w:p>
    <w:p w14:paraId="70712A9A" w14:textId="77777777" w:rsidR="000F4165" w:rsidRPr="001C3F82" w:rsidRDefault="000F4165" w:rsidP="003D0F3B">
      <w:pPr>
        <w:pStyle w:val="af"/>
        <w:spacing w:after="0" w:line="240" w:lineRule="auto"/>
        <w:ind w:firstLine="539"/>
        <w:jc w:val="both"/>
        <w:rPr>
          <w:rFonts w:ascii="Times New Roman" w:hAnsi="Times New Roman"/>
          <w:sz w:val="26"/>
        </w:rPr>
      </w:pPr>
      <w:r w:rsidRPr="001C3F82">
        <w:rPr>
          <w:rFonts w:ascii="Times New Roman" w:hAnsi="Times New Roman"/>
          <w:sz w:val="26"/>
        </w:rPr>
        <w:t>В целях оценки эффективности реализации Программы устанавливаются следующие критерии:</w:t>
      </w:r>
    </w:p>
    <w:p w14:paraId="407C45BD" w14:textId="77777777" w:rsidR="000368D2" w:rsidRPr="000368D2" w:rsidRDefault="000368D2" w:rsidP="000368D2">
      <w:pPr>
        <w:pStyle w:val="af"/>
        <w:spacing w:after="0" w:line="240" w:lineRule="auto"/>
        <w:ind w:firstLine="539"/>
        <w:jc w:val="both"/>
        <w:rPr>
          <w:rFonts w:ascii="Times New Roman" w:hAnsi="Times New Roman"/>
          <w:sz w:val="26"/>
        </w:rPr>
      </w:pPr>
      <w:r w:rsidRPr="000368D2">
        <w:rPr>
          <w:rFonts w:ascii="Times New Roman" w:hAnsi="Times New Roman"/>
          <w:sz w:val="26"/>
        </w:rPr>
        <w:t>если значение показателя Пэф равно 95% и выше, то уровень эффективности реализации Программы оценивается как высокий;</w:t>
      </w:r>
    </w:p>
    <w:p w14:paraId="7A8C3DCC" w14:textId="77777777" w:rsidR="000368D2" w:rsidRPr="000368D2" w:rsidRDefault="000368D2" w:rsidP="000368D2">
      <w:pPr>
        <w:pStyle w:val="af"/>
        <w:spacing w:after="0" w:line="240" w:lineRule="auto"/>
        <w:ind w:firstLine="539"/>
        <w:jc w:val="both"/>
        <w:rPr>
          <w:rFonts w:ascii="Times New Roman" w:hAnsi="Times New Roman"/>
          <w:sz w:val="26"/>
        </w:rPr>
      </w:pPr>
      <w:r w:rsidRPr="000368D2">
        <w:rPr>
          <w:rFonts w:ascii="Times New Roman" w:hAnsi="Times New Roman"/>
          <w:sz w:val="26"/>
        </w:rPr>
        <w:lastRenderedPageBreak/>
        <w:t>если значение показателя Пэф ниже 95%, то уровень эффективности реализации Программы оценивается как неудовлетворительный.</w:t>
      </w:r>
    </w:p>
    <w:p w14:paraId="712BA8A7" w14:textId="77777777" w:rsidR="002701CF" w:rsidRPr="005D0A0A" w:rsidRDefault="00556839" w:rsidP="005D0A0A">
      <w:pPr>
        <w:pStyle w:val="af"/>
        <w:spacing w:after="0" w:line="240" w:lineRule="auto"/>
        <w:ind w:firstLine="540"/>
        <w:rPr>
          <w:rFonts w:ascii="Times New Roman" w:hAnsi="Times New Roman"/>
          <w:sz w:val="26"/>
        </w:rPr>
      </w:pPr>
      <w:r w:rsidRPr="005D0A0A">
        <w:rPr>
          <w:rFonts w:ascii="Times New Roman" w:hAnsi="Times New Roman"/>
          <w:sz w:val="26"/>
        </w:rPr>
        <w:t>Пэф =</w:t>
      </w:r>
      <w:r w:rsidR="005D0A0A" w:rsidRPr="005D0A0A">
        <w:rPr>
          <w:rFonts w:ascii="Times New Roman" w:hAnsi="Times New Roman"/>
          <w:sz w:val="26"/>
        </w:rPr>
        <w:t xml:space="preserve"> (</w:t>
      </w:r>
      <w:r w:rsidR="009906DE" w:rsidRPr="005D0A0A">
        <w:rPr>
          <w:rFonts w:ascii="Times New Roman" w:hAnsi="Times New Roman"/>
          <w:sz w:val="26"/>
        </w:rPr>
        <w:t>6</w:t>
      </w:r>
      <w:r w:rsidR="005D0A0A" w:rsidRPr="005D0A0A">
        <w:rPr>
          <w:rFonts w:ascii="Times New Roman" w:hAnsi="Times New Roman"/>
          <w:sz w:val="26"/>
        </w:rPr>
        <w:t>9</w:t>
      </w:r>
      <w:r w:rsidR="009906DE" w:rsidRPr="005D0A0A">
        <w:rPr>
          <w:rFonts w:ascii="Times New Roman" w:hAnsi="Times New Roman"/>
          <w:sz w:val="26"/>
        </w:rPr>
        <w:t>,</w:t>
      </w:r>
      <w:r w:rsidR="005D0A0A" w:rsidRPr="005D0A0A">
        <w:rPr>
          <w:rFonts w:ascii="Times New Roman" w:hAnsi="Times New Roman"/>
          <w:sz w:val="26"/>
        </w:rPr>
        <w:t>5</w:t>
      </w:r>
      <w:r w:rsidR="009906DE" w:rsidRPr="005D0A0A">
        <w:rPr>
          <w:rFonts w:ascii="Times New Roman" w:hAnsi="Times New Roman"/>
          <w:sz w:val="26"/>
        </w:rPr>
        <w:t>+1</w:t>
      </w:r>
      <w:r w:rsidR="007E5F08">
        <w:rPr>
          <w:rFonts w:ascii="Times New Roman" w:hAnsi="Times New Roman"/>
          <w:sz w:val="26"/>
        </w:rPr>
        <w:t>20,4</w:t>
      </w:r>
      <w:r w:rsidR="005D0A0A" w:rsidRPr="005D0A0A">
        <w:rPr>
          <w:rFonts w:ascii="Times New Roman" w:hAnsi="Times New Roman"/>
          <w:sz w:val="26"/>
        </w:rPr>
        <w:t>+100,0+100,0+100,0</w:t>
      </w:r>
      <w:r w:rsidR="009906DE" w:rsidRPr="005D0A0A">
        <w:rPr>
          <w:rFonts w:ascii="Times New Roman" w:hAnsi="Times New Roman"/>
          <w:sz w:val="26"/>
        </w:rPr>
        <w:t>+</w:t>
      </w:r>
      <w:r w:rsidR="00FD1246" w:rsidRPr="005D0A0A">
        <w:rPr>
          <w:rFonts w:ascii="Times New Roman" w:hAnsi="Times New Roman"/>
          <w:sz w:val="26"/>
        </w:rPr>
        <w:t>1</w:t>
      </w:r>
      <w:r w:rsidR="005D0A0A" w:rsidRPr="005D0A0A">
        <w:rPr>
          <w:rFonts w:ascii="Times New Roman" w:hAnsi="Times New Roman"/>
          <w:sz w:val="26"/>
        </w:rPr>
        <w:t>11,2+10</w:t>
      </w:r>
      <w:r w:rsidR="007E5F08">
        <w:rPr>
          <w:rFonts w:ascii="Times New Roman" w:hAnsi="Times New Roman"/>
          <w:sz w:val="26"/>
        </w:rPr>
        <w:t>0</w:t>
      </w:r>
      <w:r w:rsidR="005D0A0A" w:rsidRPr="005D0A0A">
        <w:rPr>
          <w:rFonts w:ascii="Times New Roman" w:hAnsi="Times New Roman"/>
          <w:sz w:val="26"/>
        </w:rPr>
        <w:t>,</w:t>
      </w:r>
      <w:r w:rsidR="007E5F08">
        <w:rPr>
          <w:rFonts w:ascii="Times New Roman" w:hAnsi="Times New Roman"/>
          <w:sz w:val="26"/>
        </w:rPr>
        <w:t>5</w:t>
      </w:r>
      <w:r w:rsidR="005D0A0A" w:rsidRPr="005D0A0A">
        <w:rPr>
          <w:rFonts w:ascii="Times New Roman" w:hAnsi="Times New Roman"/>
          <w:sz w:val="26"/>
        </w:rPr>
        <w:t>+100,0+</w:t>
      </w:r>
      <w:r w:rsidR="007E5F08">
        <w:rPr>
          <w:rFonts w:ascii="Times New Roman" w:hAnsi="Times New Roman"/>
          <w:sz w:val="26"/>
        </w:rPr>
        <w:t>76,1</w:t>
      </w:r>
      <w:r w:rsidR="005D0A0A" w:rsidRPr="005D0A0A">
        <w:rPr>
          <w:rFonts w:ascii="Times New Roman" w:hAnsi="Times New Roman"/>
          <w:sz w:val="26"/>
        </w:rPr>
        <w:t>+106,3+137,0 +1</w:t>
      </w:r>
      <w:r w:rsidR="007E5F08">
        <w:rPr>
          <w:rFonts w:ascii="Times New Roman" w:hAnsi="Times New Roman"/>
          <w:sz w:val="26"/>
        </w:rPr>
        <w:t>37,0</w:t>
      </w:r>
      <w:r w:rsidR="005D0A0A" w:rsidRPr="005D0A0A">
        <w:rPr>
          <w:rFonts w:ascii="Times New Roman" w:hAnsi="Times New Roman"/>
          <w:sz w:val="26"/>
        </w:rPr>
        <w:t>+100,0+1</w:t>
      </w:r>
      <w:r w:rsidR="007E5F08">
        <w:rPr>
          <w:rFonts w:ascii="Times New Roman" w:hAnsi="Times New Roman"/>
          <w:sz w:val="26"/>
        </w:rPr>
        <w:t>20,4</w:t>
      </w:r>
      <w:r w:rsidR="005D0A0A" w:rsidRPr="005D0A0A">
        <w:rPr>
          <w:rFonts w:ascii="Times New Roman" w:hAnsi="Times New Roman"/>
          <w:sz w:val="26"/>
        </w:rPr>
        <w:t>+92,0+62,1+100,0+134,5+0,0+0,0+100,0+100,0+100,0+118,6+118,6</w:t>
      </w:r>
      <w:r w:rsidR="009906DE" w:rsidRPr="005D0A0A">
        <w:rPr>
          <w:rFonts w:ascii="Times New Roman" w:hAnsi="Times New Roman"/>
          <w:sz w:val="26"/>
        </w:rPr>
        <w:t>)/2</w:t>
      </w:r>
      <w:r w:rsidR="005D0A0A" w:rsidRPr="005D0A0A">
        <w:rPr>
          <w:rFonts w:ascii="Times New Roman" w:hAnsi="Times New Roman"/>
          <w:sz w:val="26"/>
        </w:rPr>
        <w:t>5</w:t>
      </w:r>
      <w:r w:rsidR="009906DE" w:rsidRPr="005D0A0A">
        <w:rPr>
          <w:rFonts w:ascii="Times New Roman" w:hAnsi="Times New Roman"/>
          <w:sz w:val="26"/>
        </w:rPr>
        <w:t>=</w:t>
      </w:r>
      <w:r w:rsidR="00FD1246" w:rsidRPr="005D0A0A">
        <w:rPr>
          <w:rFonts w:ascii="Times New Roman" w:hAnsi="Times New Roman"/>
          <w:sz w:val="26"/>
        </w:rPr>
        <w:t>2</w:t>
      </w:r>
      <w:r w:rsidR="007E5F08">
        <w:rPr>
          <w:rFonts w:ascii="Times New Roman" w:hAnsi="Times New Roman"/>
          <w:sz w:val="26"/>
        </w:rPr>
        <w:t> 404,2</w:t>
      </w:r>
      <w:r w:rsidR="002701CF" w:rsidRPr="005D0A0A">
        <w:rPr>
          <w:rFonts w:ascii="Times New Roman" w:hAnsi="Times New Roman"/>
          <w:sz w:val="26"/>
        </w:rPr>
        <w:t>/2</w:t>
      </w:r>
      <w:r w:rsidR="005D0A0A" w:rsidRPr="005D0A0A">
        <w:rPr>
          <w:rFonts w:ascii="Times New Roman" w:hAnsi="Times New Roman"/>
          <w:sz w:val="26"/>
        </w:rPr>
        <w:t>5</w:t>
      </w:r>
      <w:r w:rsidR="002701CF" w:rsidRPr="005D0A0A">
        <w:rPr>
          <w:rFonts w:ascii="Times New Roman" w:hAnsi="Times New Roman"/>
          <w:sz w:val="26"/>
        </w:rPr>
        <w:t>=</w:t>
      </w:r>
      <w:r w:rsidR="005D0A0A" w:rsidRPr="005D0A0A">
        <w:rPr>
          <w:rFonts w:ascii="Times New Roman" w:hAnsi="Times New Roman"/>
          <w:sz w:val="26"/>
        </w:rPr>
        <w:t>9</w:t>
      </w:r>
      <w:r w:rsidR="00AE5812">
        <w:rPr>
          <w:rFonts w:ascii="Times New Roman" w:hAnsi="Times New Roman"/>
          <w:sz w:val="26"/>
        </w:rPr>
        <w:t>6</w:t>
      </w:r>
      <w:r w:rsidR="005D0A0A" w:rsidRPr="005D0A0A">
        <w:rPr>
          <w:rFonts w:ascii="Times New Roman" w:hAnsi="Times New Roman"/>
          <w:sz w:val="26"/>
        </w:rPr>
        <w:t>,</w:t>
      </w:r>
      <w:r w:rsidR="00AE5812">
        <w:rPr>
          <w:rFonts w:ascii="Times New Roman" w:hAnsi="Times New Roman"/>
          <w:sz w:val="26"/>
        </w:rPr>
        <w:t>2</w:t>
      </w:r>
      <w:r w:rsidR="002143E2" w:rsidRPr="005D0A0A">
        <w:rPr>
          <w:rFonts w:ascii="Times New Roman" w:hAnsi="Times New Roman"/>
          <w:sz w:val="26"/>
        </w:rPr>
        <w:t>%.</w:t>
      </w:r>
      <w:r w:rsidR="00690B4B" w:rsidRPr="005D0A0A">
        <w:rPr>
          <w:rFonts w:ascii="Times New Roman" w:hAnsi="Times New Roman"/>
          <w:sz w:val="26"/>
        </w:rPr>
        <w:t xml:space="preserve"> </w:t>
      </w:r>
    </w:p>
    <w:p w14:paraId="32F1FE16" w14:textId="77777777" w:rsidR="002701CF" w:rsidRPr="001C3F82" w:rsidRDefault="00370BBB" w:rsidP="003D0F3B">
      <w:pPr>
        <w:pStyle w:val="af"/>
        <w:spacing w:after="0" w:line="240" w:lineRule="auto"/>
        <w:ind w:firstLine="540"/>
        <w:jc w:val="both"/>
        <w:rPr>
          <w:rFonts w:ascii="Times New Roman" w:hAnsi="Times New Roman"/>
          <w:sz w:val="26"/>
        </w:rPr>
      </w:pPr>
      <w:r>
        <w:rPr>
          <w:rFonts w:ascii="Times New Roman" w:hAnsi="Times New Roman"/>
          <w:sz w:val="26"/>
        </w:rPr>
        <w:t xml:space="preserve">Таким образом, </w:t>
      </w:r>
      <w:r w:rsidR="002701CF" w:rsidRPr="001C3F82">
        <w:rPr>
          <w:rFonts w:ascii="Times New Roman" w:hAnsi="Times New Roman"/>
          <w:sz w:val="26"/>
        </w:rPr>
        <w:t>уровень эффективности реализации Программы оценивается как высокий.</w:t>
      </w:r>
    </w:p>
    <w:p w14:paraId="08AD6FBB" w14:textId="77777777" w:rsidR="002701CF" w:rsidRPr="001C3F82" w:rsidRDefault="002701CF" w:rsidP="003D0F3B">
      <w:pPr>
        <w:pStyle w:val="af"/>
        <w:spacing w:after="0" w:line="240" w:lineRule="auto"/>
        <w:ind w:firstLine="540"/>
        <w:jc w:val="both"/>
        <w:rPr>
          <w:rFonts w:ascii="Times New Roman" w:hAnsi="Times New Roman"/>
          <w:sz w:val="26"/>
        </w:rPr>
      </w:pPr>
      <w:r w:rsidRPr="001C3F82">
        <w:rPr>
          <w:rFonts w:ascii="Times New Roman" w:hAnsi="Times New Roman"/>
          <w:sz w:val="26"/>
        </w:rPr>
        <w:t>Оценка степени достижения запланированного уровня затрат - фактически произведенные затраты на реализацию основных мероприятий Программы сопоставляются с их плановыми значениями и рассчитывается по формуле:</w:t>
      </w:r>
    </w:p>
    <w:p w14:paraId="00A41554" w14:textId="77777777"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ЭБ=БИ/БУ</w:t>
      </w:r>
      <w:r w:rsidRPr="001C3F82">
        <w:rPr>
          <w:rFonts w:ascii="Times New Roman" w:hAnsi="Times New Roman"/>
          <w:sz w:val="26"/>
        </w:rPr>
        <w:t>*100%, где:</w:t>
      </w:r>
    </w:p>
    <w:p w14:paraId="31D2FA6E" w14:textId="77777777"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 xml:space="preserve">ЭБ </w:t>
      </w:r>
      <w:r w:rsidRPr="001C3F82">
        <w:rPr>
          <w:rFonts w:ascii="Times New Roman" w:hAnsi="Times New Roman"/>
          <w:sz w:val="26"/>
        </w:rPr>
        <w:t>- значение индекса степени достижения запланированного уровня затрат;</w:t>
      </w:r>
    </w:p>
    <w:p w14:paraId="05DE094F" w14:textId="77777777"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БИ</w:t>
      </w:r>
      <w:r w:rsidRPr="001C3F82">
        <w:rPr>
          <w:rFonts w:ascii="Times New Roman" w:hAnsi="Times New Roman"/>
          <w:sz w:val="26"/>
        </w:rPr>
        <w:t xml:space="preserve"> - кассовое исполнение бюджетных расходов за счет средств вышестоящих и городского бюджетов на обеспечение реализации мероприятий Программы;</w:t>
      </w:r>
    </w:p>
    <w:p w14:paraId="3217D548" w14:textId="77777777"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noProof/>
          <w:sz w:val="26"/>
        </w:rPr>
        <w:t>БУ</w:t>
      </w:r>
      <w:r w:rsidRPr="001C3F82">
        <w:rPr>
          <w:rFonts w:ascii="Times New Roman" w:hAnsi="Times New Roman"/>
          <w:sz w:val="26"/>
        </w:rPr>
        <w:t xml:space="preserve"> - лимиты бюджетных обязательств.</w:t>
      </w:r>
    </w:p>
    <w:p w14:paraId="575E087A" w14:textId="77777777" w:rsidR="002701CF" w:rsidRPr="001C3F82" w:rsidRDefault="002701CF" w:rsidP="003D0F3B">
      <w:pPr>
        <w:spacing w:after="0" w:line="240" w:lineRule="auto"/>
        <w:ind w:firstLine="567"/>
        <w:rPr>
          <w:rFonts w:ascii="Times New Roman" w:hAnsi="Times New Roman"/>
          <w:sz w:val="26"/>
        </w:rPr>
      </w:pPr>
      <w:r w:rsidRPr="001C3F82">
        <w:rPr>
          <w:rFonts w:ascii="Times New Roman" w:hAnsi="Times New Roman"/>
          <w:sz w:val="26"/>
        </w:rPr>
        <w:t>Эффективным является использование бюджетных средств при значении показателя ЭБ равно 95% и выше.</w:t>
      </w:r>
    </w:p>
    <w:p w14:paraId="4D78264B" w14:textId="77777777" w:rsidR="002701CF" w:rsidRPr="005D0A0A" w:rsidRDefault="002701CF" w:rsidP="003D0F3B">
      <w:pPr>
        <w:spacing w:after="0" w:line="240" w:lineRule="auto"/>
        <w:ind w:firstLine="567"/>
        <w:rPr>
          <w:rFonts w:ascii="Times New Roman" w:eastAsia="Calibri" w:hAnsi="Times New Roman" w:cs="Arial"/>
          <w:bCs/>
          <w:sz w:val="26"/>
          <w:szCs w:val="26"/>
        </w:rPr>
      </w:pPr>
      <w:r w:rsidRPr="005D0A0A">
        <w:rPr>
          <w:rFonts w:ascii="Times New Roman" w:hAnsi="Times New Roman"/>
          <w:noProof/>
          <w:sz w:val="26"/>
        </w:rPr>
        <w:t xml:space="preserve">ЭБ= </w:t>
      </w:r>
      <w:r w:rsidR="005D0A0A" w:rsidRPr="005D0A0A">
        <w:rPr>
          <w:rFonts w:ascii="Times New Roman" w:hAnsi="Times New Roman"/>
          <w:noProof/>
          <w:sz w:val="26"/>
        </w:rPr>
        <w:t>1 623 824,2/ 1 643 599,2*100 = 98,8</w:t>
      </w:r>
      <w:r w:rsidRPr="005D0A0A">
        <w:rPr>
          <w:rFonts w:ascii="Times New Roman" w:hAnsi="Times New Roman"/>
          <w:noProof/>
          <w:sz w:val="26"/>
        </w:rPr>
        <w:t>%</w:t>
      </w:r>
      <w:r w:rsidR="00CB4DB8" w:rsidRPr="005D0A0A">
        <w:rPr>
          <w:rFonts w:ascii="Times New Roman" w:hAnsi="Times New Roman"/>
          <w:noProof/>
          <w:sz w:val="26"/>
        </w:rPr>
        <w:t>.</w:t>
      </w:r>
    </w:p>
    <w:p w14:paraId="1561F80B" w14:textId="77777777" w:rsidR="00036B1D" w:rsidRDefault="00036B1D" w:rsidP="003D0F3B">
      <w:pPr>
        <w:spacing w:after="0" w:line="240" w:lineRule="auto"/>
        <w:ind w:firstLine="567"/>
        <w:jc w:val="both"/>
        <w:rPr>
          <w:rFonts w:ascii="Times New Roman" w:hAnsi="Times New Roman"/>
          <w:sz w:val="26"/>
          <w:szCs w:val="26"/>
        </w:rPr>
      </w:pPr>
      <w:r w:rsidRPr="00D34832">
        <w:rPr>
          <w:rFonts w:ascii="Times New Roman" w:hAnsi="Times New Roman"/>
          <w:sz w:val="26"/>
          <w:szCs w:val="26"/>
        </w:rPr>
        <w:t>Иная необходимая информация для мониторинга и контроля реализации Программы отсутствует.</w:t>
      </w:r>
      <w:r w:rsidRPr="00A81321">
        <w:rPr>
          <w:rFonts w:ascii="Times New Roman" w:hAnsi="Times New Roman"/>
          <w:sz w:val="26"/>
          <w:szCs w:val="26"/>
        </w:rPr>
        <w:tab/>
      </w:r>
    </w:p>
    <w:p w14:paraId="6A758DF1" w14:textId="77777777" w:rsidR="00576EFC" w:rsidRPr="00544EB4" w:rsidRDefault="00576EFC" w:rsidP="003D0F3B">
      <w:pPr>
        <w:spacing w:after="0" w:line="240" w:lineRule="auto"/>
        <w:rPr>
          <w:rFonts w:ascii="Times New Roman" w:eastAsia="Calibri" w:hAnsi="Times New Roman" w:cs="Arial"/>
          <w:bCs/>
          <w:sz w:val="26"/>
          <w:szCs w:val="26"/>
        </w:rPr>
      </w:pPr>
    </w:p>
    <w:p w14:paraId="3AD34F7C" w14:textId="77777777" w:rsidR="00576EFC" w:rsidRPr="00544EB4" w:rsidRDefault="00576EFC" w:rsidP="003D0F3B">
      <w:pPr>
        <w:spacing w:after="0" w:line="240" w:lineRule="auto"/>
        <w:rPr>
          <w:rFonts w:ascii="Times New Roman" w:eastAsia="Calibri" w:hAnsi="Times New Roman" w:cs="Arial"/>
          <w:bCs/>
          <w:sz w:val="26"/>
          <w:szCs w:val="26"/>
        </w:rPr>
      </w:pPr>
    </w:p>
    <w:p w14:paraId="579D2854" w14:textId="77777777" w:rsidR="00576EFC" w:rsidRPr="00544EB4" w:rsidRDefault="00576EFC" w:rsidP="003D0F3B">
      <w:pPr>
        <w:spacing w:after="0" w:line="240" w:lineRule="auto"/>
        <w:rPr>
          <w:rFonts w:ascii="Times New Roman" w:eastAsia="Calibri" w:hAnsi="Times New Roman" w:cs="Arial"/>
          <w:bCs/>
          <w:sz w:val="26"/>
          <w:szCs w:val="26"/>
        </w:rPr>
      </w:pPr>
    </w:p>
    <w:p w14:paraId="43210804" w14:textId="77777777" w:rsidR="00576EFC" w:rsidRPr="00544EB4" w:rsidRDefault="00576EFC" w:rsidP="003D0F3B">
      <w:pPr>
        <w:spacing w:after="0" w:line="240" w:lineRule="auto"/>
        <w:rPr>
          <w:rFonts w:ascii="Times New Roman" w:eastAsia="Calibri" w:hAnsi="Times New Roman" w:cs="Arial"/>
          <w:bCs/>
          <w:sz w:val="26"/>
          <w:szCs w:val="26"/>
        </w:rPr>
      </w:pPr>
    </w:p>
    <w:p w14:paraId="653D51B3" w14:textId="77777777" w:rsidR="00576EFC" w:rsidRPr="00544EB4" w:rsidRDefault="00576EFC" w:rsidP="003D0F3B">
      <w:pPr>
        <w:spacing w:after="0" w:line="240" w:lineRule="auto"/>
        <w:rPr>
          <w:rFonts w:ascii="Times New Roman" w:eastAsia="Calibri" w:hAnsi="Times New Roman" w:cs="Arial"/>
          <w:bCs/>
          <w:sz w:val="26"/>
          <w:szCs w:val="26"/>
        </w:rPr>
      </w:pPr>
    </w:p>
    <w:p w14:paraId="7C742E78" w14:textId="77777777" w:rsidR="00576EFC" w:rsidRPr="00544EB4" w:rsidRDefault="00576EFC" w:rsidP="003D0F3B">
      <w:pPr>
        <w:spacing w:after="0" w:line="240" w:lineRule="auto"/>
        <w:rPr>
          <w:rFonts w:ascii="Times New Roman" w:eastAsia="Calibri" w:hAnsi="Times New Roman" w:cs="Arial"/>
          <w:bCs/>
          <w:sz w:val="26"/>
          <w:szCs w:val="26"/>
        </w:rPr>
      </w:pPr>
    </w:p>
    <w:p w14:paraId="1027A7C2" w14:textId="77777777" w:rsidR="00576EFC" w:rsidRPr="00544EB4" w:rsidRDefault="00576EFC" w:rsidP="00576EFC">
      <w:pPr>
        <w:rPr>
          <w:rFonts w:ascii="Times New Roman" w:eastAsia="Calibri" w:hAnsi="Times New Roman" w:cs="Arial"/>
          <w:bCs/>
          <w:sz w:val="26"/>
          <w:szCs w:val="26"/>
        </w:rPr>
      </w:pPr>
    </w:p>
    <w:p w14:paraId="5C5B822F" w14:textId="77777777" w:rsidR="00576EFC" w:rsidRPr="00544EB4" w:rsidRDefault="00576EFC" w:rsidP="00576EFC">
      <w:pPr>
        <w:rPr>
          <w:rFonts w:ascii="Times New Roman" w:eastAsia="Calibri" w:hAnsi="Times New Roman" w:cs="Arial"/>
          <w:bCs/>
          <w:sz w:val="26"/>
          <w:szCs w:val="26"/>
        </w:rPr>
      </w:pPr>
    </w:p>
    <w:p w14:paraId="3D9E3491" w14:textId="77777777" w:rsidR="00576EFC" w:rsidRPr="00544EB4" w:rsidRDefault="00576EFC" w:rsidP="00576EFC">
      <w:pPr>
        <w:rPr>
          <w:rFonts w:ascii="Times New Roman" w:eastAsia="Calibri" w:hAnsi="Times New Roman" w:cs="Arial"/>
          <w:bCs/>
          <w:sz w:val="26"/>
          <w:szCs w:val="26"/>
        </w:rPr>
      </w:pPr>
    </w:p>
    <w:p w14:paraId="7953834D" w14:textId="77777777" w:rsidR="00651042" w:rsidRDefault="00651042" w:rsidP="00576EFC">
      <w:pPr>
        <w:rPr>
          <w:rFonts w:ascii="Times New Roman" w:eastAsia="Calibri" w:hAnsi="Times New Roman" w:cs="Arial"/>
          <w:bCs/>
          <w:sz w:val="26"/>
          <w:szCs w:val="26"/>
        </w:rPr>
        <w:sectPr w:rsidR="00651042" w:rsidSect="00962E6B">
          <w:headerReference w:type="default" r:id="rId11"/>
          <w:headerReference w:type="first" r:id="rId12"/>
          <w:pgSz w:w="11906" w:h="16838"/>
          <w:pgMar w:top="567" w:right="737" w:bottom="851" w:left="1134" w:header="709" w:footer="284" w:gutter="0"/>
          <w:cols w:space="720"/>
          <w:titlePg/>
          <w:docGrid w:linePitch="360"/>
        </w:sectPr>
      </w:pPr>
    </w:p>
    <w:p w14:paraId="13E11F01" w14:textId="77777777" w:rsidR="00651042" w:rsidRPr="00C169F3" w:rsidRDefault="00D8790B" w:rsidP="00651042">
      <w:pPr>
        <w:tabs>
          <w:tab w:val="left" w:pos="567"/>
        </w:tabs>
        <w:spacing w:after="0" w:line="240" w:lineRule="auto"/>
        <w:jc w:val="right"/>
        <w:rPr>
          <w:rFonts w:ascii="Times New Roman" w:hAnsi="Times New Roman"/>
          <w:bCs/>
          <w:sz w:val="26"/>
          <w:szCs w:val="26"/>
        </w:rPr>
      </w:pPr>
      <w:r>
        <w:rPr>
          <w:rFonts w:ascii="Times New Roman" w:hAnsi="Times New Roman"/>
          <w:bCs/>
          <w:sz w:val="26"/>
          <w:szCs w:val="26"/>
        </w:rPr>
        <w:lastRenderedPageBreak/>
        <w:t>Таблица</w:t>
      </w:r>
      <w:r w:rsidR="00D83E40" w:rsidRPr="00AD1B73">
        <w:rPr>
          <w:rFonts w:ascii="Times New Roman" w:hAnsi="Times New Roman"/>
          <w:bCs/>
          <w:sz w:val="26"/>
          <w:szCs w:val="26"/>
        </w:rPr>
        <w:t xml:space="preserve"> 1</w:t>
      </w:r>
    </w:p>
    <w:p w14:paraId="3E6F30EC" w14:textId="77777777" w:rsidR="00F81243" w:rsidRDefault="00F81243" w:rsidP="00651042">
      <w:pPr>
        <w:autoSpaceDE w:val="0"/>
        <w:autoSpaceDN w:val="0"/>
        <w:adjustRightInd w:val="0"/>
        <w:spacing w:after="0" w:line="240" w:lineRule="auto"/>
        <w:jc w:val="center"/>
        <w:rPr>
          <w:rFonts w:ascii="Times New Roman" w:hAnsi="Times New Roman"/>
          <w:sz w:val="26"/>
          <w:szCs w:val="26"/>
        </w:rPr>
      </w:pPr>
    </w:p>
    <w:p w14:paraId="4AB4931E" w14:textId="77777777" w:rsidR="00651042" w:rsidRDefault="00651042" w:rsidP="00651042">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Сведения о достижении значений </w:t>
      </w:r>
      <w:r w:rsidR="007D5A04">
        <w:rPr>
          <w:rFonts w:ascii="Times New Roman" w:hAnsi="Times New Roman"/>
          <w:sz w:val="26"/>
          <w:szCs w:val="26"/>
        </w:rPr>
        <w:t xml:space="preserve">целевых </w:t>
      </w:r>
      <w:r>
        <w:rPr>
          <w:rFonts w:ascii="Times New Roman" w:hAnsi="Times New Roman"/>
          <w:sz w:val="26"/>
          <w:szCs w:val="26"/>
        </w:rPr>
        <w:t>показателей (индикаторов)</w:t>
      </w:r>
      <w:r w:rsidR="00E606B4">
        <w:rPr>
          <w:rFonts w:ascii="Times New Roman" w:hAnsi="Times New Roman"/>
          <w:sz w:val="26"/>
          <w:szCs w:val="26"/>
        </w:rPr>
        <w:t xml:space="preserve"> </w:t>
      </w:r>
      <w:r w:rsidR="00AC5531">
        <w:rPr>
          <w:rFonts w:ascii="Times New Roman" w:hAnsi="Times New Roman"/>
          <w:sz w:val="26"/>
          <w:szCs w:val="26"/>
        </w:rPr>
        <w:t>П</w:t>
      </w:r>
      <w:r w:rsidR="00E606B4">
        <w:rPr>
          <w:rFonts w:ascii="Times New Roman" w:hAnsi="Times New Roman"/>
          <w:sz w:val="26"/>
          <w:szCs w:val="26"/>
        </w:rPr>
        <w:t>рограммы</w:t>
      </w:r>
    </w:p>
    <w:p w14:paraId="0C7CC762" w14:textId="77777777" w:rsidR="00651042" w:rsidRDefault="00651042" w:rsidP="00651042">
      <w:pPr>
        <w:autoSpaceDE w:val="0"/>
        <w:autoSpaceDN w:val="0"/>
        <w:adjustRightInd w:val="0"/>
        <w:spacing w:after="0" w:line="240" w:lineRule="auto"/>
        <w:jc w:val="center"/>
        <w:rPr>
          <w:rFonts w:ascii="Times New Roman" w:hAnsi="Times New Roman"/>
          <w:sz w:val="26"/>
          <w:szCs w:val="26"/>
        </w:rPr>
      </w:pPr>
    </w:p>
    <w:tbl>
      <w:tblPr>
        <w:tblW w:w="14754" w:type="dxa"/>
        <w:jc w:val="center"/>
        <w:tblLayout w:type="fixed"/>
        <w:tblCellMar>
          <w:left w:w="70" w:type="dxa"/>
          <w:right w:w="70" w:type="dxa"/>
        </w:tblCellMar>
        <w:tblLook w:val="0000" w:firstRow="0" w:lastRow="0" w:firstColumn="0" w:lastColumn="0" w:noHBand="0" w:noVBand="0"/>
      </w:tblPr>
      <w:tblGrid>
        <w:gridCol w:w="498"/>
        <w:gridCol w:w="2332"/>
        <w:gridCol w:w="2410"/>
        <w:gridCol w:w="851"/>
        <w:gridCol w:w="1134"/>
        <w:gridCol w:w="992"/>
        <w:gridCol w:w="992"/>
        <w:gridCol w:w="851"/>
        <w:gridCol w:w="1984"/>
        <w:gridCol w:w="2693"/>
        <w:gridCol w:w="17"/>
      </w:tblGrid>
      <w:tr w:rsidR="00A917D2" w:rsidRPr="00D83E40" w14:paraId="58411067" w14:textId="77777777" w:rsidTr="006F6854">
        <w:trPr>
          <w:gridAfter w:val="1"/>
          <w:wAfter w:w="17" w:type="dxa"/>
          <w:trHeight w:val="382"/>
          <w:tblHeader/>
          <w:jc w:val="center"/>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F9BA24"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 п/п</w:t>
            </w:r>
          </w:p>
        </w:tc>
        <w:tc>
          <w:tcPr>
            <w:tcW w:w="2332" w:type="dxa"/>
            <w:vMerge w:val="restart"/>
            <w:tcBorders>
              <w:top w:val="single" w:sz="4" w:space="0" w:color="auto"/>
              <w:left w:val="single" w:sz="4" w:space="0" w:color="auto"/>
              <w:right w:val="single" w:sz="4" w:space="0" w:color="auto"/>
            </w:tcBorders>
            <w:vAlign w:val="center"/>
          </w:tcPr>
          <w:p w14:paraId="6C66D21D" w14:textId="77777777" w:rsidR="00A917D2" w:rsidRPr="00D83E40" w:rsidRDefault="00EC239B" w:rsidP="00D83E40">
            <w:pPr>
              <w:autoSpaceDE w:val="0"/>
              <w:autoSpaceDN w:val="0"/>
              <w:adjustRightInd w:val="0"/>
              <w:spacing w:after="0" w:line="240" w:lineRule="auto"/>
              <w:jc w:val="center"/>
              <w:rPr>
                <w:rFonts w:ascii="Times New Roman" w:hAnsi="Times New Roman"/>
                <w:bCs/>
                <w:sz w:val="24"/>
                <w:szCs w:val="24"/>
              </w:rPr>
            </w:pPr>
            <w:r w:rsidRPr="0002695E">
              <w:rPr>
                <w:rFonts w:ascii="Times New Roman" w:hAnsi="Times New Roman"/>
                <w:bCs/>
                <w:sz w:val="24"/>
                <w:szCs w:val="24"/>
              </w:rPr>
              <w:t>Цель, задача направленная на достижение цели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9796F9"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 xml:space="preserve">Наименование целевого показателя (индикатора) </w:t>
            </w:r>
            <w:r>
              <w:rPr>
                <w:rFonts w:ascii="Times New Roman" w:hAnsi="Times New Roman"/>
                <w:bCs/>
                <w:sz w:val="24"/>
                <w:szCs w:val="24"/>
              </w:rPr>
              <w:t>п</w:t>
            </w:r>
            <w:r w:rsidRPr="00D83E40">
              <w:rPr>
                <w:rFonts w:ascii="Times New Roman" w:hAnsi="Times New Roman"/>
                <w:bCs/>
                <w:sz w:val="24"/>
                <w:szCs w:val="24"/>
              </w:rPr>
              <w:t>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87B2C9" w14:textId="77777777" w:rsidR="00A917D2" w:rsidRPr="00D83E40" w:rsidRDefault="00A917D2" w:rsidP="00D83E40">
            <w:pPr>
              <w:autoSpaceDE w:val="0"/>
              <w:autoSpaceDN w:val="0"/>
              <w:adjustRightInd w:val="0"/>
              <w:spacing w:after="0" w:line="240" w:lineRule="auto"/>
              <w:ind w:right="-11"/>
              <w:jc w:val="center"/>
              <w:rPr>
                <w:rFonts w:ascii="Times New Roman" w:hAnsi="Times New Roman"/>
                <w:bCs/>
                <w:sz w:val="24"/>
                <w:szCs w:val="24"/>
              </w:rPr>
            </w:pPr>
            <w:r w:rsidRPr="00D83E40">
              <w:rPr>
                <w:rFonts w:ascii="Times New Roman" w:hAnsi="Times New Roman"/>
                <w:bCs/>
                <w:sz w:val="24"/>
                <w:szCs w:val="24"/>
              </w:rPr>
              <w:t>Ед. измерения</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E2AB2D"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Значение показателя (индикатора)</w:t>
            </w:r>
            <w:r w:rsidR="00AC5531">
              <w:rPr>
                <w:rFonts w:ascii="Times New Roman" w:hAnsi="Times New Roman"/>
                <w:bCs/>
                <w:sz w:val="24"/>
                <w:szCs w:val="24"/>
              </w:rPr>
              <w:t xml:space="preserve"> </w:t>
            </w:r>
            <w:r>
              <w:rPr>
                <w:rFonts w:ascii="Times New Roman" w:hAnsi="Times New Roman"/>
                <w:bCs/>
                <w:sz w:val="24"/>
                <w:szCs w:val="24"/>
              </w:rPr>
              <w:t xml:space="preserve"> п</w:t>
            </w:r>
            <w:r w:rsidRPr="00D83E40">
              <w:rPr>
                <w:rFonts w:ascii="Times New Roman" w:hAnsi="Times New Roman"/>
                <w:bCs/>
                <w:sz w:val="24"/>
                <w:szCs w:val="24"/>
              </w:rPr>
              <w:t>рограммы, подпрограммы</w:t>
            </w:r>
          </w:p>
        </w:tc>
        <w:tc>
          <w:tcPr>
            <w:tcW w:w="1984" w:type="dxa"/>
            <w:vMerge w:val="restart"/>
            <w:tcBorders>
              <w:top w:val="single" w:sz="4" w:space="0" w:color="auto"/>
              <w:left w:val="single" w:sz="4" w:space="0" w:color="auto"/>
              <w:right w:val="single" w:sz="4" w:space="0" w:color="auto"/>
            </w:tcBorders>
          </w:tcPr>
          <w:p w14:paraId="5FCDB53D" w14:textId="77777777" w:rsidR="00A917D2" w:rsidRPr="0082444D" w:rsidRDefault="00EC239B" w:rsidP="00787022">
            <w:pPr>
              <w:autoSpaceDE w:val="0"/>
              <w:autoSpaceDN w:val="0"/>
              <w:adjustRightInd w:val="0"/>
              <w:spacing w:after="0" w:line="240" w:lineRule="auto"/>
              <w:jc w:val="center"/>
              <w:rPr>
                <w:rFonts w:ascii="Times New Roman" w:hAnsi="Times New Roman"/>
                <w:bCs/>
                <w:sz w:val="24"/>
                <w:szCs w:val="24"/>
              </w:rPr>
            </w:pPr>
            <w:r w:rsidRPr="0002695E">
              <w:rPr>
                <w:rFonts w:ascii="Times New Roman" w:hAnsi="Times New Roman"/>
                <w:bCs/>
                <w:sz w:val="24"/>
                <w:szCs w:val="24"/>
              </w:rPr>
              <w:t>Расчет значения показателя (индикатора)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AEC178" w14:textId="77777777" w:rsidR="00A917D2" w:rsidRPr="00D83E40" w:rsidRDefault="00A917D2" w:rsidP="00787022">
            <w:pPr>
              <w:autoSpaceDE w:val="0"/>
              <w:autoSpaceDN w:val="0"/>
              <w:adjustRightInd w:val="0"/>
              <w:spacing w:after="0" w:line="240" w:lineRule="auto"/>
              <w:jc w:val="center"/>
              <w:rPr>
                <w:rFonts w:ascii="Times New Roman" w:hAnsi="Times New Roman"/>
                <w:bCs/>
                <w:sz w:val="24"/>
                <w:szCs w:val="24"/>
              </w:rPr>
            </w:pPr>
            <w:r w:rsidRPr="0082444D">
              <w:rPr>
                <w:rFonts w:ascii="Times New Roman" w:hAnsi="Times New Roman"/>
                <w:bCs/>
                <w:sz w:val="24"/>
                <w:szCs w:val="24"/>
              </w:rPr>
              <w:t>Обоснование отклонения значения показателя (индикатора) на конец отчетного года, других изменений по показателям</w:t>
            </w:r>
          </w:p>
        </w:tc>
      </w:tr>
      <w:tr w:rsidR="00A917D2" w:rsidRPr="00D83E40" w14:paraId="3304037C" w14:textId="77777777" w:rsidTr="006F6854">
        <w:trPr>
          <w:gridAfter w:val="1"/>
          <w:wAfter w:w="17" w:type="dxa"/>
          <w:trHeight w:val="336"/>
          <w:tblHeader/>
          <w:jc w:val="center"/>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F2A57" w14:textId="77777777" w:rsidR="00A917D2" w:rsidRPr="00D83E40" w:rsidRDefault="00A917D2" w:rsidP="00D83E40">
            <w:pPr>
              <w:spacing w:after="0" w:line="240" w:lineRule="auto"/>
              <w:jc w:val="center"/>
              <w:rPr>
                <w:rFonts w:ascii="Times New Roman" w:hAnsi="Times New Roman"/>
                <w:bCs/>
                <w:sz w:val="24"/>
                <w:szCs w:val="24"/>
              </w:rPr>
            </w:pPr>
          </w:p>
        </w:tc>
        <w:tc>
          <w:tcPr>
            <w:tcW w:w="2332" w:type="dxa"/>
            <w:vMerge/>
            <w:tcBorders>
              <w:left w:val="single" w:sz="4" w:space="0" w:color="auto"/>
              <w:right w:val="single" w:sz="4" w:space="0" w:color="auto"/>
            </w:tcBorders>
          </w:tcPr>
          <w:p w14:paraId="6DA82D29" w14:textId="77777777" w:rsidR="00A917D2" w:rsidRPr="00D83E40" w:rsidRDefault="00A917D2" w:rsidP="00D83E40">
            <w:pPr>
              <w:spacing w:after="0" w:line="240" w:lineRule="auto"/>
              <w:jc w:val="center"/>
              <w:rPr>
                <w:rFonts w:ascii="Times New Roman" w:hAnsi="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96AC3" w14:textId="77777777" w:rsidR="00A917D2" w:rsidRPr="00D83E40" w:rsidRDefault="00A917D2" w:rsidP="00D83E40">
            <w:pPr>
              <w:spacing w:after="0" w:line="240" w:lineRule="auto"/>
              <w:jc w:val="center"/>
              <w:rPr>
                <w:rFonts w:ascii="Times New Roman" w:hAnsi="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E1B833" w14:textId="77777777" w:rsidR="00A917D2" w:rsidRPr="00D83E40" w:rsidRDefault="00A917D2" w:rsidP="00D83E40">
            <w:pPr>
              <w:spacing w:after="0" w:line="240" w:lineRule="auto"/>
              <w:jc w:val="center"/>
              <w:rPr>
                <w:rFonts w:ascii="Times New Roman" w:hAnsi="Times New Roman"/>
                <w:bCs/>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642B95" w14:textId="77777777" w:rsidR="00A917D2" w:rsidRPr="00D83E40" w:rsidRDefault="00A917D2" w:rsidP="003373C6">
            <w:pPr>
              <w:autoSpaceDE w:val="0"/>
              <w:autoSpaceDN w:val="0"/>
              <w:adjustRightInd w:val="0"/>
              <w:spacing w:after="0" w:line="240" w:lineRule="auto"/>
              <w:jc w:val="center"/>
              <w:rPr>
                <w:rFonts w:ascii="Times New Roman" w:hAnsi="Times New Roman"/>
                <w:bCs/>
                <w:sz w:val="24"/>
                <w:szCs w:val="24"/>
              </w:rPr>
            </w:pPr>
            <w:r w:rsidRPr="00AD1B73">
              <w:rPr>
                <w:rFonts w:ascii="Times New Roman" w:hAnsi="Times New Roman"/>
                <w:bCs/>
                <w:sz w:val="24"/>
                <w:szCs w:val="24"/>
              </w:rPr>
              <w:t>202</w:t>
            </w:r>
            <w:r>
              <w:rPr>
                <w:rFonts w:ascii="Times New Roman" w:hAnsi="Times New Roman"/>
                <w:bCs/>
                <w:sz w:val="24"/>
                <w:szCs w:val="24"/>
              </w:rPr>
              <w:t>2</w:t>
            </w:r>
            <w:r w:rsidRPr="00AD1B73">
              <w:rPr>
                <w:rFonts w:ascii="Times New Roman" w:hAnsi="Times New Roman"/>
                <w:bCs/>
                <w:sz w:val="24"/>
                <w:szCs w:val="24"/>
              </w:rPr>
              <w:t xml:space="preserve"> год*</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8CFA9" w14:textId="77777777" w:rsidR="00A917D2" w:rsidRPr="00D83E40" w:rsidRDefault="00A917D2" w:rsidP="003373C6">
            <w:pPr>
              <w:spacing w:after="0" w:line="240" w:lineRule="auto"/>
              <w:jc w:val="center"/>
              <w:rPr>
                <w:rFonts w:ascii="Times New Roman" w:hAnsi="Times New Roman"/>
                <w:bCs/>
                <w:sz w:val="24"/>
                <w:szCs w:val="24"/>
              </w:rPr>
            </w:pPr>
            <w:r w:rsidRPr="00D83E40">
              <w:rPr>
                <w:rFonts w:ascii="Times New Roman" w:hAnsi="Times New Roman"/>
                <w:bCs/>
                <w:sz w:val="24"/>
                <w:szCs w:val="24"/>
              </w:rPr>
              <w:t>202</w:t>
            </w:r>
            <w:r>
              <w:rPr>
                <w:rFonts w:ascii="Times New Roman" w:hAnsi="Times New Roman"/>
                <w:bCs/>
                <w:sz w:val="24"/>
                <w:szCs w:val="24"/>
              </w:rPr>
              <w:t>3</w:t>
            </w:r>
            <w:r w:rsidRPr="00D83E40">
              <w:rPr>
                <w:rFonts w:ascii="Times New Roman" w:hAnsi="Times New Roman"/>
                <w:bCs/>
                <w:sz w:val="24"/>
                <w:szCs w:val="24"/>
              </w:rPr>
              <w:t xml:space="preserve"> год</w:t>
            </w:r>
          </w:p>
        </w:tc>
        <w:tc>
          <w:tcPr>
            <w:tcW w:w="1984" w:type="dxa"/>
            <w:vMerge/>
            <w:tcBorders>
              <w:left w:val="single" w:sz="4" w:space="0" w:color="auto"/>
              <w:right w:val="single" w:sz="4" w:space="0" w:color="auto"/>
            </w:tcBorders>
          </w:tcPr>
          <w:p w14:paraId="6773931C" w14:textId="77777777" w:rsidR="00A917D2" w:rsidRPr="00D83E40" w:rsidRDefault="00A917D2" w:rsidP="00D83E40">
            <w:pPr>
              <w:spacing w:after="0" w:line="240" w:lineRule="auto"/>
              <w:jc w:val="center"/>
              <w:rPr>
                <w:rFonts w:ascii="Times New Roman" w:hAnsi="Times New Roman"/>
                <w:bCs/>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DF77CE" w14:textId="77777777" w:rsidR="00A917D2" w:rsidRPr="00D83E40" w:rsidRDefault="00A917D2" w:rsidP="00D83E40">
            <w:pPr>
              <w:spacing w:after="0" w:line="240" w:lineRule="auto"/>
              <w:jc w:val="center"/>
              <w:rPr>
                <w:rFonts w:ascii="Times New Roman" w:hAnsi="Times New Roman"/>
                <w:bCs/>
                <w:sz w:val="24"/>
                <w:szCs w:val="24"/>
              </w:rPr>
            </w:pPr>
          </w:p>
        </w:tc>
      </w:tr>
      <w:tr w:rsidR="00A917D2" w:rsidRPr="00D83E40" w14:paraId="51D0D84C" w14:textId="77777777" w:rsidTr="006F6854">
        <w:trPr>
          <w:gridAfter w:val="1"/>
          <w:wAfter w:w="17" w:type="dxa"/>
          <w:trHeight w:val="240"/>
          <w:tblHeader/>
          <w:jc w:val="center"/>
        </w:trPr>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068A3B" w14:textId="77777777" w:rsidR="00A917D2" w:rsidRPr="00D83E40" w:rsidRDefault="00A917D2" w:rsidP="00D83E40">
            <w:pPr>
              <w:spacing w:after="0" w:line="240" w:lineRule="auto"/>
              <w:rPr>
                <w:rFonts w:ascii="Times New Roman" w:hAnsi="Times New Roman"/>
                <w:bCs/>
                <w:sz w:val="24"/>
                <w:szCs w:val="24"/>
              </w:rPr>
            </w:pPr>
          </w:p>
        </w:tc>
        <w:tc>
          <w:tcPr>
            <w:tcW w:w="2332" w:type="dxa"/>
            <w:vMerge/>
            <w:tcBorders>
              <w:left w:val="single" w:sz="4" w:space="0" w:color="auto"/>
              <w:bottom w:val="single" w:sz="4" w:space="0" w:color="auto"/>
              <w:right w:val="single" w:sz="4" w:space="0" w:color="auto"/>
            </w:tcBorders>
          </w:tcPr>
          <w:p w14:paraId="61F1DFA2" w14:textId="77777777" w:rsidR="00A917D2" w:rsidRPr="00D83E40" w:rsidRDefault="00A917D2" w:rsidP="00D83E40">
            <w:pPr>
              <w:spacing w:after="0" w:line="240" w:lineRule="auto"/>
              <w:rPr>
                <w:rFonts w:ascii="Times New Roman" w:hAnsi="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1D40C4" w14:textId="77777777" w:rsidR="00A917D2" w:rsidRPr="00D83E40" w:rsidRDefault="00A917D2" w:rsidP="00D83E40">
            <w:pPr>
              <w:spacing w:after="0" w:line="240" w:lineRule="auto"/>
              <w:rPr>
                <w:rFonts w:ascii="Times New Roman" w:hAnsi="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4A5CCB" w14:textId="77777777" w:rsidR="00A917D2" w:rsidRPr="00D83E40" w:rsidRDefault="00A917D2" w:rsidP="00D83E40">
            <w:pPr>
              <w:spacing w:after="0" w:line="240" w:lineRule="auto"/>
              <w:rPr>
                <w:rFonts w:ascii="Times New Roman" w:hAnsi="Times New Roman"/>
                <w:bCs/>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7D6BD6D"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DC4BB"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план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11460" w14:textId="77777777" w:rsidR="00A917D2" w:rsidRPr="00D83E40" w:rsidRDefault="00A917D2" w:rsidP="00352D28">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факт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D76392" w14:textId="77777777" w:rsidR="00A917D2" w:rsidRPr="00D83E40" w:rsidRDefault="00A917D2" w:rsidP="00352D28">
            <w:pPr>
              <w:autoSpaceDE w:val="0"/>
              <w:autoSpaceDN w:val="0"/>
              <w:adjustRightInd w:val="0"/>
              <w:spacing w:after="0" w:line="240" w:lineRule="auto"/>
              <w:jc w:val="center"/>
              <w:rPr>
                <w:rFonts w:ascii="Times New Roman" w:hAnsi="Times New Roman"/>
                <w:bCs/>
                <w:sz w:val="24"/>
                <w:szCs w:val="24"/>
              </w:rPr>
            </w:pPr>
            <w:r w:rsidRPr="00D34832">
              <w:rPr>
                <w:rFonts w:ascii="Times New Roman" w:hAnsi="Times New Roman"/>
                <w:bCs/>
                <w:sz w:val="24"/>
                <w:szCs w:val="24"/>
              </w:rPr>
              <w:t>% исполнения</w:t>
            </w:r>
          </w:p>
        </w:tc>
        <w:tc>
          <w:tcPr>
            <w:tcW w:w="1984" w:type="dxa"/>
            <w:vMerge/>
            <w:tcBorders>
              <w:left w:val="single" w:sz="4" w:space="0" w:color="auto"/>
              <w:bottom w:val="single" w:sz="4" w:space="0" w:color="auto"/>
              <w:right w:val="single" w:sz="4" w:space="0" w:color="auto"/>
            </w:tcBorders>
          </w:tcPr>
          <w:p w14:paraId="3D139076" w14:textId="77777777" w:rsidR="00A917D2" w:rsidRPr="00D83E40" w:rsidRDefault="00A917D2" w:rsidP="00D83E40">
            <w:pPr>
              <w:spacing w:after="0" w:line="240" w:lineRule="auto"/>
              <w:rPr>
                <w:rFonts w:ascii="Times New Roman" w:hAnsi="Times New Roman"/>
                <w:bCs/>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99D017" w14:textId="77777777" w:rsidR="00A917D2" w:rsidRPr="00D83E40" w:rsidRDefault="00A917D2" w:rsidP="00D83E40">
            <w:pPr>
              <w:spacing w:after="0" w:line="240" w:lineRule="auto"/>
              <w:rPr>
                <w:rFonts w:ascii="Times New Roman" w:hAnsi="Times New Roman"/>
                <w:bCs/>
                <w:sz w:val="24"/>
                <w:szCs w:val="24"/>
              </w:rPr>
            </w:pPr>
          </w:p>
        </w:tc>
      </w:tr>
      <w:tr w:rsidR="00A917D2" w:rsidRPr="00D83E40" w14:paraId="7FCE3DE3" w14:textId="77777777" w:rsidTr="006F6854">
        <w:trPr>
          <w:gridAfter w:val="1"/>
          <w:wAfter w:w="17" w:type="dxa"/>
          <w:trHeight w:val="240"/>
          <w:tblHeader/>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5406C28F"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sidRPr="00D83E40">
              <w:rPr>
                <w:rFonts w:ascii="Times New Roman" w:hAnsi="Times New Roman"/>
                <w:bCs/>
                <w:sz w:val="24"/>
                <w:szCs w:val="24"/>
              </w:rPr>
              <w:t>1</w:t>
            </w:r>
          </w:p>
        </w:tc>
        <w:tc>
          <w:tcPr>
            <w:tcW w:w="2332" w:type="dxa"/>
            <w:tcBorders>
              <w:top w:val="single" w:sz="4" w:space="0" w:color="auto"/>
              <w:left w:val="single" w:sz="4" w:space="0" w:color="auto"/>
              <w:bottom w:val="single" w:sz="4" w:space="0" w:color="auto"/>
              <w:right w:val="single" w:sz="4" w:space="0" w:color="auto"/>
            </w:tcBorders>
          </w:tcPr>
          <w:p w14:paraId="2262D7D2"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FE4E08"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047254"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A2F029"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42140"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C4B3F"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3F962B"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984" w:type="dxa"/>
            <w:tcBorders>
              <w:top w:val="single" w:sz="4" w:space="0" w:color="auto"/>
              <w:left w:val="single" w:sz="4" w:space="0" w:color="auto"/>
              <w:bottom w:val="single" w:sz="4" w:space="0" w:color="auto"/>
              <w:right w:val="single" w:sz="4" w:space="0" w:color="auto"/>
            </w:tcBorders>
          </w:tcPr>
          <w:p w14:paraId="1F70A0C7"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ED4ABC3" w14:textId="77777777" w:rsidR="00A917D2" w:rsidRPr="00D83E40" w:rsidRDefault="00A917D2" w:rsidP="00D83E4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EC239B" w:rsidRPr="00D83E40" w14:paraId="170E70BF" w14:textId="77777777" w:rsidTr="00390F4F">
        <w:trPr>
          <w:gridAfter w:val="1"/>
          <w:wAfter w:w="17" w:type="dxa"/>
          <w:trHeight w:val="344"/>
          <w:jc w:val="center"/>
        </w:trPr>
        <w:tc>
          <w:tcPr>
            <w:tcW w:w="147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293CCE" w14:textId="77777777" w:rsidR="00EC239B" w:rsidRPr="0024023F" w:rsidRDefault="00EC239B" w:rsidP="002365A1">
            <w:pPr>
              <w:autoSpaceDE w:val="0"/>
              <w:autoSpaceDN w:val="0"/>
              <w:adjustRightInd w:val="0"/>
              <w:spacing w:after="0" w:line="240" w:lineRule="auto"/>
              <w:jc w:val="center"/>
              <w:rPr>
                <w:rFonts w:ascii="Times New Roman" w:hAnsi="Times New Roman"/>
                <w:color w:val="000000" w:themeColor="text1"/>
              </w:rPr>
            </w:pPr>
            <w:r w:rsidRPr="0024023F">
              <w:rPr>
                <w:rFonts w:ascii="Times New Roman" w:hAnsi="Times New Roman"/>
                <w:color w:val="000000" w:themeColor="text1"/>
              </w:rPr>
              <w:t>Муниципальная программа «Развитие жилищно-коммунального хозяйства» на 2022-2024 годы</w:t>
            </w:r>
          </w:p>
        </w:tc>
      </w:tr>
      <w:tr w:rsidR="00EC239B" w:rsidRPr="00D83E40" w14:paraId="71176AC9" w14:textId="77777777" w:rsidTr="00AB26EC">
        <w:trPr>
          <w:trHeight w:val="240"/>
          <w:jc w:val="center"/>
        </w:trPr>
        <w:tc>
          <w:tcPr>
            <w:tcW w:w="14754" w:type="dxa"/>
            <w:gridSpan w:val="11"/>
            <w:tcBorders>
              <w:top w:val="single" w:sz="4" w:space="0" w:color="auto"/>
              <w:left w:val="single" w:sz="4" w:space="0" w:color="auto"/>
              <w:bottom w:val="single" w:sz="4" w:space="0" w:color="auto"/>
              <w:right w:val="single" w:sz="4" w:space="0" w:color="auto"/>
            </w:tcBorders>
          </w:tcPr>
          <w:p w14:paraId="200814EC" w14:textId="77777777" w:rsidR="00EC239B" w:rsidRPr="002B0550" w:rsidRDefault="00EC239B" w:rsidP="00EC239B">
            <w:pPr>
              <w:autoSpaceDE w:val="0"/>
              <w:autoSpaceDN w:val="0"/>
              <w:adjustRightInd w:val="0"/>
              <w:spacing w:after="0" w:line="240" w:lineRule="auto"/>
              <w:jc w:val="center"/>
              <w:rPr>
                <w:rFonts w:ascii="Times New Roman" w:hAnsi="Times New Roman"/>
                <w:color w:val="000000" w:themeColor="text1"/>
              </w:rPr>
            </w:pPr>
            <w:r w:rsidRPr="002B0550">
              <w:rPr>
                <w:rFonts w:ascii="Times New Roman" w:hAnsi="Times New Roman"/>
                <w:color w:val="000000" w:themeColor="text1"/>
              </w:rPr>
              <w:t>Цель: Повышение уровня благоустройства города.</w:t>
            </w:r>
          </w:p>
        </w:tc>
      </w:tr>
      <w:tr w:rsidR="00A917D2" w:rsidRPr="00D83E40" w14:paraId="0F0AEFB5" w14:textId="77777777" w:rsidTr="00B3566E">
        <w:trPr>
          <w:gridAfter w:val="1"/>
          <w:wAfter w:w="17" w:type="dxa"/>
          <w:trHeight w:val="240"/>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2A68A50B" w14:textId="77777777" w:rsidR="00A917D2" w:rsidRPr="00D83E40" w:rsidRDefault="00A917D2" w:rsidP="007B0E65">
            <w:pPr>
              <w:autoSpaceDE w:val="0"/>
              <w:autoSpaceDN w:val="0"/>
              <w:adjustRightInd w:val="0"/>
              <w:spacing w:after="0" w:line="240" w:lineRule="auto"/>
              <w:jc w:val="center"/>
              <w:rPr>
                <w:rFonts w:ascii="Times New Roman" w:hAnsi="Times New Roman"/>
                <w:bCs/>
                <w:sz w:val="24"/>
                <w:szCs w:val="24"/>
              </w:rPr>
            </w:pPr>
            <w:r w:rsidRPr="00044BE5">
              <w:rPr>
                <w:rFonts w:ascii="Times New Roman" w:hAnsi="Times New Roman"/>
              </w:rPr>
              <w:t>1.</w:t>
            </w:r>
          </w:p>
        </w:tc>
        <w:tc>
          <w:tcPr>
            <w:tcW w:w="2332" w:type="dxa"/>
            <w:tcBorders>
              <w:top w:val="single" w:sz="4" w:space="0" w:color="auto"/>
              <w:left w:val="single" w:sz="4" w:space="0" w:color="auto"/>
              <w:bottom w:val="single" w:sz="4" w:space="0" w:color="auto"/>
              <w:right w:val="single" w:sz="4" w:space="0" w:color="auto"/>
            </w:tcBorders>
          </w:tcPr>
          <w:p w14:paraId="0B9072F0" w14:textId="77777777" w:rsidR="006F6854" w:rsidRPr="006F6854" w:rsidRDefault="006F6854" w:rsidP="006F6854">
            <w:pPr>
              <w:spacing w:after="0" w:line="240" w:lineRule="auto"/>
              <w:ind w:left="106"/>
              <w:rPr>
                <w:rFonts w:ascii="Times New Roman" w:hAnsi="Times New Roman"/>
              </w:rPr>
            </w:pPr>
            <w:r w:rsidRPr="006F6854">
              <w:rPr>
                <w:rFonts w:ascii="Times New Roman" w:hAnsi="Times New Roman"/>
              </w:rPr>
              <w:t>Задача 1. Организация содержания и благоустройство территорий общего пользования.</w:t>
            </w:r>
          </w:p>
          <w:p w14:paraId="3F960FCB" w14:textId="77777777" w:rsidR="006F6854" w:rsidRPr="006F6854" w:rsidRDefault="006F6854" w:rsidP="006F6854">
            <w:pPr>
              <w:spacing w:after="0" w:line="240" w:lineRule="auto"/>
              <w:ind w:left="106"/>
              <w:rPr>
                <w:rFonts w:ascii="Times New Roman" w:hAnsi="Times New Roman"/>
              </w:rPr>
            </w:pPr>
            <w:r w:rsidRPr="006F6854">
              <w:rPr>
                <w:rFonts w:ascii="Times New Roman" w:hAnsi="Times New Roman"/>
              </w:rPr>
              <w:t>Задача 2. Создание условий для безопасности дорожного движения и обеспечение содержания и ремонта улично-дорожной сети.</w:t>
            </w:r>
          </w:p>
          <w:p w14:paraId="7AE8B7D5" w14:textId="77777777" w:rsidR="006F6854" w:rsidRPr="006F6854" w:rsidRDefault="006F6854" w:rsidP="006F6854">
            <w:pPr>
              <w:spacing w:after="0" w:line="240" w:lineRule="auto"/>
              <w:ind w:left="106"/>
              <w:rPr>
                <w:rFonts w:ascii="Times New Roman" w:hAnsi="Times New Roman"/>
              </w:rPr>
            </w:pPr>
            <w:r w:rsidRPr="006F6854">
              <w:rPr>
                <w:rFonts w:ascii="Times New Roman" w:hAnsi="Times New Roman"/>
              </w:rPr>
              <w:t xml:space="preserve">Задача 3. Надлежащее содержание и ремонт временно незаселенных жилых помещений муниципального жилищного фонда, капитальный </w:t>
            </w:r>
            <w:r w:rsidRPr="006F6854">
              <w:rPr>
                <w:rFonts w:ascii="Times New Roman" w:hAnsi="Times New Roman"/>
              </w:rPr>
              <w:lastRenderedPageBreak/>
              <w:t>ремонт общего имущества многоквартирных домов города.</w:t>
            </w:r>
          </w:p>
          <w:p w14:paraId="4CE16575" w14:textId="77777777" w:rsidR="006F6854" w:rsidRPr="006F6854" w:rsidRDefault="006F6854" w:rsidP="006F6854">
            <w:pPr>
              <w:spacing w:after="0" w:line="240" w:lineRule="auto"/>
              <w:ind w:left="106"/>
              <w:rPr>
                <w:rFonts w:ascii="Times New Roman" w:hAnsi="Times New Roman"/>
              </w:rPr>
            </w:pPr>
            <w:r w:rsidRPr="006F6854">
              <w:rPr>
                <w:rFonts w:ascii="Times New Roman" w:hAnsi="Times New Roman"/>
              </w:rPr>
              <w:t>Задача 4. Обеспечение неналоговых поступлений в бюджет от использования муниципальных жилых помещений в запланированном объеме</w:t>
            </w:r>
          </w:p>
          <w:p w14:paraId="7DFE15BD" w14:textId="77777777" w:rsidR="00A917D2" w:rsidRPr="00044BE5" w:rsidRDefault="00A917D2" w:rsidP="007B0E65">
            <w:pPr>
              <w:spacing w:after="0" w:line="240" w:lineRule="auto"/>
              <w:ind w:left="106"/>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794E481" w14:textId="77777777" w:rsidR="00A917D2" w:rsidRPr="00D83E40" w:rsidRDefault="00A917D2" w:rsidP="007B0E65">
            <w:pPr>
              <w:spacing w:after="0" w:line="240" w:lineRule="auto"/>
              <w:ind w:left="106"/>
              <w:rPr>
                <w:rFonts w:ascii="Times New Roman" w:hAnsi="Times New Roman"/>
                <w:bCs/>
                <w:sz w:val="24"/>
                <w:szCs w:val="24"/>
              </w:rPr>
            </w:pPr>
            <w:r w:rsidRPr="00044BE5">
              <w:rPr>
                <w:rFonts w:ascii="Times New Roman" w:hAnsi="Times New Roman"/>
              </w:rPr>
              <w:lastRenderedPageBreak/>
              <w:t>Оценка горожанами благоустроенности территорий города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EF19E" w14:textId="77777777" w:rsidR="00A917D2" w:rsidRPr="00D83E40" w:rsidRDefault="00A917D2" w:rsidP="007B0E65">
            <w:pPr>
              <w:jc w:val="center"/>
              <w:rPr>
                <w:rFonts w:ascii="Times New Roman" w:hAnsi="Times New Roman"/>
                <w:bCs/>
              </w:rPr>
            </w:pPr>
            <w:r w:rsidRPr="00044BE5">
              <w:rPr>
                <w:rFonts w:ascii="Times New Roman" w:hAnsi="Times New Roman"/>
              </w:rPr>
              <w:t>балл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58228C" w14:textId="77777777" w:rsidR="00A917D2" w:rsidRPr="00D83E40" w:rsidRDefault="00A917D2" w:rsidP="007B0E65">
            <w:pPr>
              <w:jc w:val="center"/>
              <w:rPr>
                <w:rFonts w:ascii="Times New Roman" w:hAnsi="Times New Roman"/>
                <w:bCs/>
              </w:rPr>
            </w:pPr>
            <w:r w:rsidRPr="00044BE5">
              <w:rPr>
                <w:rFonts w:ascii="Times New Roman" w:hAnsi="Times New Roman"/>
              </w:rPr>
              <w:t>53,9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24122" w14:textId="77777777" w:rsidR="00A917D2" w:rsidRPr="00D83E40" w:rsidRDefault="00A917D2" w:rsidP="007B0E65">
            <w:pPr>
              <w:jc w:val="center"/>
              <w:rPr>
                <w:rFonts w:ascii="Times New Roman" w:hAnsi="Times New Roman"/>
                <w:bCs/>
              </w:rPr>
            </w:pPr>
            <w:r>
              <w:rPr>
                <w:rFonts w:ascii="Times New Roman" w:hAnsi="Times New Roman"/>
                <w:bCs/>
              </w:rPr>
              <w:t>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97AE3" w14:textId="77777777" w:rsidR="00A917D2" w:rsidRPr="00D83E40" w:rsidRDefault="00A917D2" w:rsidP="007B0E65">
            <w:pPr>
              <w:jc w:val="center"/>
              <w:rPr>
                <w:rFonts w:ascii="Times New Roman" w:eastAsia="Calibri" w:hAnsi="Times New Roman"/>
                <w:bCs/>
                <w:sz w:val="24"/>
                <w:szCs w:val="24"/>
              </w:rPr>
            </w:pPr>
            <w:r>
              <w:rPr>
                <w:rFonts w:ascii="Times New Roman" w:eastAsia="Calibri" w:hAnsi="Times New Roman"/>
                <w:bCs/>
                <w:sz w:val="24"/>
                <w:szCs w:val="24"/>
              </w:rPr>
              <w:t>57,0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EC1F86" w14:textId="77777777" w:rsidR="00A917D2" w:rsidRPr="00D83E40" w:rsidRDefault="009356AF" w:rsidP="007B0E65">
            <w:pPr>
              <w:jc w:val="center"/>
              <w:rPr>
                <w:rFonts w:ascii="Times New Roman" w:hAnsi="Times New Roman"/>
                <w:bCs/>
              </w:rPr>
            </w:pPr>
            <w:r>
              <w:rPr>
                <w:rFonts w:ascii="Times New Roman" w:hAnsi="Times New Roman"/>
                <w:bCs/>
              </w:rPr>
              <w:t>69,5</w:t>
            </w:r>
          </w:p>
        </w:tc>
        <w:tc>
          <w:tcPr>
            <w:tcW w:w="1984" w:type="dxa"/>
            <w:tcBorders>
              <w:top w:val="single" w:sz="4" w:space="0" w:color="auto"/>
              <w:left w:val="single" w:sz="4" w:space="0" w:color="auto"/>
              <w:bottom w:val="single" w:sz="4" w:space="0" w:color="auto"/>
              <w:right w:val="single" w:sz="4" w:space="0" w:color="auto"/>
            </w:tcBorders>
            <w:vAlign w:val="center"/>
          </w:tcPr>
          <w:p w14:paraId="4E820EFA" w14:textId="77777777" w:rsidR="00A917D2" w:rsidRPr="00A31FA2" w:rsidRDefault="00B3566E" w:rsidP="00B3566E">
            <w:pPr>
              <w:jc w:val="center"/>
              <w:rPr>
                <w:rFonts w:ascii="Times New Roman" w:hAnsi="Times New Roman"/>
              </w:rPr>
            </w:pPr>
            <w:r>
              <w:rPr>
                <w:rFonts w:ascii="Times New Roman" w:eastAsia="Calibri" w:hAnsi="Times New Roman"/>
                <w:bCs/>
                <w:sz w:val="24"/>
                <w:szCs w:val="24"/>
              </w:rPr>
              <w:t>57,0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85689B" w14:textId="77777777" w:rsidR="00A917D2" w:rsidRPr="002A1832" w:rsidRDefault="00A917D2" w:rsidP="007B0E65">
            <w:pPr>
              <w:autoSpaceDE w:val="0"/>
              <w:autoSpaceDN w:val="0"/>
              <w:adjustRightInd w:val="0"/>
              <w:spacing w:after="0" w:line="240" w:lineRule="auto"/>
              <w:jc w:val="both"/>
              <w:rPr>
                <w:rFonts w:ascii="Times New Roman" w:hAnsi="Times New Roman"/>
                <w:bCs/>
                <w:color w:val="FF0000"/>
                <w:sz w:val="24"/>
                <w:szCs w:val="24"/>
              </w:rPr>
            </w:pPr>
            <w:r w:rsidRPr="00A31FA2">
              <w:rPr>
                <w:rFonts w:ascii="Times New Roman" w:hAnsi="Times New Roman"/>
              </w:rPr>
              <w:t>Показатель не выполнен в полном объеме. Данные по фактическому значению предоставляются по результатам социологического исследования, на которое влияет много субъективных и объективных причин.</w:t>
            </w:r>
          </w:p>
        </w:tc>
      </w:tr>
      <w:tr w:rsidR="00EC239B" w:rsidRPr="00D83E40" w14:paraId="16076A2D" w14:textId="77777777" w:rsidTr="008C199E">
        <w:trPr>
          <w:trHeight w:val="271"/>
          <w:jc w:val="center"/>
        </w:trPr>
        <w:tc>
          <w:tcPr>
            <w:tcW w:w="14754" w:type="dxa"/>
            <w:gridSpan w:val="11"/>
            <w:tcBorders>
              <w:top w:val="single" w:sz="4" w:space="0" w:color="auto"/>
              <w:left w:val="single" w:sz="6" w:space="0" w:color="auto"/>
              <w:bottom w:val="single" w:sz="6" w:space="0" w:color="auto"/>
              <w:right w:val="single" w:sz="4" w:space="0" w:color="auto"/>
            </w:tcBorders>
          </w:tcPr>
          <w:p w14:paraId="319AADB9" w14:textId="77777777" w:rsidR="00EC239B" w:rsidRPr="002A1832" w:rsidRDefault="00EC239B" w:rsidP="00EC239B">
            <w:pPr>
              <w:autoSpaceDE w:val="0"/>
              <w:autoSpaceDN w:val="0"/>
              <w:adjustRightInd w:val="0"/>
              <w:spacing w:after="0" w:line="240" w:lineRule="auto"/>
              <w:jc w:val="center"/>
              <w:rPr>
                <w:rFonts w:ascii="Times New Roman" w:hAnsi="Times New Roman"/>
                <w:color w:val="FF0000"/>
                <w:sz w:val="24"/>
                <w:szCs w:val="24"/>
              </w:rPr>
            </w:pPr>
            <w:r w:rsidRPr="004564CC">
              <w:rPr>
                <w:rFonts w:ascii="Times New Roman" w:hAnsi="Times New Roman"/>
              </w:rPr>
              <w:t>Цель: Сохранение и улучшение транспортно-эксплуатационных и потребительских характеристик улично-дорожной сети города.</w:t>
            </w:r>
          </w:p>
        </w:tc>
      </w:tr>
      <w:tr w:rsidR="00A917D2" w:rsidRPr="00D83E40" w14:paraId="0DBD0FD3" w14:textId="77777777" w:rsidTr="006F6854">
        <w:trPr>
          <w:gridAfter w:val="1"/>
          <w:wAfter w:w="17" w:type="dxa"/>
          <w:trHeight w:val="1036"/>
          <w:jc w:val="center"/>
        </w:trPr>
        <w:tc>
          <w:tcPr>
            <w:tcW w:w="498" w:type="dxa"/>
            <w:tcBorders>
              <w:top w:val="single" w:sz="4" w:space="0" w:color="auto"/>
              <w:left w:val="single" w:sz="6" w:space="0" w:color="auto"/>
              <w:bottom w:val="single" w:sz="6" w:space="0" w:color="auto"/>
              <w:right w:val="single" w:sz="6" w:space="0" w:color="auto"/>
            </w:tcBorders>
            <w:shd w:val="clear" w:color="auto" w:fill="auto"/>
            <w:vAlign w:val="center"/>
          </w:tcPr>
          <w:p w14:paraId="3580FD44" w14:textId="77777777" w:rsidR="00A917D2" w:rsidRPr="00D83E40" w:rsidRDefault="00A917D2" w:rsidP="002B0550">
            <w:pPr>
              <w:widowControl w:val="0"/>
              <w:spacing w:after="0" w:line="240" w:lineRule="auto"/>
              <w:ind w:left="6"/>
              <w:jc w:val="center"/>
              <w:rPr>
                <w:rFonts w:ascii="Times New Roman" w:hAnsi="Times New Roman"/>
                <w:sz w:val="24"/>
                <w:szCs w:val="24"/>
              </w:rPr>
            </w:pPr>
            <w:r w:rsidRPr="00044BE5">
              <w:rPr>
                <w:rFonts w:ascii="Times New Roman" w:hAnsi="Times New Roman"/>
              </w:rPr>
              <w:t>2.</w:t>
            </w:r>
          </w:p>
        </w:tc>
        <w:tc>
          <w:tcPr>
            <w:tcW w:w="2332" w:type="dxa"/>
            <w:tcBorders>
              <w:top w:val="single" w:sz="4" w:space="0" w:color="auto"/>
              <w:left w:val="single" w:sz="6" w:space="0" w:color="auto"/>
              <w:bottom w:val="single" w:sz="6" w:space="0" w:color="auto"/>
              <w:right w:val="single" w:sz="6" w:space="0" w:color="auto"/>
            </w:tcBorders>
          </w:tcPr>
          <w:p w14:paraId="3080E708" w14:textId="77777777" w:rsidR="00A917D2" w:rsidRPr="00044BE5" w:rsidRDefault="006F6854" w:rsidP="002B0550">
            <w:pPr>
              <w:spacing w:after="0" w:line="240" w:lineRule="auto"/>
              <w:ind w:left="106"/>
              <w:rPr>
                <w:rFonts w:ascii="Times New Roman" w:hAnsi="Times New Roman"/>
              </w:rPr>
            </w:pPr>
            <w:r w:rsidRPr="006F6854">
              <w:rPr>
                <w:rFonts w:ascii="Times New Roman" w:hAnsi="Times New Roman"/>
              </w:rPr>
              <w:t>Задача 2. Создание условий для безопасности дорожного движения и обеспечение содержания и ремонта улично-дорожной сети.</w:t>
            </w:r>
          </w:p>
        </w:tc>
        <w:tc>
          <w:tcPr>
            <w:tcW w:w="2410" w:type="dxa"/>
            <w:tcBorders>
              <w:top w:val="single" w:sz="4" w:space="0" w:color="auto"/>
              <w:left w:val="single" w:sz="6" w:space="0" w:color="auto"/>
              <w:bottom w:val="single" w:sz="6" w:space="0" w:color="auto"/>
              <w:right w:val="single" w:sz="6" w:space="0" w:color="auto"/>
            </w:tcBorders>
            <w:shd w:val="clear" w:color="auto" w:fill="auto"/>
          </w:tcPr>
          <w:p w14:paraId="5C2BE2C4" w14:textId="77777777" w:rsidR="00A917D2" w:rsidRPr="00D83E40" w:rsidRDefault="00A917D2" w:rsidP="002B0550">
            <w:pPr>
              <w:spacing w:after="0" w:line="240" w:lineRule="auto"/>
              <w:ind w:left="106"/>
              <w:rPr>
                <w:rFonts w:ascii="Times New Roman" w:hAnsi="Times New Roman"/>
                <w:sz w:val="24"/>
                <w:szCs w:val="24"/>
              </w:rPr>
            </w:pPr>
            <w:r w:rsidRPr="00044BE5">
              <w:rPr>
                <w:rFonts w:ascii="Times New Roman" w:hAnsi="Times New Roman"/>
              </w:rPr>
              <w:t>Доля протяженности автомобильных дорог общего пользования местного значения, отвечающих нормативным требованиям</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14:paraId="1AA75046" w14:textId="77777777" w:rsidR="00A917D2" w:rsidRPr="00D83E40" w:rsidRDefault="00A917D2" w:rsidP="002B0550">
            <w:pPr>
              <w:jc w:val="center"/>
              <w:rPr>
                <w:rFonts w:ascii="Times New Roman" w:hAnsi="Times New Roman"/>
              </w:rPr>
            </w:pPr>
            <w:r w:rsidRPr="00044BE5">
              <w:rPr>
                <w:rFonts w:ascii="Times New Roman" w:hAnsi="Times New Roman"/>
              </w:rPr>
              <w:t>%</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14:paraId="1FBF4375" w14:textId="77777777" w:rsidR="00A917D2" w:rsidRPr="00D83E40" w:rsidRDefault="00A917D2" w:rsidP="002B0550">
            <w:pPr>
              <w:jc w:val="center"/>
              <w:rPr>
                <w:rFonts w:ascii="Times New Roman" w:hAnsi="Times New Roman"/>
              </w:rPr>
            </w:pPr>
            <w:r w:rsidRPr="00044BE5">
              <w:rPr>
                <w:rFonts w:ascii="Times New Roman" w:hAnsi="Times New Roman"/>
              </w:rPr>
              <w:t>81,1</w:t>
            </w:r>
          </w:p>
        </w:tc>
        <w:tc>
          <w:tcPr>
            <w:tcW w:w="992" w:type="dxa"/>
            <w:tcBorders>
              <w:top w:val="single" w:sz="4" w:space="0" w:color="auto"/>
              <w:left w:val="single" w:sz="6" w:space="0" w:color="auto"/>
              <w:bottom w:val="single" w:sz="6" w:space="0" w:color="auto"/>
              <w:right w:val="single" w:sz="6" w:space="0" w:color="auto"/>
            </w:tcBorders>
            <w:shd w:val="clear" w:color="auto" w:fill="auto"/>
            <w:vAlign w:val="center"/>
          </w:tcPr>
          <w:p w14:paraId="078B918F" w14:textId="77777777" w:rsidR="00A917D2" w:rsidRPr="00D83E40" w:rsidRDefault="00A917D2" w:rsidP="002B0550">
            <w:pPr>
              <w:jc w:val="center"/>
              <w:rPr>
                <w:rFonts w:ascii="Times New Roman" w:hAnsi="Times New Roman"/>
              </w:rPr>
            </w:pPr>
            <w:r>
              <w:rPr>
                <w:rFonts w:ascii="Times New Roman" w:hAnsi="Times New Roman"/>
              </w:rPr>
              <w:t>81,3</w:t>
            </w:r>
          </w:p>
        </w:tc>
        <w:tc>
          <w:tcPr>
            <w:tcW w:w="992" w:type="dxa"/>
            <w:tcBorders>
              <w:top w:val="single" w:sz="4" w:space="0" w:color="auto"/>
              <w:left w:val="single" w:sz="6" w:space="0" w:color="auto"/>
              <w:bottom w:val="single" w:sz="6" w:space="0" w:color="auto"/>
              <w:right w:val="single" w:sz="6" w:space="0" w:color="auto"/>
            </w:tcBorders>
            <w:shd w:val="clear" w:color="auto" w:fill="auto"/>
            <w:vAlign w:val="center"/>
          </w:tcPr>
          <w:p w14:paraId="105BDB51" w14:textId="77777777" w:rsidR="00A917D2" w:rsidRPr="00D83E40" w:rsidRDefault="00EE2C0A" w:rsidP="002B0550">
            <w:pPr>
              <w:jc w:val="center"/>
              <w:rPr>
                <w:rFonts w:ascii="Times New Roman" w:hAnsi="Times New Roman"/>
              </w:rPr>
            </w:pPr>
            <w:r w:rsidRPr="00286F91">
              <w:rPr>
                <w:rFonts w:ascii="Times New Roman" w:hAnsi="Times New Roman"/>
              </w:rPr>
              <w:t>97,9</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14:paraId="2EF96707" w14:textId="77777777" w:rsidR="00A917D2" w:rsidRPr="00D83E40" w:rsidRDefault="00A917D2" w:rsidP="002B0550">
            <w:pPr>
              <w:jc w:val="center"/>
              <w:rPr>
                <w:rFonts w:ascii="Times New Roman" w:hAnsi="Times New Roman"/>
              </w:rPr>
            </w:pPr>
            <w:r>
              <w:rPr>
                <w:rFonts w:ascii="Times New Roman" w:hAnsi="Times New Roman"/>
              </w:rPr>
              <w:t>120,4</w:t>
            </w:r>
          </w:p>
        </w:tc>
        <w:tc>
          <w:tcPr>
            <w:tcW w:w="1984" w:type="dxa"/>
            <w:tcBorders>
              <w:top w:val="single" w:sz="4" w:space="0" w:color="auto"/>
              <w:left w:val="single" w:sz="6" w:space="0" w:color="auto"/>
              <w:bottom w:val="single" w:sz="6" w:space="0" w:color="auto"/>
              <w:right w:val="single" w:sz="6" w:space="0" w:color="auto"/>
            </w:tcBorders>
          </w:tcPr>
          <w:p w14:paraId="30F23EA7" w14:textId="77777777" w:rsidR="00A917D2" w:rsidRDefault="00B3566E" w:rsidP="00B3566E">
            <w:pPr>
              <w:autoSpaceDE w:val="0"/>
              <w:autoSpaceDN w:val="0"/>
              <w:adjustRightInd w:val="0"/>
              <w:spacing w:after="0" w:line="240" w:lineRule="auto"/>
              <w:rPr>
                <w:rFonts w:ascii="Times New Roman" w:hAnsi="Times New Roman"/>
                <w:color w:val="000000"/>
              </w:rPr>
            </w:pPr>
            <w:r w:rsidRPr="00942EF8">
              <w:rPr>
                <w:rFonts w:ascii="Times New Roman" w:hAnsi="Times New Roman"/>
              </w:rPr>
              <w:t>ДД = (285/291,1) *100=97,9</w:t>
            </w:r>
          </w:p>
        </w:tc>
        <w:tc>
          <w:tcPr>
            <w:tcW w:w="2693" w:type="dxa"/>
            <w:tcBorders>
              <w:top w:val="single" w:sz="4" w:space="0" w:color="auto"/>
              <w:left w:val="single" w:sz="6" w:space="0" w:color="auto"/>
              <w:bottom w:val="single" w:sz="6" w:space="0" w:color="auto"/>
              <w:right w:val="single" w:sz="4" w:space="0" w:color="auto"/>
            </w:tcBorders>
            <w:shd w:val="clear" w:color="auto" w:fill="auto"/>
            <w:vAlign w:val="center"/>
          </w:tcPr>
          <w:p w14:paraId="585A4E9B" w14:textId="77777777" w:rsidR="00A917D2" w:rsidRDefault="00286F91" w:rsidP="00286F91">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Отклонение обусловлено и</w:t>
            </w:r>
            <w:r w:rsidR="00A917D2">
              <w:rPr>
                <w:rFonts w:ascii="Times New Roman" w:hAnsi="Times New Roman"/>
                <w:color w:val="000000"/>
              </w:rPr>
              <w:t>змен</w:t>
            </w:r>
            <w:r>
              <w:rPr>
                <w:rFonts w:ascii="Times New Roman" w:hAnsi="Times New Roman"/>
                <w:color w:val="000000"/>
              </w:rPr>
              <w:t>ением</w:t>
            </w:r>
            <w:r w:rsidR="00A917D2">
              <w:rPr>
                <w:rFonts w:ascii="Times New Roman" w:hAnsi="Times New Roman"/>
                <w:color w:val="000000"/>
              </w:rPr>
              <w:t xml:space="preserve"> ф</w:t>
            </w:r>
            <w:r w:rsidR="00A917D2" w:rsidRPr="00757FE0">
              <w:rPr>
                <w:rFonts w:ascii="Times New Roman" w:hAnsi="Times New Roman"/>
                <w:color w:val="000000"/>
              </w:rPr>
              <w:t>орма федеральн</w:t>
            </w:r>
            <w:r w:rsidR="00A917D2">
              <w:rPr>
                <w:rFonts w:ascii="Times New Roman" w:hAnsi="Times New Roman"/>
                <w:color w:val="000000"/>
              </w:rPr>
              <w:t>ого статистического наблюдения 1-ДГ на 3</w:t>
            </w:r>
            <w:r w:rsidR="00A917D2" w:rsidRPr="00757FE0">
              <w:rPr>
                <w:rFonts w:ascii="Times New Roman" w:hAnsi="Times New Roman"/>
                <w:color w:val="000000"/>
              </w:rPr>
              <w:t>-ДГ</w:t>
            </w:r>
            <w:r w:rsidR="00A917D2">
              <w:rPr>
                <w:rFonts w:ascii="Times New Roman" w:hAnsi="Times New Roman"/>
                <w:color w:val="000000"/>
              </w:rPr>
              <w:t>(мо).</w:t>
            </w:r>
          </w:p>
          <w:p w14:paraId="1B866428" w14:textId="77777777" w:rsidR="00286F91" w:rsidRPr="002A1832" w:rsidRDefault="00286F91" w:rsidP="00286F91">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000000"/>
              </w:rPr>
              <w:t>По состоянию на 06.02.2024 было представлено прогнозное значение показателя по форме 1-ДГ.</w:t>
            </w:r>
          </w:p>
        </w:tc>
      </w:tr>
      <w:tr w:rsidR="006D2CCB" w:rsidRPr="00D83E40" w14:paraId="0342F435" w14:textId="77777777" w:rsidTr="006D2CCB">
        <w:trPr>
          <w:trHeight w:val="608"/>
          <w:jc w:val="center"/>
        </w:trPr>
        <w:tc>
          <w:tcPr>
            <w:tcW w:w="14754" w:type="dxa"/>
            <w:gridSpan w:val="11"/>
            <w:tcBorders>
              <w:left w:val="single" w:sz="6" w:space="0" w:color="auto"/>
              <w:bottom w:val="single" w:sz="6" w:space="0" w:color="auto"/>
              <w:right w:val="single" w:sz="4" w:space="0" w:color="auto"/>
            </w:tcBorders>
          </w:tcPr>
          <w:p w14:paraId="2914DB75" w14:textId="77777777" w:rsidR="006D2CCB" w:rsidRPr="004564CC" w:rsidRDefault="006D2CCB" w:rsidP="006D2CCB">
            <w:pPr>
              <w:tabs>
                <w:tab w:val="left" w:pos="390"/>
              </w:tabs>
              <w:spacing w:after="0" w:line="240" w:lineRule="auto"/>
              <w:jc w:val="center"/>
              <w:rPr>
                <w:rFonts w:ascii="Times New Roman" w:hAnsi="Times New Roman"/>
              </w:rPr>
            </w:pPr>
            <w:r w:rsidRPr="004564CC">
              <w:rPr>
                <w:rFonts w:ascii="Times New Roman" w:hAnsi="Times New Roman"/>
                <w:bCs/>
              </w:rPr>
              <w:t xml:space="preserve">Цели: </w:t>
            </w:r>
            <w:r w:rsidRPr="004564CC">
              <w:rPr>
                <w:rFonts w:ascii="Times New Roman" w:hAnsi="Times New Roman"/>
              </w:rPr>
              <w:t>1. Создание благоприятных условий проживания граждан в многоквартирных домах города.</w:t>
            </w:r>
          </w:p>
          <w:p w14:paraId="2033EE20" w14:textId="77777777" w:rsidR="006D2CCB" w:rsidRPr="002A1832" w:rsidRDefault="006D2CCB" w:rsidP="006D2CCB">
            <w:pPr>
              <w:autoSpaceDE w:val="0"/>
              <w:autoSpaceDN w:val="0"/>
              <w:adjustRightInd w:val="0"/>
              <w:spacing w:after="0" w:line="240" w:lineRule="auto"/>
              <w:jc w:val="center"/>
              <w:rPr>
                <w:rFonts w:ascii="Times New Roman" w:hAnsi="Times New Roman"/>
                <w:color w:val="FF0000"/>
              </w:rPr>
            </w:pPr>
            <w:r w:rsidRPr="004564CC">
              <w:rPr>
                <w:rFonts w:ascii="Times New Roman" w:hAnsi="Times New Roman"/>
              </w:rPr>
              <w:t xml:space="preserve">2. </w:t>
            </w:r>
            <w:r w:rsidRPr="004564CC">
              <w:rPr>
                <w:rFonts w:ascii="Times New Roman" w:hAnsi="Times New Roman"/>
                <w:spacing w:val="-2"/>
              </w:rPr>
              <w:t>Обеспечение эффективного использования муниципального жилищного фонда.</w:t>
            </w:r>
          </w:p>
        </w:tc>
      </w:tr>
      <w:tr w:rsidR="00A917D2" w:rsidRPr="00D83E40" w14:paraId="079844F8" w14:textId="77777777" w:rsidTr="006F6854">
        <w:trPr>
          <w:gridAfter w:val="1"/>
          <w:wAfter w:w="17" w:type="dxa"/>
          <w:trHeight w:val="1176"/>
          <w:jc w:val="center"/>
        </w:trPr>
        <w:tc>
          <w:tcPr>
            <w:tcW w:w="498" w:type="dxa"/>
            <w:tcBorders>
              <w:left w:val="single" w:sz="6" w:space="0" w:color="auto"/>
              <w:bottom w:val="single" w:sz="6" w:space="0" w:color="auto"/>
              <w:right w:val="single" w:sz="6" w:space="0" w:color="auto"/>
            </w:tcBorders>
            <w:vAlign w:val="center"/>
          </w:tcPr>
          <w:p w14:paraId="3A9F39AB" w14:textId="77777777" w:rsidR="00A917D2" w:rsidRPr="00D83E40" w:rsidRDefault="00A917D2" w:rsidP="002B0550">
            <w:pPr>
              <w:pStyle w:val="af"/>
              <w:jc w:val="center"/>
              <w:rPr>
                <w:rFonts w:ascii="Times New Roman" w:hAnsi="Times New Roman"/>
                <w:spacing w:val="-20"/>
                <w:sz w:val="24"/>
                <w:szCs w:val="24"/>
              </w:rPr>
            </w:pPr>
            <w:r w:rsidRPr="00044BE5">
              <w:rPr>
                <w:rFonts w:ascii="Times New Roman" w:hAnsi="Times New Roman"/>
              </w:rPr>
              <w:t>3.</w:t>
            </w:r>
          </w:p>
        </w:tc>
        <w:tc>
          <w:tcPr>
            <w:tcW w:w="2332" w:type="dxa"/>
            <w:tcBorders>
              <w:left w:val="single" w:sz="6" w:space="0" w:color="auto"/>
              <w:bottom w:val="single" w:sz="6" w:space="0" w:color="auto"/>
              <w:right w:val="single" w:sz="6" w:space="0" w:color="auto"/>
            </w:tcBorders>
          </w:tcPr>
          <w:p w14:paraId="0974399B" w14:textId="77777777" w:rsidR="00A917D2" w:rsidRPr="00044BE5" w:rsidRDefault="006F6854" w:rsidP="002B0550">
            <w:pPr>
              <w:spacing w:after="0" w:line="240" w:lineRule="auto"/>
              <w:ind w:left="106"/>
              <w:rPr>
                <w:rFonts w:ascii="Times New Roman" w:hAnsi="Times New Roman"/>
              </w:rPr>
            </w:pPr>
            <w:r w:rsidRPr="006F6854">
              <w:rPr>
                <w:rFonts w:ascii="Times New Roman" w:hAnsi="Times New Roman"/>
              </w:rPr>
              <w:t xml:space="preserve">Задача 3. Надлежащее содержание и ремонт временно незаселенных жилых помещений муниципального жилищного </w:t>
            </w:r>
            <w:r w:rsidRPr="006F6854">
              <w:rPr>
                <w:rFonts w:ascii="Times New Roman" w:hAnsi="Times New Roman"/>
              </w:rPr>
              <w:lastRenderedPageBreak/>
              <w:t>фонда, капитальный ремонт общего имущества многоквартирных домов города.</w:t>
            </w:r>
          </w:p>
        </w:tc>
        <w:tc>
          <w:tcPr>
            <w:tcW w:w="2410" w:type="dxa"/>
            <w:tcBorders>
              <w:top w:val="nil"/>
              <w:left w:val="single" w:sz="6" w:space="0" w:color="auto"/>
              <w:bottom w:val="single" w:sz="6" w:space="0" w:color="auto"/>
              <w:right w:val="single" w:sz="6" w:space="0" w:color="auto"/>
            </w:tcBorders>
          </w:tcPr>
          <w:p w14:paraId="4AD2A9AD" w14:textId="77777777" w:rsidR="00A917D2" w:rsidRPr="00D83E40" w:rsidRDefault="00A917D2" w:rsidP="002B0550">
            <w:pPr>
              <w:spacing w:after="0" w:line="240" w:lineRule="auto"/>
              <w:ind w:left="106"/>
              <w:rPr>
                <w:rFonts w:ascii="Times New Roman" w:hAnsi="Times New Roman"/>
                <w:sz w:val="24"/>
                <w:szCs w:val="24"/>
              </w:rPr>
            </w:pPr>
            <w:r w:rsidRPr="00044BE5">
              <w:rPr>
                <w:rFonts w:ascii="Times New Roman" w:hAnsi="Times New Roman"/>
              </w:rPr>
              <w:lastRenderedPageBreak/>
              <w:t>Доля многоквартирных домов с процентом износа основного фонда от 0 до 30%</w:t>
            </w:r>
          </w:p>
        </w:tc>
        <w:tc>
          <w:tcPr>
            <w:tcW w:w="851" w:type="dxa"/>
            <w:tcBorders>
              <w:top w:val="nil"/>
              <w:left w:val="single" w:sz="6" w:space="0" w:color="auto"/>
              <w:bottom w:val="single" w:sz="6" w:space="0" w:color="auto"/>
              <w:right w:val="single" w:sz="6" w:space="0" w:color="auto"/>
            </w:tcBorders>
            <w:vAlign w:val="center"/>
          </w:tcPr>
          <w:p w14:paraId="0EC43ECC" w14:textId="77777777" w:rsidR="00A917D2" w:rsidRPr="00D83E40" w:rsidRDefault="00A917D2" w:rsidP="002B0550">
            <w:pPr>
              <w:jc w:val="center"/>
              <w:rPr>
                <w:rFonts w:ascii="Times New Roman" w:hAnsi="Times New Roman"/>
              </w:rPr>
            </w:pPr>
            <w:r w:rsidRPr="00044BE5">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19A9CFA2" w14:textId="77777777" w:rsidR="00A917D2" w:rsidRPr="00D83E40" w:rsidRDefault="00A917D2" w:rsidP="002B0550">
            <w:pPr>
              <w:jc w:val="center"/>
              <w:rPr>
                <w:rFonts w:ascii="Times New Roman" w:hAnsi="Times New Roman"/>
              </w:rPr>
            </w:pPr>
            <w:r w:rsidRPr="00F81243">
              <w:rPr>
                <w:rFonts w:ascii="Times New Roman" w:hAnsi="Times New Roman"/>
              </w:rPr>
              <w:t>89,</w:t>
            </w:r>
            <w:r w:rsidR="00EE2C0A">
              <w:rPr>
                <w:rFonts w:ascii="Times New Roman" w:hAnsi="Times New Roman"/>
              </w:rPr>
              <w:t>8</w:t>
            </w:r>
          </w:p>
        </w:tc>
        <w:tc>
          <w:tcPr>
            <w:tcW w:w="992" w:type="dxa"/>
            <w:tcBorders>
              <w:top w:val="single" w:sz="6" w:space="0" w:color="auto"/>
              <w:left w:val="single" w:sz="6" w:space="0" w:color="auto"/>
              <w:bottom w:val="single" w:sz="6" w:space="0" w:color="auto"/>
              <w:right w:val="single" w:sz="6" w:space="0" w:color="auto"/>
            </w:tcBorders>
            <w:vAlign w:val="center"/>
          </w:tcPr>
          <w:p w14:paraId="228F442F" w14:textId="77777777" w:rsidR="00A917D2" w:rsidRPr="00D83E40" w:rsidRDefault="00A917D2" w:rsidP="002B0550">
            <w:pPr>
              <w:jc w:val="center"/>
              <w:rPr>
                <w:rFonts w:ascii="Times New Roman" w:hAnsi="Times New Roman"/>
              </w:rPr>
            </w:pPr>
            <w:r>
              <w:rPr>
                <w:rFonts w:ascii="Times New Roman" w:hAnsi="Times New Roman"/>
              </w:rPr>
              <w:t>90,0</w:t>
            </w:r>
          </w:p>
        </w:tc>
        <w:tc>
          <w:tcPr>
            <w:tcW w:w="992" w:type="dxa"/>
            <w:tcBorders>
              <w:top w:val="single" w:sz="6" w:space="0" w:color="auto"/>
              <w:left w:val="single" w:sz="6" w:space="0" w:color="auto"/>
              <w:bottom w:val="single" w:sz="6" w:space="0" w:color="auto"/>
              <w:right w:val="single" w:sz="6" w:space="0" w:color="auto"/>
            </w:tcBorders>
            <w:vAlign w:val="center"/>
          </w:tcPr>
          <w:p w14:paraId="6D3779BE" w14:textId="77777777" w:rsidR="00A917D2" w:rsidRPr="008601CD" w:rsidRDefault="00A917D2" w:rsidP="002B0550">
            <w:pPr>
              <w:jc w:val="center"/>
              <w:rPr>
                <w:rFonts w:ascii="Times New Roman" w:hAnsi="Times New Roman"/>
                <w:lang w:val="en-US"/>
              </w:rPr>
            </w:pPr>
            <w:r>
              <w:rPr>
                <w:rFonts w:ascii="Times New Roman" w:hAnsi="Times New Roman"/>
                <w:lang w:val="en-US"/>
              </w:rPr>
              <w:t>90</w:t>
            </w:r>
            <w:r>
              <w:rPr>
                <w:rFonts w:ascii="Times New Roman" w:hAnsi="Times New Roman"/>
              </w:rPr>
              <w:t>,</w:t>
            </w:r>
            <w:r>
              <w:rPr>
                <w:rFonts w:ascii="Times New Roman" w:hAnsi="Times New Roman"/>
                <w:lang w:val="en-US"/>
              </w:rPr>
              <w:t>0</w:t>
            </w:r>
          </w:p>
        </w:tc>
        <w:tc>
          <w:tcPr>
            <w:tcW w:w="851" w:type="dxa"/>
            <w:tcBorders>
              <w:left w:val="single" w:sz="6" w:space="0" w:color="auto"/>
              <w:bottom w:val="single" w:sz="6" w:space="0" w:color="auto"/>
              <w:right w:val="single" w:sz="6" w:space="0" w:color="auto"/>
            </w:tcBorders>
            <w:vAlign w:val="center"/>
          </w:tcPr>
          <w:p w14:paraId="0446507C" w14:textId="77777777" w:rsidR="00A917D2" w:rsidRPr="008601CD" w:rsidRDefault="00A917D2" w:rsidP="002B0550">
            <w:pPr>
              <w:jc w:val="center"/>
              <w:rPr>
                <w:rFonts w:ascii="Times New Roman" w:hAnsi="Times New Roman"/>
                <w:lang w:val="en-US"/>
              </w:rPr>
            </w:pPr>
            <w:r>
              <w:rPr>
                <w:rFonts w:ascii="Times New Roman" w:hAnsi="Times New Roman"/>
                <w:lang w:val="en-US"/>
              </w:rPr>
              <w:t>100</w:t>
            </w:r>
            <w:r w:rsidR="009356AF">
              <w:rPr>
                <w:rFonts w:ascii="Times New Roman" w:hAnsi="Times New Roman"/>
              </w:rPr>
              <w:t>,0</w:t>
            </w:r>
          </w:p>
        </w:tc>
        <w:tc>
          <w:tcPr>
            <w:tcW w:w="1984" w:type="dxa"/>
            <w:tcBorders>
              <w:left w:val="single" w:sz="6" w:space="0" w:color="auto"/>
              <w:bottom w:val="single" w:sz="6" w:space="0" w:color="auto"/>
              <w:right w:val="single" w:sz="6" w:space="0" w:color="auto"/>
            </w:tcBorders>
          </w:tcPr>
          <w:p w14:paraId="188A4C3D" w14:textId="77777777" w:rsidR="00B3566E" w:rsidRPr="00B33895" w:rsidRDefault="00B3566E" w:rsidP="00B3566E">
            <w:pPr>
              <w:spacing w:after="0" w:line="240" w:lineRule="auto"/>
              <w:rPr>
                <w:rFonts w:ascii="Times New Roman" w:hAnsi="Times New Roman"/>
                <w:color w:val="000000" w:themeColor="text1"/>
                <w:sz w:val="24"/>
                <w:szCs w:val="24"/>
              </w:rPr>
            </w:pPr>
            <w:r w:rsidRPr="00B33895">
              <w:rPr>
                <w:rFonts w:ascii="Times New Roman" w:hAnsi="Times New Roman"/>
                <w:color w:val="000000" w:themeColor="text1"/>
                <w:sz w:val="24"/>
                <w:szCs w:val="24"/>
              </w:rPr>
              <w:t>П</w:t>
            </w:r>
            <w:r>
              <w:rPr>
                <w:rFonts w:ascii="Times New Roman" w:hAnsi="Times New Roman"/>
                <w:color w:val="000000" w:themeColor="text1"/>
                <w:sz w:val="24"/>
                <w:szCs w:val="24"/>
              </w:rPr>
              <w:t xml:space="preserve"> </w:t>
            </w:r>
            <w:r w:rsidRPr="00B3389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B33895">
              <w:rPr>
                <w:rFonts w:ascii="Times New Roman" w:hAnsi="Times New Roman"/>
                <w:color w:val="000000" w:themeColor="text1"/>
                <w:sz w:val="24"/>
                <w:szCs w:val="24"/>
              </w:rPr>
              <w:t>(7251,94*100)/</w:t>
            </w:r>
          </w:p>
          <w:p w14:paraId="0C9B7390" w14:textId="77777777" w:rsidR="00A917D2" w:rsidRPr="002A1832" w:rsidRDefault="00B3566E" w:rsidP="00B3566E">
            <w:pPr>
              <w:autoSpaceDE w:val="0"/>
              <w:autoSpaceDN w:val="0"/>
              <w:adjustRightInd w:val="0"/>
              <w:spacing w:after="0" w:line="240" w:lineRule="auto"/>
              <w:rPr>
                <w:rFonts w:ascii="Times New Roman" w:hAnsi="Times New Roman"/>
                <w:color w:val="FF0000"/>
                <w:sz w:val="24"/>
                <w:szCs w:val="24"/>
              </w:rPr>
            </w:pPr>
            <w:r w:rsidRPr="00B33895">
              <w:rPr>
                <w:rFonts w:ascii="Times New Roman" w:hAnsi="Times New Roman"/>
                <w:color w:val="000000" w:themeColor="text1"/>
                <w:sz w:val="24"/>
                <w:szCs w:val="24"/>
              </w:rPr>
              <w:t>8057,95=90%</w:t>
            </w:r>
          </w:p>
        </w:tc>
        <w:tc>
          <w:tcPr>
            <w:tcW w:w="2693" w:type="dxa"/>
            <w:tcBorders>
              <w:left w:val="single" w:sz="6" w:space="0" w:color="auto"/>
              <w:bottom w:val="single" w:sz="6" w:space="0" w:color="auto"/>
              <w:right w:val="single" w:sz="4" w:space="0" w:color="auto"/>
            </w:tcBorders>
          </w:tcPr>
          <w:p w14:paraId="42AD2604" w14:textId="77777777" w:rsidR="00A917D2" w:rsidRPr="002A1832" w:rsidRDefault="00A917D2" w:rsidP="002B0550">
            <w:pPr>
              <w:autoSpaceDE w:val="0"/>
              <w:autoSpaceDN w:val="0"/>
              <w:adjustRightInd w:val="0"/>
              <w:spacing w:after="0" w:line="240" w:lineRule="auto"/>
              <w:jc w:val="both"/>
              <w:rPr>
                <w:rFonts w:ascii="Times New Roman" w:hAnsi="Times New Roman"/>
                <w:color w:val="FF0000"/>
                <w:sz w:val="24"/>
                <w:szCs w:val="24"/>
              </w:rPr>
            </w:pPr>
          </w:p>
        </w:tc>
      </w:tr>
      <w:tr w:rsidR="006D2CCB" w:rsidRPr="00D83E40" w14:paraId="7E037466" w14:textId="77777777" w:rsidTr="00E87A2D">
        <w:trPr>
          <w:trHeight w:val="240"/>
          <w:jc w:val="center"/>
        </w:trPr>
        <w:tc>
          <w:tcPr>
            <w:tcW w:w="14754" w:type="dxa"/>
            <w:gridSpan w:val="11"/>
            <w:tcBorders>
              <w:top w:val="nil"/>
              <w:left w:val="single" w:sz="6" w:space="0" w:color="auto"/>
              <w:bottom w:val="single" w:sz="6" w:space="0" w:color="auto"/>
              <w:right w:val="single" w:sz="4" w:space="0" w:color="auto"/>
            </w:tcBorders>
          </w:tcPr>
          <w:p w14:paraId="779A8594" w14:textId="77777777" w:rsidR="006D2CCB" w:rsidRPr="00D83E40" w:rsidRDefault="006D2CCB" w:rsidP="002B0550">
            <w:pPr>
              <w:autoSpaceDE w:val="0"/>
              <w:autoSpaceDN w:val="0"/>
              <w:adjustRightInd w:val="0"/>
              <w:spacing w:after="0" w:line="240" w:lineRule="auto"/>
              <w:jc w:val="center"/>
              <w:rPr>
                <w:rFonts w:ascii="Times New Roman" w:hAnsi="Times New Roman"/>
                <w:color w:val="000000"/>
                <w:sz w:val="24"/>
                <w:szCs w:val="24"/>
              </w:rPr>
            </w:pPr>
            <w:r w:rsidRPr="00044BE5">
              <w:rPr>
                <w:rFonts w:ascii="Times New Roman" w:hAnsi="Times New Roman"/>
              </w:rPr>
              <w:t>Подпрограмма 1 «Развитие благоустройства города»</w:t>
            </w:r>
          </w:p>
        </w:tc>
      </w:tr>
      <w:tr w:rsidR="006D2CCB" w:rsidRPr="00D83E40" w14:paraId="3195C2D4" w14:textId="77777777" w:rsidTr="00864BB9">
        <w:trPr>
          <w:trHeight w:val="240"/>
          <w:jc w:val="center"/>
        </w:trPr>
        <w:tc>
          <w:tcPr>
            <w:tcW w:w="14754" w:type="dxa"/>
            <w:gridSpan w:val="11"/>
            <w:tcBorders>
              <w:top w:val="nil"/>
              <w:left w:val="single" w:sz="6" w:space="0" w:color="auto"/>
              <w:bottom w:val="single" w:sz="6" w:space="0" w:color="auto"/>
              <w:right w:val="single" w:sz="4" w:space="0" w:color="auto"/>
            </w:tcBorders>
          </w:tcPr>
          <w:p w14:paraId="65957426" w14:textId="77777777" w:rsidR="006D2CCB" w:rsidRPr="00D83E40" w:rsidRDefault="006D2CCB" w:rsidP="006D2CCB">
            <w:pPr>
              <w:autoSpaceDE w:val="0"/>
              <w:autoSpaceDN w:val="0"/>
              <w:adjustRightInd w:val="0"/>
              <w:spacing w:after="0" w:line="240" w:lineRule="auto"/>
              <w:jc w:val="center"/>
              <w:rPr>
                <w:rFonts w:ascii="Times New Roman" w:hAnsi="Times New Roman"/>
                <w:color w:val="000000"/>
                <w:sz w:val="24"/>
                <w:szCs w:val="24"/>
              </w:rPr>
            </w:pPr>
            <w:r w:rsidRPr="004564CC">
              <w:rPr>
                <w:rFonts w:ascii="Times New Roman" w:hAnsi="Times New Roman"/>
              </w:rPr>
              <w:t>Цели: Повышение уровня благоустройства города.</w:t>
            </w:r>
          </w:p>
        </w:tc>
      </w:tr>
      <w:tr w:rsidR="006F6854" w:rsidRPr="00D83E40" w14:paraId="191A6560" w14:textId="77777777" w:rsidTr="00FB53FC">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595FFD81" w14:textId="77777777" w:rsidR="006F6854" w:rsidRPr="00D83E40" w:rsidRDefault="006F6854" w:rsidP="00C4599C">
            <w:pPr>
              <w:pStyle w:val="af"/>
              <w:jc w:val="center"/>
              <w:rPr>
                <w:rFonts w:ascii="Times New Roman" w:hAnsi="Times New Roman"/>
                <w:spacing w:val="-20"/>
                <w:sz w:val="24"/>
                <w:szCs w:val="24"/>
              </w:rPr>
            </w:pPr>
            <w:r w:rsidRPr="00044BE5">
              <w:rPr>
                <w:rFonts w:ascii="Times New Roman" w:hAnsi="Times New Roman"/>
              </w:rPr>
              <w:t>1.</w:t>
            </w:r>
          </w:p>
        </w:tc>
        <w:tc>
          <w:tcPr>
            <w:tcW w:w="2332" w:type="dxa"/>
            <w:vMerge w:val="restart"/>
            <w:tcBorders>
              <w:top w:val="nil"/>
              <w:left w:val="single" w:sz="6" w:space="0" w:color="auto"/>
              <w:right w:val="single" w:sz="6" w:space="0" w:color="auto"/>
            </w:tcBorders>
          </w:tcPr>
          <w:p w14:paraId="528D2A6F" w14:textId="77777777" w:rsidR="006F6854" w:rsidRPr="006F6854" w:rsidRDefault="006F6854" w:rsidP="006F6854">
            <w:pPr>
              <w:shd w:val="clear" w:color="auto" w:fill="FFFFFF"/>
              <w:spacing w:after="0" w:line="240" w:lineRule="auto"/>
              <w:rPr>
                <w:rFonts w:ascii="Times New Roman" w:hAnsi="Times New Roman"/>
              </w:rPr>
            </w:pPr>
            <w:r w:rsidRPr="006F6854">
              <w:rPr>
                <w:rFonts w:ascii="Times New Roman" w:hAnsi="Times New Roman"/>
              </w:rPr>
              <w:t>Задача 1. Содержание и благоустройство территорий общего пользования.</w:t>
            </w:r>
          </w:p>
          <w:p w14:paraId="0CA1C5BC" w14:textId="77777777" w:rsidR="006F6854" w:rsidRPr="006F6854" w:rsidRDefault="006F6854" w:rsidP="006F6854">
            <w:pPr>
              <w:shd w:val="clear" w:color="auto" w:fill="FFFFFF"/>
              <w:spacing w:after="0" w:line="240" w:lineRule="auto"/>
              <w:rPr>
                <w:rFonts w:ascii="Times New Roman" w:hAnsi="Times New Roman"/>
              </w:rPr>
            </w:pPr>
            <w:r w:rsidRPr="006F6854">
              <w:rPr>
                <w:rFonts w:ascii="Times New Roman" w:hAnsi="Times New Roman"/>
              </w:rPr>
              <w:t>Задача 2. Обеспечение озеленения территорий общего пользования.</w:t>
            </w:r>
          </w:p>
          <w:p w14:paraId="352B75DE" w14:textId="77777777" w:rsidR="006F6854" w:rsidRPr="00690B4B" w:rsidRDefault="006F6854" w:rsidP="00C4599C">
            <w:pPr>
              <w:spacing w:after="0" w:line="240" w:lineRule="auto"/>
              <w:ind w:left="106"/>
              <w:rPr>
                <w:rFonts w:ascii="Times New Roman" w:hAnsi="Times New Roman"/>
              </w:rPr>
            </w:pPr>
          </w:p>
        </w:tc>
        <w:tc>
          <w:tcPr>
            <w:tcW w:w="2410" w:type="dxa"/>
            <w:tcBorders>
              <w:top w:val="nil"/>
              <w:left w:val="single" w:sz="6" w:space="0" w:color="auto"/>
              <w:bottom w:val="single" w:sz="6" w:space="0" w:color="auto"/>
              <w:right w:val="single" w:sz="6" w:space="0" w:color="auto"/>
            </w:tcBorders>
            <w:vAlign w:val="center"/>
          </w:tcPr>
          <w:p w14:paraId="5F55A4CE" w14:textId="77777777" w:rsidR="006F6854" w:rsidRPr="00690B4B" w:rsidRDefault="006F6854" w:rsidP="00C4599C">
            <w:pPr>
              <w:spacing w:after="0" w:line="240" w:lineRule="auto"/>
              <w:ind w:left="106"/>
              <w:rPr>
                <w:rFonts w:ascii="Times New Roman" w:hAnsi="Times New Roman"/>
                <w:sz w:val="24"/>
                <w:szCs w:val="24"/>
              </w:rPr>
            </w:pPr>
            <w:r w:rsidRPr="00690B4B">
              <w:rPr>
                <w:rFonts w:ascii="Times New Roman" w:hAnsi="Times New Roman"/>
              </w:rPr>
              <w:t>Обеспеченность территорий города озелененными местами общего пользования</w:t>
            </w:r>
          </w:p>
        </w:tc>
        <w:tc>
          <w:tcPr>
            <w:tcW w:w="851" w:type="dxa"/>
            <w:tcBorders>
              <w:top w:val="nil"/>
              <w:left w:val="single" w:sz="6" w:space="0" w:color="auto"/>
              <w:bottom w:val="single" w:sz="6" w:space="0" w:color="auto"/>
              <w:right w:val="single" w:sz="6" w:space="0" w:color="auto"/>
            </w:tcBorders>
            <w:vAlign w:val="center"/>
          </w:tcPr>
          <w:p w14:paraId="73A066E6" w14:textId="77777777" w:rsidR="006F6854" w:rsidRPr="00690B4B" w:rsidRDefault="006F6854" w:rsidP="00C4599C">
            <w:pPr>
              <w:jc w:val="center"/>
              <w:rPr>
                <w:rFonts w:ascii="Times New Roman" w:hAnsi="Times New Roman"/>
              </w:rPr>
            </w:pPr>
            <w:r w:rsidRPr="00690B4B">
              <w:rPr>
                <w:rFonts w:ascii="Times New Roman" w:hAnsi="Times New Roman"/>
              </w:rPr>
              <w:t>кв.м/чел.</w:t>
            </w:r>
          </w:p>
        </w:tc>
        <w:tc>
          <w:tcPr>
            <w:tcW w:w="1134" w:type="dxa"/>
            <w:tcBorders>
              <w:top w:val="single" w:sz="6" w:space="0" w:color="auto"/>
              <w:left w:val="single" w:sz="6" w:space="0" w:color="auto"/>
              <w:bottom w:val="single" w:sz="6" w:space="0" w:color="auto"/>
              <w:right w:val="single" w:sz="6" w:space="0" w:color="auto"/>
            </w:tcBorders>
            <w:vAlign w:val="center"/>
          </w:tcPr>
          <w:p w14:paraId="6B986D41" w14:textId="77777777" w:rsidR="006F6854" w:rsidRPr="0049297D" w:rsidRDefault="006F6854" w:rsidP="00C4599C">
            <w:pPr>
              <w:jc w:val="center"/>
              <w:rPr>
                <w:rFonts w:ascii="Times New Roman" w:hAnsi="Times New Roman"/>
              </w:rPr>
            </w:pPr>
            <w:r>
              <w:rPr>
                <w:rFonts w:ascii="Times New Roman" w:hAnsi="Times New Roman"/>
              </w:rPr>
              <w:t>30,1</w:t>
            </w:r>
          </w:p>
        </w:tc>
        <w:tc>
          <w:tcPr>
            <w:tcW w:w="992" w:type="dxa"/>
            <w:tcBorders>
              <w:top w:val="single" w:sz="6" w:space="0" w:color="auto"/>
              <w:left w:val="single" w:sz="6" w:space="0" w:color="auto"/>
              <w:bottom w:val="single" w:sz="6" w:space="0" w:color="auto"/>
              <w:right w:val="single" w:sz="6" w:space="0" w:color="auto"/>
            </w:tcBorders>
            <w:vAlign w:val="center"/>
          </w:tcPr>
          <w:p w14:paraId="51A43F70" w14:textId="77777777" w:rsidR="006F6854" w:rsidRPr="00690B4B" w:rsidRDefault="006F6854" w:rsidP="00C4599C">
            <w:pPr>
              <w:jc w:val="center"/>
              <w:rPr>
                <w:rFonts w:ascii="Times New Roman" w:hAnsi="Times New Roman"/>
              </w:rPr>
            </w:pPr>
            <w:r>
              <w:rPr>
                <w:rFonts w:ascii="Times New Roman" w:hAnsi="Times New Roman"/>
              </w:rPr>
              <w:t>30,1</w:t>
            </w:r>
          </w:p>
        </w:tc>
        <w:tc>
          <w:tcPr>
            <w:tcW w:w="992" w:type="dxa"/>
            <w:tcBorders>
              <w:top w:val="single" w:sz="6" w:space="0" w:color="auto"/>
              <w:left w:val="single" w:sz="6" w:space="0" w:color="auto"/>
              <w:bottom w:val="single" w:sz="6" w:space="0" w:color="auto"/>
              <w:right w:val="single" w:sz="6" w:space="0" w:color="auto"/>
            </w:tcBorders>
            <w:vAlign w:val="center"/>
          </w:tcPr>
          <w:p w14:paraId="25228A06" w14:textId="77777777" w:rsidR="006F6854" w:rsidRPr="00690B4B" w:rsidRDefault="006F6854" w:rsidP="00C4599C">
            <w:pPr>
              <w:jc w:val="center"/>
              <w:rPr>
                <w:rFonts w:ascii="Times New Roman" w:hAnsi="Times New Roman"/>
              </w:rPr>
            </w:pPr>
            <w:r>
              <w:rPr>
                <w:rFonts w:ascii="Times New Roman" w:hAnsi="Times New Roman"/>
              </w:rPr>
              <w:t>30,1</w:t>
            </w:r>
          </w:p>
        </w:tc>
        <w:tc>
          <w:tcPr>
            <w:tcW w:w="851" w:type="dxa"/>
            <w:tcBorders>
              <w:top w:val="nil"/>
              <w:left w:val="single" w:sz="6" w:space="0" w:color="auto"/>
              <w:bottom w:val="single" w:sz="6" w:space="0" w:color="auto"/>
              <w:right w:val="single" w:sz="6" w:space="0" w:color="auto"/>
            </w:tcBorders>
            <w:vAlign w:val="center"/>
          </w:tcPr>
          <w:p w14:paraId="3915D5F5" w14:textId="77777777" w:rsidR="006F6854" w:rsidRPr="00D83E40" w:rsidRDefault="006F6854" w:rsidP="00C4599C">
            <w:pPr>
              <w:jc w:val="center"/>
              <w:rPr>
                <w:rFonts w:ascii="Times New Roman" w:hAnsi="Times New Roman"/>
              </w:rPr>
            </w:pPr>
            <w:r>
              <w:rPr>
                <w:rFonts w:ascii="Times New Roman" w:hAnsi="Times New Roman"/>
              </w:rPr>
              <w:t>100</w:t>
            </w:r>
            <w:r w:rsidR="009356AF">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15BDE050" w14:textId="77777777" w:rsidR="00B3566E" w:rsidRPr="00497E72" w:rsidRDefault="00B3566E" w:rsidP="00B3566E">
            <w:pPr>
              <w:spacing w:after="0" w:line="240" w:lineRule="auto"/>
              <w:rPr>
                <w:rFonts w:ascii="Times New Roman" w:hAnsi="Times New Roman"/>
              </w:rPr>
            </w:pPr>
            <w:r w:rsidRPr="00497E72">
              <w:rPr>
                <w:rFonts w:ascii="Times New Roman" w:hAnsi="Times New Roman"/>
              </w:rPr>
              <w:t>П = Sомоп/N</w:t>
            </w:r>
          </w:p>
          <w:p w14:paraId="30531B67" w14:textId="77777777" w:rsidR="006F6854" w:rsidRPr="00D83E40" w:rsidRDefault="00B3566E" w:rsidP="00B3566E">
            <w:pPr>
              <w:autoSpaceDE w:val="0"/>
              <w:autoSpaceDN w:val="0"/>
              <w:adjustRightInd w:val="0"/>
              <w:spacing w:after="0" w:line="240" w:lineRule="auto"/>
              <w:rPr>
                <w:rFonts w:ascii="Times New Roman" w:hAnsi="Times New Roman"/>
                <w:color w:val="000000"/>
                <w:sz w:val="24"/>
                <w:szCs w:val="24"/>
              </w:rPr>
            </w:pPr>
            <w:r w:rsidRPr="00497E72">
              <w:rPr>
                <w:rFonts w:ascii="Times New Roman" w:hAnsi="Times New Roman"/>
                <w:lang w:val="en-US"/>
              </w:rPr>
              <w:t>9200000/305185 =30,1</w:t>
            </w:r>
          </w:p>
        </w:tc>
        <w:tc>
          <w:tcPr>
            <w:tcW w:w="2693" w:type="dxa"/>
            <w:tcBorders>
              <w:top w:val="nil"/>
              <w:left w:val="single" w:sz="6" w:space="0" w:color="auto"/>
              <w:bottom w:val="single" w:sz="6" w:space="0" w:color="auto"/>
              <w:right w:val="single" w:sz="4" w:space="0" w:color="auto"/>
            </w:tcBorders>
            <w:vAlign w:val="center"/>
          </w:tcPr>
          <w:p w14:paraId="7F4F1D0D" w14:textId="77777777" w:rsidR="006F6854" w:rsidRPr="00D83E40" w:rsidRDefault="006F6854" w:rsidP="00C4599C">
            <w:pPr>
              <w:autoSpaceDE w:val="0"/>
              <w:autoSpaceDN w:val="0"/>
              <w:adjustRightInd w:val="0"/>
              <w:spacing w:after="0" w:line="240" w:lineRule="auto"/>
              <w:jc w:val="center"/>
              <w:rPr>
                <w:rFonts w:ascii="Times New Roman" w:hAnsi="Times New Roman"/>
                <w:color w:val="000000"/>
                <w:sz w:val="24"/>
                <w:szCs w:val="24"/>
              </w:rPr>
            </w:pPr>
          </w:p>
        </w:tc>
      </w:tr>
      <w:tr w:rsidR="006F6854" w:rsidRPr="00D83E40" w14:paraId="266F591F" w14:textId="77777777" w:rsidTr="00FB53FC">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24AFCBD9" w14:textId="77777777" w:rsidR="006F6854" w:rsidRPr="00D83E40" w:rsidRDefault="006F6854" w:rsidP="00C4599C">
            <w:pPr>
              <w:pStyle w:val="af"/>
              <w:jc w:val="center"/>
              <w:rPr>
                <w:rFonts w:ascii="Times New Roman" w:hAnsi="Times New Roman"/>
                <w:spacing w:val="-20"/>
                <w:sz w:val="24"/>
                <w:szCs w:val="24"/>
              </w:rPr>
            </w:pPr>
            <w:r w:rsidRPr="00044BE5">
              <w:rPr>
                <w:rFonts w:ascii="Times New Roman" w:hAnsi="Times New Roman"/>
              </w:rPr>
              <w:t>2.</w:t>
            </w:r>
          </w:p>
        </w:tc>
        <w:tc>
          <w:tcPr>
            <w:tcW w:w="2332" w:type="dxa"/>
            <w:vMerge/>
            <w:tcBorders>
              <w:left w:val="single" w:sz="6" w:space="0" w:color="auto"/>
              <w:right w:val="single" w:sz="6" w:space="0" w:color="auto"/>
            </w:tcBorders>
          </w:tcPr>
          <w:p w14:paraId="072C119D" w14:textId="77777777" w:rsidR="006F6854" w:rsidRPr="00690B4B" w:rsidRDefault="006F6854" w:rsidP="00C4599C">
            <w:pPr>
              <w:spacing w:after="0" w:line="240" w:lineRule="auto"/>
              <w:ind w:left="106"/>
              <w:rPr>
                <w:rFonts w:ascii="Times New Roman" w:hAnsi="Times New Roman"/>
              </w:rPr>
            </w:pPr>
          </w:p>
        </w:tc>
        <w:tc>
          <w:tcPr>
            <w:tcW w:w="2410" w:type="dxa"/>
            <w:tcBorders>
              <w:top w:val="nil"/>
              <w:left w:val="single" w:sz="6" w:space="0" w:color="auto"/>
              <w:bottom w:val="single" w:sz="6" w:space="0" w:color="auto"/>
              <w:right w:val="single" w:sz="6" w:space="0" w:color="auto"/>
            </w:tcBorders>
            <w:vAlign w:val="center"/>
          </w:tcPr>
          <w:p w14:paraId="40AC55FA" w14:textId="77777777" w:rsidR="006F6854" w:rsidRPr="00690B4B" w:rsidRDefault="006F6854" w:rsidP="00C4599C">
            <w:pPr>
              <w:spacing w:after="0" w:line="240" w:lineRule="auto"/>
              <w:ind w:left="106"/>
              <w:rPr>
                <w:rFonts w:ascii="Times New Roman" w:hAnsi="Times New Roman"/>
                <w:sz w:val="24"/>
                <w:szCs w:val="24"/>
              </w:rPr>
            </w:pPr>
            <w:r w:rsidRPr="00690B4B">
              <w:rPr>
                <w:rFonts w:ascii="Times New Roman" w:hAnsi="Times New Roman"/>
              </w:rPr>
              <w:t>Процент установки элементов озеленения на территориях общего пользования</w:t>
            </w:r>
          </w:p>
        </w:tc>
        <w:tc>
          <w:tcPr>
            <w:tcW w:w="851" w:type="dxa"/>
            <w:tcBorders>
              <w:top w:val="nil"/>
              <w:left w:val="single" w:sz="6" w:space="0" w:color="auto"/>
              <w:bottom w:val="single" w:sz="6" w:space="0" w:color="auto"/>
              <w:right w:val="single" w:sz="6" w:space="0" w:color="auto"/>
            </w:tcBorders>
            <w:vAlign w:val="center"/>
          </w:tcPr>
          <w:p w14:paraId="2E6B3C86" w14:textId="77777777" w:rsidR="006F6854" w:rsidRPr="00690B4B" w:rsidRDefault="006F6854" w:rsidP="00C4599C">
            <w:pPr>
              <w:jc w:val="center"/>
              <w:rPr>
                <w:rFonts w:ascii="Times New Roman" w:hAnsi="Times New Roman"/>
              </w:rPr>
            </w:pPr>
            <w:r w:rsidRPr="00690B4B">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62FDBF50" w14:textId="77777777" w:rsidR="006F6854" w:rsidRPr="00690B4B" w:rsidRDefault="006F6854" w:rsidP="00C4599C">
            <w:pPr>
              <w:jc w:val="center"/>
              <w:rPr>
                <w:rFonts w:ascii="Times New Roman" w:hAnsi="Times New Roman"/>
              </w:rPr>
            </w:pPr>
            <w:r w:rsidRPr="00690B4B">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3BA149B6" w14:textId="77777777" w:rsidR="006F6854" w:rsidRPr="00690B4B" w:rsidRDefault="006F6854" w:rsidP="00C4599C">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3595A94E" w14:textId="77777777" w:rsidR="006F6854" w:rsidRPr="00690B4B" w:rsidRDefault="006F6854" w:rsidP="00C4599C">
            <w:pPr>
              <w:jc w:val="center"/>
              <w:rPr>
                <w:rFonts w:ascii="Times New Roman" w:hAnsi="Times New Roman"/>
              </w:rPr>
            </w:pPr>
            <w:r>
              <w:rPr>
                <w:rFonts w:ascii="Times New Roman" w:hAnsi="Times New Roman"/>
              </w:rPr>
              <w:t>100</w:t>
            </w:r>
          </w:p>
        </w:tc>
        <w:tc>
          <w:tcPr>
            <w:tcW w:w="851" w:type="dxa"/>
            <w:tcBorders>
              <w:top w:val="nil"/>
              <w:left w:val="single" w:sz="6" w:space="0" w:color="auto"/>
              <w:bottom w:val="single" w:sz="6" w:space="0" w:color="auto"/>
              <w:right w:val="single" w:sz="6" w:space="0" w:color="auto"/>
            </w:tcBorders>
            <w:vAlign w:val="center"/>
          </w:tcPr>
          <w:p w14:paraId="498CD52D" w14:textId="77777777" w:rsidR="006F6854" w:rsidRPr="00D83E40" w:rsidRDefault="006F6854" w:rsidP="00C4599C">
            <w:pPr>
              <w:jc w:val="center"/>
              <w:rPr>
                <w:rFonts w:ascii="Times New Roman" w:hAnsi="Times New Roman"/>
              </w:rPr>
            </w:pPr>
            <w:r>
              <w:rPr>
                <w:rFonts w:ascii="Times New Roman" w:hAnsi="Times New Roman"/>
              </w:rPr>
              <w:t>100</w:t>
            </w:r>
            <w:r w:rsidR="009356AF">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3ADAEFE5" w14:textId="77777777" w:rsidR="006F6854" w:rsidRPr="00D83E40" w:rsidRDefault="00627B96" w:rsidP="00C4599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rPr>
              <w:t>7 771/7 771=</w:t>
            </w:r>
            <w:r w:rsidRPr="00AD5026">
              <w:rPr>
                <w:rFonts w:ascii="Times New Roman" w:hAnsi="Times New Roman"/>
              </w:rPr>
              <w:t>100</w:t>
            </w:r>
          </w:p>
        </w:tc>
        <w:tc>
          <w:tcPr>
            <w:tcW w:w="2693" w:type="dxa"/>
            <w:tcBorders>
              <w:top w:val="nil"/>
              <w:left w:val="single" w:sz="6" w:space="0" w:color="auto"/>
              <w:bottom w:val="single" w:sz="6" w:space="0" w:color="auto"/>
              <w:right w:val="single" w:sz="4" w:space="0" w:color="auto"/>
            </w:tcBorders>
            <w:vAlign w:val="center"/>
          </w:tcPr>
          <w:p w14:paraId="7C320824" w14:textId="77777777" w:rsidR="006F6854" w:rsidRPr="00D83E40" w:rsidRDefault="006F6854" w:rsidP="00C4599C">
            <w:pPr>
              <w:autoSpaceDE w:val="0"/>
              <w:autoSpaceDN w:val="0"/>
              <w:adjustRightInd w:val="0"/>
              <w:spacing w:after="0" w:line="240" w:lineRule="auto"/>
              <w:jc w:val="center"/>
              <w:rPr>
                <w:rFonts w:ascii="Times New Roman" w:hAnsi="Times New Roman"/>
                <w:color w:val="000000"/>
                <w:sz w:val="24"/>
                <w:szCs w:val="24"/>
              </w:rPr>
            </w:pPr>
          </w:p>
        </w:tc>
      </w:tr>
      <w:tr w:rsidR="006F6854" w:rsidRPr="00D83E40" w14:paraId="095DD024" w14:textId="77777777" w:rsidTr="00FB53FC">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18BAC079" w14:textId="77777777" w:rsidR="006F6854" w:rsidRPr="00D83E40" w:rsidRDefault="006F6854" w:rsidP="00C4599C">
            <w:pPr>
              <w:pStyle w:val="af"/>
              <w:jc w:val="center"/>
              <w:rPr>
                <w:rFonts w:ascii="Times New Roman" w:hAnsi="Times New Roman"/>
                <w:spacing w:val="-20"/>
                <w:sz w:val="24"/>
                <w:szCs w:val="24"/>
              </w:rPr>
            </w:pPr>
            <w:r w:rsidRPr="00044BE5">
              <w:rPr>
                <w:rFonts w:ascii="Times New Roman" w:hAnsi="Times New Roman"/>
              </w:rPr>
              <w:t>3.</w:t>
            </w:r>
          </w:p>
        </w:tc>
        <w:tc>
          <w:tcPr>
            <w:tcW w:w="2332" w:type="dxa"/>
            <w:vMerge/>
            <w:tcBorders>
              <w:left w:val="single" w:sz="6" w:space="0" w:color="auto"/>
              <w:bottom w:val="single" w:sz="6" w:space="0" w:color="auto"/>
              <w:right w:val="single" w:sz="6" w:space="0" w:color="auto"/>
            </w:tcBorders>
          </w:tcPr>
          <w:p w14:paraId="4F769D00" w14:textId="77777777" w:rsidR="006F6854" w:rsidRPr="00690B4B" w:rsidRDefault="006F6854" w:rsidP="00C4599C">
            <w:pPr>
              <w:spacing w:after="0" w:line="240" w:lineRule="auto"/>
              <w:ind w:left="106"/>
              <w:rPr>
                <w:rFonts w:ascii="Times New Roman" w:hAnsi="Times New Roman"/>
              </w:rPr>
            </w:pPr>
          </w:p>
        </w:tc>
        <w:tc>
          <w:tcPr>
            <w:tcW w:w="2410" w:type="dxa"/>
            <w:tcBorders>
              <w:top w:val="nil"/>
              <w:left w:val="single" w:sz="6" w:space="0" w:color="auto"/>
              <w:bottom w:val="single" w:sz="6" w:space="0" w:color="auto"/>
              <w:right w:val="single" w:sz="6" w:space="0" w:color="auto"/>
            </w:tcBorders>
            <w:vAlign w:val="center"/>
          </w:tcPr>
          <w:p w14:paraId="1471E7F0" w14:textId="77777777" w:rsidR="006F6854" w:rsidRPr="00690B4B" w:rsidRDefault="006F6854" w:rsidP="00C4599C">
            <w:pPr>
              <w:spacing w:after="0" w:line="240" w:lineRule="auto"/>
              <w:ind w:left="106"/>
              <w:rPr>
                <w:rFonts w:ascii="Times New Roman" w:hAnsi="Times New Roman"/>
                <w:sz w:val="24"/>
                <w:szCs w:val="24"/>
              </w:rPr>
            </w:pPr>
            <w:r w:rsidRPr="00690B4B">
              <w:rPr>
                <w:rFonts w:ascii="Times New Roman" w:hAnsi="Times New Roman"/>
              </w:rPr>
              <w:t>Количество посаженных деревьев, кустарников</w:t>
            </w:r>
          </w:p>
        </w:tc>
        <w:tc>
          <w:tcPr>
            <w:tcW w:w="851" w:type="dxa"/>
            <w:tcBorders>
              <w:top w:val="nil"/>
              <w:left w:val="single" w:sz="6" w:space="0" w:color="auto"/>
              <w:bottom w:val="single" w:sz="6" w:space="0" w:color="auto"/>
              <w:right w:val="single" w:sz="6" w:space="0" w:color="auto"/>
            </w:tcBorders>
            <w:vAlign w:val="center"/>
          </w:tcPr>
          <w:p w14:paraId="70DB9AFB" w14:textId="77777777" w:rsidR="006F6854" w:rsidRPr="00690B4B" w:rsidRDefault="006F6854" w:rsidP="00C4599C">
            <w:pPr>
              <w:jc w:val="center"/>
              <w:rPr>
                <w:rFonts w:ascii="Times New Roman" w:hAnsi="Times New Roman"/>
              </w:rPr>
            </w:pPr>
            <w:r w:rsidRPr="00690B4B">
              <w:rPr>
                <w:rFonts w:ascii="Times New Roman" w:hAnsi="Times New Roman"/>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33D58340" w14:textId="77777777" w:rsidR="006F6854" w:rsidRPr="00690B4B" w:rsidRDefault="006F6854" w:rsidP="00C4599C">
            <w:pPr>
              <w:jc w:val="center"/>
              <w:rPr>
                <w:rFonts w:ascii="Times New Roman" w:hAnsi="Times New Roman"/>
              </w:rPr>
            </w:pPr>
            <w:r w:rsidRPr="00690B4B">
              <w:rPr>
                <w:rFonts w:ascii="Times New Roman" w:hAnsi="Times New Roman"/>
              </w:rPr>
              <w:t>2</w:t>
            </w:r>
            <w:r>
              <w:rPr>
                <w:rFonts w:ascii="Times New Roman" w:hAnsi="Times New Roman"/>
                <w:lang w:val="en-US"/>
              </w:rPr>
              <w:t> </w:t>
            </w:r>
            <w:r w:rsidRPr="00690B4B">
              <w:rPr>
                <w:rFonts w:ascii="Times New Roman" w:hAnsi="Times New Roman"/>
              </w:rPr>
              <w:t>606</w:t>
            </w:r>
          </w:p>
        </w:tc>
        <w:tc>
          <w:tcPr>
            <w:tcW w:w="992" w:type="dxa"/>
            <w:tcBorders>
              <w:top w:val="single" w:sz="6" w:space="0" w:color="auto"/>
              <w:left w:val="single" w:sz="6" w:space="0" w:color="auto"/>
              <w:bottom w:val="single" w:sz="6" w:space="0" w:color="auto"/>
              <w:right w:val="single" w:sz="6" w:space="0" w:color="auto"/>
            </w:tcBorders>
            <w:vAlign w:val="center"/>
          </w:tcPr>
          <w:p w14:paraId="2118EFAA" w14:textId="77777777" w:rsidR="006F6854" w:rsidRPr="00690B4B" w:rsidRDefault="006F6854" w:rsidP="00C4599C">
            <w:pPr>
              <w:jc w:val="center"/>
              <w:rPr>
                <w:rFonts w:ascii="Times New Roman" w:hAnsi="Times New Roman"/>
              </w:rPr>
            </w:pPr>
            <w:r>
              <w:rPr>
                <w:rFonts w:ascii="Times New Roman" w:hAnsi="Times New Roman"/>
              </w:rPr>
              <w:t>1 912</w:t>
            </w:r>
          </w:p>
        </w:tc>
        <w:tc>
          <w:tcPr>
            <w:tcW w:w="992" w:type="dxa"/>
            <w:tcBorders>
              <w:top w:val="single" w:sz="6" w:space="0" w:color="auto"/>
              <w:left w:val="single" w:sz="6" w:space="0" w:color="auto"/>
              <w:bottom w:val="single" w:sz="6" w:space="0" w:color="auto"/>
              <w:right w:val="single" w:sz="6" w:space="0" w:color="auto"/>
            </w:tcBorders>
            <w:vAlign w:val="center"/>
          </w:tcPr>
          <w:p w14:paraId="54AF1630" w14:textId="77777777" w:rsidR="006F6854" w:rsidRPr="00690B4B" w:rsidRDefault="006F6854" w:rsidP="00C4599C">
            <w:pPr>
              <w:jc w:val="center"/>
              <w:rPr>
                <w:rFonts w:ascii="Times New Roman" w:hAnsi="Times New Roman"/>
              </w:rPr>
            </w:pPr>
            <w:r>
              <w:rPr>
                <w:rFonts w:ascii="Times New Roman" w:hAnsi="Times New Roman"/>
              </w:rPr>
              <w:t>2 127</w:t>
            </w:r>
          </w:p>
        </w:tc>
        <w:tc>
          <w:tcPr>
            <w:tcW w:w="851" w:type="dxa"/>
            <w:tcBorders>
              <w:top w:val="nil"/>
              <w:left w:val="single" w:sz="6" w:space="0" w:color="auto"/>
              <w:bottom w:val="single" w:sz="6" w:space="0" w:color="auto"/>
              <w:right w:val="single" w:sz="6" w:space="0" w:color="auto"/>
            </w:tcBorders>
            <w:vAlign w:val="center"/>
          </w:tcPr>
          <w:p w14:paraId="5BF30993" w14:textId="77777777" w:rsidR="006F6854" w:rsidRPr="00D83E40" w:rsidRDefault="006F6854" w:rsidP="00C4599C">
            <w:pPr>
              <w:jc w:val="center"/>
              <w:rPr>
                <w:rFonts w:ascii="Times New Roman" w:hAnsi="Times New Roman"/>
              </w:rPr>
            </w:pPr>
            <w:r>
              <w:rPr>
                <w:rFonts w:ascii="Times New Roman" w:hAnsi="Times New Roman"/>
              </w:rPr>
              <w:t>111</w:t>
            </w:r>
            <w:r w:rsidR="009356AF">
              <w:rPr>
                <w:rFonts w:ascii="Times New Roman" w:hAnsi="Times New Roman"/>
              </w:rPr>
              <w:t>,2</w:t>
            </w:r>
          </w:p>
        </w:tc>
        <w:tc>
          <w:tcPr>
            <w:tcW w:w="1984" w:type="dxa"/>
            <w:tcBorders>
              <w:top w:val="nil"/>
              <w:left w:val="single" w:sz="6" w:space="0" w:color="auto"/>
              <w:bottom w:val="single" w:sz="6" w:space="0" w:color="auto"/>
              <w:right w:val="single" w:sz="6" w:space="0" w:color="auto"/>
            </w:tcBorders>
          </w:tcPr>
          <w:p w14:paraId="15C339F3" w14:textId="77777777" w:rsidR="006F6854" w:rsidRDefault="00627B96" w:rsidP="00C4599C">
            <w:pPr>
              <w:autoSpaceDE w:val="0"/>
              <w:autoSpaceDN w:val="0"/>
              <w:adjustRightInd w:val="0"/>
              <w:spacing w:after="0" w:line="240" w:lineRule="auto"/>
              <w:jc w:val="both"/>
              <w:rPr>
                <w:rFonts w:ascii="Times New Roman" w:hAnsi="Times New Roman"/>
                <w:bCs/>
              </w:rPr>
            </w:pPr>
            <w:r w:rsidRPr="00B11EDD">
              <w:rPr>
                <w:rFonts w:ascii="Times New Roman" w:hAnsi="Times New Roman"/>
              </w:rPr>
              <w:t>2 127</w:t>
            </w:r>
          </w:p>
          <w:p w14:paraId="7D92E82E" w14:textId="77777777" w:rsidR="00627B96" w:rsidRPr="00627B96" w:rsidRDefault="00627B96" w:rsidP="00627B96">
            <w:pPr>
              <w:ind w:firstLine="708"/>
              <w:rPr>
                <w:rFonts w:ascii="Times New Roman" w:hAnsi="Times New Roman"/>
              </w:rPr>
            </w:pPr>
          </w:p>
        </w:tc>
        <w:tc>
          <w:tcPr>
            <w:tcW w:w="2693" w:type="dxa"/>
            <w:tcBorders>
              <w:top w:val="nil"/>
              <w:left w:val="single" w:sz="6" w:space="0" w:color="auto"/>
              <w:bottom w:val="single" w:sz="6" w:space="0" w:color="auto"/>
              <w:right w:val="single" w:sz="4" w:space="0" w:color="auto"/>
            </w:tcBorders>
            <w:vAlign w:val="center"/>
          </w:tcPr>
          <w:p w14:paraId="07E222CD" w14:textId="77777777" w:rsidR="006F6854" w:rsidRPr="002A1832" w:rsidRDefault="006F6854" w:rsidP="00C4599C">
            <w:pPr>
              <w:autoSpaceDE w:val="0"/>
              <w:autoSpaceDN w:val="0"/>
              <w:adjustRightInd w:val="0"/>
              <w:spacing w:after="0" w:line="240" w:lineRule="auto"/>
              <w:jc w:val="both"/>
              <w:rPr>
                <w:rFonts w:ascii="Times New Roman" w:hAnsi="Times New Roman"/>
                <w:color w:val="FF0000"/>
                <w:sz w:val="24"/>
                <w:szCs w:val="24"/>
              </w:rPr>
            </w:pPr>
            <w:r w:rsidRPr="00A21F46">
              <w:rPr>
                <w:rFonts w:ascii="Times New Roman" w:hAnsi="Times New Roman"/>
                <w:bCs/>
              </w:rPr>
              <w:t>Показатель выполнен выше запланированного в связи с посадкой деревьев, кустарников силами муниципальных предприятий</w:t>
            </w:r>
            <w:r>
              <w:rPr>
                <w:rFonts w:ascii="Times New Roman" w:hAnsi="Times New Roman"/>
                <w:bCs/>
              </w:rPr>
              <w:t>.</w:t>
            </w:r>
          </w:p>
        </w:tc>
      </w:tr>
      <w:tr w:rsidR="00A917D2" w:rsidRPr="00D83E40" w14:paraId="2F9D06C8"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F06BB5C" w14:textId="77777777" w:rsidR="00A917D2" w:rsidRPr="00D83E40" w:rsidRDefault="00A917D2" w:rsidP="00C4599C">
            <w:pPr>
              <w:pStyle w:val="af"/>
              <w:jc w:val="center"/>
              <w:rPr>
                <w:rFonts w:ascii="Times New Roman" w:hAnsi="Times New Roman"/>
                <w:spacing w:val="-20"/>
                <w:sz w:val="24"/>
                <w:szCs w:val="24"/>
              </w:rPr>
            </w:pPr>
            <w:r w:rsidRPr="00044BE5">
              <w:rPr>
                <w:rFonts w:ascii="Times New Roman" w:hAnsi="Times New Roman"/>
              </w:rPr>
              <w:t>4.</w:t>
            </w:r>
          </w:p>
        </w:tc>
        <w:tc>
          <w:tcPr>
            <w:tcW w:w="2332" w:type="dxa"/>
            <w:tcBorders>
              <w:top w:val="nil"/>
              <w:left w:val="single" w:sz="6" w:space="0" w:color="auto"/>
              <w:bottom w:val="single" w:sz="6" w:space="0" w:color="auto"/>
              <w:right w:val="single" w:sz="6" w:space="0" w:color="auto"/>
            </w:tcBorders>
          </w:tcPr>
          <w:p w14:paraId="704EA0CB" w14:textId="77777777" w:rsidR="00A917D2" w:rsidRPr="00044BE5" w:rsidRDefault="00B10F99" w:rsidP="00B10F99">
            <w:pPr>
              <w:shd w:val="clear" w:color="auto" w:fill="FFFFFF"/>
              <w:spacing w:after="0" w:line="240" w:lineRule="auto"/>
              <w:rPr>
                <w:rFonts w:ascii="Times New Roman" w:hAnsi="Times New Roman"/>
              </w:rPr>
            </w:pPr>
            <w:r w:rsidRPr="00B10F99">
              <w:rPr>
                <w:rFonts w:ascii="Times New Roman" w:hAnsi="Times New Roman"/>
              </w:rPr>
              <w:t>Задача 3. Обеспечение наружного освещения.</w:t>
            </w:r>
          </w:p>
        </w:tc>
        <w:tc>
          <w:tcPr>
            <w:tcW w:w="2410" w:type="dxa"/>
            <w:tcBorders>
              <w:top w:val="nil"/>
              <w:left w:val="single" w:sz="6" w:space="0" w:color="auto"/>
              <w:bottom w:val="single" w:sz="6" w:space="0" w:color="auto"/>
              <w:right w:val="single" w:sz="6" w:space="0" w:color="auto"/>
            </w:tcBorders>
            <w:vAlign w:val="center"/>
          </w:tcPr>
          <w:p w14:paraId="137B8D00" w14:textId="77777777" w:rsidR="00A917D2" w:rsidRPr="00D83E40" w:rsidRDefault="00A917D2" w:rsidP="00C4599C">
            <w:pPr>
              <w:spacing w:after="0" w:line="240" w:lineRule="auto"/>
              <w:ind w:left="106"/>
              <w:rPr>
                <w:rFonts w:ascii="Times New Roman" w:hAnsi="Times New Roman"/>
                <w:sz w:val="24"/>
                <w:szCs w:val="24"/>
              </w:rPr>
            </w:pPr>
            <w:r w:rsidRPr="00044BE5">
              <w:rPr>
                <w:rFonts w:ascii="Times New Roman" w:hAnsi="Times New Roman"/>
              </w:rPr>
              <w:t>Процент горения светильников наружного освещения</w:t>
            </w:r>
          </w:p>
        </w:tc>
        <w:tc>
          <w:tcPr>
            <w:tcW w:w="851" w:type="dxa"/>
            <w:tcBorders>
              <w:top w:val="nil"/>
              <w:left w:val="single" w:sz="6" w:space="0" w:color="auto"/>
              <w:bottom w:val="single" w:sz="6" w:space="0" w:color="auto"/>
              <w:right w:val="single" w:sz="6" w:space="0" w:color="auto"/>
            </w:tcBorders>
            <w:vAlign w:val="center"/>
          </w:tcPr>
          <w:p w14:paraId="05DCF938" w14:textId="77777777" w:rsidR="00A917D2" w:rsidRPr="00D83E40" w:rsidRDefault="00A917D2" w:rsidP="00C4599C">
            <w:pPr>
              <w:jc w:val="center"/>
              <w:rPr>
                <w:rFonts w:ascii="Times New Roman" w:hAnsi="Times New Roman"/>
              </w:rPr>
            </w:pPr>
            <w:r w:rsidRPr="00044BE5">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09518003" w14:textId="77777777" w:rsidR="00A917D2" w:rsidRPr="00D83E40" w:rsidRDefault="00A917D2" w:rsidP="00C4599C">
            <w:pPr>
              <w:jc w:val="center"/>
              <w:rPr>
                <w:rFonts w:ascii="Times New Roman" w:hAnsi="Times New Roman"/>
              </w:rPr>
            </w:pPr>
            <w:r w:rsidRPr="00044BE5">
              <w:rPr>
                <w:rFonts w:ascii="Times New Roman" w:hAnsi="Times New Roman"/>
              </w:rPr>
              <w:t>98,6</w:t>
            </w:r>
          </w:p>
        </w:tc>
        <w:tc>
          <w:tcPr>
            <w:tcW w:w="992" w:type="dxa"/>
            <w:tcBorders>
              <w:top w:val="single" w:sz="6" w:space="0" w:color="auto"/>
              <w:left w:val="single" w:sz="6" w:space="0" w:color="auto"/>
              <w:bottom w:val="single" w:sz="6" w:space="0" w:color="auto"/>
              <w:right w:val="single" w:sz="6" w:space="0" w:color="auto"/>
            </w:tcBorders>
            <w:vAlign w:val="center"/>
          </w:tcPr>
          <w:p w14:paraId="16A89C14" w14:textId="77777777" w:rsidR="00A917D2" w:rsidRPr="00D83E40" w:rsidRDefault="00A917D2" w:rsidP="00C4599C">
            <w:pPr>
              <w:jc w:val="center"/>
              <w:rPr>
                <w:rFonts w:ascii="Times New Roman" w:hAnsi="Times New Roman"/>
              </w:rPr>
            </w:pPr>
            <w:r>
              <w:rPr>
                <w:rFonts w:ascii="Times New Roman" w:hAnsi="Times New Roman"/>
              </w:rPr>
              <w:t>98,5</w:t>
            </w:r>
          </w:p>
        </w:tc>
        <w:tc>
          <w:tcPr>
            <w:tcW w:w="992" w:type="dxa"/>
            <w:tcBorders>
              <w:top w:val="single" w:sz="6" w:space="0" w:color="auto"/>
              <w:left w:val="single" w:sz="6" w:space="0" w:color="auto"/>
              <w:bottom w:val="single" w:sz="6" w:space="0" w:color="auto"/>
              <w:right w:val="single" w:sz="6" w:space="0" w:color="auto"/>
            </w:tcBorders>
            <w:vAlign w:val="center"/>
          </w:tcPr>
          <w:p w14:paraId="5D786C74" w14:textId="77777777" w:rsidR="00A917D2" w:rsidRPr="00295B55" w:rsidRDefault="00EE2C0A" w:rsidP="00C4599C">
            <w:pPr>
              <w:jc w:val="center"/>
              <w:rPr>
                <w:rFonts w:ascii="Times New Roman" w:hAnsi="Times New Roman"/>
              </w:rPr>
            </w:pPr>
            <w:r w:rsidRPr="00286F91">
              <w:rPr>
                <w:rFonts w:ascii="Times New Roman" w:hAnsi="Times New Roman"/>
                <w:lang w:val="en-US"/>
              </w:rPr>
              <w:t>9</w:t>
            </w:r>
            <w:r w:rsidRPr="00286F91">
              <w:rPr>
                <w:rFonts w:ascii="Times New Roman" w:hAnsi="Times New Roman"/>
              </w:rPr>
              <w:t>9,0</w:t>
            </w:r>
          </w:p>
        </w:tc>
        <w:tc>
          <w:tcPr>
            <w:tcW w:w="851" w:type="dxa"/>
            <w:tcBorders>
              <w:top w:val="nil"/>
              <w:left w:val="single" w:sz="6" w:space="0" w:color="auto"/>
              <w:bottom w:val="single" w:sz="6" w:space="0" w:color="auto"/>
              <w:right w:val="single" w:sz="6" w:space="0" w:color="auto"/>
            </w:tcBorders>
            <w:vAlign w:val="center"/>
          </w:tcPr>
          <w:p w14:paraId="6FE57907" w14:textId="77777777" w:rsidR="00A917D2" w:rsidRPr="008601CD" w:rsidRDefault="00A917D2" w:rsidP="00C4599C">
            <w:pPr>
              <w:jc w:val="center"/>
              <w:rPr>
                <w:rFonts w:ascii="Times New Roman" w:hAnsi="Times New Roman"/>
                <w:lang w:val="en-US"/>
              </w:rPr>
            </w:pPr>
            <w:r>
              <w:rPr>
                <w:rFonts w:ascii="Times New Roman" w:hAnsi="Times New Roman"/>
                <w:lang w:val="en-US"/>
              </w:rPr>
              <w:t>10</w:t>
            </w:r>
            <w:r w:rsidR="009356AF">
              <w:rPr>
                <w:rFonts w:ascii="Times New Roman" w:hAnsi="Times New Roman"/>
              </w:rPr>
              <w:t>0,5</w:t>
            </w:r>
          </w:p>
        </w:tc>
        <w:tc>
          <w:tcPr>
            <w:tcW w:w="1984" w:type="dxa"/>
            <w:tcBorders>
              <w:top w:val="nil"/>
              <w:left w:val="single" w:sz="6" w:space="0" w:color="auto"/>
              <w:bottom w:val="single" w:sz="6" w:space="0" w:color="auto"/>
              <w:right w:val="single" w:sz="6" w:space="0" w:color="auto"/>
            </w:tcBorders>
          </w:tcPr>
          <w:p w14:paraId="5160E80B" w14:textId="77777777" w:rsidR="00627B96" w:rsidRPr="00295B55" w:rsidRDefault="00627B96" w:rsidP="00627B96">
            <w:pPr>
              <w:spacing w:after="0" w:line="240" w:lineRule="auto"/>
              <w:rPr>
                <w:rFonts w:ascii="Times New Roman" w:hAnsi="Times New Roman"/>
                <w:color w:val="000000" w:themeColor="text1"/>
                <w:sz w:val="24"/>
                <w:szCs w:val="24"/>
              </w:rPr>
            </w:pPr>
            <w:r w:rsidRPr="00295B55">
              <w:rPr>
                <w:rFonts w:ascii="Times New Roman" w:hAnsi="Times New Roman"/>
                <w:color w:val="000000" w:themeColor="text1"/>
                <w:sz w:val="24"/>
                <w:szCs w:val="24"/>
              </w:rPr>
              <w:t>23 148/23 387*100</w:t>
            </w:r>
          </w:p>
          <w:p w14:paraId="0DB2DA6C" w14:textId="77777777" w:rsidR="00A917D2" w:rsidRPr="002A1832" w:rsidRDefault="00627B96" w:rsidP="00627B96">
            <w:pPr>
              <w:autoSpaceDE w:val="0"/>
              <w:autoSpaceDN w:val="0"/>
              <w:adjustRightInd w:val="0"/>
              <w:spacing w:after="0" w:line="240" w:lineRule="auto"/>
              <w:rPr>
                <w:rFonts w:ascii="Times New Roman" w:hAnsi="Times New Roman"/>
                <w:color w:val="FF0000"/>
                <w:sz w:val="24"/>
                <w:szCs w:val="24"/>
              </w:rPr>
            </w:pPr>
            <w:r w:rsidRPr="00295B55">
              <w:rPr>
                <w:rFonts w:ascii="Times New Roman" w:hAnsi="Times New Roman"/>
                <w:color w:val="000000" w:themeColor="text1"/>
                <w:sz w:val="24"/>
                <w:szCs w:val="24"/>
              </w:rPr>
              <w:t>= 99,0</w:t>
            </w:r>
          </w:p>
        </w:tc>
        <w:tc>
          <w:tcPr>
            <w:tcW w:w="2693" w:type="dxa"/>
            <w:tcBorders>
              <w:top w:val="nil"/>
              <w:left w:val="single" w:sz="6" w:space="0" w:color="auto"/>
              <w:bottom w:val="single" w:sz="6" w:space="0" w:color="auto"/>
              <w:right w:val="single" w:sz="4" w:space="0" w:color="auto"/>
            </w:tcBorders>
            <w:vAlign w:val="center"/>
          </w:tcPr>
          <w:p w14:paraId="21720E58" w14:textId="77777777" w:rsidR="00A917D2" w:rsidRPr="002A1832" w:rsidRDefault="00286F91" w:rsidP="00C4599C">
            <w:pPr>
              <w:autoSpaceDE w:val="0"/>
              <w:autoSpaceDN w:val="0"/>
              <w:adjustRightInd w:val="0"/>
              <w:spacing w:after="0" w:line="240" w:lineRule="auto"/>
              <w:jc w:val="both"/>
              <w:rPr>
                <w:rFonts w:ascii="Times New Roman" w:hAnsi="Times New Roman"/>
                <w:color w:val="FF0000"/>
                <w:sz w:val="24"/>
                <w:szCs w:val="24"/>
              </w:rPr>
            </w:pPr>
            <w:r w:rsidRPr="00286F91">
              <w:rPr>
                <w:rFonts w:ascii="Times New Roman" w:hAnsi="Times New Roman"/>
                <w:bCs/>
              </w:rPr>
              <w:t>По состоянию на 06.02.2024 было представлено прогнозное значение показателя от организации, выполняющей работы по обеспечению искусственного освещения территории муниципального образования</w:t>
            </w:r>
          </w:p>
        </w:tc>
      </w:tr>
      <w:tr w:rsidR="00A917D2" w:rsidRPr="00D83E40" w14:paraId="276A414E"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361A0511" w14:textId="77777777" w:rsidR="00A917D2" w:rsidRPr="00D83E40" w:rsidRDefault="00A917D2" w:rsidP="00C4599C">
            <w:pPr>
              <w:pStyle w:val="af"/>
              <w:jc w:val="center"/>
              <w:rPr>
                <w:rFonts w:ascii="Times New Roman" w:hAnsi="Times New Roman"/>
                <w:spacing w:val="-20"/>
                <w:sz w:val="24"/>
                <w:szCs w:val="24"/>
              </w:rPr>
            </w:pPr>
            <w:r w:rsidRPr="00044BE5">
              <w:rPr>
                <w:rFonts w:ascii="Times New Roman" w:hAnsi="Times New Roman"/>
              </w:rPr>
              <w:lastRenderedPageBreak/>
              <w:t>5.</w:t>
            </w:r>
          </w:p>
        </w:tc>
        <w:tc>
          <w:tcPr>
            <w:tcW w:w="2332" w:type="dxa"/>
            <w:tcBorders>
              <w:top w:val="nil"/>
              <w:left w:val="single" w:sz="6" w:space="0" w:color="auto"/>
              <w:bottom w:val="single" w:sz="6" w:space="0" w:color="auto"/>
              <w:right w:val="single" w:sz="6" w:space="0" w:color="auto"/>
            </w:tcBorders>
          </w:tcPr>
          <w:p w14:paraId="1F4131EC" w14:textId="77777777" w:rsidR="00A917D2" w:rsidRPr="00044BE5" w:rsidRDefault="00B10F99" w:rsidP="00C4599C">
            <w:pPr>
              <w:spacing w:after="0" w:line="240" w:lineRule="auto"/>
              <w:ind w:left="106"/>
              <w:rPr>
                <w:rFonts w:ascii="Times New Roman" w:hAnsi="Times New Roman"/>
              </w:rPr>
            </w:pPr>
            <w:r w:rsidRPr="00B10F99">
              <w:rPr>
                <w:rFonts w:ascii="Times New Roman" w:hAnsi="Times New Roman"/>
              </w:rPr>
              <w:t>Задача 4. Обеспечение украшения города при проведении праздничных и общественных мероприятий.</w:t>
            </w:r>
          </w:p>
        </w:tc>
        <w:tc>
          <w:tcPr>
            <w:tcW w:w="2410" w:type="dxa"/>
            <w:tcBorders>
              <w:top w:val="nil"/>
              <w:left w:val="single" w:sz="6" w:space="0" w:color="auto"/>
              <w:bottom w:val="single" w:sz="6" w:space="0" w:color="auto"/>
              <w:right w:val="single" w:sz="6" w:space="0" w:color="auto"/>
            </w:tcBorders>
            <w:vAlign w:val="center"/>
          </w:tcPr>
          <w:p w14:paraId="2324EEEC" w14:textId="77777777" w:rsidR="00A917D2" w:rsidRPr="00D83E40" w:rsidRDefault="00A917D2" w:rsidP="00C4599C">
            <w:pPr>
              <w:spacing w:after="0" w:line="240" w:lineRule="auto"/>
              <w:ind w:left="106"/>
              <w:rPr>
                <w:rFonts w:ascii="Times New Roman" w:hAnsi="Times New Roman"/>
                <w:sz w:val="24"/>
                <w:szCs w:val="24"/>
              </w:rPr>
            </w:pPr>
            <w:r w:rsidRPr="00044BE5">
              <w:rPr>
                <w:rFonts w:ascii="Times New Roman" w:hAnsi="Times New Roman"/>
              </w:rPr>
              <w:t>Количество мероприятий, к проведению которых организовано праздничное украшение города</w:t>
            </w:r>
          </w:p>
        </w:tc>
        <w:tc>
          <w:tcPr>
            <w:tcW w:w="851" w:type="dxa"/>
            <w:tcBorders>
              <w:top w:val="nil"/>
              <w:left w:val="single" w:sz="6" w:space="0" w:color="auto"/>
              <w:bottom w:val="single" w:sz="6" w:space="0" w:color="auto"/>
              <w:right w:val="single" w:sz="6" w:space="0" w:color="auto"/>
            </w:tcBorders>
            <w:vAlign w:val="center"/>
          </w:tcPr>
          <w:p w14:paraId="5AEE9273" w14:textId="77777777" w:rsidR="00A917D2" w:rsidRPr="00D83E40" w:rsidRDefault="00A917D2" w:rsidP="00C4599C">
            <w:pPr>
              <w:jc w:val="center"/>
              <w:rPr>
                <w:rFonts w:ascii="Times New Roman" w:hAnsi="Times New Roman"/>
              </w:rPr>
            </w:pPr>
            <w:r w:rsidRPr="00044BE5">
              <w:rPr>
                <w:rFonts w:ascii="Times New Roman" w:hAnsi="Times New Roman"/>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0D7520E5" w14:textId="77777777" w:rsidR="00A917D2" w:rsidRPr="00D83E40" w:rsidRDefault="00A917D2" w:rsidP="00C4599C">
            <w:pPr>
              <w:jc w:val="center"/>
              <w:rPr>
                <w:rFonts w:ascii="Times New Roman" w:hAnsi="Times New Roman"/>
              </w:rPr>
            </w:pPr>
            <w:r w:rsidRPr="00044BE5">
              <w:rPr>
                <w:rFonts w:ascii="Times New Roman" w:hAnsi="Times New Roman"/>
              </w:rPr>
              <w:t>219</w:t>
            </w:r>
          </w:p>
        </w:tc>
        <w:tc>
          <w:tcPr>
            <w:tcW w:w="992" w:type="dxa"/>
            <w:tcBorders>
              <w:top w:val="single" w:sz="6" w:space="0" w:color="auto"/>
              <w:left w:val="single" w:sz="6" w:space="0" w:color="auto"/>
              <w:bottom w:val="single" w:sz="6" w:space="0" w:color="auto"/>
              <w:right w:val="single" w:sz="6" w:space="0" w:color="auto"/>
            </w:tcBorders>
            <w:vAlign w:val="center"/>
          </w:tcPr>
          <w:p w14:paraId="617B9FDF" w14:textId="77777777" w:rsidR="00A917D2" w:rsidRPr="00D83E40" w:rsidRDefault="00A917D2" w:rsidP="00C4599C">
            <w:pPr>
              <w:jc w:val="center"/>
              <w:rPr>
                <w:rFonts w:ascii="Times New Roman" w:hAnsi="Times New Roman"/>
              </w:rPr>
            </w:pPr>
            <w:r>
              <w:rPr>
                <w:rFonts w:ascii="Times New Roman" w:hAnsi="Times New Roman"/>
              </w:rPr>
              <w:t>273</w:t>
            </w:r>
          </w:p>
        </w:tc>
        <w:tc>
          <w:tcPr>
            <w:tcW w:w="992" w:type="dxa"/>
            <w:tcBorders>
              <w:top w:val="single" w:sz="6" w:space="0" w:color="auto"/>
              <w:left w:val="single" w:sz="6" w:space="0" w:color="auto"/>
              <w:bottom w:val="single" w:sz="6" w:space="0" w:color="auto"/>
              <w:right w:val="single" w:sz="6" w:space="0" w:color="auto"/>
            </w:tcBorders>
            <w:vAlign w:val="center"/>
          </w:tcPr>
          <w:p w14:paraId="5EB10E11" w14:textId="77777777" w:rsidR="00A917D2" w:rsidRPr="00D83E40" w:rsidRDefault="00A917D2" w:rsidP="00C4599C">
            <w:pPr>
              <w:jc w:val="center"/>
              <w:rPr>
                <w:rFonts w:ascii="Times New Roman" w:hAnsi="Times New Roman"/>
              </w:rPr>
            </w:pPr>
            <w:r>
              <w:rPr>
                <w:rFonts w:ascii="Times New Roman" w:hAnsi="Times New Roman"/>
              </w:rPr>
              <w:t>273</w:t>
            </w:r>
          </w:p>
        </w:tc>
        <w:tc>
          <w:tcPr>
            <w:tcW w:w="851" w:type="dxa"/>
            <w:tcBorders>
              <w:top w:val="nil"/>
              <w:left w:val="single" w:sz="6" w:space="0" w:color="auto"/>
              <w:bottom w:val="single" w:sz="6" w:space="0" w:color="auto"/>
              <w:right w:val="single" w:sz="6" w:space="0" w:color="auto"/>
            </w:tcBorders>
            <w:vAlign w:val="center"/>
          </w:tcPr>
          <w:p w14:paraId="49759D22" w14:textId="77777777" w:rsidR="00A917D2" w:rsidRPr="00D83E40" w:rsidRDefault="00A917D2" w:rsidP="00C4599C">
            <w:pPr>
              <w:jc w:val="center"/>
              <w:rPr>
                <w:rFonts w:ascii="Times New Roman" w:hAnsi="Times New Roman"/>
              </w:rPr>
            </w:pPr>
            <w:r>
              <w:rPr>
                <w:rFonts w:ascii="Times New Roman" w:hAnsi="Times New Roman"/>
              </w:rPr>
              <w:t>100</w:t>
            </w:r>
            <w:r w:rsidR="009356AF">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4019FDF7" w14:textId="77777777" w:rsidR="00A917D2" w:rsidRPr="00627B96" w:rsidRDefault="00627B96" w:rsidP="00C4599C">
            <w:pPr>
              <w:autoSpaceDE w:val="0"/>
              <w:autoSpaceDN w:val="0"/>
              <w:adjustRightInd w:val="0"/>
              <w:spacing w:after="0" w:line="240" w:lineRule="auto"/>
              <w:jc w:val="both"/>
              <w:rPr>
                <w:rFonts w:ascii="Times New Roman" w:hAnsi="Times New Roman"/>
                <w:color w:val="FF0000"/>
                <w:sz w:val="24"/>
                <w:szCs w:val="24"/>
                <w:lang w:val="en-US"/>
              </w:rPr>
            </w:pPr>
            <w:r w:rsidRPr="00627B96">
              <w:rPr>
                <w:rFonts w:ascii="Times New Roman" w:hAnsi="Times New Roman"/>
                <w:sz w:val="24"/>
                <w:szCs w:val="24"/>
                <w:lang w:val="en-US"/>
              </w:rPr>
              <w:t>273</w:t>
            </w:r>
          </w:p>
        </w:tc>
        <w:tc>
          <w:tcPr>
            <w:tcW w:w="2693" w:type="dxa"/>
            <w:tcBorders>
              <w:top w:val="nil"/>
              <w:left w:val="single" w:sz="6" w:space="0" w:color="auto"/>
              <w:bottom w:val="single" w:sz="6" w:space="0" w:color="auto"/>
              <w:right w:val="single" w:sz="4" w:space="0" w:color="auto"/>
            </w:tcBorders>
            <w:vAlign w:val="center"/>
          </w:tcPr>
          <w:p w14:paraId="4030B3B0" w14:textId="77777777" w:rsidR="00A917D2" w:rsidRPr="002A1832" w:rsidRDefault="00A917D2" w:rsidP="00C4599C">
            <w:pPr>
              <w:autoSpaceDE w:val="0"/>
              <w:autoSpaceDN w:val="0"/>
              <w:adjustRightInd w:val="0"/>
              <w:spacing w:after="0" w:line="240" w:lineRule="auto"/>
              <w:jc w:val="both"/>
              <w:rPr>
                <w:rFonts w:ascii="Times New Roman" w:hAnsi="Times New Roman"/>
                <w:color w:val="FF0000"/>
                <w:sz w:val="24"/>
                <w:szCs w:val="24"/>
              </w:rPr>
            </w:pPr>
          </w:p>
        </w:tc>
      </w:tr>
      <w:tr w:rsidR="006D2CCB" w:rsidRPr="00D83E40" w14:paraId="0F476DE4" w14:textId="77777777" w:rsidTr="00B43D94">
        <w:trPr>
          <w:trHeight w:val="240"/>
          <w:jc w:val="center"/>
        </w:trPr>
        <w:tc>
          <w:tcPr>
            <w:tcW w:w="14754" w:type="dxa"/>
            <w:gridSpan w:val="11"/>
            <w:tcBorders>
              <w:top w:val="nil"/>
              <w:left w:val="single" w:sz="6" w:space="0" w:color="auto"/>
              <w:bottom w:val="single" w:sz="6" w:space="0" w:color="auto"/>
              <w:right w:val="single" w:sz="4" w:space="0" w:color="auto"/>
            </w:tcBorders>
          </w:tcPr>
          <w:p w14:paraId="1505818B" w14:textId="77777777" w:rsidR="006D2CCB" w:rsidRPr="00D83E40" w:rsidRDefault="006D2CCB" w:rsidP="00C4599C">
            <w:pPr>
              <w:autoSpaceDE w:val="0"/>
              <w:autoSpaceDN w:val="0"/>
              <w:adjustRightInd w:val="0"/>
              <w:spacing w:after="0" w:line="240" w:lineRule="auto"/>
              <w:jc w:val="center"/>
              <w:rPr>
                <w:rFonts w:ascii="Times New Roman" w:hAnsi="Times New Roman"/>
                <w:color w:val="000000"/>
                <w:sz w:val="24"/>
                <w:szCs w:val="24"/>
              </w:rPr>
            </w:pPr>
            <w:r w:rsidRPr="00044BE5">
              <w:rPr>
                <w:rFonts w:ascii="Times New Roman" w:hAnsi="Times New Roman"/>
              </w:rPr>
              <w:t>Подпрограмма 2 «Содержание и ремонт улично-дорожной сети города»</w:t>
            </w:r>
          </w:p>
        </w:tc>
      </w:tr>
      <w:tr w:rsidR="006D2CCB" w:rsidRPr="00D83E40" w14:paraId="7FF0E25D" w14:textId="77777777" w:rsidTr="004E4B1A">
        <w:trPr>
          <w:trHeight w:val="240"/>
          <w:jc w:val="center"/>
        </w:trPr>
        <w:tc>
          <w:tcPr>
            <w:tcW w:w="14754" w:type="dxa"/>
            <w:gridSpan w:val="11"/>
            <w:tcBorders>
              <w:top w:val="nil"/>
              <w:left w:val="single" w:sz="6" w:space="0" w:color="auto"/>
              <w:bottom w:val="single" w:sz="6" w:space="0" w:color="auto"/>
              <w:right w:val="single" w:sz="4" w:space="0" w:color="auto"/>
            </w:tcBorders>
          </w:tcPr>
          <w:p w14:paraId="424F86BD" w14:textId="77777777" w:rsidR="006D2CCB" w:rsidRPr="002A1832" w:rsidRDefault="006D2CCB" w:rsidP="006D2CCB">
            <w:pPr>
              <w:autoSpaceDE w:val="0"/>
              <w:autoSpaceDN w:val="0"/>
              <w:adjustRightInd w:val="0"/>
              <w:spacing w:after="0" w:line="240" w:lineRule="auto"/>
              <w:jc w:val="center"/>
              <w:rPr>
                <w:rFonts w:ascii="Times New Roman" w:hAnsi="Times New Roman"/>
                <w:color w:val="FF0000"/>
              </w:rPr>
            </w:pPr>
            <w:r w:rsidRPr="004564CC">
              <w:rPr>
                <w:rFonts w:ascii="Times New Roman" w:hAnsi="Times New Roman"/>
                <w:color w:val="000000"/>
              </w:rPr>
              <w:t xml:space="preserve">Цели: </w:t>
            </w:r>
            <w:r w:rsidRPr="004564CC">
              <w:rPr>
                <w:rFonts w:ascii="Times New Roman" w:hAnsi="Times New Roman"/>
              </w:rPr>
              <w:t>Сохранение и улучшение транспортно-эксплуатационных и потребительских характеристик улично-дорожной сети города.</w:t>
            </w:r>
          </w:p>
        </w:tc>
      </w:tr>
      <w:tr w:rsidR="007E3D36" w:rsidRPr="00D83E40" w14:paraId="2E01C327" w14:textId="77777777" w:rsidTr="00762A4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57290497" w14:textId="77777777" w:rsidR="007E3D36" w:rsidRPr="00D83E40" w:rsidRDefault="007E3D36" w:rsidP="00C4599C">
            <w:pPr>
              <w:pStyle w:val="af"/>
              <w:jc w:val="center"/>
              <w:rPr>
                <w:rFonts w:ascii="Times New Roman" w:hAnsi="Times New Roman"/>
                <w:spacing w:val="-20"/>
                <w:sz w:val="24"/>
                <w:szCs w:val="24"/>
              </w:rPr>
            </w:pPr>
            <w:r w:rsidRPr="00044BE5">
              <w:rPr>
                <w:rFonts w:ascii="Times New Roman" w:hAnsi="Times New Roman"/>
                <w:bCs/>
              </w:rPr>
              <w:t>1.</w:t>
            </w:r>
          </w:p>
        </w:tc>
        <w:tc>
          <w:tcPr>
            <w:tcW w:w="2332" w:type="dxa"/>
            <w:vMerge w:val="restart"/>
            <w:tcBorders>
              <w:top w:val="nil"/>
              <w:left w:val="single" w:sz="6" w:space="0" w:color="auto"/>
              <w:right w:val="single" w:sz="6" w:space="0" w:color="auto"/>
            </w:tcBorders>
          </w:tcPr>
          <w:p w14:paraId="5BA209F8" w14:textId="77777777" w:rsidR="007E3D36" w:rsidRPr="00044BE5" w:rsidRDefault="007E3D36" w:rsidP="00C4599C">
            <w:pPr>
              <w:spacing w:after="0" w:line="240" w:lineRule="auto"/>
              <w:ind w:left="106"/>
              <w:jc w:val="both"/>
              <w:rPr>
                <w:rFonts w:ascii="Times New Roman" w:hAnsi="Times New Roman"/>
              </w:rPr>
            </w:pPr>
            <w:r w:rsidRPr="007E3D36">
              <w:rPr>
                <w:rFonts w:ascii="Times New Roman" w:hAnsi="Times New Roman"/>
              </w:rPr>
              <w:t>Задача 1. Обеспечение содержания и ремонта улично-дорожной сети города.</w:t>
            </w:r>
          </w:p>
        </w:tc>
        <w:tc>
          <w:tcPr>
            <w:tcW w:w="2410" w:type="dxa"/>
            <w:tcBorders>
              <w:top w:val="nil"/>
              <w:left w:val="single" w:sz="6" w:space="0" w:color="auto"/>
              <w:bottom w:val="single" w:sz="6" w:space="0" w:color="auto"/>
              <w:right w:val="single" w:sz="6" w:space="0" w:color="auto"/>
            </w:tcBorders>
          </w:tcPr>
          <w:p w14:paraId="72654542" w14:textId="77777777" w:rsidR="007E3D36" w:rsidRPr="00D83E40" w:rsidRDefault="007E3D36" w:rsidP="00C4599C">
            <w:pPr>
              <w:spacing w:after="0" w:line="240" w:lineRule="auto"/>
              <w:ind w:left="106"/>
              <w:jc w:val="both"/>
              <w:rPr>
                <w:rFonts w:ascii="Times New Roman" w:hAnsi="Times New Roman"/>
                <w:sz w:val="24"/>
                <w:szCs w:val="24"/>
              </w:rPr>
            </w:pPr>
            <w:r w:rsidRPr="00044BE5">
              <w:rPr>
                <w:rFonts w:ascii="Times New Roman" w:hAnsi="Times New Roman"/>
              </w:rPr>
              <w:t>Процент уборки и содержания городских территорий</w:t>
            </w:r>
          </w:p>
        </w:tc>
        <w:tc>
          <w:tcPr>
            <w:tcW w:w="851" w:type="dxa"/>
            <w:tcBorders>
              <w:top w:val="nil"/>
              <w:left w:val="single" w:sz="6" w:space="0" w:color="auto"/>
              <w:bottom w:val="single" w:sz="6" w:space="0" w:color="auto"/>
              <w:right w:val="single" w:sz="6" w:space="0" w:color="auto"/>
            </w:tcBorders>
            <w:vAlign w:val="center"/>
          </w:tcPr>
          <w:p w14:paraId="321EF0D6" w14:textId="77777777" w:rsidR="007E3D36" w:rsidRPr="00D83E40" w:rsidRDefault="007E3D36" w:rsidP="00C4599C">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6809FEF5" w14:textId="77777777" w:rsidR="007E3D36" w:rsidRPr="00D83E40" w:rsidRDefault="007E3D36" w:rsidP="00C4599C">
            <w:pPr>
              <w:jc w:val="center"/>
              <w:rPr>
                <w:rFonts w:ascii="Times New Roman" w:hAnsi="Times New Roman"/>
              </w:rPr>
            </w:pPr>
            <w:r w:rsidRPr="00044BE5">
              <w:rPr>
                <w:rFonts w:ascii="Times New Roman" w:hAnsi="Times New Roman"/>
              </w:rPr>
              <w:t>85</w:t>
            </w:r>
          </w:p>
        </w:tc>
        <w:tc>
          <w:tcPr>
            <w:tcW w:w="992" w:type="dxa"/>
            <w:tcBorders>
              <w:top w:val="single" w:sz="6" w:space="0" w:color="auto"/>
              <w:left w:val="single" w:sz="6" w:space="0" w:color="auto"/>
              <w:bottom w:val="single" w:sz="6" w:space="0" w:color="auto"/>
              <w:right w:val="single" w:sz="6" w:space="0" w:color="auto"/>
            </w:tcBorders>
            <w:vAlign w:val="center"/>
          </w:tcPr>
          <w:p w14:paraId="6286E634" w14:textId="77777777" w:rsidR="007E3D36" w:rsidRPr="00D83E40" w:rsidRDefault="007E3D36" w:rsidP="00C4599C">
            <w:pPr>
              <w:jc w:val="center"/>
              <w:rPr>
                <w:rFonts w:ascii="Times New Roman" w:hAnsi="Times New Roman"/>
              </w:rPr>
            </w:pPr>
            <w:r>
              <w:rPr>
                <w:rFonts w:ascii="Times New Roman" w:hAnsi="Times New Roman"/>
              </w:rPr>
              <w:t>80</w:t>
            </w:r>
          </w:p>
        </w:tc>
        <w:tc>
          <w:tcPr>
            <w:tcW w:w="992" w:type="dxa"/>
            <w:tcBorders>
              <w:top w:val="single" w:sz="6" w:space="0" w:color="auto"/>
              <w:left w:val="single" w:sz="6" w:space="0" w:color="auto"/>
              <w:bottom w:val="single" w:sz="6" w:space="0" w:color="auto"/>
              <w:right w:val="single" w:sz="6" w:space="0" w:color="auto"/>
            </w:tcBorders>
            <w:vAlign w:val="center"/>
          </w:tcPr>
          <w:p w14:paraId="6C3A33A0" w14:textId="77777777" w:rsidR="007E3D36" w:rsidRPr="00D83E40" w:rsidRDefault="007E3D36" w:rsidP="00C4599C">
            <w:pPr>
              <w:jc w:val="center"/>
              <w:rPr>
                <w:rFonts w:ascii="Times New Roman" w:hAnsi="Times New Roman"/>
              </w:rPr>
            </w:pPr>
            <w:r>
              <w:rPr>
                <w:rFonts w:ascii="Times New Roman" w:hAnsi="Times New Roman"/>
              </w:rPr>
              <w:t>85</w:t>
            </w:r>
          </w:p>
        </w:tc>
        <w:tc>
          <w:tcPr>
            <w:tcW w:w="851" w:type="dxa"/>
            <w:tcBorders>
              <w:top w:val="nil"/>
              <w:left w:val="single" w:sz="6" w:space="0" w:color="auto"/>
              <w:bottom w:val="single" w:sz="6" w:space="0" w:color="auto"/>
              <w:right w:val="single" w:sz="6" w:space="0" w:color="auto"/>
            </w:tcBorders>
            <w:vAlign w:val="center"/>
          </w:tcPr>
          <w:p w14:paraId="0FDB800F" w14:textId="77777777" w:rsidR="007E3D36" w:rsidRPr="00D83E40" w:rsidRDefault="007E3D36" w:rsidP="00C4599C">
            <w:pPr>
              <w:jc w:val="center"/>
              <w:rPr>
                <w:rFonts w:ascii="Times New Roman" w:hAnsi="Times New Roman"/>
              </w:rPr>
            </w:pPr>
            <w:r>
              <w:rPr>
                <w:rFonts w:ascii="Times New Roman" w:hAnsi="Times New Roman"/>
              </w:rPr>
              <w:t>106</w:t>
            </w:r>
            <w:r w:rsidR="009356AF">
              <w:rPr>
                <w:rFonts w:ascii="Times New Roman" w:hAnsi="Times New Roman"/>
              </w:rPr>
              <w:t>,3</w:t>
            </w:r>
          </w:p>
        </w:tc>
        <w:tc>
          <w:tcPr>
            <w:tcW w:w="1984" w:type="dxa"/>
            <w:tcBorders>
              <w:top w:val="nil"/>
              <w:left w:val="single" w:sz="6" w:space="0" w:color="auto"/>
              <w:bottom w:val="single" w:sz="6" w:space="0" w:color="auto"/>
              <w:right w:val="single" w:sz="6" w:space="0" w:color="auto"/>
            </w:tcBorders>
          </w:tcPr>
          <w:p w14:paraId="72CC6788" w14:textId="77777777" w:rsidR="00B43BF3" w:rsidRPr="00034300" w:rsidRDefault="00B43BF3" w:rsidP="00B43BF3">
            <w:pPr>
              <w:spacing w:after="0" w:line="240" w:lineRule="auto"/>
              <w:rPr>
                <w:rFonts w:ascii="Times New Roman" w:hAnsi="Times New Roman"/>
                <w:lang w:val="en-US"/>
              </w:rPr>
            </w:pPr>
            <w:r w:rsidRPr="00034300">
              <w:rPr>
                <w:rFonts w:ascii="Times New Roman" w:hAnsi="Times New Roman"/>
              </w:rPr>
              <w:t>6 104 746/</w:t>
            </w:r>
            <w:r w:rsidRPr="00034300">
              <w:rPr>
                <w:rFonts w:ascii="Times New Roman" w:hAnsi="Times New Roman"/>
                <w:lang w:val="en-US"/>
              </w:rPr>
              <w:t>7</w:t>
            </w:r>
            <w:r w:rsidRPr="00034300">
              <w:rPr>
                <w:rFonts w:ascii="Times New Roman" w:hAnsi="Times New Roman"/>
              </w:rPr>
              <w:t> </w:t>
            </w:r>
            <w:r w:rsidRPr="00034300">
              <w:rPr>
                <w:rFonts w:ascii="Times New Roman" w:hAnsi="Times New Roman"/>
                <w:lang w:val="en-US"/>
              </w:rPr>
              <w:t>182</w:t>
            </w:r>
            <w:r>
              <w:rPr>
                <w:rFonts w:ascii="Times New Roman" w:hAnsi="Times New Roman"/>
              </w:rPr>
              <w:t> </w:t>
            </w:r>
            <w:r w:rsidRPr="00034300">
              <w:rPr>
                <w:rFonts w:ascii="Times New Roman" w:hAnsi="Times New Roman"/>
                <w:lang w:val="en-US"/>
              </w:rPr>
              <w:t>055</w:t>
            </w:r>
            <w:r>
              <w:rPr>
                <w:rFonts w:ascii="Times New Roman" w:hAnsi="Times New Roman"/>
                <w:lang w:val="en-US"/>
              </w:rPr>
              <w:t xml:space="preserve"> </w:t>
            </w:r>
            <w:r w:rsidRPr="00034300">
              <w:rPr>
                <w:rFonts w:ascii="Times New Roman" w:hAnsi="Times New Roman"/>
                <w:lang w:val="en-US"/>
              </w:rPr>
              <w:t>=85</w:t>
            </w:r>
          </w:p>
          <w:p w14:paraId="26ACD36E" w14:textId="77777777" w:rsidR="007E3D36" w:rsidRPr="00A21F46" w:rsidRDefault="007E3D36" w:rsidP="00C4599C">
            <w:pPr>
              <w:autoSpaceDE w:val="0"/>
              <w:autoSpaceDN w:val="0"/>
              <w:adjustRightInd w:val="0"/>
              <w:spacing w:after="0" w:line="240" w:lineRule="auto"/>
              <w:jc w:val="both"/>
              <w:rPr>
                <w:rFonts w:ascii="Times New Roman" w:hAnsi="Times New Roman"/>
              </w:rPr>
            </w:pPr>
          </w:p>
        </w:tc>
        <w:tc>
          <w:tcPr>
            <w:tcW w:w="2693" w:type="dxa"/>
            <w:tcBorders>
              <w:top w:val="nil"/>
              <w:left w:val="single" w:sz="6" w:space="0" w:color="auto"/>
              <w:bottom w:val="single" w:sz="6" w:space="0" w:color="auto"/>
              <w:right w:val="single" w:sz="4" w:space="0" w:color="auto"/>
            </w:tcBorders>
            <w:vAlign w:val="center"/>
          </w:tcPr>
          <w:p w14:paraId="4F37E2B9" w14:textId="77777777" w:rsidR="007E3D36" w:rsidRPr="002A1832" w:rsidRDefault="007E3D36" w:rsidP="00C4599C">
            <w:pPr>
              <w:autoSpaceDE w:val="0"/>
              <w:autoSpaceDN w:val="0"/>
              <w:adjustRightInd w:val="0"/>
              <w:spacing w:after="0" w:line="240" w:lineRule="auto"/>
              <w:jc w:val="both"/>
              <w:rPr>
                <w:rFonts w:ascii="Times New Roman" w:hAnsi="Times New Roman"/>
                <w:color w:val="FF0000"/>
                <w:sz w:val="24"/>
                <w:szCs w:val="24"/>
              </w:rPr>
            </w:pPr>
            <w:r w:rsidRPr="00A21F46">
              <w:rPr>
                <w:rFonts w:ascii="Times New Roman" w:hAnsi="Times New Roman"/>
              </w:rPr>
              <w:t>Превышение показателя связано с вводом новых благоустроенных территорий</w:t>
            </w:r>
            <w:r>
              <w:rPr>
                <w:rFonts w:ascii="Times New Roman" w:hAnsi="Times New Roman"/>
              </w:rPr>
              <w:t>.</w:t>
            </w:r>
          </w:p>
        </w:tc>
      </w:tr>
      <w:tr w:rsidR="00286F91" w:rsidRPr="00D83E40" w14:paraId="486D4E8D" w14:textId="77777777" w:rsidTr="00286F91">
        <w:trPr>
          <w:gridAfter w:val="1"/>
          <w:wAfter w:w="17" w:type="dxa"/>
          <w:trHeight w:val="851"/>
          <w:jc w:val="center"/>
        </w:trPr>
        <w:tc>
          <w:tcPr>
            <w:tcW w:w="498" w:type="dxa"/>
            <w:tcBorders>
              <w:top w:val="nil"/>
              <w:left w:val="single" w:sz="6" w:space="0" w:color="auto"/>
              <w:bottom w:val="single" w:sz="6" w:space="0" w:color="auto"/>
              <w:right w:val="single" w:sz="6" w:space="0" w:color="auto"/>
            </w:tcBorders>
            <w:vAlign w:val="center"/>
          </w:tcPr>
          <w:p w14:paraId="14A870E2" w14:textId="77777777" w:rsidR="00286F91" w:rsidRPr="00D83E40" w:rsidRDefault="00286F91" w:rsidP="005E17A6">
            <w:pPr>
              <w:pStyle w:val="af"/>
              <w:jc w:val="center"/>
              <w:rPr>
                <w:rFonts w:ascii="Times New Roman" w:hAnsi="Times New Roman"/>
                <w:spacing w:val="-20"/>
                <w:sz w:val="24"/>
                <w:szCs w:val="24"/>
              </w:rPr>
            </w:pPr>
            <w:r w:rsidRPr="00044BE5">
              <w:rPr>
                <w:rFonts w:ascii="Times New Roman" w:hAnsi="Times New Roman"/>
                <w:bCs/>
              </w:rPr>
              <w:t>2.</w:t>
            </w:r>
          </w:p>
        </w:tc>
        <w:tc>
          <w:tcPr>
            <w:tcW w:w="2332" w:type="dxa"/>
            <w:vMerge/>
            <w:tcBorders>
              <w:left w:val="single" w:sz="6" w:space="0" w:color="auto"/>
              <w:right w:val="single" w:sz="6" w:space="0" w:color="auto"/>
            </w:tcBorders>
          </w:tcPr>
          <w:p w14:paraId="1CFF4D0B" w14:textId="77777777" w:rsidR="00286F91" w:rsidRPr="00044BE5" w:rsidRDefault="00286F91" w:rsidP="005E17A6">
            <w:pPr>
              <w:spacing w:after="0" w:line="240" w:lineRule="auto"/>
              <w:ind w:left="106"/>
              <w:jc w:val="both"/>
              <w:rPr>
                <w:rFonts w:ascii="Times New Roman" w:hAnsi="Times New Roman"/>
              </w:rPr>
            </w:pPr>
          </w:p>
        </w:tc>
        <w:tc>
          <w:tcPr>
            <w:tcW w:w="2410" w:type="dxa"/>
            <w:tcBorders>
              <w:top w:val="nil"/>
              <w:left w:val="single" w:sz="6" w:space="0" w:color="auto"/>
              <w:bottom w:val="single" w:sz="6" w:space="0" w:color="auto"/>
              <w:right w:val="single" w:sz="6" w:space="0" w:color="auto"/>
            </w:tcBorders>
          </w:tcPr>
          <w:p w14:paraId="093B68A7" w14:textId="77777777" w:rsidR="00286F91" w:rsidRPr="00D83E40" w:rsidRDefault="00286F91" w:rsidP="005E17A6">
            <w:pPr>
              <w:spacing w:after="0" w:line="240" w:lineRule="auto"/>
              <w:ind w:left="106"/>
              <w:jc w:val="both"/>
              <w:rPr>
                <w:rFonts w:ascii="Times New Roman" w:hAnsi="Times New Roman"/>
                <w:sz w:val="24"/>
                <w:szCs w:val="24"/>
              </w:rPr>
            </w:pPr>
            <w:r w:rsidRPr="00044BE5">
              <w:rPr>
                <w:rFonts w:ascii="Times New Roman" w:hAnsi="Times New Roman"/>
              </w:rPr>
              <w:t>Объем ямочного ремонта</w:t>
            </w:r>
          </w:p>
        </w:tc>
        <w:tc>
          <w:tcPr>
            <w:tcW w:w="851" w:type="dxa"/>
            <w:tcBorders>
              <w:top w:val="nil"/>
              <w:left w:val="single" w:sz="6" w:space="0" w:color="auto"/>
              <w:bottom w:val="single" w:sz="6" w:space="0" w:color="auto"/>
              <w:right w:val="single" w:sz="6" w:space="0" w:color="auto"/>
            </w:tcBorders>
            <w:vAlign w:val="center"/>
          </w:tcPr>
          <w:p w14:paraId="472A9759" w14:textId="77777777" w:rsidR="00286F91" w:rsidRPr="00D83E40" w:rsidRDefault="00286F91" w:rsidP="005E17A6">
            <w:pPr>
              <w:jc w:val="center"/>
              <w:rPr>
                <w:rFonts w:ascii="Times New Roman" w:hAnsi="Times New Roman"/>
              </w:rPr>
            </w:pPr>
            <w:r w:rsidRPr="00044BE5">
              <w:rPr>
                <w:rFonts w:ascii="Times New Roman" w:hAnsi="Times New Roman"/>
                <w:bCs/>
              </w:rPr>
              <w:t>кв.</w:t>
            </w:r>
            <w:r>
              <w:rPr>
                <w:rFonts w:ascii="Times New Roman" w:hAnsi="Times New Roman"/>
                <w:bCs/>
              </w:rPr>
              <w:t xml:space="preserve"> </w:t>
            </w:r>
            <w:r w:rsidRPr="00044BE5">
              <w:rPr>
                <w:rFonts w:ascii="Times New Roman" w:hAnsi="Times New Roman"/>
                <w:bCs/>
              </w:rPr>
              <w:t>м</w:t>
            </w:r>
          </w:p>
        </w:tc>
        <w:tc>
          <w:tcPr>
            <w:tcW w:w="1134" w:type="dxa"/>
            <w:tcBorders>
              <w:top w:val="single" w:sz="6" w:space="0" w:color="auto"/>
              <w:left w:val="single" w:sz="6" w:space="0" w:color="auto"/>
              <w:bottom w:val="single" w:sz="6" w:space="0" w:color="auto"/>
              <w:right w:val="single" w:sz="6" w:space="0" w:color="auto"/>
            </w:tcBorders>
            <w:vAlign w:val="center"/>
          </w:tcPr>
          <w:p w14:paraId="47FD1284" w14:textId="77777777" w:rsidR="00286F91" w:rsidRPr="00D83E40" w:rsidRDefault="00286F91" w:rsidP="005E17A6">
            <w:pPr>
              <w:jc w:val="center"/>
              <w:rPr>
                <w:rFonts w:ascii="Times New Roman" w:hAnsi="Times New Roman"/>
              </w:rPr>
            </w:pPr>
            <w:r w:rsidRPr="00044BE5">
              <w:rPr>
                <w:rFonts w:ascii="Times New Roman" w:hAnsi="Times New Roman"/>
              </w:rPr>
              <w:t>14</w:t>
            </w:r>
            <w:r>
              <w:rPr>
                <w:rFonts w:ascii="Times New Roman" w:hAnsi="Times New Roman"/>
                <w:lang w:val="en-US"/>
              </w:rPr>
              <w:t xml:space="preserve"> </w:t>
            </w:r>
            <w:r w:rsidRPr="00044BE5">
              <w:rPr>
                <w:rFonts w:ascii="Times New Roman" w:hAnsi="Times New Roman"/>
              </w:rPr>
              <w:t>334,9</w:t>
            </w:r>
          </w:p>
        </w:tc>
        <w:tc>
          <w:tcPr>
            <w:tcW w:w="992" w:type="dxa"/>
            <w:tcBorders>
              <w:top w:val="single" w:sz="6" w:space="0" w:color="auto"/>
              <w:left w:val="single" w:sz="6" w:space="0" w:color="auto"/>
              <w:bottom w:val="single" w:sz="6" w:space="0" w:color="auto"/>
              <w:right w:val="single" w:sz="6" w:space="0" w:color="auto"/>
            </w:tcBorders>
            <w:vAlign w:val="center"/>
          </w:tcPr>
          <w:p w14:paraId="52BC1BFB" w14:textId="77777777" w:rsidR="00286F91" w:rsidRPr="00D83E40" w:rsidRDefault="00286F91" w:rsidP="005E17A6">
            <w:pPr>
              <w:jc w:val="center"/>
              <w:rPr>
                <w:rFonts w:ascii="Times New Roman" w:hAnsi="Times New Roman"/>
              </w:rPr>
            </w:pPr>
            <w:r>
              <w:rPr>
                <w:rFonts w:ascii="Times New Roman" w:hAnsi="Times New Roman"/>
              </w:rPr>
              <w:t>10 000</w:t>
            </w:r>
          </w:p>
        </w:tc>
        <w:tc>
          <w:tcPr>
            <w:tcW w:w="992" w:type="dxa"/>
            <w:tcBorders>
              <w:top w:val="single" w:sz="6" w:space="0" w:color="auto"/>
              <w:left w:val="single" w:sz="6" w:space="0" w:color="auto"/>
              <w:bottom w:val="single" w:sz="6" w:space="0" w:color="auto"/>
              <w:right w:val="single" w:sz="6" w:space="0" w:color="auto"/>
            </w:tcBorders>
            <w:vAlign w:val="center"/>
          </w:tcPr>
          <w:p w14:paraId="158A57B5" w14:textId="77777777" w:rsidR="00286F91" w:rsidRPr="00D83E40" w:rsidRDefault="00286F91" w:rsidP="005E17A6">
            <w:pPr>
              <w:jc w:val="center"/>
              <w:rPr>
                <w:rFonts w:ascii="Times New Roman" w:hAnsi="Times New Roman"/>
              </w:rPr>
            </w:pPr>
            <w:r>
              <w:rPr>
                <w:rFonts w:ascii="Times New Roman" w:hAnsi="Times New Roman"/>
              </w:rPr>
              <w:t>13 700</w:t>
            </w:r>
          </w:p>
        </w:tc>
        <w:tc>
          <w:tcPr>
            <w:tcW w:w="851" w:type="dxa"/>
            <w:tcBorders>
              <w:top w:val="nil"/>
              <w:left w:val="single" w:sz="6" w:space="0" w:color="auto"/>
              <w:bottom w:val="single" w:sz="6" w:space="0" w:color="auto"/>
              <w:right w:val="single" w:sz="6" w:space="0" w:color="auto"/>
            </w:tcBorders>
            <w:vAlign w:val="center"/>
          </w:tcPr>
          <w:p w14:paraId="77538754" w14:textId="77777777" w:rsidR="00286F91" w:rsidRPr="002050C5" w:rsidRDefault="00286F91" w:rsidP="005E17A6">
            <w:pPr>
              <w:jc w:val="center"/>
              <w:rPr>
                <w:rFonts w:ascii="Times New Roman" w:hAnsi="Times New Roman"/>
                <w:highlight w:val="yellow"/>
              </w:rPr>
            </w:pPr>
            <w:r w:rsidRPr="005E17A6">
              <w:rPr>
                <w:rFonts w:ascii="Times New Roman" w:hAnsi="Times New Roman"/>
              </w:rPr>
              <w:t>137</w:t>
            </w:r>
            <w:r>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5A7B93C8" w14:textId="77777777" w:rsidR="00286F91" w:rsidRPr="00B43BF3" w:rsidRDefault="00286F91" w:rsidP="005E17A6">
            <w:pPr>
              <w:autoSpaceDE w:val="0"/>
              <w:autoSpaceDN w:val="0"/>
              <w:adjustRightInd w:val="0"/>
              <w:spacing w:after="0" w:line="240" w:lineRule="auto"/>
              <w:jc w:val="both"/>
              <w:rPr>
                <w:rFonts w:ascii="Times New Roman" w:hAnsi="Times New Roman"/>
                <w:lang w:val="en-US"/>
              </w:rPr>
            </w:pPr>
            <w:r>
              <w:rPr>
                <w:rFonts w:ascii="Times New Roman" w:hAnsi="Times New Roman"/>
                <w:lang w:val="en-US"/>
              </w:rPr>
              <w:t>13 700</w:t>
            </w:r>
          </w:p>
        </w:tc>
        <w:tc>
          <w:tcPr>
            <w:tcW w:w="2693" w:type="dxa"/>
            <w:vMerge w:val="restart"/>
            <w:tcBorders>
              <w:top w:val="nil"/>
              <w:left w:val="single" w:sz="6" w:space="0" w:color="auto"/>
              <w:right w:val="single" w:sz="4" w:space="0" w:color="auto"/>
            </w:tcBorders>
            <w:vAlign w:val="center"/>
          </w:tcPr>
          <w:p w14:paraId="51E139A5" w14:textId="77777777" w:rsidR="00286F91" w:rsidRPr="002A1832" w:rsidRDefault="00286F91" w:rsidP="005E17A6">
            <w:pPr>
              <w:autoSpaceDE w:val="0"/>
              <w:autoSpaceDN w:val="0"/>
              <w:adjustRightInd w:val="0"/>
              <w:spacing w:after="0" w:line="240" w:lineRule="auto"/>
              <w:jc w:val="both"/>
              <w:rPr>
                <w:rFonts w:ascii="Times New Roman" w:hAnsi="Times New Roman"/>
                <w:color w:val="FF0000"/>
                <w:sz w:val="24"/>
                <w:szCs w:val="24"/>
              </w:rPr>
            </w:pPr>
            <w:r w:rsidRPr="00B149F3">
              <w:rPr>
                <w:rFonts w:ascii="Times New Roman" w:hAnsi="Times New Roman"/>
              </w:rPr>
              <w:t>Показатель выполнен ваше запланированного в связи с более эффективной работой и благоприятными погодными условиями, а также привлечением сил подрядной организации</w:t>
            </w:r>
            <w:r>
              <w:rPr>
                <w:rFonts w:ascii="Times New Roman" w:hAnsi="Times New Roman"/>
              </w:rPr>
              <w:t>.</w:t>
            </w:r>
          </w:p>
        </w:tc>
      </w:tr>
      <w:tr w:rsidR="00286F91" w:rsidRPr="00D83E40" w14:paraId="413BA8AB" w14:textId="77777777" w:rsidTr="0088035A">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246B485F" w14:textId="77777777" w:rsidR="00286F91" w:rsidRPr="00D83E40" w:rsidRDefault="00286F91" w:rsidP="005E17A6">
            <w:pPr>
              <w:pStyle w:val="af"/>
              <w:jc w:val="center"/>
              <w:rPr>
                <w:rFonts w:ascii="Times New Roman" w:hAnsi="Times New Roman"/>
                <w:spacing w:val="-20"/>
                <w:sz w:val="24"/>
                <w:szCs w:val="24"/>
              </w:rPr>
            </w:pPr>
            <w:r w:rsidRPr="00044BE5">
              <w:rPr>
                <w:rFonts w:ascii="Times New Roman" w:hAnsi="Times New Roman"/>
                <w:spacing w:val="-20"/>
              </w:rPr>
              <w:t>3.</w:t>
            </w:r>
          </w:p>
        </w:tc>
        <w:tc>
          <w:tcPr>
            <w:tcW w:w="2332" w:type="dxa"/>
            <w:vMerge/>
            <w:tcBorders>
              <w:left w:val="single" w:sz="6" w:space="0" w:color="auto"/>
              <w:bottom w:val="single" w:sz="6" w:space="0" w:color="auto"/>
              <w:right w:val="single" w:sz="6" w:space="0" w:color="auto"/>
            </w:tcBorders>
          </w:tcPr>
          <w:p w14:paraId="42C4337C" w14:textId="77777777" w:rsidR="00286F91" w:rsidRPr="00044BE5" w:rsidRDefault="00286F91" w:rsidP="005E17A6">
            <w:pPr>
              <w:spacing w:after="0" w:line="240" w:lineRule="auto"/>
              <w:ind w:left="106"/>
              <w:jc w:val="both"/>
              <w:rPr>
                <w:rFonts w:ascii="Times New Roman" w:hAnsi="Times New Roman"/>
                <w:bCs/>
              </w:rPr>
            </w:pPr>
          </w:p>
        </w:tc>
        <w:tc>
          <w:tcPr>
            <w:tcW w:w="2410" w:type="dxa"/>
            <w:tcBorders>
              <w:top w:val="nil"/>
              <w:left w:val="single" w:sz="6" w:space="0" w:color="auto"/>
              <w:bottom w:val="single" w:sz="6" w:space="0" w:color="auto"/>
              <w:right w:val="single" w:sz="6" w:space="0" w:color="auto"/>
            </w:tcBorders>
          </w:tcPr>
          <w:p w14:paraId="7BF8071E" w14:textId="77777777" w:rsidR="00286F91" w:rsidRPr="00D83E40" w:rsidRDefault="00286F91" w:rsidP="005E17A6">
            <w:pPr>
              <w:spacing w:after="0" w:line="240" w:lineRule="auto"/>
              <w:ind w:left="106"/>
              <w:jc w:val="both"/>
              <w:rPr>
                <w:rFonts w:ascii="Times New Roman" w:hAnsi="Times New Roman"/>
                <w:sz w:val="24"/>
                <w:szCs w:val="24"/>
              </w:rPr>
            </w:pPr>
            <w:r w:rsidRPr="00044BE5">
              <w:rPr>
                <w:rFonts w:ascii="Times New Roman" w:hAnsi="Times New Roman"/>
                <w:bCs/>
              </w:rPr>
              <w:t>Процент выполнения ямочного ремонта</w:t>
            </w:r>
          </w:p>
        </w:tc>
        <w:tc>
          <w:tcPr>
            <w:tcW w:w="851" w:type="dxa"/>
            <w:tcBorders>
              <w:top w:val="nil"/>
              <w:left w:val="single" w:sz="6" w:space="0" w:color="auto"/>
              <w:bottom w:val="single" w:sz="6" w:space="0" w:color="auto"/>
              <w:right w:val="single" w:sz="6" w:space="0" w:color="auto"/>
            </w:tcBorders>
            <w:vAlign w:val="center"/>
          </w:tcPr>
          <w:p w14:paraId="7535F964" w14:textId="77777777" w:rsidR="00286F91" w:rsidRPr="00D83E40" w:rsidRDefault="00286F91" w:rsidP="005E17A6">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32AD55F5" w14:textId="77777777" w:rsidR="00286F91" w:rsidRPr="00D83E40" w:rsidRDefault="00286F91" w:rsidP="005E17A6">
            <w:pPr>
              <w:jc w:val="center"/>
              <w:rPr>
                <w:rFonts w:ascii="Times New Roman" w:hAnsi="Times New Roman"/>
              </w:rPr>
            </w:pPr>
            <w:r w:rsidRPr="00044BE5">
              <w:rPr>
                <w:rFonts w:ascii="Times New Roman" w:hAnsi="Times New Roman"/>
              </w:rPr>
              <w:t>95,57</w:t>
            </w:r>
          </w:p>
        </w:tc>
        <w:tc>
          <w:tcPr>
            <w:tcW w:w="992" w:type="dxa"/>
            <w:tcBorders>
              <w:top w:val="single" w:sz="6" w:space="0" w:color="auto"/>
              <w:left w:val="single" w:sz="6" w:space="0" w:color="auto"/>
              <w:bottom w:val="single" w:sz="6" w:space="0" w:color="auto"/>
              <w:right w:val="single" w:sz="6" w:space="0" w:color="auto"/>
            </w:tcBorders>
            <w:vAlign w:val="center"/>
          </w:tcPr>
          <w:p w14:paraId="3EC76FBF" w14:textId="77777777" w:rsidR="00286F91" w:rsidRPr="00D83E40" w:rsidRDefault="00286F91" w:rsidP="005E17A6">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0416C0C4" w14:textId="77777777" w:rsidR="00286F91" w:rsidRPr="00B43BF3" w:rsidRDefault="00286F91" w:rsidP="005E17A6">
            <w:pPr>
              <w:jc w:val="center"/>
              <w:rPr>
                <w:rFonts w:ascii="Times New Roman" w:hAnsi="Times New Roman"/>
                <w:lang w:val="en-US"/>
              </w:rPr>
            </w:pPr>
            <w:r>
              <w:rPr>
                <w:rFonts w:ascii="Times New Roman" w:hAnsi="Times New Roman"/>
              </w:rPr>
              <w:t>1</w:t>
            </w:r>
            <w:r>
              <w:rPr>
                <w:rFonts w:ascii="Times New Roman" w:hAnsi="Times New Roman"/>
                <w:lang w:val="en-US"/>
              </w:rPr>
              <w:t>37</w:t>
            </w:r>
          </w:p>
        </w:tc>
        <w:tc>
          <w:tcPr>
            <w:tcW w:w="851" w:type="dxa"/>
            <w:tcBorders>
              <w:top w:val="nil"/>
              <w:left w:val="single" w:sz="6" w:space="0" w:color="auto"/>
              <w:bottom w:val="single" w:sz="6" w:space="0" w:color="auto"/>
              <w:right w:val="single" w:sz="6" w:space="0" w:color="auto"/>
            </w:tcBorders>
            <w:vAlign w:val="center"/>
          </w:tcPr>
          <w:p w14:paraId="77EDD287" w14:textId="77777777" w:rsidR="00286F91" w:rsidRPr="002050C5" w:rsidRDefault="00286F91" w:rsidP="005E17A6">
            <w:pPr>
              <w:jc w:val="center"/>
              <w:rPr>
                <w:rFonts w:ascii="Times New Roman" w:hAnsi="Times New Roman"/>
                <w:highlight w:val="yellow"/>
              </w:rPr>
            </w:pPr>
            <w:r w:rsidRPr="005E17A6">
              <w:rPr>
                <w:rFonts w:ascii="Times New Roman" w:hAnsi="Times New Roman"/>
              </w:rPr>
              <w:t>1</w:t>
            </w:r>
            <w:r>
              <w:rPr>
                <w:rFonts w:ascii="Times New Roman" w:hAnsi="Times New Roman"/>
              </w:rPr>
              <w:t>37,0</w:t>
            </w:r>
          </w:p>
        </w:tc>
        <w:tc>
          <w:tcPr>
            <w:tcW w:w="1984" w:type="dxa"/>
            <w:tcBorders>
              <w:top w:val="nil"/>
              <w:left w:val="single" w:sz="6" w:space="0" w:color="auto"/>
              <w:bottom w:val="single" w:sz="6" w:space="0" w:color="auto"/>
              <w:right w:val="single" w:sz="6" w:space="0" w:color="auto"/>
            </w:tcBorders>
          </w:tcPr>
          <w:p w14:paraId="79B26F23" w14:textId="77777777" w:rsidR="00286F91" w:rsidRPr="00B43BF3" w:rsidRDefault="00286F91" w:rsidP="005E17A6">
            <w:pPr>
              <w:autoSpaceDE w:val="0"/>
              <w:autoSpaceDN w:val="0"/>
              <w:adjustRightInd w:val="0"/>
              <w:spacing w:after="0" w:line="240" w:lineRule="auto"/>
              <w:jc w:val="both"/>
              <w:rPr>
                <w:rFonts w:ascii="Times New Roman" w:hAnsi="Times New Roman"/>
                <w:color w:val="FF0000"/>
                <w:sz w:val="24"/>
                <w:szCs w:val="24"/>
                <w:lang w:val="en-US"/>
              </w:rPr>
            </w:pPr>
            <w:r w:rsidRPr="00B43BF3">
              <w:rPr>
                <w:rFonts w:ascii="Times New Roman" w:hAnsi="Times New Roman"/>
                <w:sz w:val="24"/>
                <w:szCs w:val="24"/>
                <w:lang w:val="en-US"/>
              </w:rPr>
              <w:t>137/100*100=137%</w:t>
            </w:r>
          </w:p>
        </w:tc>
        <w:tc>
          <w:tcPr>
            <w:tcW w:w="2693" w:type="dxa"/>
            <w:vMerge/>
            <w:tcBorders>
              <w:left w:val="single" w:sz="6" w:space="0" w:color="auto"/>
              <w:bottom w:val="single" w:sz="6" w:space="0" w:color="auto"/>
              <w:right w:val="single" w:sz="4" w:space="0" w:color="auto"/>
            </w:tcBorders>
            <w:vAlign w:val="center"/>
          </w:tcPr>
          <w:p w14:paraId="4D5E99B6" w14:textId="77777777" w:rsidR="00286F91" w:rsidRPr="002A1832" w:rsidRDefault="00286F91" w:rsidP="005E17A6">
            <w:pPr>
              <w:autoSpaceDE w:val="0"/>
              <w:autoSpaceDN w:val="0"/>
              <w:adjustRightInd w:val="0"/>
              <w:spacing w:after="0" w:line="240" w:lineRule="auto"/>
              <w:jc w:val="both"/>
              <w:rPr>
                <w:rFonts w:ascii="Times New Roman" w:hAnsi="Times New Roman"/>
                <w:color w:val="FF0000"/>
                <w:sz w:val="24"/>
                <w:szCs w:val="24"/>
              </w:rPr>
            </w:pPr>
          </w:p>
        </w:tc>
      </w:tr>
      <w:tr w:rsidR="00A917D2" w:rsidRPr="00D83E40" w14:paraId="4081927D"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28C281E3" w14:textId="77777777" w:rsidR="00A917D2" w:rsidRPr="00D83E40" w:rsidRDefault="00A917D2" w:rsidP="005E17A6">
            <w:pPr>
              <w:pStyle w:val="af"/>
              <w:jc w:val="center"/>
              <w:rPr>
                <w:rFonts w:ascii="Times New Roman" w:hAnsi="Times New Roman"/>
                <w:spacing w:val="-20"/>
                <w:sz w:val="24"/>
                <w:szCs w:val="24"/>
              </w:rPr>
            </w:pPr>
            <w:r w:rsidRPr="00044BE5">
              <w:rPr>
                <w:rFonts w:ascii="Times New Roman" w:hAnsi="Times New Roman"/>
                <w:spacing w:val="-20"/>
              </w:rPr>
              <w:t>4.</w:t>
            </w:r>
          </w:p>
        </w:tc>
        <w:tc>
          <w:tcPr>
            <w:tcW w:w="2332" w:type="dxa"/>
            <w:tcBorders>
              <w:top w:val="nil"/>
              <w:left w:val="single" w:sz="6" w:space="0" w:color="auto"/>
              <w:bottom w:val="single" w:sz="6" w:space="0" w:color="auto"/>
              <w:right w:val="single" w:sz="6" w:space="0" w:color="auto"/>
            </w:tcBorders>
          </w:tcPr>
          <w:p w14:paraId="48FDAC2B" w14:textId="77777777" w:rsidR="007E3D36" w:rsidRPr="007E3D36" w:rsidRDefault="007E3D36" w:rsidP="007E3D36">
            <w:pPr>
              <w:shd w:val="clear" w:color="auto" w:fill="FFFFFF"/>
              <w:spacing w:after="0" w:line="240" w:lineRule="auto"/>
              <w:rPr>
                <w:rFonts w:ascii="Times New Roman" w:hAnsi="Times New Roman"/>
              </w:rPr>
            </w:pPr>
            <w:r w:rsidRPr="007E3D36">
              <w:rPr>
                <w:rFonts w:ascii="Times New Roman" w:hAnsi="Times New Roman"/>
              </w:rPr>
              <w:t>Задача 1. Обеспечение содержания и ремонта улично-дорожной сети города.</w:t>
            </w:r>
          </w:p>
          <w:p w14:paraId="46C2CB22" w14:textId="77777777" w:rsidR="007E3D36" w:rsidRPr="007E3D36" w:rsidRDefault="007E3D36" w:rsidP="007E3D36">
            <w:pPr>
              <w:shd w:val="clear" w:color="auto" w:fill="FFFFFF"/>
              <w:spacing w:after="0" w:line="240" w:lineRule="auto"/>
              <w:rPr>
                <w:rFonts w:ascii="Times New Roman" w:hAnsi="Times New Roman"/>
              </w:rPr>
            </w:pPr>
            <w:r w:rsidRPr="007E3D36">
              <w:rPr>
                <w:rFonts w:ascii="Times New Roman" w:hAnsi="Times New Roman"/>
              </w:rPr>
              <w:t>Задача 2. Обеспечение безопасности дорожного движения.</w:t>
            </w:r>
          </w:p>
          <w:p w14:paraId="39F7A534" w14:textId="77777777" w:rsidR="00A917D2" w:rsidRPr="00995B4E" w:rsidRDefault="00A917D2" w:rsidP="005E17A6">
            <w:pPr>
              <w:spacing w:after="0" w:line="240" w:lineRule="auto"/>
              <w:ind w:left="106"/>
              <w:jc w:val="both"/>
              <w:rPr>
                <w:rFonts w:ascii="Times New Roman" w:hAnsi="Times New Roman"/>
                <w:bCs/>
              </w:rPr>
            </w:pPr>
          </w:p>
        </w:tc>
        <w:tc>
          <w:tcPr>
            <w:tcW w:w="2410" w:type="dxa"/>
            <w:tcBorders>
              <w:top w:val="nil"/>
              <w:left w:val="single" w:sz="6" w:space="0" w:color="auto"/>
              <w:bottom w:val="single" w:sz="6" w:space="0" w:color="auto"/>
              <w:right w:val="single" w:sz="6" w:space="0" w:color="auto"/>
            </w:tcBorders>
            <w:vAlign w:val="center"/>
          </w:tcPr>
          <w:p w14:paraId="6C898B2A" w14:textId="77777777" w:rsidR="00A917D2" w:rsidRPr="00D83E40" w:rsidRDefault="00A917D2" w:rsidP="005E17A6">
            <w:pPr>
              <w:spacing w:after="0" w:line="240" w:lineRule="auto"/>
              <w:ind w:left="106"/>
              <w:jc w:val="both"/>
              <w:rPr>
                <w:rFonts w:ascii="Times New Roman" w:hAnsi="Times New Roman"/>
                <w:sz w:val="24"/>
                <w:szCs w:val="24"/>
              </w:rPr>
            </w:pPr>
            <w:r w:rsidRPr="00995B4E">
              <w:rPr>
                <w:rFonts w:ascii="Times New Roman" w:hAnsi="Times New Roman"/>
                <w:bCs/>
              </w:rPr>
              <w:t>Количество решений суда по предъявленным искам в адрес департамента вследствие ненадлежащего состояния дорожного покрытия</w:t>
            </w:r>
          </w:p>
        </w:tc>
        <w:tc>
          <w:tcPr>
            <w:tcW w:w="851" w:type="dxa"/>
            <w:tcBorders>
              <w:top w:val="nil"/>
              <w:left w:val="single" w:sz="6" w:space="0" w:color="auto"/>
              <w:bottom w:val="single" w:sz="6" w:space="0" w:color="auto"/>
              <w:right w:val="single" w:sz="6" w:space="0" w:color="auto"/>
            </w:tcBorders>
            <w:vAlign w:val="center"/>
          </w:tcPr>
          <w:p w14:paraId="73ACAAD6" w14:textId="77777777" w:rsidR="00A917D2" w:rsidRPr="00D83E40" w:rsidRDefault="00A917D2" w:rsidP="005E17A6">
            <w:pPr>
              <w:jc w:val="center"/>
              <w:rPr>
                <w:rFonts w:ascii="Times New Roman" w:hAnsi="Times New Roman"/>
              </w:rPr>
            </w:pPr>
            <w:r w:rsidRPr="00044BE5">
              <w:rPr>
                <w:rFonts w:ascii="Times New Roman" w:hAnsi="Times New Roman"/>
                <w:bCs/>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4222D931" w14:textId="77777777" w:rsidR="00A917D2" w:rsidRPr="00D83E40" w:rsidRDefault="00A917D2" w:rsidP="005E17A6">
            <w:pPr>
              <w:jc w:val="center"/>
              <w:rPr>
                <w:rFonts w:ascii="Times New Roman" w:hAnsi="Times New Roman"/>
              </w:rPr>
            </w:pPr>
            <w:r w:rsidRPr="00044BE5">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14:paraId="4DF2F39C" w14:textId="77777777" w:rsidR="00A917D2" w:rsidRPr="00D83E40" w:rsidRDefault="00A917D2" w:rsidP="005E17A6">
            <w:pPr>
              <w:jc w:val="center"/>
              <w:rPr>
                <w:rFonts w:ascii="Times New Roman" w:hAnsi="Times New Roman"/>
              </w:rPr>
            </w:pPr>
            <w:r>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14:paraId="7C787418" w14:textId="77777777" w:rsidR="00A917D2" w:rsidRPr="008601CD" w:rsidRDefault="00A917D2" w:rsidP="005E17A6">
            <w:pPr>
              <w:jc w:val="center"/>
              <w:rPr>
                <w:rFonts w:ascii="Times New Roman" w:hAnsi="Times New Roman"/>
                <w:lang w:val="en-US"/>
              </w:rPr>
            </w:pPr>
            <w:r>
              <w:rPr>
                <w:rFonts w:ascii="Times New Roman" w:hAnsi="Times New Roman"/>
                <w:lang w:val="en-US"/>
              </w:rPr>
              <w:t>0</w:t>
            </w:r>
          </w:p>
        </w:tc>
        <w:tc>
          <w:tcPr>
            <w:tcW w:w="851" w:type="dxa"/>
            <w:tcBorders>
              <w:top w:val="nil"/>
              <w:left w:val="single" w:sz="6" w:space="0" w:color="auto"/>
              <w:bottom w:val="single" w:sz="6" w:space="0" w:color="auto"/>
              <w:right w:val="single" w:sz="6" w:space="0" w:color="auto"/>
            </w:tcBorders>
            <w:vAlign w:val="center"/>
          </w:tcPr>
          <w:p w14:paraId="340AC769" w14:textId="77777777" w:rsidR="00A917D2" w:rsidRPr="008601CD" w:rsidRDefault="00A917D2" w:rsidP="005E17A6">
            <w:pPr>
              <w:jc w:val="center"/>
              <w:rPr>
                <w:rFonts w:ascii="Times New Roman" w:hAnsi="Times New Roman"/>
                <w:lang w:val="en-US"/>
              </w:rPr>
            </w:pPr>
            <w:r>
              <w:rPr>
                <w:rFonts w:ascii="Times New Roman" w:hAnsi="Times New Roman"/>
                <w:lang w:val="en-US"/>
              </w:rPr>
              <w:t>100</w:t>
            </w:r>
            <w:r w:rsidR="009356AF">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1C90E961" w14:textId="77777777" w:rsidR="00A917D2" w:rsidRPr="00B43BF3" w:rsidRDefault="00B43BF3" w:rsidP="005E17A6">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2693" w:type="dxa"/>
            <w:tcBorders>
              <w:top w:val="nil"/>
              <w:left w:val="single" w:sz="6" w:space="0" w:color="auto"/>
              <w:bottom w:val="single" w:sz="6" w:space="0" w:color="auto"/>
              <w:right w:val="single" w:sz="4" w:space="0" w:color="auto"/>
            </w:tcBorders>
            <w:vAlign w:val="center"/>
          </w:tcPr>
          <w:p w14:paraId="7E55E6BB" w14:textId="77777777" w:rsidR="00A917D2" w:rsidRPr="00D83E40" w:rsidRDefault="00A917D2" w:rsidP="005E17A6">
            <w:pPr>
              <w:autoSpaceDE w:val="0"/>
              <w:autoSpaceDN w:val="0"/>
              <w:adjustRightInd w:val="0"/>
              <w:spacing w:after="0" w:line="240" w:lineRule="auto"/>
              <w:jc w:val="both"/>
              <w:rPr>
                <w:rFonts w:ascii="Times New Roman" w:hAnsi="Times New Roman"/>
                <w:color w:val="000000"/>
                <w:sz w:val="24"/>
                <w:szCs w:val="24"/>
              </w:rPr>
            </w:pPr>
          </w:p>
        </w:tc>
      </w:tr>
      <w:tr w:rsidR="00A917D2" w:rsidRPr="00D83E40" w14:paraId="7570816F"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45DD974F" w14:textId="77777777" w:rsidR="00A917D2" w:rsidRPr="00D83E40" w:rsidRDefault="00A917D2" w:rsidP="005E17A6">
            <w:pPr>
              <w:pStyle w:val="af"/>
              <w:jc w:val="center"/>
              <w:rPr>
                <w:rFonts w:ascii="Times New Roman" w:hAnsi="Times New Roman"/>
                <w:spacing w:val="-20"/>
                <w:sz w:val="24"/>
                <w:szCs w:val="24"/>
              </w:rPr>
            </w:pPr>
            <w:r w:rsidRPr="00044BE5">
              <w:rPr>
                <w:rFonts w:ascii="Times New Roman" w:hAnsi="Times New Roman"/>
                <w:spacing w:val="-20"/>
              </w:rPr>
              <w:lastRenderedPageBreak/>
              <w:t>5.</w:t>
            </w:r>
          </w:p>
        </w:tc>
        <w:tc>
          <w:tcPr>
            <w:tcW w:w="2332" w:type="dxa"/>
            <w:tcBorders>
              <w:top w:val="nil"/>
              <w:left w:val="single" w:sz="6" w:space="0" w:color="auto"/>
              <w:bottom w:val="single" w:sz="6" w:space="0" w:color="auto"/>
              <w:right w:val="single" w:sz="6" w:space="0" w:color="auto"/>
            </w:tcBorders>
          </w:tcPr>
          <w:p w14:paraId="610279A1" w14:textId="77777777" w:rsidR="00A917D2" w:rsidRPr="00044BE5" w:rsidRDefault="007E3D36" w:rsidP="005E17A6">
            <w:pPr>
              <w:spacing w:after="0" w:line="240" w:lineRule="auto"/>
              <w:ind w:left="106"/>
              <w:jc w:val="both"/>
              <w:rPr>
                <w:rFonts w:ascii="Times New Roman" w:hAnsi="Times New Roman"/>
              </w:rPr>
            </w:pPr>
            <w:r w:rsidRPr="007E3D36">
              <w:rPr>
                <w:rFonts w:ascii="Times New Roman" w:hAnsi="Times New Roman"/>
              </w:rPr>
              <w:t>Задача 1. Обеспечение содержания и ремонта улично-дорожной сети города.</w:t>
            </w:r>
          </w:p>
        </w:tc>
        <w:tc>
          <w:tcPr>
            <w:tcW w:w="2410" w:type="dxa"/>
            <w:tcBorders>
              <w:top w:val="nil"/>
              <w:left w:val="single" w:sz="6" w:space="0" w:color="auto"/>
              <w:bottom w:val="single" w:sz="6" w:space="0" w:color="auto"/>
              <w:right w:val="single" w:sz="6" w:space="0" w:color="auto"/>
            </w:tcBorders>
            <w:vAlign w:val="center"/>
          </w:tcPr>
          <w:p w14:paraId="3700FDB7" w14:textId="77777777" w:rsidR="00A917D2" w:rsidRPr="00D83E40" w:rsidRDefault="00A917D2" w:rsidP="005E17A6">
            <w:pPr>
              <w:spacing w:after="0" w:line="240" w:lineRule="auto"/>
              <w:ind w:left="106"/>
              <w:jc w:val="both"/>
              <w:rPr>
                <w:rFonts w:ascii="Times New Roman" w:hAnsi="Times New Roman"/>
                <w:sz w:val="24"/>
                <w:szCs w:val="24"/>
              </w:rPr>
            </w:pPr>
            <w:r w:rsidRPr="00044BE5">
              <w:rPr>
                <w:rFonts w:ascii="Times New Roman" w:hAnsi="Times New Roman"/>
              </w:rPr>
              <w:t>Доля дорожной сети Череповецкой городской агломерации, отвечающей нормативным требованиям</w:t>
            </w:r>
          </w:p>
        </w:tc>
        <w:tc>
          <w:tcPr>
            <w:tcW w:w="851" w:type="dxa"/>
            <w:tcBorders>
              <w:top w:val="nil"/>
              <w:left w:val="single" w:sz="6" w:space="0" w:color="auto"/>
              <w:bottom w:val="single" w:sz="6" w:space="0" w:color="auto"/>
              <w:right w:val="single" w:sz="6" w:space="0" w:color="auto"/>
            </w:tcBorders>
            <w:vAlign w:val="center"/>
          </w:tcPr>
          <w:p w14:paraId="3C12225C" w14:textId="77777777" w:rsidR="00A917D2" w:rsidRPr="00D83E40" w:rsidRDefault="00A917D2" w:rsidP="005E17A6">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1EBCE4D6" w14:textId="77777777" w:rsidR="00A917D2" w:rsidRPr="00D83E40" w:rsidRDefault="00A917D2" w:rsidP="005E17A6">
            <w:pPr>
              <w:jc w:val="center"/>
              <w:rPr>
                <w:rFonts w:ascii="Times New Roman" w:hAnsi="Times New Roman"/>
              </w:rPr>
            </w:pPr>
            <w:r w:rsidRPr="00044BE5">
              <w:rPr>
                <w:rFonts w:ascii="Times New Roman" w:hAnsi="Times New Roman"/>
              </w:rPr>
              <w:t>73,68</w:t>
            </w:r>
          </w:p>
        </w:tc>
        <w:tc>
          <w:tcPr>
            <w:tcW w:w="992" w:type="dxa"/>
            <w:tcBorders>
              <w:top w:val="single" w:sz="6" w:space="0" w:color="auto"/>
              <w:left w:val="single" w:sz="6" w:space="0" w:color="auto"/>
              <w:bottom w:val="single" w:sz="6" w:space="0" w:color="auto"/>
              <w:right w:val="single" w:sz="6" w:space="0" w:color="auto"/>
            </w:tcBorders>
            <w:vAlign w:val="center"/>
          </w:tcPr>
          <w:p w14:paraId="4FA3AF2C" w14:textId="77777777" w:rsidR="00A917D2" w:rsidRPr="00D83E40" w:rsidRDefault="00A917D2" w:rsidP="005E17A6">
            <w:pPr>
              <w:jc w:val="center"/>
              <w:rPr>
                <w:rFonts w:ascii="Times New Roman" w:hAnsi="Times New Roman"/>
              </w:rPr>
            </w:pPr>
            <w:r>
              <w:rPr>
                <w:rFonts w:ascii="Times New Roman" w:hAnsi="Times New Roman"/>
              </w:rPr>
              <w:t>82,11</w:t>
            </w:r>
          </w:p>
        </w:tc>
        <w:tc>
          <w:tcPr>
            <w:tcW w:w="992" w:type="dxa"/>
            <w:tcBorders>
              <w:top w:val="single" w:sz="6" w:space="0" w:color="auto"/>
              <w:left w:val="single" w:sz="6" w:space="0" w:color="auto"/>
              <w:bottom w:val="single" w:sz="6" w:space="0" w:color="auto"/>
              <w:right w:val="single" w:sz="6" w:space="0" w:color="auto"/>
            </w:tcBorders>
            <w:vAlign w:val="center"/>
          </w:tcPr>
          <w:p w14:paraId="5584051F" w14:textId="77777777" w:rsidR="00A917D2" w:rsidRPr="00D83E40" w:rsidRDefault="00A917D2" w:rsidP="005E17A6">
            <w:pPr>
              <w:jc w:val="center"/>
              <w:rPr>
                <w:rFonts w:ascii="Times New Roman" w:hAnsi="Times New Roman"/>
              </w:rPr>
            </w:pPr>
            <w:r>
              <w:rPr>
                <w:rFonts w:ascii="Times New Roman" w:hAnsi="Times New Roman"/>
              </w:rPr>
              <w:t>82,11</w:t>
            </w:r>
          </w:p>
        </w:tc>
        <w:tc>
          <w:tcPr>
            <w:tcW w:w="851" w:type="dxa"/>
            <w:tcBorders>
              <w:top w:val="nil"/>
              <w:left w:val="single" w:sz="6" w:space="0" w:color="auto"/>
              <w:bottom w:val="single" w:sz="6" w:space="0" w:color="auto"/>
              <w:right w:val="single" w:sz="6" w:space="0" w:color="auto"/>
            </w:tcBorders>
            <w:vAlign w:val="center"/>
          </w:tcPr>
          <w:p w14:paraId="44C563CF" w14:textId="77777777" w:rsidR="00A917D2" w:rsidRPr="00D83E40" w:rsidRDefault="00A917D2" w:rsidP="005E17A6">
            <w:pPr>
              <w:jc w:val="center"/>
              <w:rPr>
                <w:rFonts w:ascii="Times New Roman" w:hAnsi="Times New Roman"/>
              </w:rPr>
            </w:pPr>
            <w:r>
              <w:rPr>
                <w:rFonts w:ascii="Times New Roman" w:hAnsi="Times New Roman"/>
              </w:rPr>
              <w:t>100</w:t>
            </w:r>
            <w:r w:rsidR="009356AF">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6392C51A" w14:textId="77777777" w:rsidR="00A917D2" w:rsidRPr="00D83E40" w:rsidRDefault="00B43BF3" w:rsidP="00B43BF3">
            <w:pPr>
              <w:tabs>
                <w:tab w:val="left" w:pos="322"/>
              </w:tabs>
              <w:autoSpaceDE w:val="0"/>
              <w:autoSpaceDN w:val="0"/>
              <w:adjustRightInd w:val="0"/>
              <w:spacing w:after="0" w:line="240" w:lineRule="auto"/>
              <w:rPr>
                <w:rFonts w:ascii="Times New Roman" w:hAnsi="Times New Roman"/>
                <w:color w:val="000000"/>
                <w:sz w:val="24"/>
                <w:szCs w:val="24"/>
              </w:rPr>
            </w:pPr>
            <w:r w:rsidRPr="00006EA2">
              <w:rPr>
                <w:rFonts w:ascii="Times New Roman" w:hAnsi="Times New Roman"/>
              </w:rPr>
              <w:t>77,25/94,08*100</w:t>
            </w:r>
            <w:r>
              <w:rPr>
                <w:rFonts w:ascii="Times New Roman" w:hAnsi="Times New Roman"/>
                <w:lang w:val="en-US"/>
              </w:rPr>
              <w:t xml:space="preserve"> </w:t>
            </w:r>
            <w:r w:rsidRPr="00006EA2">
              <w:rPr>
                <w:rFonts w:ascii="Times New Roman" w:hAnsi="Times New Roman"/>
              </w:rPr>
              <w:t>=82,11</w:t>
            </w:r>
          </w:p>
        </w:tc>
        <w:tc>
          <w:tcPr>
            <w:tcW w:w="2693" w:type="dxa"/>
            <w:tcBorders>
              <w:top w:val="nil"/>
              <w:left w:val="single" w:sz="6" w:space="0" w:color="auto"/>
              <w:bottom w:val="single" w:sz="6" w:space="0" w:color="auto"/>
              <w:right w:val="single" w:sz="4" w:space="0" w:color="auto"/>
            </w:tcBorders>
            <w:vAlign w:val="center"/>
          </w:tcPr>
          <w:p w14:paraId="10A06C89" w14:textId="77777777" w:rsidR="00A917D2" w:rsidRPr="00D83E40" w:rsidRDefault="00A917D2" w:rsidP="005E17A6">
            <w:pPr>
              <w:autoSpaceDE w:val="0"/>
              <w:autoSpaceDN w:val="0"/>
              <w:adjustRightInd w:val="0"/>
              <w:spacing w:after="0" w:line="240" w:lineRule="auto"/>
              <w:jc w:val="center"/>
              <w:rPr>
                <w:rFonts w:ascii="Times New Roman" w:hAnsi="Times New Roman"/>
                <w:color w:val="000000"/>
                <w:sz w:val="24"/>
                <w:szCs w:val="24"/>
              </w:rPr>
            </w:pPr>
          </w:p>
        </w:tc>
      </w:tr>
      <w:tr w:rsidR="00A917D2" w:rsidRPr="00D83E40" w14:paraId="79E5DE88"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78226BF8" w14:textId="77777777" w:rsidR="00A917D2" w:rsidRPr="00D83E40" w:rsidRDefault="00A917D2" w:rsidP="005E17A6">
            <w:pPr>
              <w:pStyle w:val="af"/>
              <w:jc w:val="center"/>
              <w:rPr>
                <w:rFonts w:ascii="Times New Roman" w:hAnsi="Times New Roman"/>
                <w:spacing w:val="-20"/>
                <w:sz w:val="24"/>
                <w:szCs w:val="24"/>
              </w:rPr>
            </w:pPr>
            <w:r w:rsidRPr="00044BE5">
              <w:rPr>
                <w:rFonts w:ascii="Times New Roman" w:hAnsi="Times New Roman"/>
                <w:spacing w:val="-20"/>
              </w:rPr>
              <w:t>6.</w:t>
            </w:r>
          </w:p>
        </w:tc>
        <w:tc>
          <w:tcPr>
            <w:tcW w:w="2332" w:type="dxa"/>
            <w:tcBorders>
              <w:top w:val="nil"/>
              <w:left w:val="single" w:sz="6" w:space="0" w:color="auto"/>
              <w:bottom w:val="single" w:sz="6" w:space="0" w:color="auto"/>
              <w:right w:val="single" w:sz="6" w:space="0" w:color="auto"/>
            </w:tcBorders>
          </w:tcPr>
          <w:p w14:paraId="5B94F19E" w14:textId="77777777" w:rsidR="00A917D2" w:rsidRPr="00044BE5" w:rsidRDefault="00950144" w:rsidP="005E17A6">
            <w:pPr>
              <w:spacing w:after="0" w:line="240" w:lineRule="auto"/>
              <w:ind w:left="106"/>
              <w:jc w:val="both"/>
              <w:rPr>
                <w:rFonts w:ascii="Times New Roman" w:hAnsi="Times New Roman"/>
              </w:rPr>
            </w:pPr>
            <w:r w:rsidRPr="00950144">
              <w:rPr>
                <w:rFonts w:ascii="Times New Roman" w:hAnsi="Times New Roman"/>
              </w:rPr>
              <w:t>Задача 2. Обеспечение безопасности дорожного движения.</w:t>
            </w:r>
          </w:p>
        </w:tc>
        <w:tc>
          <w:tcPr>
            <w:tcW w:w="2410" w:type="dxa"/>
            <w:tcBorders>
              <w:top w:val="nil"/>
              <w:left w:val="single" w:sz="6" w:space="0" w:color="auto"/>
              <w:bottom w:val="single" w:sz="6" w:space="0" w:color="auto"/>
              <w:right w:val="single" w:sz="6" w:space="0" w:color="auto"/>
            </w:tcBorders>
            <w:vAlign w:val="center"/>
          </w:tcPr>
          <w:p w14:paraId="7C062338" w14:textId="77777777" w:rsidR="00A917D2" w:rsidRPr="00D83E40" w:rsidRDefault="00A917D2" w:rsidP="005E17A6">
            <w:pPr>
              <w:spacing w:after="0" w:line="240" w:lineRule="auto"/>
              <w:ind w:left="106"/>
              <w:jc w:val="both"/>
              <w:rPr>
                <w:rFonts w:ascii="Times New Roman" w:hAnsi="Times New Roman"/>
                <w:sz w:val="24"/>
                <w:szCs w:val="24"/>
              </w:rPr>
            </w:pPr>
            <w:r w:rsidRPr="00044BE5">
              <w:rPr>
                <w:rFonts w:ascii="Times New Roman" w:hAnsi="Times New Roman"/>
              </w:rPr>
              <w:t>Количество зарегистрированных дорожно-транспортных происшествий с пострадавшими</w:t>
            </w:r>
          </w:p>
        </w:tc>
        <w:tc>
          <w:tcPr>
            <w:tcW w:w="851" w:type="dxa"/>
            <w:tcBorders>
              <w:top w:val="nil"/>
              <w:left w:val="single" w:sz="6" w:space="0" w:color="auto"/>
              <w:bottom w:val="single" w:sz="6" w:space="0" w:color="auto"/>
              <w:right w:val="single" w:sz="6" w:space="0" w:color="auto"/>
            </w:tcBorders>
            <w:vAlign w:val="center"/>
          </w:tcPr>
          <w:p w14:paraId="12821FF8" w14:textId="77777777" w:rsidR="00A917D2" w:rsidRPr="00D83E40" w:rsidRDefault="00A917D2" w:rsidP="005E17A6">
            <w:pPr>
              <w:jc w:val="center"/>
              <w:rPr>
                <w:rFonts w:ascii="Times New Roman" w:hAnsi="Times New Roman"/>
              </w:rPr>
            </w:pPr>
            <w:r w:rsidRPr="00044BE5">
              <w:rPr>
                <w:rFonts w:ascii="Times New Roman" w:hAnsi="Times New Roman"/>
                <w:bCs/>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2511340E" w14:textId="77777777" w:rsidR="00A917D2" w:rsidRPr="00D83E40" w:rsidRDefault="00A917D2" w:rsidP="005E17A6">
            <w:pPr>
              <w:jc w:val="center"/>
              <w:rPr>
                <w:rFonts w:ascii="Times New Roman" w:hAnsi="Times New Roman"/>
              </w:rPr>
            </w:pPr>
            <w:r w:rsidRPr="00044BE5">
              <w:rPr>
                <w:rFonts w:ascii="Times New Roman" w:hAnsi="Times New Roman"/>
              </w:rPr>
              <w:t>284</w:t>
            </w:r>
          </w:p>
        </w:tc>
        <w:tc>
          <w:tcPr>
            <w:tcW w:w="992" w:type="dxa"/>
            <w:tcBorders>
              <w:top w:val="single" w:sz="6" w:space="0" w:color="auto"/>
              <w:left w:val="single" w:sz="6" w:space="0" w:color="auto"/>
              <w:bottom w:val="single" w:sz="6" w:space="0" w:color="auto"/>
              <w:right w:val="single" w:sz="6" w:space="0" w:color="auto"/>
            </w:tcBorders>
            <w:vAlign w:val="center"/>
          </w:tcPr>
          <w:p w14:paraId="2006B117" w14:textId="77777777" w:rsidR="00A917D2" w:rsidRPr="00D83E40" w:rsidRDefault="00A917D2" w:rsidP="005E17A6">
            <w:pPr>
              <w:jc w:val="center"/>
              <w:rPr>
                <w:rFonts w:ascii="Times New Roman" w:hAnsi="Times New Roman"/>
              </w:rPr>
            </w:pPr>
            <w:r>
              <w:rPr>
                <w:rFonts w:ascii="Times New Roman" w:hAnsi="Times New Roman"/>
              </w:rPr>
              <w:t>229</w:t>
            </w:r>
          </w:p>
        </w:tc>
        <w:tc>
          <w:tcPr>
            <w:tcW w:w="992" w:type="dxa"/>
            <w:tcBorders>
              <w:top w:val="single" w:sz="6" w:space="0" w:color="auto"/>
              <w:left w:val="single" w:sz="6" w:space="0" w:color="auto"/>
              <w:bottom w:val="single" w:sz="6" w:space="0" w:color="auto"/>
              <w:right w:val="single" w:sz="6" w:space="0" w:color="auto"/>
            </w:tcBorders>
            <w:vAlign w:val="center"/>
          </w:tcPr>
          <w:p w14:paraId="3BC47514" w14:textId="77777777" w:rsidR="00A917D2" w:rsidRPr="00D83E40" w:rsidRDefault="00A917D2" w:rsidP="005E17A6">
            <w:pPr>
              <w:jc w:val="center"/>
              <w:rPr>
                <w:rFonts w:ascii="Times New Roman" w:hAnsi="Times New Roman"/>
              </w:rPr>
            </w:pPr>
            <w:r>
              <w:rPr>
                <w:rFonts w:ascii="Times New Roman" w:hAnsi="Times New Roman"/>
              </w:rPr>
              <w:t>249</w:t>
            </w:r>
          </w:p>
        </w:tc>
        <w:tc>
          <w:tcPr>
            <w:tcW w:w="851" w:type="dxa"/>
            <w:tcBorders>
              <w:top w:val="nil"/>
              <w:left w:val="single" w:sz="6" w:space="0" w:color="auto"/>
              <w:bottom w:val="single" w:sz="6" w:space="0" w:color="auto"/>
              <w:right w:val="single" w:sz="6" w:space="0" w:color="auto"/>
            </w:tcBorders>
            <w:vAlign w:val="center"/>
          </w:tcPr>
          <w:p w14:paraId="7ACC632B" w14:textId="77777777" w:rsidR="00A917D2" w:rsidRPr="00D83E40" w:rsidRDefault="00A917D2" w:rsidP="005E17A6">
            <w:pPr>
              <w:jc w:val="center"/>
              <w:rPr>
                <w:rFonts w:ascii="Times New Roman" w:hAnsi="Times New Roman"/>
              </w:rPr>
            </w:pPr>
            <w:r>
              <w:rPr>
                <w:rFonts w:ascii="Times New Roman" w:hAnsi="Times New Roman"/>
              </w:rPr>
              <w:t>92</w:t>
            </w:r>
            <w:r w:rsidR="009356AF">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0E055FD6" w14:textId="77777777" w:rsidR="00A917D2" w:rsidRPr="00B43BF3" w:rsidRDefault="00B43BF3" w:rsidP="005E17A6">
            <w:pPr>
              <w:autoSpaceDE w:val="0"/>
              <w:autoSpaceDN w:val="0"/>
              <w:adjustRightInd w:val="0"/>
              <w:spacing w:after="0" w:line="240" w:lineRule="auto"/>
              <w:jc w:val="both"/>
              <w:rPr>
                <w:rFonts w:ascii="Times New Roman" w:hAnsi="Times New Roman"/>
                <w:lang w:val="en-US"/>
              </w:rPr>
            </w:pPr>
            <w:r>
              <w:rPr>
                <w:rFonts w:ascii="Times New Roman" w:hAnsi="Times New Roman"/>
                <w:lang w:val="en-US"/>
              </w:rPr>
              <w:t>249</w:t>
            </w:r>
          </w:p>
        </w:tc>
        <w:tc>
          <w:tcPr>
            <w:tcW w:w="2693" w:type="dxa"/>
            <w:tcBorders>
              <w:top w:val="nil"/>
              <w:left w:val="single" w:sz="6" w:space="0" w:color="auto"/>
              <w:bottom w:val="single" w:sz="6" w:space="0" w:color="auto"/>
              <w:right w:val="single" w:sz="4" w:space="0" w:color="auto"/>
            </w:tcBorders>
            <w:vAlign w:val="center"/>
          </w:tcPr>
          <w:p w14:paraId="7F3A47EA" w14:textId="77777777" w:rsidR="00A917D2" w:rsidRPr="002A1832" w:rsidRDefault="00A917D2" w:rsidP="005E17A6">
            <w:pPr>
              <w:autoSpaceDE w:val="0"/>
              <w:autoSpaceDN w:val="0"/>
              <w:adjustRightInd w:val="0"/>
              <w:spacing w:after="0" w:line="240" w:lineRule="auto"/>
              <w:jc w:val="both"/>
              <w:rPr>
                <w:rFonts w:ascii="Times New Roman" w:hAnsi="Times New Roman"/>
                <w:color w:val="FF0000"/>
                <w:sz w:val="24"/>
                <w:szCs w:val="24"/>
              </w:rPr>
            </w:pPr>
            <w:r w:rsidRPr="001D02D8">
              <w:rPr>
                <w:rFonts w:ascii="Times New Roman" w:hAnsi="Times New Roman"/>
              </w:rPr>
              <w:t>Обратный показатель (желаемая тенденция развития показателя - снижение его значения). В целом показатель ниже</w:t>
            </w:r>
            <w:r>
              <w:rPr>
                <w:rFonts w:ascii="Times New Roman" w:hAnsi="Times New Roman"/>
              </w:rPr>
              <w:t>,</w:t>
            </w:r>
            <w:r w:rsidRPr="001D02D8">
              <w:rPr>
                <w:rFonts w:ascii="Times New Roman" w:hAnsi="Times New Roman"/>
              </w:rPr>
              <w:t xml:space="preserve"> чем в 2022 году на 35 ДТП что говорит о положительной динамике, но на невыполнение показателя повлияло большее количество дорожно-транспортных происшествий из-за недостаточного количества проводимой профилактической работы, невнимательности участников дорожного движения.</w:t>
            </w:r>
          </w:p>
        </w:tc>
      </w:tr>
      <w:tr w:rsidR="00A917D2" w:rsidRPr="00D83E40" w14:paraId="77600D32"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0296F16F" w14:textId="77777777" w:rsidR="00A917D2" w:rsidRPr="00D83E40" w:rsidRDefault="00A917D2" w:rsidP="005E17A6">
            <w:pPr>
              <w:pStyle w:val="af"/>
              <w:jc w:val="center"/>
              <w:rPr>
                <w:rFonts w:ascii="Times New Roman" w:hAnsi="Times New Roman"/>
                <w:spacing w:val="-20"/>
                <w:sz w:val="24"/>
                <w:szCs w:val="24"/>
              </w:rPr>
            </w:pPr>
            <w:r w:rsidRPr="00044BE5">
              <w:rPr>
                <w:rFonts w:ascii="Times New Roman" w:hAnsi="Times New Roman"/>
                <w:spacing w:val="-20"/>
              </w:rPr>
              <w:t>7.</w:t>
            </w:r>
          </w:p>
        </w:tc>
        <w:tc>
          <w:tcPr>
            <w:tcW w:w="2332" w:type="dxa"/>
            <w:tcBorders>
              <w:top w:val="nil"/>
              <w:left w:val="single" w:sz="6" w:space="0" w:color="auto"/>
              <w:bottom w:val="single" w:sz="6" w:space="0" w:color="auto"/>
              <w:right w:val="single" w:sz="6" w:space="0" w:color="auto"/>
            </w:tcBorders>
          </w:tcPr>
          <w:p w14:paraId="73B8E3B2" w14:textId="77777777" w:rsidR="00A917D2" w:rsidRPr="00044BE5" w:rsidRDefault="00950144" w:rsidP="005E17A6">
            <w:pPr>
              <w:spacing w:after="0" w:line="240" w:lineRule="auto"/>
              <w:ind w:left="106"/>
              <w:jc w:val="both"/>
              <w:rPr>
                <w:rFonts w:ascii="Times New Roman" w:hAnsi="Times New Roman"/>
              </w:rPr>
            </w:pPr>
            <w:r w:rsidRPr="00950144">
              <w:rPr>
                <w:rFonts w:ascii="Times New Roman" w:hAnsi="Times New Roman"/>
              </w:rPr>
              <w:t>Задача 2. Обеспечение безопасности дорожного движения.</w:t>
            </w:r>
          </w:p>
        </w:tc>
        <w:tc>
          <w:tcPr>
            <w:tcW w:w="2410" w:type="dxa"/>
            <w:tcBorders>
              <w:top w:val="nil"/>
              <w:left w:val="single" w:sz="6" w:space="0" w:color="auto"/>
              <w:bottom w:val="single" w:sz="6" w:space="0" w:color="auto"/>
              <w:right w:val="single" w:sz="6" w:space="0" w:color="auto"/>
            </w:tcBorders>
            <w:vAlign w:val="center"/>
          </w:tcPr>
          <w:p w14:paraId="17042299" w14:textId="77777777" w:rsidR="00A917D2" w:rsidRPr="00D83E40" w:rsidRDefault="00A917D2" w:rsidP="005E17A6">
            <w:pPr>
              <w:spacing w:after="0" w:line="240" w:lineRule="auto"/>
              <w:ind w:left="106"/>
              <w:jc w:val="both"/>
              <w:rPr>
                <w:rFonts w:ascii="Times New Roman" w:hAnsi="Times New Roman"/>
                <w:sz w:val="24"/>
                <w:szCs w:val="24"/>
              </w:rPr>
            </w:pPr>
            <w:r w:rsidRPr="00044BE5">
              <w:rPr>
                <w:rFonts w:ascii="Times New Roman" w:hAnsi="Times New Roman"/>
              </w:rPr>
              <w:t xml:space="preserve">Доля дорожно-транспортных происшествий в местах расположения искусственных неровностей от </w:t>
            </w:r>
            <w:r w:rsidRPr="00044BE5">
              <w:rPr>
                <w:rFonts w:ascii="Times New Roman" w:hAnsi="Times New Roman"/>
              </w:rPr>
              <w:lastRenderedPageBreak/>
              <w:t>общего количества дорожно-транспортных происшествий</w:t>
            </w:r>
          </w:p>
        </w:tc>
        <w:tc>
          <w:tcPr>
            <w:tcW w:w="851" w:type="dxa"/>
            <w:tcBorders>
              <w:top w:val="nil"/>
              <w:left w:val="single" w:sz="6" w:space="0" w:color="auto"/>
              <w:bottom w:val="single" w:sz="6" w:space="0" w:color="auto"/>
              <w:right w:val="single" w:sz="6" w:space="0" w:color="auto"/>
            </w:tcBorders>
            <w:vAlign w:val="center"/>
          </w:tcPr>
          <w:p w14:paraId="14B0069A" w14:textId="77777777" w:rsidR="00A917D2" w:rsidRPr="00D83E40" w:rsidRDefault="00A917D2" w:rsidP="005E17A6">
            <w:pPr>
              <w:jc w:val="center"/>
              <w:rPr>
                <w:rFonts w:ascii="Times New Roman" w:hAnsi="Times New Roman"/>
              </w:rPr>
            </w:pPr>
            <w:r w:rsidRPr="00044BE5">
              <w:rPr>
                <w:rFonts w:ascii="Times New Roman" w:hAnsi="Times New Roman"/>
                <w:bCs/>
              </w:rPr>
              <w:lastRenderedPageBreak/>
              <w:t>%</w:t>
            </w:r>
          </w:p>
        </w:tc>
        <w:tc>
          <w:tcPr>
            <w:tcW w:w="1134" w:type="dxa"/>
            <w:tcBorders>
              <w:top w:val="single" w:sz="6" w:space="0" w:color="auto"/>
              <w:left w:val="single" w:sz="6" w:space="0" w:color="auto"/>
              <w:bottom w:val="single" w:sz="6" w:space="0" w:color="auto"/>
              <w:right w:val="single" w:sz="6" w:space="0" w:color="auto"/>
            </w:tcBorders>
            <w:vAlign w:val="center"/>
          </w:tcPr>
          <w:p w14:paraId="3FF9EC35" w14:textId="77777777" w:rsidR="00A917D2" w:rsidRPr="00D83E40" w:rsidRDefault="00A917D2" w:rsidP="005E17A6">
            <w:pPr>
              <w:jc w:val="center"/>
              <w:rPr>
                <w:rFonts w:ascii="Times New Roman" w:hAnsi="Times New Roman"/>
              </w:rPr>
            </w:pPr>
            <w:r w:rsidRPr="00044BE5">
              <w:rPr>
                <w:rFonts w:ascii="Times New Roman" w:hAnsi="Times New Roman"/>
              </w:rPr>
              <w:t>1,0</w:t>
            </w:r>
          </w:p>
        </w:tc>
        <w:tc>
          <w:tcPr>
            <w:tcW w:w="992" w:type="dxa"/>
            <w:tcBorders>
              <w:top w:val="single" w:sz="6" w:space="0" w:color="auto"/>
              <w:left w:val="single" w:sz="6" w:space="0" w:color="auto"/>
              <w:bottom w:val="single" w:sz="6" w:space="0" w:color="auto"/>
              <w:right w:val="single" w:sz="6" w:space="0" w:color="auto"/>
            </w:tcBorders>
            <w:vAlign w:val="center"/>
          </w:tcPr>
          <w:p w14:paraId="71E771D0" w14:textId="77777777" w:rsidR="00A917D2" w:rsidRPr="00D83E40" w:rsidRDefault="00A917D2" w:rsidP="005E17A6">
            <w:pPr>
              <w:jc w:val="center"/>
              <w:rPr>
                <w:rFonts w:ascii="Times New Roman" w:hAnsi="Times New Roman"/>
              </w:rPr>
            </w:pPr>
            <w:r>
              <w:rPr>
                <w:rFonts w:ascii="Times New Roman" w:hAnsi="Times New Roman"/>
              </w:rPr>
              <w:t>1,0</w:t>
            </w:r>
          </w:p>
        </w:tc>
        <w:tc>
          <w:tcPr>
            <w:tcW w:w="992" w:type="dxa"/>
            <w:tcBorders>
              <w:top w:val="single" w:sz="6" w:space="0" w:color="auto"/>
              <w:left w:val="single" w:sz="6" w:space="0" w:color="auto"/>
              <w:bottom w:val="single" w:sz="6" w:space="0" w:color="auto"/>
              <w:right w:val="single" w:sz="6" w:space="0" w:color="auto"/>
            </w:tcBorders>
            <w:vAlign w:val="center"/>
          </w:tcPr>
          <w:p w14:paraId="57061A1E" w14:textId="77777777" w:rsidR="00A917D2" w:rsidRPr="00D83E40" w:rsidRDefault="00EE2C0A" w:rsidP="005E17A6">
            <w:pPr>
              <w:jc w:val="center"/>
              <w:rPr>
                <w:rFonts w:ascii="Times New Roman" w:hAnsi="Times New Roman"/>
              </w:rPr>
            </w:pPr>
            <w:r w:rsidRPr="00286F91">
              <w:rPr>
                <w:rFonts w:ascii="Times New Roman" w:hAnsi="Times New Roman"/>
              </w:rPr>
              <w:t>1,6</w:t>
            </w:r>
            <w:r w:rsidR="009A3291" w:rsidRPr="00286F91">
              <w:rPr>
                <w:rFonts w:ascii="Times New Roman" w:hAnsi="Times New Roman"/>
              </w:rPr>
              <w:t>1</w:t>
            </w:r>
          </w:p>
        </w:tc>
        <w:tc>
          <w:tcPr>
            <w:tcW w:w="851" w:type="dxa"/>
            <w:tcBorders>
              <w:top w:val="nil"/>
              <w:left w:val="single" w:sz="6" w:space="0" w:color="auto"/>
              <w:bottom w:val="single" w:sz="6" w:space="0" w:color="auto"/>
              <w:right w:val="single" w:sz="6" w:space="0" w:color="auto"/>
            </w:tcBorders>
            <w:vAlign w:val="center"/>
          </w:tcPr>
          <w:p w14:paraId="2024DDEC" w14:textId="77777777" w:rsidR="00A917D2" w:rsidRPr="00D83E40" w:rsidRDefault="00A917D2" w:rsidP="005E17A6">
            <w:pPr>
              <w:jc w:val="center"/>
              <w:rPr>
                <w:rFonts w:ascii="Times New Roman" w:hAnsi="Times New Roman"/>
              </w:rPr>
            </w:pPr>
            <w:r>
              <w:rPr>
                <w:rFonts w:ascii="Times New Roman" w:hAnsi="Times New Roman"/>
              </w:rPr>
              <w:t>62,1</w:t>
            </w:r>
          </w:p>
        </w:tc>
        <w:tc>
          <w:tcPr>
            <w:tcW w:w="1984" w:type="dxa"/>
            <w:tcBorders>
              <w:top w:val="nil"/>
              <w:left w:val="single" w:sz="6" w:space="0" w:color="auto"/>
              <w:bottom w:val="single" w:sz="6" w:space="0" w:color="auto"/>
              <w:right w:val="single" w:sz="6" w:space="0" w:color="auto"/>
            </w:tcBorders>
          </w:tcPr>
          <w:p w14:paraId="4162653A" w14:textId="77777777" w:rsidR="00A917D2" w:rsidRPr="001D02D8" w:rsidRDefault="00B43BF3" w:rsidP="00D35C3F">
            <w:pPr>
              <w:autoSpaceDE w:val="0"/>
              <w:autoSpaceDN w:val="0"/>
              <w:adjustRightInd w:val="0"/>
              <w:spacing w:after="0" w:line="240" w:lineRule="auto"/>
              <w:rPr>
                <w:rFonts w:ascii="Times New Roman" w:hAnsi="Times New Roman"/>
              </w:rPr>
            </w:pPr>
            <m:oMathPara>
              <m:oMath>
                <m:r>
                  <w:rPr>
                    <w:rFonts w:ascii="Cambria Math" w:hAnsi="Cambria Math"/>
                    <w:sz w:val="18"/>
                    <w:szCs w:val="18"/>
                    <w:lang w:val="en-US"/>
                  </w:rPr>
                  <m:t>Д</m:t>
                </m:r>
                <m:r>
                  <w:rPr>
                    <w:rFonts w:ascii="Cambria Math" w:hAnsi="Cambria Math"/>
                    <w:color w:val="000000" w:themeColor="text1"/>
                    <w:sz w:val="18"/>
                    <w:szCs w:val="18"/>
                  </w:rPr>
                  <m:t>=</m:t>
                </m:r>
                <m:f>
                  <m:fPr>
                    <m:ctrlPr>
                      <w:rPr>
                        <w:rFonts w:ascii="Cambria Math" w:hAnsi="Cambria Math"/>
                        <w:i/>
                        <w:color w:val="000000" w:themeColor="text1"/>
                        <w:sz w:val="18"/>
                        <w:szCs w:val="18"/>
                      </w:rPr>
                    </m:ctrlPr>
                  </m:fPr>
                  <m:num>
                    <m:r>
                      <w:rPr>
                        <w:rFonts w:ascii="Cambria Math" w:hAnsi="Cambria Math"/>
                        <w:color w:val="000000" w:themeColor="text1"/>
                        <w:sz w:val="18"/>
                        <w:szCs w:val="18"/>
                      </w:rPr>
                      <m:t>4</m:t>
                    </m:r>
                  </m:num>
                  <m:den>
                    <m:r>
                      <w:rPr>
                        <w:rFonts w:ascii="Cambria Math" w:hAnsi="Cambria Math"/>
                        <w:color w:val="000000" w:themeColor="text1"/>
                        <w:sz w:val="18"/>
                        <w:szCs w:val="18"/>
                      </w:rPr>
                      <m:t>249</m:t>
                    </m:r>
                  </m:den>
                </m:f>
                <m:r>
                  <w:rPr>
                    <w:rFonts w:ascii="Cambria Math" w:hAnsi="Cambria Math"/>
                    <w:color w:val="000000" w:themeColor="text1"/>
                    <w:sz w:val="18"/>
                    <w:szCs w:val="18"/>
                  </w:rPr>
                  <m:t>х100% =1,61%</m:t>
                </m:r>
              </m:oMath>
            </m:oMathPara>
          </w:p>
        </w:tc>
        <w:tc>
          <w:tcPr>
            <w:tcW w:w="2693" w:type="dxa"/>
            <w:tcBorders>
              <w:top w:val="nil"/>
              <w:left w:val="single" w:sz="6" w:space="0" w:color="auto"/>
              <w:bottom w:val="single" w:sz="6" w:space="0" w:color="auto"/>
              <w:right w:val="single" w:sz="4" w:space="0" w:color="auto"/>
            </w:tcBorders>
            <w:vAlign w:val="center"/>
          </w:tcPr>
          <w:p w14:paraId="76D22846" w14:textId="77777777" w:rsidR="00A917D2" w:rsidRPr="002A1832" w:rsidRDefault="00A917D2" w:rsidP="00D35C3F">
            <w:pPr>
              <w:autoSpaceDE w:val="0"/>
              <w:autoSpaceDN w:val="0"/>
              <w:adjustRightInd w:val="0"/>
              <w:spacing w:after="0" w:line="240" w:lineRule="auto"/>
              <w:rPr>
                <w:rFonts w:ascii="Times New Roman" w:hAnsi="Times New Roman"/>
                <w:color w:val="FF0000"/>
                <w:sz w:val="24"/>
                <w:szCs w:val="24"/>
              </w:rPr>
            </w:pPr>
            <w:r w:rsidRPr="001D02D8">
              <w:rPr>
                <w:rFonts w:ascii="Times New Roman" w:hAnsi="Times New Roman"/>
              </w:rPr>
              <w:t>Показатель не выполнен в связи с невнимательностью и недостаточной оценкой дорожных условий участниками дорожного движения.</w:t>
            </w:r>
          </w:p>
        </w:tc>
      </w:tr>
      <w:tr w:rsidR="00A917D2" w:rsidRPr="00D83E40" w14:paraId="168A3CC0"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3AE73C76" w14:textId="77777777" w:rsidR="00A917D2" w:rsidRPr="00D83E40" w:rsidRDefault="00A917D2" w:rsidP="005E17A6">
            <w:pPr>
              <w:pStyle w:val="af"/>
              <w:jc w:val="center"/>
              <w:rPr>
                <w:rFonts w:ascii="Times New Roman" w:hAnsi="Times New Roman"/>
                <w:spacing w:val="-20"/>
                <w:sz w:val="24"/>
                <w:szCs w:val="24"/>
              </w:rPr>
            </w:pPr>
            <w:r w:rsidRPr="00044BE5">
              <w:rPr>
                <w:rFonts w:ascii="Times New Roman" w:hAnsi="Times New Roman"/>
                <w:spacing w:val="-20"/>
              </w:rPr>
              <w:t>8.</w:t>
            </w:r>
          </w:p>
        </w:tc>
        <w:tc>
          <w:tcPr>
            <w:tcW w:w="2332" w:type="dxa"/>
            <w:tcBorders>
              <w:top w:val="nil"/>
              <w:left w:val="single" w:sz="6" w:space="0" w:color="auto"/>
              <w:bottom w:val="single" w:sz="6" w:space="0" w:color="auto"/>
              <w:right w:val="single" w:sz="6" w:space="0" w:color="auto"/>
            </w:tcBorders>
          </w:tcPr>
          <w:p w14:paraId="54075A1A" w14:textId="77777777" w:rsidR="00A917D2" w:rsidRPr="00044BE5" w:rsidRDefault="00950144" w:rsidP="005E17A6">
            <w:pPr>
              <w:spacing w:after="0" w:line="240" w:lineRule="auto"/>
              <w:ind w:left="106"/>
              <w:jc w:val="both"/>
              <w:rPr>
                <w:rFonts w:ascii="Times New Roman" w:hAnsi="Times New Roman"/>
              </w:rPr>
            </w:pPr>
            <w:r w:rsidRPr="00950144">
              <w:rPr>
                <w:rFonts w:ascii="Times New Roman" w:hAnsi="Times New Roman"/>
              </w:rPr>
              <w:t>Задача 2. Обеспечение безопасности дорожного движения.</w:t>
            </w:r>
          </w:p>
        </w:tc>
        <w:tc>
          <w:tcPr>
            <w:tcW w:w="2410" w:type="dxa"/>
            <w:tcBorders>
              <w:top w:val="nil"/>
              <w:left w:val="single" w:sz="6" w:space="0" w:color="auto"/>
              <w:bottom w:val="single" w:sz="6" w:space="0" w:color="auto"/>
              <w:right w:val="single" w:sz="6" w:space="0" w:color="auto"/>
            </w:tcBorders>
            <w:vAlign w:val="center"/>
          </w:tcPr>
          <w:p w14:paraId="39186C1D" w14:textId="77777777" w:rsidR="00A917D2" w:rsidRPr="00D83E40" w:rsidRDefault="00A917D2" w:rsidP="005E17A6">
            <w:pPr>
              <w:spacing w:after="0" w:line="240" w:lineRule="auto"/>
              <w:ind w:left="106"/>
              <w:jc w:val="both"/>
              <w:rPr>
                <w:rFonts w:ascii="Times New Roman" w:hAnsi="Times New Roman"/>
                <w:sz w:val="24"/>
                <w:szCs w:val="24"/>
              </w:rPr>
            </w:pPr>
            <w:r w:rsidRPr="00044BE5">
              <w:rPr>
                <w:rFonts w:ascii="Times New Roman" w:hAnsi="Times New Roman"/>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c>
          <w:tcPr>
            <w:tcW w:w="851" w:type="dxa"/>
            <w:tcBorders>
              <w:top w:val="nil"/>
              <w:left w:val="single" w:sz="6" w:space="0" w:color="auto"/>
              <w:bottom w:val="single" w:sz="6" w:space="0" w:color="auto"/>
              <w:right w:val="single" w:sz="6" w:space="0" w:color="auto"/>
            </w:tcBorders>
            <w:vAlign w:val="center"/>
          </w:tcPr>
          <w:p w14:paraId="78F8781D" w14:textId="77777777" w:rsidR="00A917D2" w:rsidRPr="00D83E40" w:rsidRDefault="00A917D2" w:rsidP="005E17A6">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6F24D9BB" w14:textId="77777777" w:rsidR="00A917D2" w:rsidRPr="00D83E40" w:rsidRDefault="00A917D2" w:rsidP="005E17A6">
            <w:pPr>
              <w:jc w:val="center"/>
              <w:rPr>
                <w:rFonts w:ascii="Times New Roman" w:hAnsi="Times New Roman"/>
              </w:rPr>
            </w:pPr>
            <w:r w:rsidRPr="00F81243">
              <w:rPr>
                <w:rFonts w:ascii="Times New Roman" w:hAnsi="Times New Roman"/>
              </w:rPr>
              <w:t>7,5</w:t>
            </w:r>
          </w:p>
        </w:tc>
        <w:tc>
          <w:tcPr>
            <w:tcW w:w="992" w:type="dxa"/>
            <w:tcBorders>
              <w:top w:val="single" w:sz="6" w:space="0" w:color="auto"/>
              <w:left w:val="single" w:sz="6" w:space="0" w:color="auto"/>
              <w:bottom w:val="single" w:sz="6" w:space="0" w:color="auto"/>
              <w:right w:val="single" w:sz="6" w:space="0" w:color="auto"/>
            </w:tcBorders>
            <w:vAlign w:val="center"/>
          </w:tcPr>
          <w:p w14:paraId="73C1DC08" w14:textId="77777777" w:rsidR="00A917D2" w:rsidRPr="00D83E40" w:rsidRDefault="00A917D2" w:rsidP="005E17A6">
            <w:pPr>
              <w:jc w:val="center"/>
              <w:rPr>
                <w:rFonts w:ascii="Times New Roman" w:hAnsi="Times New Roman"/>
              </w:rPr>
            </w:pPr>
            <w:r>
              <w:rPr>
                <w:rFonts w:ascii="Times New Roman" w:hAnsi="Times New Roman"/>
              </w:rPr>
              <w:t>7</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F231DE8" w14:textId="77777777" w:rsidR="00A917D2" w:rsidRPr="00F81243" w:rsidRDefault="00A917D2" w:rsidP="005E17A6">
            <w:pPr>
              <w:jc w:val="center"/>
              <w:rPr>
                <w:rFonts w:ascii="Times New Roman" w:hAnsi="Times New Roman"/>
              </w:rPr>
            </w:pPr>
            <w:r>
              <w:rPr>
                <w:rFonts w:ascii="Times New Roman" w:hAnsi="Times New Roman"/>
              </w:rPr>
              <w:t>0</w:t>
            </w:r>
          </w:p>
        </w:tc>
        <w:tc>
          <w:tcPr>
            <w:tcW w:w="851" w:type="dxa"/>
            <w:tcBorders>
              <w:top w:val="nil"/>
              <w:left w:val="single" w:sz="6" w:space="0" w:color="auto"/>
              <w:bottom w:val="single" w:sz="6" w:space="0" w:color="auto"/>
              <w:right w:val="single" w:sz="6" w:space="0" w:color="auto"/>
            </w:tcBorders>
            <w:shd w:val="clear" w:color="auto" w:fill="auto"/>
            <w:vAlign w:val="center"/>
          </w:tcPr>
          <w:p w14:paraId="313F48FD" w14:textId="77777777" w:rsidR="00A917D2" w:rsidRPr="00F81243" w:rsidRDefault="00A917D2" w:rsidP="005E17A6">
            <w:pPr>
              <w:jc w:val="center"/>
              <w:rPr>
                <w:rFonts w:ascii="Times New Roman" w:hAnsi="Times New Roman"/>
              </w:rPr>
            </w:pPr>
            <w:r>
              <w:rPr>
                <w:rFonts w:ascii="Times New Roman" w:hAnsi="Times New Roman"/>
              </w:rPr>
              <w:t>100</w:t>
            </w:r>
            <w:r w:rsidR="009356AF">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63DFE78D" w14:textId="77777777" w:rsidR="00A917D2" w:rsidRPr="002A1832" w:rsidRDefault="00B43BF3" w:rsidP="005E17A6">
            <w:pPr>
              <w:autoSpaceDE w:val="0"/>
              <w:autoSpaceDN w:val="0"/>
              <w:adjustRightInd w:val="0"/>
              <w:spacing w:after="0" w:line="240" w:lineRule="auto"/>
              <w:jc w:val="both"/>
              <w:rPr>
                <w:rFonts w:ascii="Times New Roman" w:hAnsi="Times New Roman"/>
                <w:color w:val="FF0000"/>
                <w:sz w:val="24"/>
                <w:szCs w:val="24"/>
              </w:rPr>
            </w:pPr>
            <m:oMathPara>
              <m:oMath>
                <m:r>
                  <w:rPr>
                    <w:rFonts w:ascii="Cambria Math" w:hAnsi="Cambria Math"/>
                    <w:sz w:val="18"/>
                    <w:szCs w:val="18"/>
                    <w:lang w:val="en-US"/>
                  </w:rPr>
                  <m:t>Д</m:t>
                </m:r>
                <m:r>
                  <w:rPr>
                    <w:rFonts w:ascii="Cambria Math" w:hAnsi="Cambria Math"/>
                    <w:sz w:val="18"/>
                    <w:szCs w:val="18"/>
                  </w:rPr>
                  <m:t>=</m:t>
                </m:r>
                <m:f>
                  <m:fPr>
                    <m:ctrlPr>
                      <w:rPr>
                        <w:rFonts w:ascii="Cambria Math" w:hAnsi="Cambria Math"/>
                        <w:i/>
                        <w:color w:val="000000" w:themeColor="text1"/>
                        <w:sz w:val="18"/>
                        <w:szCs w:val="18"/>
                      </w:rPr>
                    </m:ctrlPr>
                  </m:fPr>
                  <m:num>
                    <m:r>
                      <w:rPr>
                        <w:rFonts w:ascii="Cambria Math" w:hAnsi="Cambria Math"/>
                        <w:color w:val="000000" w:themeColor="text1"/>
                        <w:sz w:val="18"/>
                        <w:szCs w:val="18"/>
                      </w:rPr>
                      <m:t>0</m:t>
                    </m:r>
                  </m:num>
                  <m:den>
                    <m:r>
                      <w:rPr>
                        <w:rFonts w:ascii="Cambria Math" w:hAnsi="Cambria Math"/>
                        <w:color w:val="000000" w:themeColor="text1"/>
                        <w:sz w:val="18"/>
                        <w:szCs w:val="18"/>
                      </w:rPr>
                      <m:t>96</m:t>
                    </m:r>
                  </m:den>
                </m:f>
                <m:r>
                  <w:rPr>
                    <w:rFonts w:ascii="Cambria Math" w:hAnsi="Cambria Math"/>
                    <w:color w:val="000000" w:themeColor="text1"/>
                    <w:sz w:val="18"/>
                    <w:szCs w:val="18"/>
                  </w:rPr>
                  <m:t>х100% =0%</m:t>
                </m:r>
              </m:oMath>
            </m:oMathPara>
          </w:p>
        </w:tc>
        <w:tc>
          <w:tcPr>
            <w:tcW w:w="2693" w:type="dxa"/>
            <w:tcBorders>
              <w:top w:val="nil"/>
              <w:left w:val="single" w:sz="6" w:space="0" w:color="auto"/>
              <w:bottom w:val="single" w:sz="6" w:space="0" w:color="auto"/>
              <w:right w:val="single" w:sz="4" w:space="0" w:color="auto"/>
            </w:tcBorders>
            <w:vAlign w:val="center"/>
          </w:tcPr>
          <w:p w14:paraId="1FC2FDAB" w14:textId="77777777" w:rsidR="00A917D2" w:rsidRPr="002A1832" w:rsidRDefault="00A917D2" w:rsidP="005E17A6">
            <w:pPr>
              <w:autoSpaceDE w:val="0"/>
              <w:autoSpaceDN w:val="0"/>
              <w:adjustRightInd w:val="0"/>
              <w:spacing w:after="0" w:line="240" w:lineRule="auto"/>
              <w:jc w:val="both"/>
              <w:rPr>
                <w:rFonts w:ascii="Times New Roman" w:hAnsi="Times New Roman"/>
                <w:color w:val="FF0000"/>
                <w:sz w:val="24"/>
                <w:szCs w:val="24"/>
              </w:rPr>
            </w:pPr>
          </w:p>
        </w:tc>
      </w:tr>
      <w:tr w:rsidR="00A917D2" w:rsidRPr="00D83E40" w14:paraId="2D5D4341"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50494AFF" w14:textId="77777777" w:rsidR="00A917D2" w:rsidRPr="00D83E40" w:rsidRDefault="00A917D2" w:rsidP="005E17A6">
            <w:pPr>
              <w:pStyle w:val="af"/>
              <w:jc w:val="center"/>
              <w:rPr>
                <w:rFonts w:ascii="Times New Roman" w:hAnsi="Times New Roman"/>
                <w:spacing w:val="-20"/>
                <w:sz w:val="24"/>
                <w:szCs w:val="24"/>
              </w:rPr>
            </w:pPr>
            <w:r w:rsidRPr="00044BE5">
              <w:rPr>
                <w:rFonts w:ascii="Times New Roman" w:hAnsi="Times New Roman"/>
                <w:spacing w:val="-20"/>
              </w:rPr>
              <w:t>9.</w:t>
            </w:r>
          </w:p>
        </w:tc>
        <w:tc>
          <w:tcPr>
            <w:tcW w:w="2332" w:type="dxa"/>
            <w:tcBorders>
              <w:top w:val="nil"/>
              <w:left w:val="single" w:sz="6" w:space="0" w:color="auto"/>
              <w:bottom w:val="single" w:sz="6" w:space="0" w:color="auto"/>
              <w:right w:val="single" w:sz="6" w:space="0" w:color="auto"/>
            </w:tcBorders>
          </w:tcPr>
          <w:p w14:paraId="26CEE9C9" w14:textId="77777777" w:rsidR="00A917D2" w:rsidRPr="00044BE5" w:rsidRDefault="00950144" w:rsidP="005E17A6">
            <w:pPr>
              <w:spacing w:after="0" w:line="240" w:lineRule="auto"/>
              <w:ind w:left="106"/>
              <w:rPr>
                <w:rFonts w:ascii="Times New Roman" w:hAnsi="Times New Roman"/>
              </w:rPr>
            </w:pPr>
            <w:r w:rsidRPr="00950144">
              <w:rPr>
                <w:rFonts w:ascii="Times New Roman" w:hAnsi="Times New Roman"/>
              </w:rPr>
              <w:t>Задача 1. Обеспечение содержания и ремонта улично-дорожной сети города.</w:t>
            </w:r>
          </w:p>
        </w:tc>
        <w:tc>
          <w:tcPr>
            <w:tcW w:w="2410" w:type="dxa"/>
            <w:tcBorders>
              <w:top w:val="nil"/>
              <w:left w:val="single" w:sz="6" w:space="0" w:color="auto"/>
              <w:bottom w:val="single" w:sz="6" w:space="0" w:color="auto"/>
              <w:right w:val="single" w:sz="6" w:space="0" w:color="auto"/>
            </w:tcBorders>
            <w:vAlign w:val="center"/>
          </w:tcPr>
          <w:p w14:paraId="6AEB92FE" w14:textId="77777777" w:rsidR="00A917D2" w:rsidRPr="00D83E40" w:rsidRDefault="00A917D2" w:rsidP="005E17A6">
            <w:pPr>
              <w:spacing w:after="0" w:line="240" w:lineRule="auto"/>
              <w:ind w:left="106"/>
              <w:rPr>
                <w:rFonts w:ascii="Times New Roman" w:hAnsi="Times New Roman"/>
                <w:sz w:val="24"/>
                <w:szCs w:val="24"/>
              </w:rPr>
            </w:pPr>
            <w:r w:rsidRPr="00044BE5">
              <w:rPr>
                <w:rFonts w:ascii="Times New Roman" w:hAnsi="Times New Roman"/>
              </w:rPr>
              <w:t>Доля остановок, оборудованных остановочными павильонами, от количества необходимых</w:t>
            </w:r>
          </w:p>
        </w:tc>
        <w:tc>
          <w:tcPr>
            <w:tcW w:w="851" w:type="dxa"/>
            <w:tcBorders>
              <w:top w:val="nil"/>
              <w:left w:val="single" w:sz="6" w:space="0" w:color="auto"/>
              <w:bottom w:val="single" w:sz="6" w:space="0" w:color="auto"/>
              <w:right w:val="single" w:sz="6" w:space="0" w:color="auto"/>
            </w:tcBorders>
            <w:vAlign w:val="center"/>
          </w:tcPr>
          <w:p w14:paraId="6A730558" w14:textId="77777777" w:rsidR="00A917D2" w:rsidRPr="00D83E40" w:rsidRDefault="00A917D2" w:rsidP="005E17A6">
            <w:pPr>
              <w:jc w:val="center"/>
              <w:rPr>
                <w:rFonts w:ascii="Times New Roman" w:hAnsi="Times New Roman"/>
              </w:rPr>
            </w:pPr>
            <w:r w:rsidRPr="00044BE5">
              <w:rPr>
                <w:rFonts w:ascii="Times New Roman" w:hAnsi="Times New Roman"/>
                <w:bCs/>
              </w:rPr>
              <w:t>%</w:t>
            </w:r>
          </w:p>
        </w:tc>
        <w:tc>
          <w:tcPr>
            <w:tcW w:w="1134" w:type="dxa"/>
            <w:tcBorders>
              <w:top w:val="single" w:sz="6" w:space="0" w:color="auto"/>
              <w:left w:val="single" w:sz="6" w:space="0" w:color="auto"/>
              <w:bottom w:val="single" w:sz="6" w:space="0" w:color="auto"/>
              <w:right w:val="single" w:sz="6" w:space="0" w:color="auto"/>
            </w:tcBorders>
            <w:vAlign w:val="center"/>
          </w:tcPr>
          <w:p w14:paraId="59A0F089" w14:textId="77777777" w:rsidR="00A917D2" w:rsidRPr="00D83E40" w:rsidRDefault="00A917D2" w:rsidP="005E17A6">
            <w:pPr>
              <w:jc w:val="center"/>
              <w:rPr>
                <w:rFonts w:ascii="Times New Roman" w:hAnsi="Times New Roman"/>
              </w:rPr>
            </w:pPr>
            <w:r w:rsidRPr="00044BE5">
              <w:rPr>
                <w:rFonts w:ascii="Times New Roman" w:hAnsi="Times New Roman"/>
              </w:rPr>
              <w:t>80,7</w:t>
            </w:r>
          </w:p>
        </w:tc>
        <w:tc>
          <w:tcPr>
            <w:tcW w:w="992" w:type="dxa"/>
            <w:tcBorders>
              <w:top w:val="single" w:sz="6" w:space="0" w:color="auto"/>
              <w:left w:val="single" w:sz="6" w:space="0" w:color="auto"/>
              <w:bottom w:val="single" w:sz="6" w:space="0" w:color="auto"/>
              <w:right w:val="single" w:sz="6" w:space="0" w:color="auto"/>
            </w:tcBorders>
            <w:vAlign w:val="center"/>
          </w:tcPr>
          <w:p w14:paraId="0E38A35F" w14:textId="77777777" w:rsidR="00A917D2" w:rsidRPr="00D83E40" w:rsidRDefault="00A917D2" w:rsidP="005E17A6">
            <w:pPr>
              <w:jc w:val="center"/>
              <w:rPr>
                <w:rFonts w:ascii="Times New Roman" w:hAnsi="Times New Roman"/>
              </w:rPr>
            </w:pPr>
            <w:r>
              <w:rPr>
                <w:rFonts w:ascii="Times New Roman" w:hAnsi="Times New Roman"/>
              </w:rPr>
              <w:t>63,3</w:t>
            </w:r>
          </w:p>
        </w:tc>
        <w:tc>
          <w:tcPr>
            <w:tcW w:w="992" w:type="dxa"/>
            <w:tcBorders>
              <w:top w:val="single" w:sz="6" w:space="0" w:color="auto"/>
              <w:left w:val="single" w:sz="6" w:space="0" w:color="auto"/>
              <w:bottom w:val="single" w:sz="6" w:space="0" w:color="auto"/>
              <w:right w:val="single" w:sz="6" w:space="0" w:color="auto"/>
            </w:tcBorders>
            <w:vAlign w:val="center"/>
          </w:tcPr>
          <w:p w14:paraId="2DE020B2" w14:textId="77777777" w:rsidR="00A917D2" w:rsidRPr="00D83E40" w:rsidRDefault="00A917D2" w:rsidP="005E17A6">
            <w:pPr>
              <w:jc w:val="center"/>
              <w:rPr>
                <w:rFonts w:ascii="Times New Roman" w:hAnsi="Times New Roman"/>
              </w:rPr>
            </w:pPr>
            <w:r>
              <w:rPr>
                <w:rFonts w:ascii="Times New Roman" w:hAnsi="Times New Roman"/>
              </w:rPr>
              <w:t>85,15</w:t>
            </w:r>
          </w:p>
        </w:tc>
        <w:tc>
          <w:tcPr>
            <w:tcW w:w="851" w:type="dxa"/>
            <w:tcBorders>
              <w:top w:val="nil"/>
              <w:left w:val="single" w:sz="6" w:space="0" w:color="auto"/>
              <w:bottom w:val="single" w:sz="6" w:space="0" w:color="auto"/>
              <w:right w:val="single" w:sz="6" w:space="0" w:color="auto"/>
            </w:tcBorders>
            <w:vAlign w:val="center"/>
          </w:tcPr>
          <w:p w14:paraId="0A531473" w14:textId="77777777" w:rsidR="00A917D2" w:rsidRPr="00D83E40" w:rsidRDefault="00A917D2" w:rsidP="005E17A6">
            <w:pPr>
              <w:jc w:val="center"/>
              <w:rPr>
                <w:rFonts w:ascii="Times New Roman" w:hAnsi="Times New Roman"/>
              </w:rPr>
            </w:pPr>
            <w:r>
              <w:rPr>
                <w:rFonts w:ascii="Times New Roman" w:hAnsi="Times New Roman"/>
              </w:rPr>
              <w:t>13</w:t>
            </w:r>
            <w:r w:rsidR="009356AF">
              <w:rPr>
                <w:rFonts w:ascii="Times New Roman" w:hAnsi="Times New Roman"/>
              </w:rPr>
              <w:t>4,5</w:t>
            </w:r>
          </w:p>
        </w:tc>
        <w:tc>
          <w:tcPr>
            <w:tcW w:w="1984" w:type="dxa"/>
            <w:tcBorders>
              <w:top w:val="nil"/>
              <w:left w:val="single" w:sz="6" w:space="0" w:color="auto"/>
              <w:bottom w:val="single" w:sz="6" w:space="0" w:color="auto"/>
              <w:right w:val="single" w:sz="6" w:space="0" w:color="auto"/>
            </w:tcBorders>
          </w:tcPr>
          <w:p w14:paraId="304433B4" w14:textId="77777777" w:rsidR="00A917D2" w:rsidRPr="00981FF1" w:rsidRDefault="00B43BF3" w:rsidP="005E17A6">
            <w:pPr>
              <w:autoSpaceDE w:val="0"/>
              <w:autoSpaceDN w:val="0"/>
              <w:adjustRightInd w:val="0"/>
              <w:spacing w:after="0" w:line="240" w:lineRule="auto"/>
              <w:jc w:val="both"/>
              <w:rPr>
                <w:rFonts w:ascii="Times New Roman" w:hAnsi="Times New Roman"/>
                <w:bCs/>
              </w:rPr>
            </w:pPr>
            <w:r w:rsidRPr="00497E72">
              <w:rPr>
                <w:rFonts w:ascii="Times New Roman" w:hAnsi="Times New Roman"/>
              </w:rPr>
              <w:t>264/310*100= 85,15</w:t>
            </w:r>
          </w:p>
        </w:tc>
        <w:tc>
          <w:tcPr>
            <w:tcW w:w="2693" w:type="dxa"/>
            <w:tcBorders>
              <w:top w:val="nil"/>
              <w:left w:val="single" w:sz="6" w:space="0" w:color="auto"/>
              <w:bottom w:val="single" w:sz="6" w:space="0" w:color="auto"/>
              <w:right w:val="single" w:sz="4" w:space="0" w:color="auto"/>
            </w:tcBorders>
            <w:vAlign w:val="center"/>
          </w:tcPr>
          <w:p w14:paraId="43805582" w14:textId="77777777" w:rsidR="00A917D2" w:rsidRPr="002A1832" w:rsidRDefault="00A917D2" w:rsidP="005E17A6">
            <w:pPr>
              <w:autoSpaceDE w:val="0"/>
              <w:autoSpaceDN w:val="0"/>
              <w:adjustRightInd w:val="0"/>
              <w:spacing w:after="0" w:line="240" w:lineRule="auto"/>
              <w:jc w:val="both"/>
              <w:rPr>
                <w:rFonts w:ascii="Times New Roman" w:hAnsi="Times New Roman"/>
                <w:color w:val="FF0000"/>
                <w:sz w:val="24"/>
                <w:szCs w:val="24"/>
              </w:rPr>
            </w:pPr>
            <w:r w:rsidRPr="00981FF1">
              <w:rPr>
                <w:rFonts w:ascii="Times New Roman" w:hAnsi="Times New Roman"/>
                <w:bCs/>
              </w:rPr>
              <w:t>Показатель выполнен выше запланированного в связи с установкой остановочных павильонов силами муниципальных предприятий</w:t>
            </w:r>
            <w:r>
              <w:rPr>
                <w:rFonts w:ascii="Times New Roman" w:hAnsi="Times New Roman"/>
                <w:bCs/>
              </w:rPr>
              <w:t>.</w:t>
            </w:r>
          </w:p>
        </w:tc>
      </w:tr>
      <w:tr w:rsidR="00A917D2" w:rsidRPr="00D83E40" w14:paraId="0BA6A983" w14:textId="77777777" w:rsidTr="006F685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DE9E515" w14:textId="77777777" w:rsidR="00A917D2" w:rsidRPr="00044BE5" w:rsidRDefault="00A917D2" w:rsidP="005E17A6">
            <w:pPr>
              <w:pStyle w:val="af"/>
              <w:jc w:val="center"/>
              <w:rPr>
                <w:rFonts w:ascii="Times New Roman" w:hAnsi="Times New Roman"/>
                <w:spacing w:val="-20"/>
              </w:rPr>
            </w:pPr>
            <w:r>
              <w:rPr>
                <w:rFonts w:ascii="Times New Roman" w:hAnsi="Times New Roman"/>
                <w:spacing w:val="-20"/>
              </w:rPr>
              <w:t>10.</w:t>
            </w:r>
          </w:p>
        </w:tc>
        <w:tc>
          <w:tcPr>
            <w:tcW w:w="2332" w:type="dxa"/>
            <w:tcBorders>
              <w:top w:val="nil"/>
              <w:left w:val="single" w:sz="6" w:space="0" w:color="auto"/>
              <w:bottom w:val="single" w:sz="6" w:space="0" w:color="auto"/>
              <w:right w:val="single" w:sz="6" w:space="0" w:color="auto"/>
            </w:tcBorders>
          </w:tcPr>
          <w:p w14:paraId="410659FA" w14:textId="77777777" w:rsidR="00950144" w:rsidRPr="00950144" w:rsidRDefault="00950144" w:rsidP="00950144">
            <w:pPr>
              <w:shd w:val="clear" w:color="auto" w:fill="FFFFFF"/>
              <w:spacing w:after="0" w:line="240" w:lineRule="auto"/>
              <w:rPr>
                <w:rFonts w:ascii="Times New Roman" w:hAnsi="Times New Roman"/>
              </w:rPr>
            </w:pPr>
            <w:r w:rsidRPr="00950144">
              <w:rPr>
                <w:rFonts w:ascii="Times New Roman" w:hAnsi="Times New Roman"/>
              </w:rPr>
              <w:t>Задача 1. Обеспечение содержания и ремонта улично-дорожной сети города.</w:t>
            </w:r>
          </w:p>
          <w:p w14:paraId="2BB6B5B2" w14:textId="77777777" w:rsidR="00950144" w:rsidRPr="00950144" w:rsidRDefault="00950144" w:rsidP="00950144">
            <w:pPr>
              <w:shd w:val="clear" w:color="auto" w:fill="FFFFFF"/>
              <w:spacing w:after="0" w:line="240" w:lineRule="auto"/>
              <w:rPr>
                <w:rFonts w:ascii="Times New Roman" w:hAnsi="Times New Roman"/>
              </w:rPr>
            </w:pPr>
            <w:r w:rsidRPr="00950144">
              <w:rPr>
                <w:rFonts w:ascii="Times New Roman" w:hAnsi="Times New Roman"/>
              </w:rPr>
              <w:t>Задача 2. Обеспечение безопасности дорожного движения.</w:t>
            </w:r>
          </w:p>
          <w:p w14:paraId="1B653A65" w14:textId="77777777" w:rsidR="00A917D2" w:rsidRPr="00C4599C" w:rsidRDefault="00A917D2" w:rsidP="00950144">
            <w:pPr>
              <w:spacing w:after="0" w:line="240" w:lineRule="auto"/>
              <w:ind w:left="106" w:firstLine="708"/>
              <w:rPr>
                <w:rFonts w:ascii="Times New Roman" w:hAnsi="Times New Roman"/>
              </w:rPr>
            </w:pPr>
          </w:p>
        </w:tc>
        <w:tc>
          <w:tcPr>
            <w:tcW w:w="2410" w:type="dxa"/>
            <w:tcBorders>
              <w:top w:val="nil"/>
              <w:left w:val="single" w:sz="6" w:space="0" w:color="auto"/>
              <w:bottom w:val="single" w:sz="6" w:space="0" w:color="auto"/>
              <w:right w:val="single" w:sz="6" w:space="0" w:color="auto"/>
            </w:tcBorders>
            <w:vAlign w:val="center"/>
          </w:tcPr>
          <w:p w14:paraId="157DE82C" w14:textId="77777777" w:rsidR="00A917D2" w:rsidRPr="00044BE5" w:rsidRDefault="00A917D2" w:rsidP="005E17A6">
            <w:pPr>
              <w:spacing w:after="0" w:line="240" w:lineRule="auto"/>
              <w:ind w:left="106"/>
              <w:rPr>
                <w:rFonts w:ascii="Times New Roman" w:hAnsi="Times New Roman"/>
              </w:rPr>
            </w:pPr>
            <w:r w:rsidRPr="00C4599C">
              <w:rPr>
                <w:rFonts w:ascii="Times New Roman" w:hAnsi="Times New Roman"/>
              </w:rPr>
              <w:t>Количество вывезенных автомобилей, в т.ч. признанных бесхозяйными, брошенными</w:t>
            </w:r>
          </w:p>
        </w:tc>
        <w:tc>
          <w:tcPr>
            <w:tcW w:w="851" w:type="dxa"/>
            <w:tcBorders>
              <w:top w:val="nil"/>
              <w:left w:val="single" w:sz="6" w:space="0" w:color="auto"/>
              <w:bottom w:val="single" w:sz="6" w:space="0" w:color="auto"/>
              <w:right w:val="single" w:sz="6" w:space="0" w:color="auto"/>
            </w:tcBorders>
            <w:vAlign w:val="center"/>
          </w:tcPr>
          <w:p w14:paraId="1A408B4C" w14:textId="77777777" w:rsidR="00A917D2" w:rsidRPr="00044BE5" w:rsidRDefault="00A917D2" w:rsidP="005E17A6">
            <w:pPr>
              <w:jc w:val="center"/>
              <w:rPr>
                <w:rFonts w:ascii="Times New Roman" w:hAnsi="Times New Roman"/>
                <w:bCs/>
              </w:rPr>
            </w:pPr>
            <w:r>
              <w:rPr>
                <w:rFonts w:ascii="Times New Roman" w:hAnsi="Times New Roman"/>
                <w:bCs/>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392C95A3" w14:textId="77777777" w:rsidR="00A917D2" w:rsidRPr="00044BE5" w:rsidRDefault="00A917D2" w:rsidP="005E17A6">
            <w:pPr>
              <w:jc w:val="center"/>
              <w:rPr>
                <w:rFonts w:ascii="Times New Roman" w:hAnsi="Times New Roman"/>
              </w:rPr>
            </w:pPr>
            <w:r>
              <w:rPr>
                <w:rFonts w:ascii="Times New Roman" w:hAnsi="Times New Roman"/>
              </w:rPr>
              <w:t>-</w:t>
            </w:r>
          </w:p>
        </w:tc>
        <w:tc>
          <w:tcPr>
            <w:tcW w:w="992" w:type="dxa"/>
            <w:tcBorders>
              <w:top w:val="single" w:sz="6" w:space="0" w:color="auto"/>
              <w:left w:val="single" w:sz="6" w:space="0" w:color="auto"/>
              <w:bottom w:val="single" w:sz="6" w:space="0" w:color="auto"/>
              <w:right w:val="single" w:sz="6" w:space="0" w:color="auto"/>
            </w:tcBorders>
            <w:vAlign w:val="center"/>
          </w:tcPr>
          <w:p w14:paraId="7E755C70" w14:textId="77777777" w:rsidR="00A917D2" w:rsidRDefault="00A917D2" w:rsidP="005E17A6">
            <w:pPr>
              <w:jc w:val="center"/>
              <w:rPr>
                <w:rFonts w:ascii="Times New Roman" w:hAnsi="Times New Roman"/>
              </w:rPr>
            </w:pPr>
            <w:r>
              <w:rPr>
                <w:rFonts w:ascii="Times New Roman" w:hAnsi="Times New Roman"/>
              </w:rPr>
              <w:t>3 000</w:t>
            </w:r>
          </w:p>
        </w:tc>
        <w:tc>
          <w:tcPr>
            <w:tcW w:w="992" w:type="dxa"/>
            <w:tcBorders>
              <w:top w:val="single" w:sz="6" w:space="0" w:color="auto"/>
              <w:left w:val="single" w:sz="6" w:space="0" w:color="auto"/>
              <w:bottom w:val="single" w:sz="6" w:space="0" w:color="auto"/>
              <w:right w:val="single" w:sz="6" w:space="0" w:color="auto"/>
            </w:tcBorders>
            <w:vAlign w:val="center"/>
          </w:tcPr>
          <w:p w14:paraId="776826CD" w14:textId="77777777" w:rsidR="00A917D2" w:rsidRPr="00D83E40" w:rsidRDefault="00A917D2" w:rsidP="005E17A6">
            <w:pPr>
              <w:jc w:val="center"/>
              <w:rPr>
                <w:rFonts w:ascii="Times New Roman" w:hAnsi="Times New Roman"/>
              </w:rPr>
            </w:pPr>
            <w:r>
              <w:rPr>
                <w:rFonts w:ascii="Times New Roman" w:hAnsi="Times New Roman"/>
              </w:rPr>
              <w:t>2 284</w:t>
            </w:r>
          </w:p>
        </w:tc>
        <w:tc>
          <w:tcPr>
            <w:tcW w:w="851" w:type="dxa"/>
            <w:tcBorders>
              <w:top w:val="nil"/>
              <w:left w:val="single" w:sz="6" w:space="0" w:color="auto"/>
              <w:bottom w:val="single" w:sz="6" w:space="0" w:color="auto"/>
              <w:right w:val="single" w:sz="6" w:space="0" w:color="auto"/>
            </w:tcBorders>
            <w:vAlign w:val="center"/>
          </w:tcPr>
          <w:p w14:paraId="71A578E3" w14:textId="77777777" w:rsidR="00A917D2" w:rsidRPr="00D83E40" w:rsidRDefault="00A917D2" w:rsidP="005E17A6">
            <w:pPr>
              <w:jc w:val="center"/>
              <w:rPr>
                <w:rFonts w:ascii="Times New Roman" w:hAnsi="Times New Roman"/>
              </w:rPr>
            </w:pPr>
            <w:r>
              <w:rPr>
                <w:rFonts w:ascii="Times New Roman" w:hAnsi="Times New Roman"/>
              </w:rPr>
              <w:t>76,1</w:t>
            </w:r>
          </w:p>
        </w:tc>
        <w:tc>
          <w:tcPr>
            <w:tcW w:w="1984" w:type="dxa"/>
            <w:tcBorders>
              <w:top w:val="nil"/>
              <w:left w:val="single" w:sz="6" w:space="0" w:color="auto"/>
              <w:bottom w:val="single" w:sz="6" w:space="0" w:color="auto"/>
              <w:right w:val="single" w:sz="6" w:space="0" w:color="auto"/>
            </w:tcBorders>
          </w:tcPr>
          <w:p w14:paraId="741B8463" w14:textId="77777777" w:rsidR="00A917D2" w:rsidRPr="00B43BF3" w:rsidRDefault="00B43BF3" w:rsidP="005E17A6">
            <w:pPr>
              <w:autoSpaceDE w:val="0"/>
              <w:autoSpaceDN w:val="0"/>
              <w:adjustRightInd w:val="0"/>
              <w:spacing w:after="0" w:line="240" w:lineRule="auto"/>
              <w:jc w:val="both"/>
              <w:rPr>
                <w:rFonts w:ascii="Times New Roman" w:hAnsi="Times New Roman"/>
                <w:lang w:val="en-US"/>
              </w:rPr>
            </w:pPr>
            <w:r>
              <w:rPr>
                <w:rFonts w:ascii="Times New Roman" w:hAnsi="Times New Roman"/>
                <w:lang w:val="en-US"/>
              </w:rPr>
              <w:t>2 284</w:t>
            </w:r>
          </w:p>
        </w:tc>
        <w:tc>
          <w:tcPr>
            <w:tcW w:w="2693" w:type="dxa"/>
            <w:tcBorders>
              <w:top w:val="nil"/>
              <w:left w:val="single" w:sz="6" w:space="0" w:color="auto"/>
              <w:bottom w:val="single" w:sz="6" w:space="0" w:color="auto"/>
              <w:right w:val="single" w:sz="4" w:space="0" w:color="auto"/>
            </w:tcBorders>
            <w:vAlign w:val="center"/>
          </w:tcPr>
          <w:p w14:paraId="5EB2C7C5" w14:textId="77777777" w:rsidR="00A917D2" w:rsidRPr="002A1832" w:rsidRDefault="00A917D2" w:rsidP="005E17A6">
            <w:pPr>
              <w:autoSpaceDE w:val="0"/>
              <w:autoSpaceDN w:val="0"/>
              <w:adjustRightInd w:val="0"/>
              <w:spacing w:after="0" w:line="240" w:lineRule="auto"/>
              <w:jc w:val="both"/>
              <w:rPr>
                <w:rFonts w:ascii="Times New Roman" w:hAnsi="Times New Roman"/>
                <w:bCs/>
                <w:color w:val="FF0000"/>
              </w:rPr>
            </w:pPr>
            <w:r w:rsidRPr="00A75C90">
              <w:rPr>
                <w:rFonts w:ascii="Times New Roman" w:hAnsi="Times New Roman"/>
              </w:rPr>
              <w:t xml:space="preserve">Показатель не выполнен в связи с общим падением количества заявок на эвакуацию транспортных средств </w:t>
            </w:r>
            <w:r>
              <w:rPr>
                <w:rFonts w:ascii="Times New Roman" w:hAnsi="Times New Roman"/>
              </w:rPr>
              <w:t>и</w:t>
            </w:r>
            <w:r w:rsidRPr="00A75C90">
              <w:rPr>
                <w:rFonts w:ascii="Times New Roman" w:hAnsi="Times New Roman"/>
              </w:rPr>
              <w:t xml:space="preserve"> с повышением дисциплинированности населения в отношении соблюдения ПДД.</w:t>
            </w:r>
          </w:p>
        </w:tc>
      </w:tr>
      <w:tr w:rsidR="00893AC2" w:rsidRPr="00D83E40" w14:paraId="07CA29D9" w14:textId="77777777" w:rsidTr="00893AC2">
        <w:trPr>
          <w:trHeight w:val="331"/>
          <w:jc w:val="center"/>
        </w:trPr>
        <w:tc>
          <w:tcPr>
            <w:tcW w:w="14754" w:type="dxa"/>
            <w:gridSpan w:val="11"/>
            <w:tcBorders>
              <w:top w:val="nil"/>
              <w:left w:val="single" w:sz="6" w:space="0" w:color="auto"/>
              <w:bottom w:val="single" w:sz="6" w:space="0" w:color="auto"/>
              <w:right w:val="single" w:sz="4" w:space="0" w:color="auto"/>
            </w:tcBorders>
          </w:tcPr>
          <w:p w14:paraId="13C1AB02" w14:textId="77777777" w:rsidR="00893AC2" w:rsidRPr="00D83E40" w:rsidRDefault="00893AC2" w:rsidP="005E17A6">
            <w:pPr>
              <w:jc w:val="center"/>
              <w:rPr>
                <w:bCs/>
                <w:color w:val="000000"/>
                <w:sz w:val="24"/>
                <w:szCs w:val="24"/>
              </w:rPr>
            </w:pPr>
            <w:r w:rsidRPr="00044BE5">
              <w:rPr>
                <w:rFonts w:ascii="Times New Roman" w:hAnsi="Times New Roman"/>
                <w:bCs/>
              </w:rPr>
              <w:lastRenderedPageBreak/>
              <w:t>Подпрограмма</w:t>
            </w:r>
            <w:r w:rsidRPr="00044BE5">
              <w:rPr>
                <w:rFonts w:ascii="Times New Roman" w:hAnsi="Times New Roman"/>
              </w:rPr>
              <w:t xml:space="preserve"> 3 «Содержание и ремонт жилищного фонда»</w:t>
            </w:r>
          </w:p>
        </w:tc>
      </w:tr>
      <w:tr w:rsidR="00893AC2" w:rsidRPr="00D83E40" w14:paraId="236B2D2E" w14:textId="77777777" w:rsidTr="001B43B2">
        <w:trPr>
          <w:trHeight w:val="240"/>
          <w:jc w:val="center"/>
        </w:trPr>
        <w:tc>
          <w:tcPr>
            <w:tcW w:w="14754" w:type="dxa"/>
            <w:gridSpan w:val="11"/>
            <w:tcBorders>
              <w:top w:val="nil"/>
              <w:left w:val="single" w:sz="6" w:space="0" w:color="auto"/>
              <w:bottom w:val="single" w:sz="6" w:space="0" w:color="auto"/>
              <w:right w:val="single" w:sz="4" w:space="0" w:color="auto"/>
            </w:tcBorders>
          </w:tcPr>
          <w:p w14:paraId="71B40D32" w14:textId="77777777" w:rsidR="00893AC2" w:rsidRPr="00D83E40" w:rsidRDefault="00893AC2" w:rsidP="00893AC2">
            <w:pPr>
              <w:autoSpaceDE w:val="0"/>
              <w:autoSpaceDN w:val="0"/>
              <w:adjustRightInd w:val="0"/>
              <w:spacing w:after="0" w:line="240" w:lineRule="auto"/>
              <w:jc w:val="center"/>
              <w:rPr>
                <w:rFonts w:ascii="Times New Roman" w:hAnsi="Times New Roman"/>
                <w:color w:val="000000"/>
                <w:sz w:val="24"/>
                <w:szCs w:val="24"/>
              </w:rPr>
            </w:pPr>
            <w:r w:rsidRPr="004564CC">
              <w:rPr>
                <w:rFonts w:ascii="Times New Roman" w:hAnsi="Times New Roman"/>
                <w:bCs/>
              </w:rPr>
              <w:t>Цель: Создание благоприятных условий проживания граждан в многоквартирных домах города.</w:t>
            </w:r>
          </w:p>
        </w:tc>
      </w:tr>
      <w:tr w:rsidR="006D711A" w:rsidRPr="00D83E40" w14:paraId="7DBD2770" w14:textId="77777777" w:rsidTr="00A17E93">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1B0F47B" w14:textId="77777777" w:rsidR="006D711A" w:rsidRPr="00D83E40" w:rsidRDefault="006D711A" w:rsidP="005E17A6">
            <w:pPr>
              <w:pStyle w:val="af"/>
              <w:jc w:val="center"/>
              <w:rPr>
                <w:rFonts w:ascii="Times New Roman" w:hAnsi="Times New Roman"/>
                <w:spacing w:val="-20"/>
                <w:sz w:val="24"/>
                <w:szCs w:val="24"/>
              </w:rPr>
            </w:pPr>
            <w:r w:rsidRPr="00044BE5">
              <w:rPr>
                <w:rFonts w:ascii="Times New Roman" w:hAnsi="Times New Roman"/>
                <w:spacing w:val="-20"/>
              </w:rPr>
              <w:t>1.</w:t>
            </w:r>
          </w:p>
        </w:tc>
        <w:tc>
          <w:tcPr>
            <w:tcW w:w="2332" w:type="dxa"/>
            <w:vMerge w:val="restart"/>
            <w:tcBorders>
              <w:top w:val="nil"/>
              <w:left w:val="single" w:sz="6" w:space="0" w:color="auto"/>
              <w:right w:val="single" w:sz="6" w:space="0" w:color="auto"/>
            </w:tcBorders>
          </w:tcPr>
          <w:p w14:paraId="5CA00A6B" w14:textId="77777777" w:rsidR="006D711A" w:rsidRPr="00044BE5" w:rsidRDefault="006D711A" w:rsidP="005E17A6">
            <w:pPr>
              <w:spacing w:after="0" w:line="240" w:lineRule="auto"/>
              <w:ind w:left="106"/>
              <w:rPr>
                <w:rFonts w:ascii="Times New Roman" w:hAnsi="Times New Roman"/>
                <w:bCs/>
              </w:rPr>
            </w:pPr>
            <w:r w:rsidRPr="006D711A">
              <w:rPr>
                <w:rFonts w:ascii="Times New Roman" w:hAnsi="Times New Roman"/>
                <w:bCs/>
              </w:rPr>
              <w:t>Задача 1. Улучшение технического состояния общего имущества многоквартирных домов города путем проведения его капитального ремонта.</w:t>
            </w:r>
          </w:p>
        </w:tc>
        <w:tc>
          <w:tcPr>
            <w:tcW w:w="2410" w:type="dxa"/>
            <w:tcBorders>
              <w:top w:val="nil"/>
              <w:left w:val="single" w:sz="6" w:space="0" w:color="auto"/>
              <w:bottom w:val="single" w:sz="6" w:space="0" w:color="auto"/>
              <w:right w:val="single" w:sz="6" w:space="0" w:color="auto"/>
            </w:tcBorders>
            <w:vAlign w:val="center"/>
          </w:tcPr>
          <w:p w14:paraId="02BC8EC1" w14:textId="77777777" w:rsidR="006D711A" w:rsidRPr="00D83E40" w:rsidRDefault="006D711A" w:rsidP="005E17A6">
            <w:pPr>
              <w:spacing w:after="0" w:line="240" w:lineRule="auto"/>
              <w:ind w:left="106"/>
              <w:rPr>
                <w:rFonts w:ascii="Times New Roman" w:hAnsi="Times New Roman"/>
                <w:sz w:val="24"/>
                <w:szCs w:val="24"/>
              </w:rPr>
            </w:pPr>
            <w:r w:rsidRPr="00044BE5">
              <w:rPr>
                <w:rFonts w:ascii="Times New Roman" w:hAnsi="Times New Roman"/>
                <w:bCs/>
              </w:rPr>
              <w:t>Количество многоквартирных домов, общее имущество в которых капитально отремонтировано за счет дополнительных средств собственников за соответствующий период</w:t>
            </w:r>
          </w:p>
        </w:tc>
        <w:tc>
          <w:tcPr>
            <w:tcW w:w="851" w:type="dxa"/>
            <w:tcBorders>
              <w:top w:val="nil"/>
              <w:left w:val="single" w:sz="6" w:space="0" w:color="auto"/>
              <w:bottom w:val="single" w:sz="6" w:space="0" w:color="auto"/>
              <w:right w:val="single" w:sz="6" w:space="0" w:color="auto"/>
            </w:tcBorders>
            <w:vAlign w:val="center"/>
          </w:tcPr>
          <w:p w14:paraId="16BD3A76" w14:textId="77777777" w:rsidR="006D711A" w:rsidRPr="00D83E40" w:rsidRDefault="006D711A" w:rsidP="005E17A6">
            <w:pPr>
              <w:jc w:val="center"/>
              <w:rPr>
                <w:rFonts w:ascii="Times New Roman" w:hAnsi="Times New Roman"/>
              </w:rPr>
            </w:pPr>
            <w:r w:rsidRPr="00044BE5">
              <w:rPr>
                <w:rFonts w:ascii="Times New Roman" w:hAnsi="Times New Roman"/>
                <w:bCs/>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74788B1F" w14:textId="77777777" w:rsidR="006D711A" w:rsidRPr="00D83E40" w:rsidRDefault="006D711A" w:rsidP="005E17A6">
            <w:pPr>
              <w:jc w:val="center"/>
              <w:rPr>
                <w:rFonts w:ascii="Times New Roman" w:eastAsia="Calibri" w:hAnsi="Times New Roman"/>
                <w:sz w:val="24"/>
                <w:szCs w:val="24"/>
              </w:rPr>
            </w:pPr>
            <w:r>
              <w:rPr>
                <w:rFonts w:ascii="Times New Roman" w:eastAsia="Calibri" w:hAnsi="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14:paraId="4F7E1554" w14:textId="77777777" w:rsidR="006D711A" w:rsidRPr="00D83E40" w:rsidRDefault="006D711A" w:rsidP="005E17A6">
            <w:pPr>
              <w:jc w:val="center"/>
              <w:rPr>
                <w:rFonts w:ascii="Times New Roman" w:hAnsi="Times New Roman"/>
              </w:rPr>
            </w:pPr>
            <w:r>
              <w:rPr>
                <w:rFonts w:ascii="Times New Roman" w:hAnsi="Times New Roman"/>
              </w:rPr>
              <w:t>17</w:t>
            </w:r>
          </w:p>
        </w:tc>
        <w:tc>
          <w:tcPr>
            <w:tcW w:w="992" w:type="dxa"/>
            <w:tcBorders>
              <w:top w:val="single" w:sz="6" w:space="0" w:color="auto"/>
              <w:left w:val="single" w:sz="6" w:space="0" w:color="auto"/>
              <w:bottom w:val="single" w:sz="6" w:space="0" w:color="auto"/>
              <w:right w:val="single" w:sz="6" w:space="0" w:color="auto"/>
            </w:tcBorders>
            <w:vAlign w:val="center"/>
          </w:tcPr>
          <w:p w14:paraId="3305151A" w14:textId="77777777" w:rsidR="006D711A" w:rsidRPr="008601CD" w:rsidRDefault="006D711A" w:rsidP="005E17A6">
            <w:pPr>
              <w:jc w:val="center"/>
              <w:rPr>
                <w:rFonts w:ascii="Times New Roman" w:hAnsi="Times New Roman"/>
                <w:lang w:val="en-US"/>
              </w:rPr>
            </w:pPr>
            <w:r>
              <w:rPr>
                <w:rFonts w:ascii="Times New Roman" w:hAnsi="Times New Roman"/>
                <w:lang w:val="en-US"/>
              </w:rPr>
              <w:t>0</w:t>
            </w:r>
          </w:p>
        </w:tc>
        <w:tc>
          <w:tcPr>
            <w:tcW w:w="851" w:type="dxa"/>
            <w:tcBorders>
              <w:top w:val="nil"/>
              <w:left w:val="single" w:sz="6" w:space="0" w:color="auto"/>
              <w:bottom w:val="single" w:sz="6" w:space="0" w:color="auto"/>
              <w:right w:val="single" w:sz="4" w:space="0" w:color="auto"/>
            </w:tcBorders>
            <w:vAlign w:val="center"/>
          </w:tcPr>
          <w:p w14:paraId="65075B43" w14:textId="77777777" w:rsidR="006D711A" w:rsidRPr="008601CD" w:rsidRDefault="006D711A" w:rsidP="005E17A6">
            <w:pPr>
              <w:jc w:val="center"/>
              <w:rPr>
                <w:rFonts w:ascii="Times New Roman" w:hAnsi="Times New Roman"/>
                <w:lang w:val="en-US"/>
              </w:rPr>
            </w:pPr>
            <w:r>
              <w:rPr>
                <w:rFonts w:ascii="Times New Roman" w:hAnsi="Times New Roman"/>
                <w:lang w:val="en-US"/>
              </w:rPr>
              <w:t>0</w:t>
            </w:r>
            <w:r w:rsidR="009356AF">
              <w:rPr>
                <w:rFonts w:ascii="Times New Roman" w:hAnsi="Times New Roman"/>
              </w:rPr>
              <w:t>,0</w:t>
            </w:r>
          </w:p>
        </w:tc>
        <w:tc>
          <w:tcPr>
            <w:tcW w:w="1984" w:type="dxa"/>
            <w:tcBorders>
              <w:top w:val="single" w:sz="4" w:space="0" w:color="auto"/>
              <w:left w:val="single" w:sz="4" w:space="0" w:color="auto"/>
              <w:bottom w:val="single" w:sz="4" w:space="0" w:color="auto"/>
              <w:right w:val="single" w:sz="4" w:space="0" w:color="auto"/>
            </w:tcBorders>
          </w:tcPr>
          <w:p w14:paraId="66450ADB" w14:textId="77777777" w:rsidR="006D711A" w:rsidRPr="00FB6784" w:rsidRDefault="00FB6784" w:rsidP="00D35C3F">
            <w:pPr>
              <w:autoSpaceDE w:val="0"/>
              <w:autoSpaceDN w:val="0"/>
              <w:adjustRightInd w:val="0"/>
              <w:spacing w:after="0" w:line="240" w:lineRule="auto"/>
              <w:rPr>
                <w:rFonts w:ascii="Times New Roman" w:hAnsi="Times New Roman"/>
                <w:lang w:val="en-US"/>
              </w:rPr>
            </w:pPr>
            <w:r>
              <w:rPr>
                <w:rFonts w:ascii="Times New Roman" w:hAnsi="Times New Roman"/>
                <w:lang w:val="en-US"/>
              </w:rPr>
              <w:t>0</w:t>
            </w:r>
          </w:p>
        </w:tc>
        <w:tc>
          <w:tcPr>
            <w:tcW w:w="2693" w:type="dxa"/>
            <w:vMerge w:val="restart"/>
            <w:tcBorders>
              <w:top w:val="nil"/>
              <w:left w:val="single" w:sz="4" w:space="0" w:color="auto"/>
              <w:right w:val="single" w:sz="4" w:space="0" w:color="auto"/>
            </w:tcBorders>
            <w:vAlign w:val="center"/>
          </w:tcPr>
          <w:p w14:paraId="01BE5485" w14:textId="77777777" w:rsidR="006D711A" w:rsidRPr="00D83E40" w:rsidRDefault="006D711A" w:rsidP="00D35C3F">
            <w:pPr>
              <w:autoSpaceDE w:val="0"/>
              <w:autoSpaceDN w:val="0"/>
              <w:adjustRightInd w:val="0"/>
              <w:spacing w:after="0" w:line="240" w:lineRule="auto"/>
              <w:rPr>
                <w:rFonts w:ascii="Times New Roman" w:hAnsi="Times New Roman"/>
                <w:color w:val="000000"/>
                <w:sz w:val="24"/>
                <w:szCs w:val="24"/>
              </w:rPr>
            </w:pPr>
            <w:r w:rsidRPr="00886DF7">
              <w:rPr>
                <w:rFonts w:ascii="Times New Roman" w:hAnsi="Times New Roman"/>
              </w:rPr>
              <w:t>Выполнение работ по капитальному ремонту общего имущества в многоквартирном</w:t>
            </w:r>
            <w:r>
              <w:rPr>
                <w:rFonts w:ascii="Times New Roman" w:hAnsi="Times New Roman"/>
              </w:rPr>
              <w:t xml:space="preserve"> </w:t>
            </w:r>
            <w:r w:rsidRPr="00886DF7">
              <w:rPr>
                <w:rFonts w:ascii="Times New Roman" w:hAnsi="Times New Roman"/>
              </w:rPr>
              <w:t>доме осуществляется по решению общего собрания собственников помещений в таком доме. Более 50% МКД в городе формируют фонды капитального ремонта на специальных счетах, что позволяет им выполнять работы по капитальному ремонту без привлечения дополнительных средств собственников.</w:t>
            </w:r>
          </w:p>
        </w:tc>
      </w:tr>
      <w:tr w:rsidR="006D711A" w:rsidRPr="00D83E40" w14:paraId="03226CF2" w14:textId="77777777" w:rsidTr="00A17E93">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5C9EEB93" w14:textId="77777777" w:rsidR="006D711A" w:rsidRPr="00D83E40" w:rsidRDefault="006D711A" w:rsidP="005E17A6">
            <w:pPr>
              <w:pStyle w:val="af"/>
              <w:jc w:val="center"/>
              <w:rPr>
                <w:rFonts w:ascii="Times New Roman" w:hAnsi="Times New Roman"/>
                <w:spacing w:val="-20"/>
                <w:sz w:val="24"/>
                <w:szCs w:val="24"/>
              </w:rPr>
            </w:pPr>
            <w:r w:rsidRPr="00044BE5">
              <w:rPr>
                <w:rFonts w:ascii="Times New Roman" w:hAnsi="Times New Roman"/>
                <w:spacing w:val="-20"/>
              </w:rPr>
              <w:t>2.</w:t>
            </w:r>
          </w:p>
        </w:tc>
        <w:tc>
          <w:tcPr>
            <w:tcW w:w="2332" w:type="dxa"/>
            <w:vMerge/>
            <w:tcBorders>
              <w:left w:val="single" w:sz="6" w:space="0" w:color="auto"/>
              <w:right w:val="single" w:sz="6" w:space="0" w:color="auto"/>
            </w:tcBorders>
          </w:tcPr>
          <w:p w14:paraId="57C048EF" w14:textId="77777777" w:rsidR="006D711A" w:rsidRPr="00044BE5" w:rsidRDefault="006D711A" w:rsidP="005E17A6">
            <w:pPr>
              <w:spacing w:after="0" w:line="240" w:lineRule="auto"/>
              <w:ind w:left="106"/>
              <w:rPr>
                <w:rFonts w:ascii="Times New Roman" w:hAnsi="Times New Roman"/>
                <w:bCs/>
              </w:rPr>
            </w:pPr>
          </w:p>
        </w:tc>
        <w:tc>
          <w:tcPr>
            <w:tcW w:w="2410" w:type="dxa"/>
            <w:tcBorders>
              <w:top w:val="nil"/>
              <w:left w:val="single" w:sz="6" w:space="0" w:color="auto"/>
              <w:bottom w:val="single" w:sz="6" w:space="0" w:color="auto"/>
              <w:right w:val="single" w:sz="6" w:space="0" w:color="auto"/>
            </w:tcBorders>
            <w:vAlign w:val="center"/>
          </w:tcPr>
          <w:p w14:paraId="06BACD33" w14:textId="77777777" w:rsidR="006D711A" w:rsidRPr="00D83E40" w:rsidRDefault="006D711A" w:rsidP="005E17A6">
            <w:pPr>
              <w:spacing w:after="0" w:line="240" w:lineRule="auto"/>
              <w:ind w:left="106"/>
              <w:rPr>
                <w:rFonts w:ascii="Times New Roman" w:hAnsi="Times New Roman"/>
                <w:sz w:val="24"/>
                <w:szCs w:val="24"/>
              </w:rPr>
            </w:pPr>
            <w:r w:rsidRPr="00044BE5">
              <w:rPr>
                <w:rFonts w:ascii="Times New Roman" w:hAnsi="Times New Roman"/>
                <w:bCs/>
              </w:rPr>
              <w:t>У</w:t>
            </w:r>
            <w:r w:rsidRPr="00044BE5">
              <w:rPr>
                <w:rFonts w:ascii="Times New Roman" w:hAnsi="Times New Roman"/>
              </w:rPr>
              <w:t>ровень возмещения затрат на осуществление полномочий собственника муниципального жилищного фонда в части долевого участия в проведении капитального ремонта жилищного фонда, выполняемого за счет дополнительных средств собственников за соответствующий период</w:t>
            </w:r>
          </w:p>
        </w:tc>
        <w:tc>
          <w:tcPr>
            <w:tcW w:w="851" w:type="dxa"/>
            <w:tcBorders>
              <w:top w:val="nil"/>
              <w:left w:val="single" w:sz="6" w:space="0" w:color="auto"/>
              <w:bottom w:val="single" w:sz="6" w:space="0" w:color="auto"/>
              <w:right w:val="single" w:sz="6" w:space="0" w:color="auto"/>
            </w:tcBorders>
            <w:vAlign w:val="center"/>
          </w:tcPr>
          <w:p w14:paraId="475EBEDF" w14:textId="77777777" w:rsidR="006D711A" w:rsidRPr="00D83E40" w:rsidRDefault="006D711A" w:rsidP="005E17A6">
            <w:pPr>
              <w:jc w:val="center"/>
              <w:rPr>
                <w:rFonts w:ascii="Times New Roman" w:hAnsi="Times New Roman"/>
              </w:rPr>
            </w:pPr>
            <w:r w:rsidRPr="00787022">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18CD4456" w14:textId="77777777" w:rsidR="006D711A" w:rsidRPr="00787022" w:rsidRDefault="006D711A" w:rsidP="005E17A6">
            <w:pPr>
              <w:jc w:val="center"/>
              <w:rPr>
                <w:rFonts w:ascii="Times New Roman" w:hAnsi="Times New Roman"/>
              </w:rPr>
            </w:pPr>
            <w:r w:rsidRPr="00044BE5">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15C34A1F" w14:textId="77777777" w:rsidR="006D711A" w:rsidRPr="00D83E40" w:rsidRDefault="006D711A" w:rsidP="005E17A6">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7FFF478C" w14:textId="77777777" w:rsidR="006D711A" w:rsidRPr="008601CD" w:rsidRDefault="006D711A" w:rsidP="005E17A6">
            <w:pPr>
              <w:jc w:val="center"/>
              <w:rPr>
                <w:rFonts w:ascii="Times New Roman" w:hAnsi="Times New Roman"/>
                <w:lang w:val="en-US"/>
              </w:rPr>
            </w:pPr>
            <w:r>
              <w:rPr>
                <w:rFonts w:ascii="Times New Roman" w:hAnsi="Times New Roman"/>
                <w:lang w:val="en-US"/>
              </w:rPr>
              <w:t>0</w:t>
            </w:r>
          </w:p>
        </w:tc>
        <w:tc>
          <w:tcPr>
            <w:tcW w:w="851" w:type="dxa"/>
            <w:tcBorders>
              <w:top w:val="nil"/>
              <w:left w:val="single" w:sz="6" w:space="0" w:color="auto"/>
              <w:bottom w:val="single" w:sz="6" w:space="0" w:color="auto"/>
              <w:right w:val="single" w:sz="4" w:space="0" w:color="auto"/>
            </w:tcBorders>
            <w:vAlign w:val="center"/>
          </w:tcPr>
          <w:p w14:paraId="7F68C037" w14:textId="77777777" w:rsidR="006D711A" w:rsidRPr="008601CD" w:rsidRDefault="006D711A" w:rsidP="005E17A6">
            <w:pPr>
              <w:jc w:val="center"/>
              <w:rPr>
                <w:rFonts w:ascii="Times New Roman" w:hAnsi="Times New Roman"/>
                <w:lang w:val="en-US"/>
              </w:rPr>
            </w:pPr>
            <w:r>
              <w:rPr>
                <w:rFonts w:ascii="Times New Roman" w:hAnsi="Times New Roman"/>
                <w:lang w:val="en-US"/>
              </w:rPr>
              <w:t>0</w:t>
            </w:r>
            <w:r w:rsidR="009356AF">
              <w:rPr>
                <w:rFonts w:ascii="Times New Roman" w:hAnsi="Times New Roman"/>
              </w:rPr>
              <w:t>,0</w:t>
            </w:r>
          </w:p>
        </w:tc>
        <w:tc>
          <w:tcPr>
            <w:tcW w:w="1984" w:type="dxa"/>
            <w:tcBorders>
              <w:top w:val="single" w:sz="4" w:space="0" w:color="auto"/>
              <w:left w:val="single" w:sz="4" w:space="0" w:color="auto"/>
              <w:bottom w:val="single" w:sz="4" w:space="0" w:color="auto"/>
              <w:right w:val="single" w:sz="4" w:space="0" w:color="auto"/>
            </w:tcBorders>
          </w:tcPr>
          <w:p w14:paraId="70A2EFA5" w14:textId="77777777" w:rsidR="00FB6784" w:rsidRDefault="00FB6784" w:rsidP="005E17A6">
            <w:pPr>
              <w:autoSpaceDE w:val="0"/>
              <w:autoSpaceDN w:val="0"/>
              <w:adjustRightInd w:val="0"/>
              <w:spacing w:after="0" w:line="240" w:lineRule="auto"/>
              <w:jc w:val="center"/>
              <w:rPr>
                <w:rFonts w:ascii="Times New Roman" w:hAnsi="Times New Roman"/>
                <w:color w:val="000000" w:themeColor="text1"/>
                <w:sz w:val="24"/>
                <w:szCs w:val="24"/>
              </w:rPr>
            </w:pPr>
            <w:r w:rsidRPr="00B33895">
              <w:rPr>
                <w:rFonts w:ascii="Times New Roman" w:hAnsi="Times New Roman"/>
                <w:color w:val="000000" w:themeColor="text1"/>
                <w:sz w:val="24"/>
                <w:szCs w:val="24"/>
              </w:rPr>
              <w:t>327120/327120*</w:t>
            </w:r>
          </w:p>
          <w:p w14:paraId="35D07BE9" w14:textId="77777777" w:rsidR="006D711A" w:rsidRPr="00D83E40" w:rsidRDefault="00FB6784" w:rsidP="005E17A6">
            <w:pPr>
              <w:autoSpaceDE w:val="0"/>
              <w:autoSpaceDN w:val="0"/>
              <w:adjustRightInd w:val="0"/>
              <w:spacing w:after="0" w:line="240" w:lineRule="auto"/>
              <w:jc w:val="center"/>
              <w:rPr>
                <w:rFonts w:ascii="Times New Roman" w:hAnsi="Times New Roman"/>
                <w:color w:val="000000"/>
                <w:sz w:val="24"/>
                <w:szCs w:val="24"/>
              </w:rPr>
            </w:pPr>
            <w:r w:rsidRPr="00B33895">
              <w:rPr>
                <w:rFonts w:ascii="Times New Roman" w:hAnsi="Times New Roman"/>
                <w:color w:val="000000" w:themeColor="text1"/>
                <w:sz w:val="24"/>
                <w:szCs w:val="24"/>
              </w:rPr>
              <w:t>100 = 100</w:t>
            </w:r>
          </w:p>
        </w:tc>
        <w:tc>
          <w:tcPr>
            <w:tcW w:w="2693" w:type="dxa"/>
            <w:vMerge/>
            <w:tcBorders>
              <w:left w:val="single" w:sz="4" w:space="0" w:color="auto"/>
              <w:bottom w:val="single" w:sz="6" w:space="0" w:color="auto"/>
              <w:right w:val="single" w:sz="4" w:space="0" w:color="auto"/>
            </w:tcBorders>
            <w:vAlign w:val="center"/>
          </w:tcPr>
          <w:p w14:paraId="1A2E73F0" w14:textId="77777777" w:rsidR="006D711A" w:rsidRPr="00D83E40" w:rsidRDefault="006D711A" w:rsidP="005E17A6">
            <w:pPr>
              <w:autoSpaceDE w:val="0"/>
              <w:autoSpaceDN w:val="0"/>
              <w:adjustRightInd w:val="0"/>
              <w:spacing w:after="0" w:line="240" w:lineRule="auto"/>
              <w:jc w:val="center"/>
              <w:rPr>
                <w:rFonts w:ascii="Times New Roman" w:hAnsi="Times New Roman"/>
                <w:color w:val="000000"/>
                <w:sz w:val="24"/>
                <w:szCs w:val="24"/>
              </w:rPr>
            </w:pPr>
          </w:p>
        </w:tc>
      </w:tr>
      <w:tr w:rsidR="006D711A" w:rsidRPr="00D83E40" w14:paraId="7BDF0FF0" w14:textId="77777777" w:rsidTr="00A17E93">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5ABA4093" w14:textId="77777777" w:rsidR="006D711A" w:rsidRPr="00D83E40" w:rsidRDefault="006D711A" w:rsidP="005E17A6">
            <w:pPr>
              <w:pStyle w:val="af"/>
              <w:jc w:val="center"/>
              <w:rPr>
                <w:rFonts w:ascii="Times New Roman" w:hAnsi="Times New Roman"/>
                <w:spacing w:val="-20"/>
                <w:sz w:val="24"/>
                <w:szCs w:val="24"/>
              </w:rPr>
            </w:pPr>
            <w:r w:rsidRPr="00044BE5">
              <w:rPr>
                <w:rFonts w:ascii="Times New Roman" w:hAnsi="Times New Roman"/>
                <w:spacing w:val="-20"/>
              </w:rPr>
              <w:t>3.</w:t>
            </w:r>
          </w:p>
        </w:tc>
        <w:tc>
          <w:tcPr>
            <w:tcW w:w="2332" w:type="dxa"/>
            <w:vMerge/>
            <w:tcBorders>
              <w:left w:val="single" w:sz="6" w:space="0" w:color="auto"/>
              <w:bottom w:val="single" w:sz="6" w:space="0" w:color="auto"/>
              <w:right w:val="single" w:sz="6" w:space="0" w:color="auto"/>
            </w:tcBorders>
          </w:tcPr>
          <w:p w14:paraId="364C3E3E" w14:textId="77777777" w:rsidR="006D711A" w:rsidRPr="00044BE5" w:rsidRDefault="006D711A" w:rsidP="005E17A6">
            <w:pPr>
              <w:spacing w:after="0" w:line="240" w:lineRule="auto"/>
              <w:ind w:left="106"/>
              <w:rPr>
                <w:rFonts w:ascii="Times New Roman" w:hAnsi="Times New Roman"/>
              </w:rPr>
            </w:pPr>
          </w:p>
        </w:tc>
        <w:tc>
          <w:tcPr>
            <w:tcW w:w="2410" w:type="dxa"/>
            <w:tcBorders>
              <w:top w:val="nil"/>
              <w:left w:val="single" w:sz="6" w:space="0" w:color="auto"/>
              <w:bottom w:val="single" w:sz="6" w:space="0" w:color="auto"/>
              <w:right w:val="single" w:sz="6" w:space="0" w:color="auto"/>
            </w:tcBorders>
            <w:vAlign w:val="center"/>
          </w:tcPr>
          <w:p w14:paraId="25FC9E27" w14:textId="77777777" w:rsidR="006D711A" w:rsidRPr="00D83E40" w:rsidRDefault="006D711A" w:rsidP="005E17A6">
            <w:pPr>
              <w:spacing w:after="0" w:line="240" w:lineRule="auto"/>
              <w:ind w:left="106"/>
              <w:rPr>
                <w:rFonts w:ascii="Times New Roman" w:hAnsi="Times New Roman"/>
                <w:sz w:val="24"/>
                <w:szCs w:val="24"/>
              </w:rPr>
            </w:pPr>
            <w:r w:rsidRPr="00044BE5">
              <w:rPr>
                <w:rFonts w:ascii="Times New Roman" w:hAnsi="Times New Roman"/>
              </w:rPr>
              <w:t>Уровень возмещения затрат на осуществле</w:t>
            </w:r>
            <w:r w:rsidRPr="00044BE5">
              <w:rPr>
                <w:rFonts w:ascii="Times New Roman" w:hAnsi="Times New Roman"/>
              </w:rPr>
              <w:lastRenderedPageBreak/>
              <w:t>ние полномочий собственника муниципального жилищного фонда в части внесения взносов в фонд капитального ремонта</w:t>
            </w:r>
          </w:p>
        </w:tc>
        <w:tc>
          <w:tcPr>
            <w:tcW w:w="851" w:type="dxa"/>
            <w:tcBorders>
              <w:top w:val="nil"/>
              <w:left w:val="single" w:sz="6" w:space="0" w:color="auto"/>
              <w:bottom w:val="single" w:sz="6" w:space="0" w:color="auto"/>
              <w:right w:val="single" w:sz="6" w:space="0" w:color="auto"/>
            </w:tcBorders>
            <w:vAlign w:val="center"/>
          </w:tcPr>
          <w:p w14:paraId="674BF889" w14:textId="77777777" w:rsidR="006D711A" w:rsidRPr="00D83E40" w:rsidRDefault="006D711A" w:rsidP="005E17A6">
            <w:pPr>
              <w:jc w:val="center"/>
              <w:rPr>
                <w:rFonts w:ascii="Times New Roman" w:hAnsi="Times New Roman"/>
              </w:rPr>
            </w:pPr>
            <w:r w:rsidRPr="00044BE5">
              <w:rPr>
                <w:rFonts w:ascii="Times New Roman" w:hAnsi="Times New Roman"/>
                <w:bCs/>
              </w:rPr>
              <w:lastRenderedPageBreak/>
              <w:t>%</w:t>
            </w:r>
          </w:p>
        </w:tc>
        <w:tc>
          <w:tcPr>
            <w:tcW w:w="1134" w:type="dxa"/>
            <w:tcBorders>
              <w:top w:val="single" w:sz="6" w:space="0" w:color="auto"/>
              <w:left w:val="single" w:sz="6" w:space="0" w:color="auto"/>
              <w:bottom w:val="single" w:sz="6" w:space="0" w:color="auto"/>
              <w:right w:val="single" w:sz="6" w:space="0" w:color="auto"/>
            </w:tcBorders>
            <w:vAlign w:val="center"/>
          </w:tcPr>
          <w:p w14:paraId="688A8CB7" w14:textId="77777777" w:rsidR="006D711A" w:rsidRPr="00D83E40" w:rsidRDefault="006D711A" w:rsidP="005E17A6">
            <w:pPr>
              <w:jc w:val="center"/>
              <w:rPr>
                <w:rFonts w:ascii="Times New Roman" w:eastAsia="Calibri" w:hAnsi="Times New Roman"/>
                <w:sz w:val="24"/>
                <w:szCs w:val="24"/>
              </w:rPr>
            </w:pPr>
            <w:r w:rsidRPr="00044BE5">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2645265E" w14:textId="77777777" w:rsidR="006D711A" w:rsidRPr="00D83E40" w:rsidRDefault="006D711A" w:rsidP="005E17A6">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45DDAE7A" w14:textId="77777777" w:rsidR="006D711A" w:rsidRPr="00116DB2" w:rsidRDefault="006D711A" w:rsidP="005E17A6">
            <w:pPr>
              <w:jc w:val="center"/>
              <w:rPr>
                <w:rFonts w:ascii="Times New Roman" w:hAnsi="Times New Roman"/>
                <w:lang w:val="en-US"/>
              </w:rPr>
            </w:pPr>
            <w:r>
              <w:rPr>
                <w:rFonts w:ascii="Times New Roman" w:hAnsi="Times New Roman"/>
                <w:lang w:val="en-US"/>
              </w:rPr>
              <w:t>100</w:t>
            </w:r>
          </w:p>
        </w:tc>
        <w:tc>
          <w:tcPr>
            <w:tcW w:w="851" w:type="dxa"/>
            <w:tcBorders>
              <w:top w:val="nil"/>
              <w:left w:val="single" w:sz="6" w:space="0" w:color="auto"/>
              <w:bottom w:val="single" w:sz="6" w:space="0" w:color="auto"/>
              <w:right w:val="single" w:sz="6" w:space="0" w:color="auto"/>
            </w:tcBorders>
            <w:vAlign w:val="center"/>
          </w:tcPr>
          <w:p w14:paraId="647B5F5A" w14:textId="77777777" w:rsidR="006D711A" w:rsidRPr="00116DB2" w:rsidRDefault="006D711A" w:rsidP="005E17A6">
            <w:pPr>
              <w:jc w:val="center"/>
              <w:rPr>
                <w:rFonts w:ascii="Times New Roman" w:hAnsi="Times New Roman"/>
                <w:lang w:val="en-US"/>
              </w:rPr>
            </w:pPr>
            <w:r>
              <w:rPr>
                <w:rFonts w:ascii="Times New Roman" w:hAnsi="Times New Roman"/>
                <w:lang w:val="en-US"/>
              </w:rPr>
              <w:t>100</w:t>
            </w:r>
            <w:r w:rsidR="009356AF">
              <w:rPr>
                <w:rFonts w:ascii="Times New Roman" w:hAnsi="Times New Roman"/>
              </w:rPr>
              <w:t>,0</w:t>
            </w:r>
          </w:p>
        </w:tc>
        <w:tc>
          <w:tcPr>
            <w:tcW w:w="1984" w:type="dxa"/>
            <w:tcBorders>
              <w:top w:val="single" w:sz="4" w:space="0" w:color="auto"/>
              <w:left w:val="single" w:sz="6" w:space="0" w:color="auto"/>
              <w:bottom w:val="single" w:sz="6" w:space="0" w:color="auto"/>
              <w:right w:val="single" w:sz="6" w:space="0" w:color="auto"/>
            </w:tcBorders>
          </w:tcPr>
          <w:p w14:paraId="6C05E226" w14:textId="77777777" w:rsidR="006D711A" w:rsidRPr="00D83E40" w:rsidRDefault="00FB6784" w:rsidP="005E17A6">
            <w:pPr>
              <w:autoSpaceDE w:val="0"/>
              <w:autoSpaceDN w:val="0"/>
              <w:adjustRightInd w:val="0"/>
              <w:spacing w:after="0" w:line="240" w:lineRule="auto"/>
              <w:jc w:val="center"/>
              <w:rPr>
                <w:rFonts w:ascii="Times New Roman" w:hAnsi="Times New Roman"/>
                <w:color w:val="000000"/>
                <w:sz w:val="24"/>
                <w:szCs w:val="24"/>
              </w:rPr>
            </w:pPr>
            <w:r w:rsidRPr="00FB2C5D">
              <w:rPr>
                <w:rFonts w:ascii="Times New Roman" w:hAnsi="Times New Roman"/>
                <w:color w:val="000000" w:themeColor="text1"/>
                <w:sz w:val="24"/>
                <w:szCs w:val="24"/>
              </w:rPr>
              <w:t>27 848 689,49/27 810 181,98 * 100 = 100</w:t>
            </w:r>
            <w:r>
              <w:rPr>
                <w:rFonts w:ascii="Times New Roman" w:hAnsi="Times New Roman"/>
                <w:color w:val="000000" w:themeColor="text1"/>
                <w:sz w:val="24"/>
                <w:szCs w:val="24"/>
              </w:rPr>
              <w:t>%</w:t>
            </w:r>
          </w:p>
        </w:tc>
        <w:tc>
          <w:tcPr>
            <w:tcW w:w="2693" w:type="dxa"/>
            <w:tcBorders>
              <w:top w:val="nil"/>
              <w:left w:val="single" w:sz="6" w:space="0" w:color="auto"/>
              <w:bottom w:val="single" w:sz="6" w:space="0" w:color="auto"/>
              <w:right w:val="single" w:sz="4" w:space="0" w:color="auto"/>
            </w:tcBorders>
            <w:vAlign w:val="center"/>
          </w:tcPr>
          <w:p w14:paraId="38C1BF92" w14:textId="77777777" w:rsidR="006D711A" w:rsidRPr="00D83E40" w:rsidRDefault="006D711A" w:rsidP="005E17A6">
            <w:pPr>
              <w:autoSpaceDE w:val="0"/>
              <w:autoSpaceDN w:val="0"/>
              <w:adjustRightInd w:val="0"/>
              <w:spacing w:after="0" w:line="240" w:lineRule="auto"/>
              <w:jc w:val="center"/>
              <w:rPr>
                <w:rFonts w:ascii="Times New Roman" w:hAnsi="Times New Roman"/>
                <w:color w:val="000000"/>
                <w:sz w:val="24"/>
                <w:szCs w:val="24"/>
              </w:rPr>
            </w:pPr>
          </w:p>
        </w:tc>
      </w:tr>
      <w:tr w:rsidR="00A7361E" w:rsidRPr="00D83E40" w14:paraId="7E22D343" w14:textId="77777777" w:rsidTr="0070076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37736A77" w14:textId="77777777" w:rsidR="00A7361E" w:rsidRPr="00D83E40" w:rsidRDefault="00A7361E" w:rsidP="005E17A6">
            <w:pPr>
              <w:pStyle w:val="af"/>
              <w:jc w:val="center"/>
              <w:rPr>
                <w:rFonts w:ascii="Times New Roman" w:hAnsi="Times New Roman"/>
                <w:spacing w:val="-20"/>
                <w:sz w:val="24"/>
                <w:szCs w:val="24"/>
              </w:rPr>
            </w:pPr>
            <w:r w:rsidRPr="00044BE5">
              <w:rPr>
                <w:rFonts w:ascii="Times New Roman" w:hAnsi="Times New Roman"/>
                <w:spacing w:val="-20"/>
              </w:rPr>
              <w:t>4.</w:t>
            </w:r>
          </w:p>
        </w:tc>
        <w:tc>
          <w:tcPr>
            <w:tcW w:w="2332" w:type="dxa"/>
            <w:vMerge w:val="restart"/>
            <w:tcBorders>
              <w:top w:val="nil"/>
              <w:left w:val="single" w:sz="6" w:space="0" w:color="auto"/>
              <w:right w:val="single" w:sz="6" w:space="0" w:color="auto"/>
            </w:tcBorders>
          </w:tcPr>
          <w:p w14:paraId="61C82FDE" w14:textId="77777777" w:rsidR="00A7361E" w:rsidRPr="00044BE5" w:rsidRDefault="00A7361E" w:rsidP="005E17A6">
            <w:pPr>
              <w:spacing w:after="0" w:line="240" w:lineRule="auto"/>
              <w:ind w:left="106"/>
              <w:jc w:val="both"/>
              <w:rPr>
                <w:rFonts w:ascii="Times New Roman" w:hAnsi="Times New Roman"/>
              </w:rPr>
            </w:pPr>
            <w:r w:rsidRPr="00A7361E">
              <w:rPr>
                <w:rFonts w:ascii="Times New Roman" w:hAnsi="Times New Roman"/>
              </w:rPr>
              <w:t>Задача 2. Надлежащее содержание и ремонт временно незаселенных жилых помещений муниципального жилищного фонда.</w:t>
            </w:r>
          </w:p>
        </w:tc>
        <w:tc>
          <w:tcPr>
            <w:tcW w:w="2410" w:type="dxa"/>
            <w:tcBorders>
              <w:top w:val="nil"/>
              <w:left w:val="single" w:sz="6" w:space="0" w:color="auto"/>
              <w:bottom w:val="single" w:sz="6" w:space="0" w:color="auto"/>
              <w:right w:val="single" w:sz="6" w:space="0" w:color="auto"/>
            </w:tcBorders>
            <w:vAlign w:val="center"/>
          </w:tcPr>
          <w:p w14:paraId="57E15347" w14:textId="77777777" w:rsidR="00A7361E" w:rsidRPr="00D83E40" w:rsidRDefault="00A7361E" w:rsidP="005E17A6">
            <w:pPr>
              <w:spacing w:after="0" w:line="240" w:lineRule="auto"/>
              <w:ind w:left="106"/>
              <w:jc w:val="both"/>
              <w:rPr>
                <w:rFonts w:ascii="Times New Roman" w:hAnsi="Times New Roman"/>
                <w:sz w:val="24"/>
                <w:szCs w:val="24"/>
              </w:rPr>
            </w:pPr>
            <w:r w:rsidRPr="00044BE5">
              <w:rPr>
                <w:rFonts w:ascii="Times New Roman" w:hAnsi="Times New Roman"/>
              </w:rPr>
              <w:t>Количество временно незаселенных жилых помещений муниципального жилищного фонда, отремонтированных за соответствующий период</w:t>
            </w:r>
          </w:p>
        </w:tc>
        <w:tc>
          <w:tcPr>
            <w:tcW w:w="851" w:type="dxa"/>
            <w:tcBorders>
              <w:top w:val="nil"/>
              <w:left w:val="single" w:sz="6" w:space="0" w:color="auto"/>
              <w:bottom w:val="single" w:sz="6" w:space="0" w:color="auto"/>
              <w:right w:val="single" w:sz="6" w:space="0" w:color="auto"/>
            </w:tcBorders>
            <w:vAlign w:val="center"/>
          </w:tcPr>
          <w:p w14:paraId="7A44BFC1" w14:textId="77777777" w:rsidR="00A7361E" w:rsidRPr="00D83E40" w:rsidRDefault="00A7361E" w:rsidP="005E17A6">
            <w:pPr>
              <w:jc w:val="center"/>
              <w:rPr>
                <w:rFonts w:ascii="Times New Roman" w:hAnsi="Times New Roman"/>
              </w:rPr>
            </w:pPr>
            <w:r w:rsidRPr="00044BE5">
              <w:rPr>
                <w:rFonts w:ascii="Times New Roman" w:hAnsi="Times New Roman"/>
                <w:bCs/>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3A7D3DB5" w14:textId="77777777" w:rsidR="00A7361E" w:rsidRPr="00D83E40" w:rsidRDefault="00A7361E" w:rsidP="005E17A6">
            <w:pPr>
              <w:jc w:val="center"/>
              <w:rPr>
                <w:rFonts w:ascii="Times New Roman" w:eastAsia="Calibri" w:hAnsi="Times New Roman"/>
                <w:sz w:val="24"/>
                <w:szCs w:val="24"/>
              </w:rPr>
            </w:pPr>
            <w:r w:rsidRPr="00044BE5">
              <w:rPr>
                <w:rFonts w:ascii="Times New Roman" w:hAnsi="Times New Roman"/>
              </w:rPr>
              <w:t>7</w:t>
            </w:r>
          </w:p>
        </w:tc>
        <w:tc>
          <w:tcPr>
            <w:tcW w:w="992" w:type="dxa"/>
            <w:tcBorders>
              <w:top w:val="single" w:sz="6" w:space="0" w:color="auto"/>
              <w:left w:val="single" w:sz="6" w:space="0" w:color="auto"/>
              <w:bottom w:val="single" w:sz="6" w:space="0" w:color="auto"/>
              <w:right w:val="single" w:sz="6" w:space="0" w:color="auto"/>
            </w:tcBorders>
            <w:vAlign w:val="center"/>
          </w:tcPr>
          <w:p w14:paraId="71B5267D" w14:textId="77777777" w:rsidR="00A7361E" w:rsidRPr="00D83E40" w:rsidRDefault="00A7361E" w:rsidP="005E17A6">
            <w:pPr>
              <w:jc w:val="center"/>
              <w:rPr>
                <w:rFonts w:ascii="Times New Roman" w:hAnsi="Times New Roman"/>
              </w:rPr>
            </w:pPr>
            <w:r>
              <w:rPr>
                <w:rFonts w:ascii="Times New Roman" w:hAnsi="Times New Roman"/>
              </w:rPr>
              <w:t>0</w:t>
            </w:r>
          </w:p>
        </w:tc>
        <w:tc>
          <w:tcPr>
            <w:tcW w:w="992" w:type="dxa"/>
            <w:tcBorders>
              <w:top w:val="single" w:sz="6" w:space="0" w:color="auto"/>
              <w:left w:val="single" w:sz="6" w:space="0" w:color="auto"/>
              <w:bottom w:val="single" w:sz="6" w:space="0" w:color="auto"/>
              <w:right w:val="single" w:sz="6" w:space="0" w:color="auto"/>
            </w:tcBorders>
            <w:vAlign w:val="center"/>
          </w:tcPr>
          <w:p w14:paraId="4D926C2A" w14:textId="77777777" w:rsidR="00A7361E" w:rsidRPr="00D83E40" w:rsidRDefault="00A7361E" w:rsidP="005E17A6">
            <w:pPr>
              <w:jc w:val="center"/>
              <w:rPr>
                <w:rFonts w:ascii="Times New Roman" w:hAnsi="Times New Roman"/>
              </w:rPr>
            </w:pPr>
            <w:r>
              <w:rPr>
                <w:rFonts w:ascii="Times New Roman" w:hAnsi="Times New Roman"/>
              </w:rPr>
              <w:t>0</w:t>
            </w:r>
          </w:p>
        </w:tc>
        <w:tc>
          <w:tcPr>
            <w:tcW w:w="851" w:type="dxa"/>
            <w:tcBorders>
              <w:top w:val="nil"/>
              <w:left w:val="single" w:sz="6" w:space="0" w:color="auto"/>
              <w:bottom w:val="single" w:sz="6" w:space="0" w:color="auto"/>
              <w:right w:val="single" w:sz="6" w:space="0" w:color="auto"/>
            </w:tcBorders>
            <w:vAlign w:val="center"/>
          </w:tcPr>
          <w:p w14:paraId="054C70B0" w14:textId="77777777" w:rsidR="00A7361E" w:rsidRPr="00116DB2" w:rsidRDefault="00A7361E" w:rsidP="005E17A6">
            <w:pPr>
              <w:jc w:val="center"/>
              <w:rPr>
                <w:rFonts w:ascii="Times New Roman" w:hAnsi="Times New Roman"/>
                <w:lang w:val="en-US"/>
              </w:rPr>
            </w:pPr>
            <w:r>
              <w:rPr>
                <w:rFonts w:ascii="Times New Roman" w:hAnsi="Times New Roman"/>
                <w:lang w:val="en-US"/>
              </w:rPr>
              <w:t>100</w:t>
            </w:r>
            <w:r w:rsidR="009356AF">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608BB2DA" w14:textId="77777777" w:rsidR="00A7361E" w:rsidRPr="00FB6784" w:rsidRDefault="00FB6784" w:rsidP="005E17A6">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2693" w:type="dxa"/>
            <w:tcBorders>
              <w:top w:val="nil"/>
              <w:left w:val="single" w:sz="6" w:space="0" w:color="auto"/>
              <w:bottom w:val="single" w:sz="6" w:space="0" w:color="auto"/>
              <w:right w:val="single" w:sz="4" w:space="0" w:color="auto"/>
            </w:tcBorders>
            <w:vAlign w:val="center"/>
          </w:tcPr>
          <w:p w14:paraId="6A5947C2" w14:textId="77777777" w:rsidR="00A7361E" w:rsidRPr="00D83E40" w:rsidRDefault="00A7361E" w:rsidP="005E17A6">
            <w:pPr>
              <w:autoSpaceDE w:val="0"/>
              <w:autoSpaceDN w:val="0"/>
              <w:adjustRightInd w:val="0"/>
              <w:spacing w:after="0" w:line="240" w:lineRule="auto"/>
              <w:jc w:val="both"/>
              <w:rPr>
                <w:rFonts w:ascii="Times New Roman" w:hAnsi="Times New Roman"/>
                <w:color w:val="000000"/>
                <w:sz w:val="24"/>
                <w:szCs w:val="24"/>
              </w:rPr>
            </w:pPr>
          </w:p>
        </w:tc>
      </w:tr>
      <w:tr w:rsidR="00A7361E" w:rsidRPr="00D83E40" w14:paraId="51A7CCE0" w14:textId="77777777" w:rsidTr="00700764">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190F9FDD" w14:textId="77777777" w:rsidR="00A7361E" w:rsidRPr="00D83E40" w:rsidRDefault="00A7361E" w:rsidP="005E17A6">
            <w:pPr>
              <w:pStyle w:val="af"/>
              <w:jc w:val="center"/>
              <w:rPr>
                <w:rFonts w:ascii="Times New Roman" w:hAnsi="Times New Roman"/>
                <w:spacing w:val="-20"/>
                <w:sz w:val="24"/>
                <w:szCs w:val="24"/>
              </w:rPr>
            </w:pPr>
            <w:r w:rsidRPr="00044BE5">
              <w:rPr>
                <w:rFonts w:ascii="Times New Roman" w:hAnsi="Times New Roman"/>
                <w:spacing w:val="-20"/>
              </w:rPr>
              <w:t>5.</w:t>
            </w:r>
          </w:p>
        </w:tc>
        <w:tc>
          <w:tcPr>
            <w:tcW w:w="2332" w:type="dxa"/>
            <w:vMerge/>
            <w:tcBorders>
              <w:left w:val="single" w:sz="6" w:space="0" w:color="auto"/>
              <w:bottom w:val="single" w:sz="6" w:space="0" w:color="auto"/>
              <w:right w:val="single" w:sz="6" w:space="0" w:color="auto"/>
            </w:tcBorders>
          </w:tcPr>
          <w:p w14:paraId="077491C4" w14:textId="77777777" w:rsidR="00A7361E" w:rsidRPr="00044BE5" w:rsidRDefault="00A7361E" w:rsidP="005E17A6">
            <w:pPr>
              <w:spacing w:after="0" w:line="240" w:lineRule="auto"/>
              <w:ind w:left="106"/>
              <w:jc w:val="both"/>
              <w:rPr>
                <w:rFonts w:ascii="Times New Roman" w:hAnsi="Times New Roman"/>
              </w:rPr>
            </w:pPr>
          </w:p>
        </w:tc>
        <w:tc>
          <w:tcPr>
            <w:tcW w:w="2410" w:type="dxa"/>
            <w:tcBorders>
              <w:top w:val="nil"/>
              <w:left w:val="single" w:sz="6" w:space="0" w:color="auto"/>
              <w:bottom w:val="single" w:sz="6" w:space="0" w:color="auto"/>
              <w:right w:val="single" w:sz="6" w:space="0" w:color="auto"/>
            </w:tcBorders>
            <w:vAlign w:val="center"/>
          </w:tcPr>
          <w:p w14:paraId="1E08D3B0" w14:textId="77777777" w:rsidR="00A7361E" w:rsidRPr="00D83E40" w:rsidRDefault="00A7361E" w:rsidP="005E17A6">
            <w:pPr>
              <w:spacing w:after="0" w:line="240" w:lineRule="auto"/>
              <w:ind w:left="106"/>
              <w:jc w:val="both"/>
              <w:rPr>
                <w:rFonts w:ascii="Times New Roman" w:hAnsi="Times New Roman"/>
                <w:sz w:val="24"/>
                <w:szCs w:val="24"/>
              </w:rPr>
            </w:pPr>
            <w:r w:rsidRPr="00044BE5">
              <w:rPr>
                <w:rFonts w:ascii="Times New Roman" w:hAnsi="Times New Roman"/>
              </w:rPr>
              <w:t>Уровень возмещения затрат на содержание временно не заселенных жилых помещений муниципального жилищного фонда и коммунальные услуги за соответствующий период</w:t>
            </w:r>
          </w:p>
        </w:tc>
        <w:tc>
          <w:tcPr>
            <w:tcW w:w="851" w:type="dxa"/>
            <w:tcBorders>
              <w:top w:val="nil"/>
              <w:left w:val="single" w:sz="6" w:space="0" w:color="auto"/>
              <w:bottom w:val="single" w:sz="6" w:space="0" w:color="auto"/>
              <w:right w:val="single" w:sz="6" w:space="0" w:color="auto"/>
            </w:tcBorders>
            <w:vAlign w:val="center"/>
          </w:tcPr>
          <w:p w14:paraId="53ADC55A" w14:textId="77777777" w:rsidR="00A7361E" w:rsidRPr="00D83E40" w:rsidRDefault="00A7361E" w:rsidP="005E17A6">
            <w:pPr>
              <w:jc w:val="center"/>
              <w:rPr>
                <w:rFonts w:ascii="Times New Roman" w:hAnsi="Times New Roman"/>
              </w:rPr>
            </w:pPr>
            <w:r w:rsidRPr="00044BE5">
              <w:rPr>
                <w:rFonts w:ascii="Times New Roman" w:hAnsi="Times New Roman"/>
                <w:spacing w:val="-10"/>
              </w:rPr>
              <w:t>%</w:t>
            </w:r>
          </w:p>
        </w:tc>
        <w:tc>
          <w:tcPr>
            <w:tcW w:w="1134" w:type="dxa"/>
            <w:tcBorders>
              <w:top w:val="single" w:sz="6" w:space="0" w:color="auto"/>
              <w:left w:val="single" w:sz="6" w:space="0" w:color="auto"/>
              <w:bottom w:val="single" w:sz="6" w:space="0" w:color="auto"/>
              <w:right w:val="single" w:sz="6" w:space="0" w:color="auto"/>
            </w:tcBorders>
            <w:vAlign w:val="center"/>
          </w:tcPr>
          <w:p w14:paraId="4C78F34C" w14:textId="77777777" w:rsidR="00A7361E" w:rsidRPr="006522EE" w:rsidRDefault="00A7361E" w:rsidP="005E17A6">
            <w:pPr>
              <w:jc w:val="center"/>
              <w:rPr>
                <w:rFonts w:ascii="Times New Roman" w:eastAsia="Calibri" w:hAnsi="Times New Roman"/>
                <w:sz w:val="24"/>
                <w:szCs w:val="24"/>
                <w:lang w:val="en-US"/>
              </w:rPr>
            </w:pPr>
            <w:r w:rsidRPr="00044BE5">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571A9023" w14:textId="77777777" w:rsidR="00A7361E" w:rsidRPr="00D83E40" w:rsidRDefault="00A7361E" w:rsidP="005E17A6">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31186D47" w14:textId="77777777" w:rsidR="00A7361E" w:rsidRPr="00116DB2" w:rsidRDefault="00A7361E" w:rsidP="005E17A6">
            <w:pPr>
              <w:jc w:val="center"/>
              <w:rPr>
                <w:rFonts w:ascii="Times New Roman" w:hAnsi="Times New Roman"/>
                <w:lang w:val="en-US"/>
              </w:rPr>
            </w:pPr>
            <w:r>
              <w:rPr>
                <w:rFonts w:ascii="Times New Roman" w:hAnsi="Times New Roman"/>
                <w:lang w:val="en-US"/>
              </w:rPr>
              <w:t>100</w:t>
            </w:r>
          </w:p>
        </w:tc>
        <w:tc>
          <w:tcPr>
            <w:tcW w:w="851" w:type="dxa"/>
            <w:tcBorders>
              <w:top w:val="nil"/>
              <w:left w:val="single" w:sz="6" w:space="0" w:color="auto"/>
              <w:bottom w:val="single" w:sz="6" w:space="0" w:color="auto"/>
              <w:right w:val="single" w:sz="6" w:space="0" w:color="auto"/>
            </w:tcBorders>
            <w:vAlign w:val="center"/>
          </w:tcPr>
          <w:p w14:paraId="1124F91D" w14:textId="77777777" w:rsidR="00A7361E" w:rsidRPr="00116DB2" w:rsidRDefault="00A7361E" w:rsidP="005E17A6">
            <w:pPr>
              <w:jc w:val="center"/>
              <w:rPr>
                <w:rFonts w:ascii="Times New Roman" w:hAnsi="Times New Roman"/>
                <w:lang w:val="en-US"/>
              </w:rPr>
            </w:pPr>
            <w:r>
              <w:rPr>
                <w:rFonts w:ascii="Times New Roman" w:hAnsi="Times New Roman"/>
                <w:lang w:val="en-US"/>
              </w:rPr>
              <w:t>100</w:t>
            </w:r>
            <w:r w:rsidR="009356AF">
              <w:rPr>
                <w:rFonts w:ascii="Times New Roman" w:hAnsi="Times New Roman"/>
              </w:rPr>
              <w:t>,0</w:t>
            </w:r>
          </w:p>
        </w:tc>
        <w:tc>
          <w:tcPr>
            <w:tcW w:w="1984" w:type="dxa"/>
            <w:tcBorders>
              <w:top w:val="nil"/>
              <w:left w:val="single" w:sz="6" w:space="0" w:color="auto"/>
              <w:bottom w:val="single" w:sz="6" w:space="0" w:color="auto"/>
              <w:right w:val="single" w:sz="6" w:space="0" w:color="auto"/>
            </w:tcBorders>
          </w:tcPr>
          <w:p w14:paraId="5275897A" w14:textId="77777777" w:rsidR="00A7361E" w:rsidRPr="00D83E40" w:rsidRDefault="005C5898" w:rsidP="005E17A6">
            <w:pPr>
              <w:autoSpaceDE w:val="0"/>
              <w:autoSpaceDN w:val="0"/>
              <w:adjustRightInd w:val="0"/>
              <w:spacing w:after="0" w:line="240" w:lineRule="auto"/>
              <w:jc w:val="both"/>
              <w:rPr>
                <w:rFonts w:ascii="Times New Roman" w:hAnsi="Times New Roman"/>
                <w:color w:val="000000"/>
                <w:sz w:val="24"/>
                <w:szCs w:val="24"/>
              </w:rPr>
            </w:pPr>
            <w:r w:rsidRPr="004C1967">
              <w:rPr>
                <w:rFonts w:ascii="Times New Roman" w:hAnsi="Times New Roman"/>
                <w:color w:val="000000"/>
              </w:rPr>
              <w:t>4783418,83/4783418,83*100=100%</w:t>
            </w:r>
          </w:p>
        </w:tc>
        <w:tc>
          <w:tcPr>
            <w:tcW w:w="2693" w:type="dxa"/>
            <w:tcBorders>
              <w:top w:val="nil"/>
              <w:left w:val="single" w:sz="6" w:space="0" w:color="auto"/>
              <w:bottom w:val="single" w:sz="6" w:space="0" w:color="auto"/>
              <w:right w:val="single" w:sz="4" w:space="0" w:color="auto"/>
            </w:tcBorders>
            <w:vAlign w:val="center"/>
          </w:tcPr>
          <w:p w14:paraId="0227F327" w14:textId="77777777" w:rsidR="00A7361E" w:rsidRPr="00D83E40" w:rsidRDefault="00A7361E" w:rsidP="005E17A6">
            <w:pPr>
              <w:autoSpaceDE w:val="0"/>
              <w:autoSpaceDN w:val="0"/>
              <w:adjustRightInd w:val="0"/>
              <w:spacing w:after="0" w:line="240" w:lineRule="auto"/>
              <w:jc w:val="both"/>
              <w:rPr>
                <w:rFonts w:ascii="Times New Roman" w:hAnsi="Times New Roman"/>
                <w:color w:val="000000"/>
                <w:sz w:val="24"/>
                <w:szCs w:val="24"/>
              </w:rPr>
            </w:pPr>
          </w:p>
        </w:tc>
      </w:tr>
      <w:tr w:rsidR="00893AC2" w:rsidRPr="00D83E40" w14:paraId="1009FEDA" w14:textId="77777777" w:rsidTr="006B06E9">
        <w:trPr>
          <w:trHeight w:val="240"/>
          <w:jc w:val="center"/>
        </w:trPr>
        <w:tc>
          <w:tcPr>
            <w:tcW w:w="14754" w:type="dxa"/>
            <w:gridSpan w:val="11"/>
            <w:tcBorders>
              <w:top w:val="nil"/>
              <w:left w:val="single" w:sz="6" w:space="0" w:color="auto"/>
              <w:bottom w:val="single" w:sz="6" w:space="0" w:color="auto"/>
              <w:right w:val="single" w:sz="4" w:space="0" w:color="auto"/>
            </w:tcBorders>
          </w:tcPr>
          <w:p w14:paraId="2D6B7F93" w14:textId="77777777" w:rsidR="00893AC2" w:rsidRPr="002A1832" w:rsidRDefault="00893AC2" w:rsidP="00893AC2">
            <w:pPr>
              <w:autoSpaceDE w:val="0"/>
              <w:autoSpaceDN w:val="0"/>
              <w:adjustRightInd w:val="0"/>
              <w:spacing w:after="0" w:line="240" w:lineRule="auto"/>
              <w:jc w:val="center"/>
              <w:rPr>
                <w:rFonts w:ascii="Times New Roman" w:hAnsi="Times New Roman"/>
                <w:bCs/>
                <w:color w:val="FF0000"/>
              </w:rPr>
            </w:pPr>
            <w:r w:rsidRPr="004564CC">
              <w:rPr>
                <w:rFonts w:ascii="Times New Roman" w:hAnsi="Times New Roman"/>
              </w:rPr>
              <w:t>Цель: Обеспечение эффективного использования муниципального жилищного фонда, его соответствия установленным санитарно-гигиеническим требованиям, техническим правилам и нормам</w:t>
            </w:r>
          </w:p>
        </w:tc>
      </w:tr>
      <w:tr w:rsidR="00E82840" w:rsidRPr="00D83E40" w14:paraId="72DA0B9F" w14:textId="77777777" w:rsidTr="003F4F08">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6A829981" w14:textId="77777777" w:rsidR="00E82840" w:rsidRPr="00D83E40" w:rsidRDefault="00E82840" w:rsidP="00D01502">
            <w:pPr>
              <w:pStyle w:val="af"/>
              <w:jc w:val="center"/>
              <w:rPr>
                <w:rFonts w:ascii="Times New Roman" w:hAnsi="Times New Roman"/>
                <w:spacing w:val="-20"/>
                <w:sz w:val="24"/>
                <w:szCs w:val="24"/>
              </w:rPr>
            </w:pPr>
            <w:r>
              <w:rPr>
                <w:rFonts w:ascii="Times New Roman" w:hAnsi="Times New Roman"/>
              </w:rPr>
              <w:t>6</w:t>
            </w:r>
            <w:r w:rsidRPr="00044BE5">
              <w:rPr>
                <w:rFonts w:ascii="Times New Roman" w:hAnsi="Times New Roman"/>
              </w:rPr>
              <w:t>.</w:t>
            </w:r>
          </w:p>
        </w:tc>
        <w:tc>
          <w:tcPr>
            <w:tcW w:w="2332" w:type="dxa"/>
            <w:vMerge w:val="restart"/>
            <w:tcBorders>
              <w:top w:val="nil"/>
              <w:left w:val="single" w:sz="6" w:space="0" w:color="auto"/>
              <w:right w:val="single" w:sz="6" w:space="0" w:color="auto"/>
            </w:tcBorders>
          </w:tcPr>
          <w:p w14:paraId="2F47DF6D" w14:textId="77777777" w:rsidR="00E82840" w:rsidRPr="00044BE5" w:rsidRDefault="00E82840" w:rsidP="00D01502">
            <w:pPr>
              <w:spacing w:after="0" w:line="240" w:lineRule="auto"/>
              <w:ind w:left="106"/>
              <w:jc w:val="both"/>
              <w:rPr>
                <w:rFonts w:ascii="Times New Roman" w:hAnsi="Times New Roman"/>
              </w:rPr>
            </w:pPr>
            <w:r w:rsidRPr="00E82840">
              <w:rPr>
                <w:rFonts w:ascii="Times New Roman" w:hAnsi="Times New Roman"/>
              </w:rPr>
              <w:t xml:space="preserve">Задача 3. Обеспечение неналоговых поступлений в бюджет от использования муниципальных жилых </w:t>
            </w:r>
            <w:r w:rsidRPr="00E82840">
              <w:rPr>
                <w:rFonts w:ascii="Times New Roman" w:hAnsi="Times New Roman"/>
              </w:rPr>
              <w:lastRenderedPageBreak/>
              <w:t>помещений в запланированном объеме.</w:t>
            </w:r>
          </w:p>
        </w:tc>
        <w:tc>
          <w:tcPr>
            <w:tcW w:w="2410" w:type="dxa"/>
            <w:tcBorders>
              <w:top w:val="nil"/>
              <w:left w:val="single" w:sz="6" w:space="0" w:color="auto"/>
              <w:bottom w:val="single" w:sz="6" w:space="0" w:color="auto"/>
              <w:right w:val="single" w:sz="6" w:space="0" w:color="auto"/>
            </w:tcBorders>
            <w:vAlign w:val="center"/>
          </w:tcPr>
          <w:p w14:paraId="73533236" w14:textId="77777777" w:rsidR="00E82840" w:rsidRPr="00D83E40" w:rsidRDefault="00E82840" w:rsidP="00D01502">
            <w:pPr>
              <w:spacing w:after="0" w:line="240" w:lineRule="auto"/>
              <w:ind w:left="106"/>
              <w:jc w:val="both"/>
              <w:rPr>
                <w:rFonts w:ascii="Times New Roman" w:hAnsi="Times New Roman"/>
                <w:sz w:val="24"/>
                <w:szCs w:val="24"/>
              </w:rPr>
            </w:pPr>
            <w:r w:rsidRPr="00044BE5">
              <w:rPr>
                <w:rFonts w:ascii="Times New Roman" w:hAnsi="Times New Roman"/>
              </w:rPr>
              <w:lastRenderedPageBreak/>
              <w:t>Поступления в бюджет по неналоговым доходам (плата за наем муниципальных жилых помещений)</w:t>
            </w:r>
          </w:p>
        </w:tc>
        <w:tc>
          <w:tcPr>
            <w:tcW w:w="851" w:type="dxa"/>
            <w:tcBorders>
              <w:top w:val="nil"/>
              <w:left w:val="single" w:sz="6" w:space="0" w:color="auto"/>
              <w:bottom w:val="single" w:sz="6" w:space="0" w:color="auto"/>
              <w:right w:val="single" w:sz="6" w:space="0" w:color="auto"/>
            </w:tcBorders>
            <w:vAlign w:val="center"/>
          </w:tcPr>
          <w:p w14:paraId="59BA24BF" w14:textId="77777777" w:rsidR="00E82840" w:rsidRPr="00D83E40" w:rsidRDefault="00E82840" w:rsidP="00D01502">
            <w:pPr>
              <w:jc w:val="center"/>
              <w:rPr>
                <w:rFonts w:ascii="Times New Roman" w:hAnsi="Times New Roman"/>
              </w:rPr>
            </w:pPr>
            <w:r w:rsidRPr="00044BE5">
              <w:rPr>
                <w:rFonts w:ascii="Times New Roman" w:hAnsi="Times New Roman"/>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14:paraId="55209937" w14:textId="77777777" w:rsidR="00E82840" w:rsidRPr="00D83E40" w:rsidRDefault="00E82840" w:rsidP="00D01502">
            <w:pPr>
              <w:jc w:val="center"/>
              <w:rPr>
                <w:rFonts w:ascii="Times New Roman" w:eastAsia="Calibri" w:hAnsi="Times New Roman"/>
                <w:sz w:val="24"/>
                <w:szCs w:val="24"/>
              </w:rPr>
            </w:pPr>
            <w:r w:rsidRPr="00044BE5">
              <w:rPr>
                <w:rFonts w:ascii="Times New Roman" w:hAnsi="Times New Roman"/>
              </w:rPr>
              <w:t>32 545,2</w:t>
            </w:r>
          </w:p>
        </w:tc>
        <w:tc>
          <w:tcPr>
            <w:tcW w:w="992" w:type="dxa"/>
            <w:tcBorders>
              <w:top w:val="single" w:sz="6" w:space="0" w:color="auto"/>
              <w:left w:val="single" w:sz="6" w:space="0" w:color="auto"/>
              <w:bottom w:val="single" w:sz="6" w:space="0" w:color="auto"/>
              <w:right w:val="single" w:sz="6" w:space="0" w:color="auto"/>
            </w:tcBorders>
            <w:vAlign w:val="center"/>
          </w:tcPr>
          <w:p w14:paraId="5EA2A70C" w14:textId="77777777" w:rsidR="00E82840" w:rsidRPr="00D83E40" w:rsidRDefault="00E82840" w:rsidP="00D01502">
            <w:pPr>
              <w:jc w:val="center"/>
              <w:rPr>
                <w:rFonts w:ascii="Times New Roman" w:hAnsi="Times New Roman"/>
              </w:rPr>
            </w:pPr>
            <w:r>
              <w:rPr>
                <w:rFonts w:ascii="Times New Roman" w:hAnsi="Times New Roman"/>
              </w:rPr>
              <w:t>29 327,6</w:t>
            </w:r>
          </w:p>
        </w:tc>
        <w:tc>
          <w:tcPr>
            <w:tcW w:w="992" w:type="dxa"/>
            <w:tcBorders>
              <w:top w:val="single" w:sz="6" w:space="0" w:color="auto"/>
              <w:left w:val="single" w:sz="6" w:space="0" w:color="auto"/>
              <w:bottom w:val="single" w:sz="6" w:space="0" w:color="auto"/>
              <w:right w:val="single" w:sz="6" w:space="0" w:color="auto"/>
            </w:tcBorders>
            <w:vAlign w:val="center"/>
          </w:tcPr>
          <w:p w14:paraId="20EF6FEC" w14:textId="77777777" w:rsidR="00E82840" w:rsidRPr="00D01502" w:rsidRDefault="00E82840" w:rsidP="00D01502">
            <w:pPr>
              <w:jc w:val="center"/>
              <w:rPr>
                <w:rFonts w:ascii="Times New Roman" w:hAnsi="Times New Roman"/>
              </w:rPr>
            </w:pPr>
            <w:r w:rsidRPr="00D01502">
              <w:rPr>
                <w:rFonts w:ascii="Times New Roman" w:hAnsi="Times New Roman"/>
              </w:rPr>
              <w:t>34 778,6</w:t>
            </w:r>
          </w:p>
        </w:tc>
        <w:tc>
          <w:tcPr>
            <w:tcW w:w="851" w:type="dxa"/>
            <w:tcBorders>
              <w:top w:val="nil"/>
              <w:left w:val="single" w:sz="6" w:space="0" w:color="auto"/>
              <w:bottom w:val="single" w:sz="6" w:space="0" w:color="auto"/>
              <w:right w:val="single" w:sz="6" w:space="0" w:color="auto"/>
            </w:tcBorders>
            <w:vAlign w:val="center"/>
          </w:tcPr>
          <w:p w14:paraId="1CA56E2E" w14:textId="77777777" w:rsidR="00E82840" w:rsidRPr="00D01502" w:rsidRDefault="00E82840" w:rsidP="00D01502">
            <w:pPr>
              <w:jc w:val="center"/>
              <w:rPr>
                <w:rFonts w:ascii="Times New Roman" w:hAnsi="Times New Roman"/>
                <w:lang w:val="en-US"/>
              </w:rPr>
            </w:pPr>
            <w:r w:rsidRPr="00D01502">
              <w:rPr>
                <w:rFonts w:ascii="Times New Roman" w:hAnsi="Times New Roman"/>
              </w:rPr>
              <w:t>118,6</w:t>
            </w:r>
          </w:p>
        </w:tc>
        <w:tc>
          <w:tcPr>
            <w:tcW w:w="1984" w:type="dxa"/>
            <w:tcBorders>
              <w:top w:val="nil"/>
              <w:left w:val="single" w:sz="6" w:space="0" w:color="auto"/>
              <w:bottom w:val="single" w:sz="6" w:space="0" w:color="auto"/>
              <w:right w:val="single" w:sz="6" w:space="0" w:color="auto"/>
            </w:tcBorders>
          </w:tcPr>
          <w:p w14:paraId="11808C18" w14:textId="77777777" w:rsidR="00E82840" w:rsidRPr="00A224BF" w:rsidRDefault="005C5898" w:rsidP="00D01502">
            <w:pPr>
              <w:autoSpaceDE w:val="0"/>
              <w:autoSpaceDN w:val="0"/>
              <w:adjustRightInd w:val="0"/>
              <w:spacing w:after="0" w:line="240" w:lineRule="auto"/>
              <w:jc w:val="both"/>
              <w:rPr>
                <w:rFonts w:ascii="Times New Roman" w:hAnsi="Times New Roman"/>
                <w:bCs/>
              </w:rPr>
            </w:pPr>
            <w:r w:rsidRPr="00D01502">
              <w:rPr>
                <w:rFonts w:ascii="Times New Roman" w:hAnsi="Times New Roman"/>
                <w:sz w:val="24"/>
                <w:szCs w:val="24"/>
              </w:rPr>
              <w:t>34 778,6</w:t>
            </w:r>
          </w:p>
        </w:tc>
        <w:tc>
          <w:tcPr>
            <w:tcW w:w="2693" w:type="dxa"/>
            <w:tcBorders>
              <w:top w:val="nil"/>
              <w:left w:val="single" w:sz="6" w:space="0" w:color="auto"/>
              <w:bottom w:val="single" w:sz="6" w:space="0" w:color="auto"/>
              <w:right w:val="single" w:sz="4" w:space="0" w:color="auto"/>
            </w:tcBorders>
            <w:vAlign w:val="center"/>
          </w:tcPr>
          <w:p w14:paraId="0B8B1CBC" w14:textId="77777777" w:rsidR="00E82840" w:rsidRPr="00D83E40" w:rsidRDefault="00E82840" w:rsidP="00D01502">
            <w:pPr>
              <w:autoSpaceDE w:val="0"/>
              <w:autoSpaceDN w:val="0"/>
              <w:adjustRightInd w:val="0"/>
              <w:spacing w:after="0" w:line="240" w:lineRule="auto"/>
              <w:jc w:val="both"/>
              <w:rPr>
                <w:rFonts w:ascii="Times New Roman" w:hAnsi="Times New Roman"/>
                <w:color w:val="000000"/>
                <w:sz w:val="24"/>
                <w:szCs w:val="24"/>
              </w:rPr>
            </w:pPr>
            <w:r w:rsidRPr="00A224BF">
              <w:rPr>
                <w:rFonts w:ascii="Times New Roman" w:hAnsi="Times New Roman"/>
                <w:bCs/>
              </w:rPr>
              <w:t>Перевыполнение показателя обусловлено проведением претензионной работы</w:t>
            </w:r>
            <w:r>
              <w:rPr>
                <w:rFonts w:ascii="Times New Roman" w:hAnsi="Times New Roman"/>
                <w:bCs/>
              </w:rPr>
              <w:t xml:space="preserve"> </w:t>
            </w:r>
            <w:r w:rsidRPr="00A224BF">
              <w:rPr>
                <w:rFonts w:ascii="Times New Roman" w:hAnsi="Times New Roman"/>
                <w:bCs/>
              </w:rPr>
              <w:t xml:space="preserve">по взысканию задолженности по внесению </w:t>
            </w:r>
            <w:r w:rsidRPr="00A224BF">
              <w:rPr>
                <w:rFonts w:ascii="Times New Roman" w:hAnsi="Times New Roman"/>
                <w:bCs/>
              </w:rPr>
              <w:lastRenderedPageBreak/>
              <w:t>платы за наем в судебном порядке, в том числе при взыскании судебными приставами на основании вынесенных судебных приказов</w:t>
            </w:r>
          </w:p>
        </w:tc>
      </w:tr>
      <w:tr w:rsidR="00E82840" w:rsidRPr="00D83E40" w14:paraId="07AB56BE" w14:textId="77777777" w:rsidTr="003F4F08">
        <w:trPr>
          <w:gridAfter w:val="1"/>
          <w:wAfter w:w="17" w:type="dxa"/>
          <w:trHeight w:val="240"/>
          <w:jc w:val="center"/>
        </w:trPr>
        <w:tc>
          <w:tcPr>
            <w:tcW w:w="498" w:type="dxa"/>
            <w:tcBorders>
              <w:top w:val="nil"/>
              <w:left w:val="single" w:sz="6" w:space="0" w:color="auto"/>
              <w:bottom w:val="single" w:sz="6" w:space="0" w:color="auto"/>
              <w:right w:val="single" w:sz="6" w:space="0" w:color="auto"/>
            </w:tcBorders>
            <w:vAlign w:val="center"/>
          </w:tcPr>
          <w:p w14:paraId="31FCBCDD" w14:textId="77777777" w:rsidR="00E82840" w:rsidRPr="00D83E40" w:rsidRDefault="00E82840" w:rsidP="00D01502">
            <w:pPr>
              <w:pStyle w:val="af"/>
              <w:jc w:val="center"/>
              <w:rPr>
                <w:rFonts w:ascii="Times New Roman" w:hAnsi="Times New Roman"/>
                <w:spacing w:val="-20"/>
                <w:sz w:val="24"/>
                <w:szCs w:val="24"/>
              </w:rPr>
            </w:pPr>
            <w:r>
              <w:rPr>
                <w:rFonts w:ascii="Times New Roman" w:hAnsi="Times New Roman"/>
              </w:rPr>
              <w:lastRenderedPageBreak/>
              <w:t>7</w:t>
            </w:r>
            <w:r w:rsidRPr="00044BE5">
              <w:rPr>
                <w:rFonts w:ascii="Times New Roman" w:hAnsi="Times New Roman"/>
              </w:rPr>
              <w:t>.</w:t>
            </w:r>
          </w:p>
        </w:tc>
        <w:tc>
          <w:tcPr>
            <w:tcW w:w="2332" w:type="dxa"/>
            <w:vMerge/>
            <w:tcBorders>
              <w:left w:val="single" w:sz="6" w:space="0" w:color="auto"/>
              <w:bottom w:val="single" w:sz="6" w:space="0" w:color="auto"/>
              <w:right w:val="single" w:sz="6" w:space="0" w:color="auto"/>
            </w:tcBorders>
          </w:tcPr>
          <w:p w14:paraId="47E6258E" w14:textId="77777777" w:rsidR="00E82840" w:rsidRPr="00044BE5" w:rsidRDefault="00E82840" w:rsidP="00D01502">
            <w:pPr>
              <w:spacing w:after="0" w:line="240" w:lineRule="auto"/>
              <w:ind w:left="106"/>
              <w:rPr>
                <w:rFonts w:ascii="Times New Roman" w:hAnsi="Times New Roman"/>
              </w:rPr>
            </w:pPr>
          </w:p>
        </w:tc>
        <w:tc>
          <w:tcPr>
            <w:tcW w:w="2410" w:type="dxa"/>
            <w:tcBorders>
              <w:top w:val="nil"/>
              <w:left w:val="single" w:sz="6" w:space="0" w:color="auto"/>
              <w:bottom w:val="single" w:sz="6" w:space="0" w:color="auto"/>
              <w:right w:val="single" w:sz="6" w:space="0" w:color="auto"/>
            </w:tcBorders>
            <w:vAlign w:val="center"/>
          </w:tcPr>
          <w:p w14:paraId="633B860F" w14:textId="77777777" w:rsidR="00E82840" w:rsidRPr="00D83E40" w:rsidRDefault="00E82840" w:rsidP="00D01502">
            <w:pPr>
              <w:spacing w:after="0" w:line="240" w:lineRule="auto"/>
              <w:ind w:left="106"/>
              <w:rPr>
                <w:rFonts w:ascii="Times New Roman" w:hAnsi="Times New Roman"/>
                <w:sz w:val="24"/>
                <w:szCs w:val="24"/>
              </w:rPr>
            </w:pPr>
            <w:r w:rsidRPr="00044BE5">
              <w:rPr>
                <w:rFonts w:ascii="Times New Roman" w:hAnsi="Times New Roman"/>
              </w:rPr>
              <w:t>Выполнение плана по неналоговым доходам от использования муниципальных жилых помещений</w:t>
            </w:r>
          </w:p>
        </w:tc>
        <w:tc>
          <w:tcPr>
            <w:tcW w:w="851" w:type="dxa"/>
            <w:tcBorders>
              <w:top w:val="nil"/>
              <w:left w:val="single" w:sz="6" w:space="0" w:color="auto"/>
              <w:bottom w:val="single" w:sz="6" w:space="0" w:color="auto"/>
              <w:right w:val="single" w:sz="6" w:space="0" w:color="auto"/>
            </w:tcBorders>
            <w:vAlign w:val="center"/>
          </w:tcPr>
          <w:p w14:paraId="7D92E69B" w14:textId="77777777" w:rsidR="00E82840" w:rsidRPr="00D83E40" w:rsidRDefault="00E82840" w:rsidP="00D01502">
            <w:pPr>
              <w:jc w:val="center"/>
              <w:rPr>
                <w:rFonts w:ascii="Times New Roman" w:hAnsi="Times New Roman"/>
              </w:rPr>
            </w:pPr>
            <w:r w:rsidRPr="00044BE5">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07A5BD80" w14:textId="77777777" w:rsidR="00E82840" w:rsidRPr="00D83E40" w:rsidRDefault="00E82840" w:rsidP="00D01502">
            <w:pPr>
              <w:jc w:val="center"/>
              <w:rPr>
                <w:rFonts w:ascii="Times New Roman" w:eastAsia="Calibri" w:hAnsi="Times New Roman"/>
                <w:sz w:val="24"/>
                <w:szCs w:val="24"/>
              </w:rPr>
            </w:pPr>
            <w:r w:rsidRPr="00044BE5">
              <w:rPr>
                <w:rFonts w:ascii="Times New Roman" w:hAnsi="Times New Roman"/>
              </w:rPr>
              <w:t>119,32</w:t>
            </w:r>
          </w:p>
        </w:tc>
        <w:tc>
          <w:tcPr>
            <w:tcW w:w="992" w:type="dxa"/>
            <w:tcBorders>
              <w:top w:val="single" w:sz="6" w:space="0" w:color="auto"/>
              <w:left w:val="single" w:sz="6" w:space="0" w:color="auto"/>
              <w:bottom w:val="single" w:sz="6" w:space="0" w:color="auto"/>
              <w:right w:val="single" w:sz="6" w:space="0" w:color="auto"/>
            </w:tcBorders>
            <w:vAlign w:val="center"/>
          </w:tcPr>
          <w:p w14:paraId="7C638E45" w14:textId="77777777" w:rsidR="00E82840" w:rsidRPr="00D83E40" w:rsidRDefault="00E82840" w:rsidP="00D01502">
            <w:pPr>
              <w:jc w:val="center"/>
              <w:rPr>
                <w:rFonts w:ascii="Times New Roman" w:hAnsi="Times New Roman"/>
              </w:rPr>
            </w:pPr>
            <w:r>
              <w:rPr>
                <w:rFonts w:ascii="Times New Roman" w:hAnsi="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14:paraId="1255E4CE" w14:textId="77777777" w:rsidR="00E82840" w:rsidRPr="00D01502" w:rsidRDefault="00E82840" w:rsidP="00D01502">
            <w:pPr>
              <w:jc w:val="center"/>
              <w:rPr>
                <w:rFonts w:ascii="Times New Roman" w:hAnsi="Times New Roman"/>
                <w:lang w:val="en-US"/>
              </w:rPr>
            </w:pPr>
            <w:r w:rsidRPr="00D01502">
              <w:rPr>
                <w:rFonts w:ascii="Times New Roman" w:hAnsi="Times New Roman"/>
              </w:rPr>
              <w:t>118,6</w:t>
            </w:r>
          </w:p>
        </w:tc>
        <w:tc>
          <w:tcPr>
            <w:tcW w:w="851" w:type="dxa"/>
            <w:tcBorders>
              <w:top w:val="nil"/>
              <w:left w:val="single" w:sz="6" w:space="0" w:color="auto"/>
              <w:bottom w:val="single" w:sz="6" w:space="0" w:color="auto"/>
              <w:right w:val="single" w:sz="6" w:space="0" w:color="auto"/>
            </w:tcBorders>
            <w:vAlign w:val="center"/>
          </w:tcPr>
          <w:p w14:paraId="04377082" w14:textId="77777777" w:rsidR="00E82840" w:rsidRPr="00D01502" w:rsidRDefault="00E82840" w:rsidP="00D01502">
            <w:pPr>
              <w:jc w:val="center"/>
              <w:rPr>
                <w:rFonts w:ascii="Times New Roman" w:hAnsi="Times New Roman"/>
                <w:lang w:val="en-US"/>
              </w:rPr>
            </w:pPr>
            <w:r w:rsidRPr="00D01502">
              <w:rPr>
                <w:rFonts w:ascii="Times New Roman" w:hAnsi="Times New Roman"/>
              </w:rPr>
              <w:t>118,6</w:t>
            </w:r>
          </w:p>
        </w:tc>
        <w:tc>
          <w:tcPr>
            <w:tcW w:w="1984" w:type="dxa"/>
            <w:tcBorders>
              <w:top w:val="nil"/>
              <w:left w:val="single" w:sz="6" w:space="0" w:color="auto"/>
              <w:bottom w:val="single" w:sz="6" w:space="0" w:color="auto"/>
              <w:right w:val="single" w:sz="6" w:space="0" w:color="auto"/>
            </w:tcBorders>
          </w:tcPr>
          <w:p w14:paraId="5DE3CB25" w14:textId="77777777" w:rsidR="00E82840" w:rsidRPr="00A224BF" w:rsidRDefault="005C5898" w:rsidP="00D01502">
            <w:pPr>
              <w:autoSpaceDE w:val="0"/>
              <w:autoSpaceDN w:val="0"/>
              <w:adjustRightInd w:val="0"/>
              <w:spacing w:after="0" w:line="240" w:lineRule="auto"/>
              <w:jc w:val="both"/>
              <w:rPr>
                <w:rFonts w:ascii="Times New Roman" w:hAnsi="Times New Roman"/>
                <w:bCs/>
              </w:rPr>
            </w:pPr>
            <w:r w:rsidRPr="00D01502">
              <w:rPr>
                <w:rFonts w:ascii="Times New Roman" w:hAnsi="Times New Roman"/>
                <w:color w:val="000000"/>
              </w:rPr>
              <w:t>34778601,74/29327600,0*100=118,6%</w:t>
            </w:r>
          </w:p>
        </w:tc>
        <w:tc>
          <w:tcPr>
            <w:tcW w:w="2693" w:type="dxa"/>
            <w:tcBorders>
              <w:top w:val="nil"/>
              <w:left w:val="single" w:sz="6" w:space="0" w:color="auto"/>
              <w:bottom w:val="single" w:sz="6" w:space="0" w:color="auto"/>
              <w:right w:val="single" w:sz="4" w:space="0" w:color="auto"/>
            </w:tcBorders>
            <w:vAlign w:val="center"/>
          </w:tcPr>
          <w:p w14:paraId="06F532D2" w14:textId="77777777" w:rsidR="00E82840" w:rsidRPr="00D83E40" w:rsidRDefault="00E82840" w:rsidP="00D01502">
            <w:pPr>
              <w:autoSpaceDE w:val="0"/>
              <w:autoSpaceDN w:val="0"/>
              <w:adjustRightInd w:val="0"/>
              <w:spacing w:after="0" w:line="240" w:lineRule="auto"/>
              <w:jc w:val="both"/>
              <w:rPr>
                <w:rFonts w:ascii="Times New Roman" w:hAnsi="Times New Roman"/>
                <w:color w:val="000000"/>
                <w:sz w:val="24"/>
                <w:szCs w:val="24"/>
              </w:rPr>
            </w:pPr>
            <w:r w:rsidRPr="00A224BF">
              <w:rPr>
                <w:rFonts w:ascii="Times New Roman" w:hAnsi="Times New Roman"/>
                <w:bCs/>
              </w:rPr>
              <w:t>Перевыполнение показателя обусловлено проведением претензионной работы по взысканию задолженности по внесению платы за наем в судебном порядке, в том числе при взыскании судебными приставами на основании вынесенных судебных приказов</w:t>
            </w:r>
          </w:p>
        </w:tc>
      </w:tr>
    </w:tbl>
    <w:p w14:paraId="532B7031" w14:textId="77777777" w:rsidR="00D83E40" w:rsidRDefault="00AD1B73" w:rsidP="00AD1B73">
      <w:pPr>
        <w:autoSpaceDE w:val="0"/>
        <w:autoSpaceDN w:val="0"/>
        <w:adjustRightInd w:val="0"/>
        <w:spacing w:after="0" w:line="240" w:lineRule="auto"/>
        <w:jc w:val="both"/>
        <w:rPr>
          <w:rFonts w:ascii="Times New Roman" w:hAnsi="Times New Roman"/>
          <w:bCs/>
          <w:sz w:val="26"/>
          <w:szCs w:val="26"/>
        </w:rPr>
        <w:sectPr w:rsidR="00D83E40" w:rsidSect="00F81243">
          <w:pgSz w:w="16837" w:h="11905" w:orient="landscape"/>
          <w:pgMar w:top="1134" w:right="850" w:bottom="1134" w:left="1701" w:header="720" w:footer="720" w:gutter="0"/>
          <w:pgNumType w:start="1"/>
          <w:cols w:space="720"/>
          <w:titlePg/>
          <w:docGrid w:linePitch="299"/>
        </w:sectPr>
      </w:pPr>
      <w:r w:rsidRPr="00690B4B">
        <w:rPr>
          <w:rFonts w:ascii="Times New Roman" w:hAnsi="Times New Roman"/>
          <w:sz w:val="24"/>
          <w:szCs w:val="24"/>
        </w:rPr>
        <w:t>*Фактические данные за 202</w:t>
      </w:r>
      <w:r w:rsidR="007B0E65">
        <w:rPr>
          <w:rFonts w:ascii="Times New Roman" w:hAnsi="Times New Roman"/>
          <w:sz w:val="24"/>
          <w:szCs w:val="24"/>
        </w:rPr>
        <w:t>2</w:t>
      </w:r>
      <w:r w:rsidRPr="00690B4B">
        <w:rPr>
          <w:rFonts w:ascii="Times New Roman" w:hAnsi="Times New Roman"/>
          <w:sz w:val="24"/>
          <w:szCs w:val="24"/>
        </w:rPr>
        <w:t xml:space="preserve"> </w:t>
      </w:r>
      <w:r w:rsidR="007B0E65" w:rsidRPr="00690B4B">
        <w:rPr>
          <w:rFonts w:ascii="Times New Roman" w:hAnsi="Times New Roman"/>
          <w:sz w:val="24"/>
          <w:szCs w:val="24"/>
        </w:rPr>
        <w:t>год указаны</w:t>
      </w:r>
      <w:r w:rsidRPr="00690B4B">
        <w:rPr>
          <w:rFonts w:ascii="Times New Roman" w:hAnsi="Times New Roman"/>
          <w:sz w:val="24"/>
          <w:szCs w:val="24"/>
        </w:rPr>
        <w:t xml:space="preserve"> из отчетной </w:t>
      </w:r>
      <w:r w:rsidR="007B0E65" w:rsidRPr="00690B4B">
        <w:rPr>
          <w:rFonts w:ascii="Times New Roman" w:hAnsi="Times New Roman"/>
          <w:sz w:val="24"/>
          <w:szCs w:val="24"/>
        </w:rPr>
        <w:t>информации муниципальной</w:t>
      </w:r>
      <w:r w:rsidRPr="00690B4B">
        <w:rPr>
          <w:rFonts w:ascii="Times New Roman" w:hAnsi="Times New Roman"/>
          <w:sz w:val="24"/>
          <w:szCs w:val="24"/>
        </w:rPr>
        <w:t xml:space="preserve"> программы «Развитие жилищно-коммунального хозяйства города Череповца» на 2022 - 2024 годы», утвержденной постановлением мэрии г. Череповца Вологодской области от 28.10.2021 № </w:t>
      </w:r>
      <w:r w:rsidR="007B0E65" w:rsidRPr="00690B4B">
        <w:rPr>
          <w:rFonts w:ascii="Times New Roman" w:hAnsi="Times New Roman"/>
          <w:sz w:val="24"/>
          <w:szCs w:val="24"/>
        </w:rPr>
        <w:t>4149 (</w:t>
      </w:r>
      <w:r w:rsidRPr="00690B4B">
        <w:rPr>
          <w:rFonts w:ascii="Times New Roman" w:hAnsi="Times New Roman"/>
          <w:sz w:val="24"/>
          <w:szCs w:val="24"/>
        </w:rPr>
        <w:t>с изменениями и дополнениями).</w:t>
      </w:r>
    </w:p>
    <w:p w14:paraId="447BF858" w14:textId="77777777" w:rsidR="00651042" w:rsidRPr="00B867BE" w:rsidRDefault="00821A64" w:rsidP="00651042">
      <w:pPr>
        <w:autoSpaceDE w:val="0"/>
        <w:autoSpaceDN w:val="0"/>
        <w:adjustRightInd w:val="0"/>
        <w:spacing w:after="0" w:line="240" w:lineRule="auto"/>
        <w:jc w:val="right"/>
        <w:rPr>
          <w:rFonts w:ascii="Times New Roman" w:hAnsi="Times New Roman"/>
          <w:bCs/>
          <w:color w:val="000000" w:themeColor="text1"/>
          <w:sz w:val="26"/>
          <w:szCs w:val="26"/>
        </w:rPr>
      </w:pPr>
      <w:r>
        <w:rPr>
          <w:rFonts w:ascii="Times New Roman" w:hAnsi="Times New Roman"/>
          <w:bCs/>
          <w:color w:val="000000" w:themeColor="text1"/>
          <w:sz w:val="26"/>
          <w:szCs w:val="26"/>
        </w:rPr>
        <w:lastRenderedPageBreak/>
        <w:t>Таблица</w:t>
      </w:r>
      <w:r w:rsidR="00F167E0" w:rsidRPr="00B867BE">
        <w:rPr>
          <w:rFonts w:ascii="Times New Roman" w:hAnsi="Times New Roman"/>
          <w:bCs/>
          <w:color w:val="000000" w:themeColor="text1"/>
          <w:sz w:val="26"/>
          <w:szCs w:val="26"/>
        </w:rPr>
        <w:t xml:space="preserve"> </w:t>
      </w:r>
      <w:r w:rsidR="00651042" w:rsidRPr="00B867BE">
        <w:rPr>
          <w:rFonts w:ascii="Times New Roman" w:hAnsi="Times New Roman"/>
          <w:bCs/>
          <w:color w:val="000000" w:themeColor="text1"/>
          <w:sz w:val="26"/>
          <w:szCs w:val="26"/>
        </w:rPr>
        <w:t xml:space="preserve">2 </w:t>
      </w:r>
    </w:p>
    <w:p w14:paraId="62F31B10" w14:textId="77777777" w:rsidR="00163931" w:rsidRPr="00B867BE" w:rsidRDefault="00163931" w:rsidP="00651042">
      <w:pPr>
        <w:jc w:val="center"/>
        <w:rPr>
          <w:rFonts w:ascii="Times New Roman" w:hAnsi="Times New Roman"/>
          <w:bCs/>
          <w:color w:val="000000" w:themeColor="text1"/>
          <w:sz w:val="26"/>
          <w:szCs w:val="26"/>
        </w:rPr>
      </w:pPr>
    </w:p>
    <w:p w14:paraId="23621F83" w14:textId="77777777" w:rsidR="00651042" w:rsidRPr="00B867BE" w:rsidRDefault="00651042" w:rsidP="006F2F94">
      <w:pPr>
        <w:jc w:val="center"/>
        <w:rPr>
          <w:rFonts w:ascii="Times New Roman" w:hAnsi="Times New Roman"/>
          <w:bCs/>
          <w:color w:val="000000" w:themeColor="text1"/>
          <w:sz w:val="26"/>
          <w:szCs w:val="26"/>
        </w:rPr>
      </w:pPr>
      <w:r w:rsidRPr="00B867BE">
        <w:rPr>
          <w:rFonts w:ascii="Times New Roman" w:hAnsi="Times New Roman"/>
          <w:bCs/>
          <w:color w:val="000000" w:themeColor="text1"/>
          <w:sz w:val="26"/>
          <w:szCs w:val="26"/>
        </w:rPr>
        <w:t xml:space="preserve">Сведения </w:t>
      </w:r>
      <w:r w:rsidR="0082444D" w:rsidRPr="00B867BE">
        <w:rPr>
          <w:rFonts w:ascii="Times New Roman" w:hAnsi="Times New Roman"/>
          <w:bCs/>
          <w:color w:val="000000" w:themeColor="text1"/>
          <w:sz w:val="26"/>
          <w:szCs w:val="26"/>
        </w:rPr>
        <w:t>о степени выполнения основных мероприятий</w:t>
      </w:r>
      <w:r w:rsidR="00E606B4">
        <w:rPr>
          <w:rFonts w:ascii="Times New Roman" w:hAnsi="Times New Roman"/>
          <w:bCs/>
          <w:color w:val="000000" w:themeColor="text1"/>
          <w:sz w:val="26"/>
          <w:szCs w:val="26"/>
        </w:rPr>
        <w:t xml:space="preserve"> </w:t>
      </w:r>
      <w:r w:rsidR="00AC5531">
        <w:rPr>
          <w:rFonts w:ascii="Times New Roman" w:hAnsi="Times New Roman"/>
          <w:bCs/>
          <w:color w:val="000000" w:themeColor="text1"/>
          <w:sz w:val="26"/>
          <w:szCs w:val="26"/>
        </w:rPr>
        <w:t>П</w:t>
      </w:r>
      <w:r w:rsidR="0082444D" w:rsidRPr="00B867BE">
        <w:rPr>
          <w:rFonts w:ascii="Times New Roman" w:hAnsi="Times New Roman"/>
          <w:bCs/>
          <w:color w:val="000000" w:themeColor="text1"/>
          <w:sz w:val="26"/>
          <w:szCs w:val="26"/>
        </w:rPr>
        <w:t>рограммы</w:t>
      </w:r>
      <w:r w:rsidR="0082444D" w:rsidRPr="00B867BE">
        <w:rPr>
          <w:rFonts w:ascii="Times New Roman" w:hAnsi="Times New Roman" w:cs="Courier New"/>
          <w:bCs/>
          <w:color w:val="000000" w:themeColor="text1"/>
          <w:sz w:val="26"/>
          <w:szCs w:val="26"/>
        </w:rPr>
        <w:t xml:space="preserve"> </w:t>
      </w:r>
    </w:p>
    <w:p w14:paraId="065FB13F" w14:textId="77777777" w:rsidR="00651042" w:rsidRPr="00FE7460" w:rsidRDefault="00651042" w:rsidP="0082444D">
      <w:pPr>
        <w:autoSpaceDE w:val="0"/>
        <w:autoSpaceDN w:val="0"/>
        <w:adjustRightInd w:val="0"/>
        <w:spacing w:after="0" w:line="240" w:lineRule="auto"/>
        <w:jc w:val="center"/>
        <w:rPr>
          <w:rFonts w:ascii="Times New Roman" w:hAnsi="Times New Roman" w:cs="Courier New"/>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810"/>
        <w:gridCol w:w="3013"/>
        <w:gridCol w:w="1417"/>
        <w:gridCol w:w="2835"/>
        <w:gridCol w:w="4253"/>
        <w:gridCol w:w="1948"/>
      </w:tblGrid>
      <w:tr w:rsidR="0038478A" w:rsidRPr="00FE7460" w14:paraId="25C7DBF7" w14:textId="77777777" w:rsidTr="00F45AC2">
        <w:trPr>
          <w:trHeight w:val="1079"/>
          <w:tblHeader/>
          <w:jc w:val="center"/>
        </w:trPr>
        <w:tc>
          <w:tcPr>
            <w:tcW w:w="0" w:type="auto"/>
            <w:vMerge w:val="restart"/>
            <w:shd w:val="clear" w:color="auto" w:fill="auto"/>
            <w:vAlign w:val="center"/>
          </w:tcPr>
          <w:p w14:paraId="201F6A65" w14:textId="77777777" w:rsidR="0038478A" w:rsidRPr="00FE7460" w:rsidRDefault="0038478A" w:rsidP="00625868">
            <w:pPr>
              <w:widowControl w:val="0"/>
              <w:autoSpaceDE w:val="0"/>
              <w:autoSpaceDN w:val="0"/>
              <w:adjustRightInd w:val="0"/>
              <w:spacing w:after="0" w:line="240" w:lineRule="auto"/>
              <w:ind w:left="-121" w:right="-93"/>
              <w:jc w:val="center"/>
              <w:rPr>
                <w:rFonts w:ascii="Times New Roman" w:hAnsi="Times New Roman"/>
                <w:bCs/>
                <w:sz w:val="24"/>
                <w:szCs w:val="24"/>
              </w:rPr>
            </w:pPr>
            <w:bookmarkStart w:id="3" w:name="_Hlk132800530"/>
            <w:bookmarkStart w:id="4" w:name="_Hlk100086899"/>
            <w:r w:rsidRPr="00FE7460">
              <w:rPr>
                <w:rFonts w:ascii="Times New Roman" w:hAnsi="Times New Roman"/>
                <w:bCs/>
                <w:sz w:val="24"/>
                <w:szCs w:val="24"/>
              </w:rPr>
              <w:t>№</w:t>
            </w:r>
          </w:p>
          <w:p w14:paraId="70417A7B" w14:textId="77777777" w:rsidR="0038478A" w:rsidRPr="00FE7460" w:rsidRDefault="0038478A" w:rsidP="00625868">
            <w:pPr>
              <w:widowControl w:val="0"/>
              <w:autoSpaceDE w:val="0"/>
              <w:autoSpaceDN w:val="0"/>
              <w:adjustRightInd w:val="0"/>
              <w:spacing w:after="0" w:line="240" w:lineRule="auto"/>
              <w:ind w:left="-121" w:right="-93"/>
              <w:jc w:val="center"/>
              <w:rPr>
                <w:rFonts w:ascii="Times New Roman" w:hAnsi="Times New Roman"/>
                <w:bCs/>
                <w:sz w:val="24"/>
                <w:szCs w:val="24"/>
              </w:rPr>
            </w:pPr>
            <w:r w:rsidRPr="00FE7460">
              <w:rPr>
                <w:rFonts w:ascii="Times New Roman" w:hAnsi="Times New Roman"/>
                <w:bCs/>
                <w:sz w:val="24"/>
                <w:szCs w:val="24"/>
              </w:rPr>
              <w:t>п/п</w:t>
            </w:r>
          </w:p>
        </w:tc>
        <w:tc>
          <w:tcPr>
            <w:tcW w:w="3013" w:type="dxa"/>
            <w:vMerge w:val="restart"/>
            <w:shd w:val="clear" w:color="auto" w:fill="auto"/>
            <w:vAlign w:val="center"/>
          </w:tcPr>
          <w:p w14:paraId="1B04C010" w14:textId="77777777" w:rsidR="0038478A" w:rsidRPr="00FE7460" w:rsidRDefault="0038478A" w:rsidP="00625868">
            <w:pPr>
              <w:widowControl w:val="0"/>
              <w:autoSpaceDE w:val="0"/>
              <w:autoSpaceDN w:val="0"/>
              <w:adjustRightInd w:val="0"/>
              <w:spacing w:after="0" w:line="240" w:lineRule="auto"/>
              <w:ind w:right="-6"/>
              <w:jc w:val="center"/>
              <w:rPr>
                <w:rFonts w:ascii="Times New Roman" w:hAnsi="Times New Roman"/>
                <w:bCs/>
                <w:sz w:val="24"/>
                <w:szCs w:val="24"/>
              </w:rPr>
            </w:pPr>
            <w:r w:rsidRPr="00FE7460">
              <w:rPr>
                <w:rFonts w:ascii="Times New Roman" w:hAnsi="Times New Roman"/>
                <w:sz w:val="24"/>
                <w:szCs w:val="24"/>
              </w:rPr>
              <w:t>Наименование подпрограммы, основного мероприятия программы (подпрограммы), мероприятия</w:t>
            </w:r>
          </w:p>
        </w:tc>
        <w:tc>
          <w:tcPr>
            <w:tcW w:w="1417" w:type="dxa"/>
            <w:vMerge w:val="restart"/>
            <w:shd w:val="clear" w:color="auto" w:fill="auto"/>
            <w:vAlign w:val="center"/>
          </w:tcPr>
          <w:p w14:paraId="2048F790"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sz w:val="24"/>
                <w:szCs w:val="24"/>
              </w:rPr>
              <w:t>Ответственный исполнитель</w:t>
            </w:r>
          </w:p>
        </w:tc>
        <w:tc>
          <w:tcPr>
            <w:tcW w:w="7088" w:type="dxa"/>
            <w:gridSpan w:val="2"/>
            <w:shd w:val="clear" w:color="auto" w:fill="auto"/>
            <w:vAlign w:val="center"/>
          </w:tcPr>
          <w:p w14:paraId="2A4E094F"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sz w:val="24"/>
                <w:szCs w:val="24"/>
              </w:rPr>
              <w:t>Результат от реализации мероприятий за 202</w:t>
            </w:r>
            <w:r>
              <w:rPr>
                <w:rFonts w:ascii="Times New Roman" w:hAnsi="Times New Roman"/>
                <w:sz w:val="24"/>
                <w:szCs w:val="24"/>
              </w:rPr>
              <w:t>3</w:t>
            </w:r>
            <w:r w:rsidRPr="00FE7460">
              <w:rPr>
                <w:rFonts w:ascii="Times New Roman" w:hAnsi="Times New Roman"/>
                <w:sz w:val="24"/>
                <w:szCs w:val="24"/>
              </w:rPr>
              <w:t xml:space="preserve"> год</w:t>
            </w:r>
          </w:p>
        </w:tc>
        <w:tc>
          <w:tcPr>
            <w:tcW w:w="1948" w:type="dxa"/>
            <w:vMerge w:val="restart"/>
            <w:shd w:val="clear" w:color="auto" w:fill="auto"/>
            <w:vAlign w:val="center"/>
          </w:tcPr>
          <w:p w14:paraId="0EC7E5CE"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sz w:val="24"/>
                <w:szCs w:val="24"/>
              </w:rPr>
              <w:t>Причины невыполнения, частичного выполнения мероприятия, проблемы, возникшие в ходе реализации мероприятия</w:t>
            </w:r>
          </w:p>
        </w:tc>
      </w:tr>
      <w:tr w:rsidR="0038478A" w:rsidRPr="00FE7460" w14:paraId="1851DD5B" w14:textId="77777777" w:rsidTr="00F45AC2">
        <w:trPr>
          <w:trHeight w:val="425"/>
          <w:tblHeader/>
          <w:jc w:val="center"/>
        </w:trPr>
        <w:tc>
          <w:tcPr>
            <w:tcW w:w="0" w:type="auto"/>
            <w:vMerge/>
            <w:shd w:val="clear" w:color="auto" w:fill="auto"/>
            <w:vAlign w:val="center"/>
          </w:tcPr>
          <w:p w14:paraId="7F4E5B2F" w14:textId="77777777" w:rsidR="0038478A" w:rsidRPr="00FE7460" w:rsidRDefault="0038478A" w:rsidP="00625868">
            <w:pPr>
              <w:spacing w:after="0" w:line="240" w:lineRule="auto"/>
              <w:rPr>
                <w:rFonts w:ascii="Times New Roman" w:hAnsi="Times New Roman"/>
                <w:bCs/>
                <w:sz w:val="24"/>
                <w:szCs w:val="24"/>
              </w:rPr>
            </w:pPr>
          </w:p>
        </w:tc>
        <w:tc>
          <w:tcPr>
            <w:tcW w:w="3013" w:type="dxa"/>
            <w:vMerge/>
            <w:shd w:val="clear" w:color="auto" w:fill="auto"/>
            <w:vAlign w:val="center"/>
          </w:tcPr>
          <w:p w14:paraId="7C0D0CB6" w14:textId="77777777" w:rsidR="0038478A" w:rsidRPr="00FE7460" w:rsidRDefault="0038478A" w:rsidP="00625868">
            <w:pPr>
              <w:spacing w:after="0" w:line="240" w:lineRule="auto"/>
              <w:rPr>
                <w:rFonts w:ascii="Times New Roman" w:hAnsi="Times New Roman"/>
                <w:bCs/>
                <w:sz w:val="24"/>
                <w:szCs w:val="24"/>
              </w:rPr>
            </w:pPr>
          </w:p>
        </w:tc>
        <w:tc>
          <w:tcPr>
            <w:tcW w:w="1417" w:type="dxa"/>
            <w:vMerge/>
            <w:shd w:val="clear" w:color="auto" w:fill="auto"/>
            <w:vAlign w:val="center"/>
          </w:tcPr>
          <w:p w14:paraId="1BAD9F06" w14:textId="77777777" w:rsidR="0038478A" w:rsidRPr="00FE7460" w:rsidRDefault="0038478A" w:rsidP="00625868">
            <w:pPr>
              <w:spacing w:after="0" w:line="240" w:lineRule="auto"/>
              <w:rPr>
                <w:rFonts w:ascii="Times New Roman" w:hAnsi="Times New Roman"/>
                <w:bCs/>
                <w:sz w:val="24"/>
                <w:szCs w:val="24"/>
              </w:rPr>
            </w:pPr>
          </w:p>
        </w:tc>
        <w:tc>
          <w:tcPr>
            <w:tcW w:w="2835" w:type="dxa"/>
            <w:shd w:val="clear" w:color="auto" w:fill="auto"/>
            <w:vAlign w:val="center"/>
          </w:tcPr>
          <w:p w14:paraId="6EBA7B39"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запланированный</w:t>
            </w:r>
          </w:p>
        </w:tc>
        <w:tc>
          <w:tcPr>
            <w:tcW w:w="4253" w:type="dxa"/>
            <w:shd w:val="clear" w:color="auto" w:fill="auto"/>
            <w:vAlign w:val="center"/>
          </w:tcPr>
          <w:p w14:paraId="031635F1"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достигнутый</w:t>
            </w:r>
          </w:p>
        </w:tc>
        <w:tc>
          <w:tcPr>
            <w:tcW w:w="1948" w:type="dxa"/>
            <w:vMerge/>
            <w:shd w:val="clear" w:color="auto" w:fill="auto"/>
            <w:vAlign w:val="center"/>
          </w:tcPr>
          <w:p w14:paraId="06201853" w14:textId="77777777" w:rsidR="0038478A" w:rsidRPr="00FE7460" w:rsidRDefault="0038478A" w:rsidP="00625868">
            <w:pPr>
              <w:spacing w:after="0" w:line="240" w:lineRule="auto"/>
              <w:rPr>
                <w:rFonts w:ascii="Times New Roman" w:hAnsi="Times New Roman"/>
                <w:bCs/>
                <w:sz w:val="24"/>
                <w:szCs w:val="24"/>
              </w:rPr>
            </w:pPr>
          </w:p>
        </w:tc>
      </w:tr>
      <w:tr w:rsidR="0038478A" w:rsidRPr="00FE7460" w14:paraId="288931B6" w14:textId="77777777" w:rsidTr="00F45AC2">
        <w:trPr>
          <w:trHeight w:val="248"/>
          <w:tblHeader/>
          <w:jc w:val="center"/>
        </w:trPr>
        <w:tc>
          <w:tcPr>
            <w:tcW w:w="0" w:type="auto"/>
            <w:shd w:val="clear" w:color="auto" w:fill="auto"/>
            <w:vAlign w:val="center"/>
          </w:tcPr>
          <w:p w14:paraId="17A5B52F"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1</w:t>
            </w:r>
          </w:p>
        </w:tc>
        <w:tc>
          <w:tcPr>
            <w:tcW w:w="3013" w:type="dxa"/>
            <w:shd w:val="clear" w:color="auto" w:fill="auto"/>
            <w:vAlign w:val="center"/>
          </w:tcPr>
          <w:p w14:paraId="4B247B17"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2</w:t>
            </w:r>
          </w:p>
        </w:tc>
        <w:tc>
          <w:tcPr>
            <w:tcW w:w="1417" w:type="dxa"/>
            <w:shd w:val="clear" w:color="auto" w:fill="auto"/>
            <w:vAlign w:val="center"/>
          </w:tcPr>
          <w:p w14:paraId="51930D97"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3</w:t>
            </w:r>
          </w:p>
        </w:tc>
        <w:tc>
          <w:tcPr>
            <w:tcW w:w="2835" w:type="dxa"/>
            <w:shd w:val="clear" w:color="auto" w:fill="auto"/>
            <w:vAlign w:val="center"/>
          </w:tcPr>
          <w:p w14:paraId="117D2F21"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4</w:t>
            </w:r>
          </w:p>
        </w:tc>
        <w:tc>
          <w:tcPr>
            <w:tcW w:w="4253" w:type="dxa"/>
            <w:shd w:val="clear" w:color="auto" w:fill="auto"/>
            <w:vAlign w:val="center"/>
          </w:tcPr>
          <w:p w14:paraId="0A85AD3A" w14:textId="77777777" w:rsidR="0038478A" w:rsidRPr="00FE7460" w:rsidRDefault="0038478A" w:rsidP="00625868">
            <w:pPr>
              <w:widowControl w:val="0"/>
              <w:autoSpaceDE w:val="0"/>
              <w:autoSpaceDN w:val="0"/>
              <w:adjustRightInd w:val="0"/>
              <w:spacing w:after="0" w:line="240" w:lineRule="auto"/>
              <w:jc w:val="center"/>
              <w:rPr>
                <w:rFonts w:ascii="Times New Roman" w:hAnsi="Times New Roman"/>
                <w:bCs/>
                <w:sz w:val="24"/>
                <w:szCs w:val="24"/>
              </w:rPr>
            </w:pPr>
            <w:r w:rsidRPr="00FE7460">
              <w:rPr>
                <w:rFonts w:ascii="Times New Roman" w:hAnsi="Times New Roman"/>
                <w:bCs/>
                <w:sz w:val="24"/>
                <w:szCs w:val="24"/>
              </w:rPr>
              <w:t>5</w:t>
            </w:r>
          </w:p>
        </w:tc>
        <w:tc>
          <w:tcPr>
            <w:tcW w:w="1948" w:type="dxa"/>
            <w:shd w:val="clear" w:color="auto" w:fill="auto"/>
            <w:vAlign w:val="center"/>
          </w:tcPr>
          <w:p w14:paraId="4553524D"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6</w:t>
            </w:r>
          </w:p>
        </w:tc>
      </w:tr>
      <w:bookmarkEnd w:id="4"/>
      <w:tr w:rsidR="0038478A" w:rsidRPr="00FE7460" w14:paraId="7A95EB34" w14:textId="77777777" w:rsidTr="0038478A">
        <w:trPr>
          <w:trHeight w:val="248"/>
          <w:jc w:val="center"/>
        </w:trPr>
        <w:tc>
          <w:tcPr>
            <w:tcW w:w="0" w:type="auto"/>
            <w:shd w:val="clear" w:color="auto" w:fill="auto"/>
            <w:vAlign w:val="center"/>
          </w:tcPr>
          <w:p w14:paraId="3244CF83"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1</w:t>
            </w:r>
          </w:p>
        </w:tc>
        <w:tc>
          <w:tcPr>
            <w:tcW w:w="13466" w:type="dxa"/>
            <w:gridSpan w:val="5"/>
            <w:shd w:val="clear" w:color="auto" w:fill="auto"/>
            <w:vAlign w:val="center"/>
          </w:tcPr>
          <w:p w14:paraId="14D99781"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bCs/>
                <w:sz w:val="24"/>
                <w:szCs w:val="24"/>
              </w:rPr>
              <w:t>Муниципальная программа «Развитие жилищно-коммунального хозяйства» на 2022-2024 годы</w:t>
            </w:r>
          </w:p>
        </w:tc>
      </w:tr>
      <w:tr w:rsidR="0038478A" w:rsidRPr="00FE7460" w14:paraId="2D7D8900" w14:textId="77777777" w:rsidTr="00F45AC2">
        <w:trPr>
          <w:trHeight w:hRule="exact" w:val="3893"/>
          <w:jc w:val="center"/>
        </w:trPr>
        <w:tc>
          <w:tcPr>
            <w:tcW w:w="0" w:type="auto"/>
            <w:shd w:val="clear" w:color="auto" w:fill="auto"/>
            <w:vAlign w:val="center"/>
          </w:tcPr>
          <w:p w14:paraId="646D24B2" w14:textId="77777777" w:rsidR="0038478A" w:rsidRPr="00FE7460" w:rsidRDefault="0038478A" w:rsidP="00625868">
            <w:pPr>
              <w:spacing w:after="0" w:line="240" w:lineRule="auto"/>
              <w:jc w:val="center"/>
              <w:rPr>
                <w:rFonts w:ascii="Times New Roman" w:hAnsi="Times New Roman"/>
                <w:bCs/>
                <w:sz w:val="24"/>
                <w:szCs w:val="24"/>
              </w:rPr>
            </w:pPr>
            <w:r w:rsidRPr="00FE7460">
              <w:rPr>
                <w:rFonts w:ascii="Times New Roman" w:hAnsi="Times New Roman"/>
                <w:sz w:val="24"/>
                <w:szCs w:val="24"/>
              </w:rPr>
              <w:t>1.1.</w:t>
            </w:r>
          </w:p>
        </w:tc>
        <w:tc>
          <w:tcPr>
            <w:tcW w:w="3013" w:type="dxa"/>
            <w:shd w:val="clear" w:color="auto" w:fill="auto"/>
          </w:tcPr>
          <w:p w14:paraId="4A25B5C7" w14:textId="77777777" w:rsidR="0038478A" w:rsidRPr="006362D5" w:rsidRDefault="0038478A" w:rsidP="00625868">
            <w:pPr>
              <w:widowControl w:val="0"/>
              <w:spacing w:after="0" w:line="240" w:lineRule="auto"/>
              <w:jc w:val="both"/>
              <w:rPr>
                <w:rFonts w:ascii="Times New Roman" w:hAnsi="Times New Roman"/>
              </w:rPr>
            </w:pPr>
            <w:r w:rsidRPr="006362D5">
              <w:rPr>
                <w:rFonts w:ascii="Times New Roman" w:hAnsi="Times New Roman"/>
              </w:rPr>
              <w:t>Основное мероприятие 1.</w:t>
            </w:r>
          </w:p>
          <w:p w14:paraId="23BB6976" w14:textId="77777777" w:rsidR="0038478A" w:rsidRPr="006362D5" w:rsidRDefault="0038478A" w:rsidP="00625868">
            <w:pPr>
              <w:autoSpaceDE w:val="0"/>
              <w:autoSpaceDN w:val="0"/>
              <w:adjustRightInd w:val="0"/>
              <w:spacing w:after="0" w:line="240" w:lineRule="auto"/>
              <w:jc w:val="both"/>
              <w:rPr>
                <w:rFonts w:ascii="Times New Roman" w:hAnsi="Times New Roman"/>
                <w:bCs/>
              </w:rPr>
            </w:pPr>
            <w:r w:rsidRPr="006362D5">
              <w:rPr>
                <w:rFonts w:ascii="Times New Roman" w:hAnsi="Times New Roman"/>
              </w:rPr>
              <w:t>Организация работы по реализации целей, задач департамента, выполнение его функциональных обязанностей и реализация муниципальной программы</w:t>
            </w:r>
          </w:p>
        </w:tc>
        <w:tc>
          <w:tcPr>
            <w:tcW w:w="1417" w:type="dxa"/>
            <w:shd w:val="clear" w:color="auto" w:fill="auto"/>
          </w:tcPr>
          <w:p w14:paraId="67C9A95C" w14:textId="77777777" w:rsidR="0038478A" w:rsidRPr="006362D5" w:rsidRDefault="0038478A" w:rsidP="00625868">
            <w:pPr>
              <w:widowControl w:val="0"/>
              <w:spacing w:after="0" w:line="240" w:lineRule="auto"/>
              <w:jc w:val="center"/>
              <w:rPr>
                <w:rFonts w:ascii="Times New Roman" w:hAnsi="Times New Roman"/>
              </w:rPr>
            </w:pPr>
            <w:r w:rsidRPr="006362D5">
              <w:rPr>
                <w:rFonts w:ascii="Times New Roman" w:hAnsi="Times New Roman"/>
              </w:rPr>
              <w:t>Департамент</w:t>
            </w:r>
          </w:p>
          <w:p w14:paraId="3E7311ED" w14:textId="77777777" w:rsidR="0038478A" w:rsidRPr="006362D5" w:rsidRDefault="0038478A" w:rsidP="00625868">
            <w:pPr>
              <w:pStyle w:val="af"/>
              <w:spacing w:after="0" w:line="240" w:lineRule="auto"/>
              <w:jc w:val="center"/>
              <w:rPr>
                <w:rFonts w:ascii="Times New Roman" w:hAnsi="Times New Roman"/>
                <w:bCs/>
                <w:sz w:val="22"/>
                <w:szCs w:val="22"/>
              </w:rPr>
            </w:pPr>
            <w:r w:rsidRPr="006362D5">
              <w:rPr>
                <w:rFonts w:ascii="Times New Roman" w:hAnsi="Times New Roman"/>
                <w:sz w:val="22"/>
                <w:szCs w:val="22"/>
              </w:rPr>
              <w:t>жилищно-коммунального хозяйства мэрии</w:t>
            </w:r>
          </w:p>
        </w:tc>
        <w:tc>
          <w:tcPr>
            <w:tcW w:w="2835" w:type="dxa"/>
            <w:shd w:val="clear" w:color="auto" w:fill="auto"/>
          </w:tcPr>
          <w:p w14:paraId="5F839354" w14:textId="77777777" w:rsidR="0038478A" w:rsidRPr="006362D5" w:rsidRDefault="0038478A" w:rsidP="00625868">
            <w:pPr>
              <w:pStyle w:val="af"/>
              <w:spacing w:after="0" w:line="240" w:lineRule="auto"/>
              <w:jc w:val="both"/>
              <w:rPr>
                <w:rFonts w:ascii="Times New Roman" w:hAnsi="Times New Roman"/>
                <w:bCs/>
                <w:sz w:val="22"/>
                <w:szCs w:val="22"/>
              </w:rPr>
            </w:pPr>
            <w:r w:rsidRPr="006362D5">
              <w:rPr>
                <w:rFonts w:ascii="Times New Roman" w:hAnsi="Times New Roman"/>
                <w:sz w:val="22"/>
                <w:szCs w:val="22"/>
              </w:rPr>
              <w:t>Повышение качества в решении вопросов местного значения и отдельных государственных полномочий в сфере жилищно-коммунального хозяйства на территории города</w:t>
            </w:r>
          </w:p>
        </w:tc>
        <w:tc>
          <w:tcPr>
            <w:tcW w:w="4253" w:type="dxa"/>
            <w:shd w:val="clear" w:color="auto" w:fill="auto"/>
          </w:tcPr>
          <w:p w14:paraId="55B7DC60" w14:textId="77777777" w:rsidR="0038478A" w:rsidRPr="006362D5" w:rsidRDefault="0038478A" w:rsidP="00625868">
            <w:pPr>
              <w:pStyle w:val="af"/>
              <w:spacing w:after="0" w:line="240" w:lineRule="auto"/>
              <w:jc w:val="both"/>
              <w:rPr>
                <w:rFonts w:ascii="Times New Roman" w:hAnsi="Times New Roman"/>
                <w:bCs/>
                <w:color w:val="000000"/>
                <w:sz w:val="22"/>
                <w:szCs w:val="22"/>
              </w:rPr>
            </w:pPr>
            <w:r w:rsidRPr="006362D5">
              <w:rPr>
                <w:rFonts w:ascii="Times New Roman" w:hAnsi="Times New Roman"/>
                <w:sz w:val="22"/>
                <w:szCs w:val="22"/>
              </w:rPr>
              <w:t xml:space="preserve">Оценка горожанами благоустроенности территорий города </w:t>
            </w:r>
            <w:r>
              <w:rPr>
                <w:rFonts w:ascii="Times New Roman" w:hAnsi="Times New Roman"/>
                <w:sz w:val="22"/>
                <w:szCs w:val="22"/>
              </w:rPr>
              <w:t xml:space="preserve">составила в 2023 </w:t>
            </w:r>
            <w:r w:rsidRPr="001D5C90">
              <w:rPr>
                <w:rFonts w:ascii="Times New Roman" w:hAnsi="Times New Roman"/>
                <w:sz w:val="22"/>
                <w:szCs w:val="22"/>
              </w:rPr>
              <w:t xml:space="preserve">году </w:t>
            </w:r>
            <w:r w:rsidRPr="00497E72">
              <w:rPr>
                <w:rFonts w:ascii="Times New Roman" w:eastAsia="Calibri" w:hAnsi="Times New Roman"/>
                <w:bCs/>
                <w:sz w:val="24"/>
                <w:szCs w:val="24"/>
              </w:rPr>
              <w:t xml:space="preserve">57,0 </w:t>
            </w:r>
            <w:r w:rsidRPr="00497E72">
              <w:rPr>
                <w:rFonts w:ascii="Times New Roman" w:hAnsi="Times New Roman"/>
                <w:sz w:val="22"/>
                <w:szCs w:val="22"/>
              </w:rPr>
              <w:t>баллов</w:t>
            </w:r>
            <w:r w:rsidRPr="001D5C90">
              <w:rPr>
                <w:rFonts w:ascii="Times New Roman" w:hAnsi="Times New Roman"/>
                <w:sz w:val="22"/>
                <w:szCs w:val="22"/>
              </w:rPr>
              <w:t>, тогда как в 202</w:t>
            </w:r>
            <w:r>
              <w:rPr>
                <w:rFonts w:ascii="Times New Roman" w:hAnsi="Times New Roman"/>
                <w:sz w:val="22"/>
                <w:szCs w:val="22"/>
              </w:rPr>
              <w:t>2</w:t>
            </w:r>
            <w:r w:rsidRPr="001D5C90">
              <w:rPr>
                <w:rFonts w:ascii="Times New Roman" w:hAnsi="Times New Roman"/>
                <w:sz w:val="22"/>
                <w:szCs w:val="22"/>
              </w:rPr>
              <w:t xml:space="preserve"> году 5</w:t>
            </w:r>
            <w:r>
              <w:rPr>
                <w:rFonts w:ascii="Times New Roman" w:hAnsi="Times New Roman"/>
                <w:sz w:val="22"/>
                <w:szCs w:val="22"/>
              </w:rPr>
              <w:t>3,9</w:t>
            </w:r>
            <w:r w:rsidRPr="001D5C90">
              <w:rPr>
                <w:rFonts w:ascii="Times New Roman" w:hAnsi="Times New Roman"/>
                <w:sz w:val="22"/>
                <w:szCs w:val="22"/>
              </w:rPr>
              <w:t xml:space="preserve"> баллов</w:t>
            </w:r>
          </w:p>
        </w:tc>
        <w:tc>
          <w:tcPr>
            <w:tcW w:w="1948" w:type="dxa"/>
            <w:shd w:val="clear" w:color="auto" w:fill="auto"/>
          </w:tcPr>
          <w:p w14:paraId="098E2712" w14:textId="77777777" w:rsidR="0038478A" w:rsidRPr="006362D5" w:rsidRDefault="0038478A" w:rsidP="00625868">
            <w:pPr>
              <w:spacing w:after="0" w:line="240" w:lineRule="auto"/>
              <w:jc w:val="center"/>
              <w:rPr>
                <w:rFonts w:ascii="Times New Roman" w:hAnsi="Times New Roman"/>
                <w:bCs/>
              </w:rPr>
            </w:pPr>
            <w:r w:rsidRPr="006362D5">
              <w:rPr>
                <w:rFonts w:ascii="Times New Roman" w:hAnsi="Times New Roman"/>
              </w:rPr>
              <w:t>Показатель не выполнен в полном объеме. Данные по фактическому значению предоставляются по результатам социологического исследования, на которое влияет много субъективных и объективных причин</w:t>
            </w:r>
          </w:p>
        </w:tc>
      </w:tr>
      <w:tr w:rsidR="0038478A" w:rsidRPr="00FE7460" w14:paraId="3A8F39F2" w14:textId="77777777" w:rsidTr="00F45AC2">
        <w:trPr>
          <w:trHeight w:hRule="exact" w:val="3893"/>
          <w:jc w:val="center"/>
        </w:trPr>
        <w:tc>
          <w:tcPr>
            <w:tcW w:w="0" w:type="auto"/>
            <w:shd w:val="clear" w:color="auto" w:fill="auto"/>
            <w:vAlign w:val="center"/>
          </w:tcPr>
          <w:p w14:paraId="43FD85F7" w14:textId="77777777" w:rsidR="0038478A" w:rsidRPr="00FE7460" w:rsidRDefault="0038478A" w:rsidP="00625868">
            <w:pPr>
              <w:spacing w:after="0" w:line="240" w:lineRule="auto"/>
              <w:jc w:val="center"/>
              <w:rPr>
                <w:rFonts w:ascii="Times New Roman" w:hAnsi="Times New Roman"/>
                <w:sz w:val="24"/>
                <w:szCs w:val="24"/>
              </w:rPr>
            </w:pPr>
            <w:r w:rsidRPr="003830B7">
              <w:rPr>
                <w:rFonts w:ascii="Times New Roman" w:hAnsi="Times New Roman"/>
                <w:color w:val="000000" w:themeColor="text1"/>
                <w:sz w:val="24"/>
                <w:szCs w:val="24"/>
              </w:rPr>
              <w:lastRenderedPageBreak/>
              <w:t>1.2.</w:t>
            </w:r>
          </w:p>
        </w:tc>
        <w:tc>
          <w:tcPr>
            <w:tcW w:w="3013" w:type="dxa"/>
            <w:shd w:val="clear" w:color="auto" w:fill="auto"/>
          </w:tcPr>
          <w:p w14:paraId="70091AB6" w14:textId="77777777" w:rsidR="0038478A" w:rsidRPr="006362D5" w:rsidRDefault="0038478A" w:rsidP="00625868">
            <w:pPr>
              <w:widowControl w:val="0"/>
              <w:spacing w:after="0" w:line="240" w:lineRule="auto"/>
              <w:jc w:val="both"/>
              <w:rPr>
                <w:rFonts w:ascii="Times New Roman" w:hAnsi="Times New Roman"/>
              </w:rPr>
            </w:pPr>
            <w:r w:rsidRPr="00AB12CE">
              <w:rPr>
                <w:rFonts w:ascii="Times New Roman" w:hAnsi="Times New Roman"/>
              </w:rPr>
              <w:t>Основное мероприятие 2. Возмещение затрат муниципальным унитарным предприятиям города в связи с оказанием услуг по эксплуатации электрических сетей ввиду выплат, связанных с заключением контракта о прохождении военной службы в зоне специальной военной операции</w:t>
            </w:r>
          </w:p>
        </w:tc>
        <w:tc>
          <w:tcPr>
            <w:tcW w:w="1417" w:type="dxa"/>
            <w:shd w:val="clear" w:color="auto" w:fill="auto"/>
          </w:tcPr>
          <w:p w14:paraId="2852AAFC" w14:textId="77777777" w:rsidR="0038478A" w:rsidRPr="006362D5" w:rsidRDefault="0038478A" w:rsidP="00AB12CE">
            <w:pPr>
              <w:widowControl w:val="0"/>
              <w:spacing w:after="0" w:line="240" w:lineRule="auto"/>
              <w:jc w:val="center"/>
              <w:rPr>
                <w:rFonts w:ascii="Times New Roman" w:hAnsi="Times New Roman"/>
              </w:rPr>
            </w:pPr>
            <w:r w:rsidRPr="006362D5">
              <w:rPr>
                <w:rFonts w:ascii="Times New Roman" w:hAnsi="Times New Roman"/>
              </w:rPr>
              <w:t>Департамент</w:t>
            </w:r>
          </w:p>
          <w:p w14:paraId="06764A8F" w14:textId="77777777" w:rsidR="0038478A" w:rsidRPr="006362D5" w:rsidRDefault="0038478A" w:rsidP="00AB12CE">
            <w:pPr>
              <w:widowControl w:val="0"/>
              <w:spacing w:after="0" w:line="240" w:lineRule="auto"/>
              <w:jc w:val="center"/>
              <w:rPr>
                <w:rFonts w:ascii="Times New Roman" w:hAnsi="Times New Roman"/>
              </w:rPr>
            </w:pPr>
            <w:r w:rsidRPr="006362D5">
              <w:rPr>
                <w:rFonts w:ascii="Times New Roman" w:hAnsi="Times New Roman"/>
              </w:rPr>
              <w:t>жилищно-коммунального хозяйства мэрии</w:t>
            </w:r>
          </w:p>
        </w:tc>
        <w:tc>
          <w:tcPr>
            <w:tcW w:w="2835" w:type="dxa"/>
            <w:shd w:val="clear" w:color="auto" w:fill="auto"/>
          </w:tcPr>
          <w:p w14:paraId="03170E98" w14:textId="77777777" w:rsidR="0038478A" w:rsidRPr="006362D5" w:rsidRDefault="0038478A" w:rsidP="00625868">
            <w:pPr>
              <w:pStyle w:val="af"/>
              <w:spacing w:after="0" w:line="240" w:lineRule="auto"/>
              <w:jc w:val="both"/>
              <w:rPr>
                <w:rFonts w:ascii="Times New Roman" w:hAnsi="Times New Roman"/>
                <w:sz w:val="22"/>
                <w:szCs w:val="22"/>
              </w:rPr>
            </w:pPr>
            <w:r w:rsidRPr="00AB12CE">
              <w:rPr>
                <w:rFonts w:ascii="Times New Roman" w:hAnsi="Times New Roman"/>
                <w:sz w:val="22"/>
                <w:szCs w:val="22"/>
              </w:rPr>
              <w:t>Выплаты, осуществленные работникам муниципальных унитарных предприятий, заключившим контракт о прохождении военной службы в зоне специальной военной операции</w:t>
            </w:r>
          </w:p>
        </w:tc>
        <w:tc>
          <w:tcPr>
            <w:tcW w:w="4253" w:type="dxa"/>
            <w:shd w:val="clear" w:color="auto" w:fill="auto"/>
          </w:tcPr>
          <w:p w14:paraId="26978B00" w14:textId="77777777" w:rsidR="0038478A" w:rsidRPr="006362D5" w:rsidRDefault="0038478A" w:rsidP="00625868">
            <w:pPr>
              <w:pStyle w:val="af"/>
              <w:spacing w:after="0" w:line="240" w:lineRule="auto"/>
              <w:jc w:val="both"/>
              <w:rPr>
                <w:rFonts w:ascii="Times New Roman" w:hAnsi="Times New Roman"/>
                <w:sz w:val="22"/>
                <w:szCs w:val="22"/>
              </w:rPr>
            </w:pPr>
            <w:r>
              <w:rPr>
                <w:rFonts w:ascii="Times New Roman" w:hAnsi="Times New Roman"/>
                <w:sz w:val="22"/>
                <w:szCs w:val="22"/>
              </w:rPr>
              <w:t>О</w:t>
            </w:r>
            <w:r w:rsidRPr="00AB12CE">
              <w:rPr>
                <w:rFonts w:ascii="Times New Roman" w:hAnsi="Times New Roman"/>
                <w:sz w:val="22"/>
                <w:szCs w:val="22"/>
              </w:rPr>
              <w:t>существлены</w:t>
            </w:r>
            <w:r>
              <w:rPr>
                <w:rFonts w:ascii="Times New Roman" w:hAnsi="Times New Roman"/>
                <w:sz w:val="22"/>
                <w:szCs w:val="22"/>
              </w:rPr>
              <w:t xml:space="preserve"> выплаты</w:t>
            </w:r>
            <w:r w:rsidRPr="00AB12CE">
              <w:rPr>
                <w:rFonts w:ascii="Times New Roman" w:hAnsi="Times New Roman"/>
                <w:sz w:val="22"/>
                <w:szCs w:val="22"/>
              </w:rPr>
              <w:t xml:space="preserve"> работникам муниципальных унитарных предприятий, заключившим контракт о прохождении военной службы в зоне специальной военной операции</w:t>
            </w:r>
          </w:p>
        </w:tc>
        <w:tc>
          <w:tcPr>
            <w:tcW w:w="1948" w:type="dxa"/>
            <w:shd w:val="clear" w:color="auto" w:fill="auto"/>
          </w:tcPr>
          <w:p w14:paraId="1EBC582B" w14:textId="77777777" w:rsidR="0038478A" w:rsidRPr="006362D5" w:rsidRDefault="0038478A" w:rsidP="00625868">
            <w:pPr>
              <w:spacing w:after="0" w:line="240" w:lineRule="auto"/>
              <w:jc w:val="center"/>
              <w:rPr>
                <w:rFonts w:ascii="Times New Roman" w:hAnsi="Times New Roman"/>
              </w:rPr>
            </w:pPr>
          </w:p>
        </w:tc>
      </w:tr>
      <w:tr w:rsidR="0038478A" w:rsidRPr="00FE7460" w14:paraId="6713F327" w14:textId="77777777" w:rsidTr="0038478A">
        <w:trPr>
          <w:trHeight w:hRule="exact" w:val="364"/>
          <w:jc w:val="center"/>
        </w:trPr>
        <w:tc>
          <w:tcPr>
            <w:tcW w:w="0" w:type="auto"/>
            <w:shd w:val="clear" w:color="auto" w:fill="auto"/>
          </w:tcPr>
          <w:p w14:paraId="23AEC7F7" w14:textId="77777777" w:rsidR="0038478A" w:rsidRPr="00FE7460" w:rsidRDefault="0038478A" w:rsidP="00625868">
            <w:pPr>
              <w:spacing w:after="0" w:line="240" w:lineRule="auto"/>
              <w:ind w:left="-121" w:right="-93"/>
              <w:jc w:val="center"/>
              <w:rPr>
                <w:rFonts w:ascii="Times New Roman" w:hAnsi="Times New Roman"/>
                <w:bCs/>
                <w:sz w:val="24"/>
                <w:szCs w:val="24"/>
              </w:rPr>
            </w:pPr>
            <w:r w:rsidRPr="00FE7460">
              <w:rPr>
                <w:rFonts w:ascii="Times New Roman" w:hAnsi="Times New Roman"/>
                <w:sz w:val="24"/>
                <w:szCs w:val="24"/>
              </w:rPr>
              <w:t>2</w:t>
            </w:r>
          </w:p>
        </w:tc>
        <w:tc>
          <w:tcPr>
            <w:tcW w:w="13466" w:type="dxa"/>
            <w:gridSpan w:val="5"/>
            <w:shd w:val="clear" w:color="auto" w:fill="auto"/>
            <w:vAlign w:val="center"/>
          </w:tcPr>
          <w:p w14:paraId="033A1A69" w14:textId="77777777" w:rsidR="0038478A" w:rsidRPr="006362D5" w:rsidRDefault="0038478A" w:rsidP="00625868">
            <w:pPr>
              <w:widowControl w:val="0"/>
              <w:spacing w:after="0" w:line="240" w:lineRule="auto"/>
              <w:jc w:val="center"/>
              <w:rPr>
                <w:rFonts w:ascii="Times New Roman" w:hAnsi="Times New Roman"/>
              </w:rPr>
            </w:pPr>
            <w:r w:rsidRPr="006362D5">
              <w:rPr>
                <w:rFonts w:ascii="Times New Roman" w:hAnsi="Times New Roman"/>
              </w:rPr>
              <w:t>Подпрограмма 1 «Развитие благоустройства города»</w:t>
            </w:r>
          </w:p>
        </w:tc>
      </w:tr>
      <w:tr w:rsidR="0038478A" w:rsidRPr="00FE7460" w14:paraId="535A7E7A" w14:textId="77777777" w:rsidTr="00F45AC2">
        <w:trPr>
          <w:jc w:val="center"/>
        </w:trPr>
        <w:tc>
          <w:tcPr>
            <w:tcW w:w="0" w:type="auto"/>
            <w:shd w:val="clear" w:color="auto" w:fill="auto"/>
            <w:vAlign w:val="center"/>
          </w:tcPr>
          <w:p w14:paraId="0364042D" w14:textId="77777777" w:rsidR="0038478A" w:rsidRPr="00FE7460" w:rsidRDefault="0038478A" w:rsidP="00625868">
            <w:pPr>
              <w:spacing w:after="0" w:line="240" w:lineRule="auto"/>
              <w:ind w:left="-121" w:right="-93"/>
              <w:jc w:val="center"/>
              <w:rPr>
                <w:rFonts w:ascii="Times New Roman" w:hAnsi="Times New Roman"/>
                <w:bCs/>
                <w:sz w:val="24"/>
                <w:szCs w:val="24"/>
              </w:rPr>
            </w:pPr>
            <w:r w:rsidRPr="00FE7460">
              <w:rPr>
                <w:rFonts w:ascii="Times New Roman" w:hAnsi="Times New Roman"/>
                <w:sz w:val="24"/>
                <w:szCs w:val="24"/>
              </w:rPr>
              <w:t>2.1.</w:t>
            </w:r>
          </w:p>
        </w:tc>
        <w:tc>
          <w:tcPr>
            <w:tcW w:w="3013" w:type="dxa"/>
            <w:shd w:val="clear" w:color="auto" w:fill="auto"/>
          </w:tcPr>
          <w:p w14:paraId="2F00F722"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1.1. Мероприятия по благоустройству и повышению внешней привлекательности города</w:t>
            </w:r>
          </w:p>
        </w:tc>
        <w:tc>
          <w:tcPr>
            <w:tcW w:w="1417" w:type="dxa"/>
            <w:shd w:val="clear" w:color="auto" w:fill="auto"/>
          </w:tcPr>
          <w:p w14:paraId="5315A373" w14:textId="77777777" w:rsidR="0038478A" w:rsidRPr="006362D5" w:rsidRDefault="0038478A" w:rsidP="00625868">
            <w:pPr>
              <w:pStyle w:val="af"/>
              <w:spacing w:after="0" w:line="240" w:lineRule="auto"/>
              <w:jc w:val="center"/>
              <w:rPr>
                <w:rFonts w:ascii="Times New Roman" w:hAnsi="Times New Roman"/>
                <w:bCs/>
                <w:sz w:val="22"/>
                <w:szCs w:val="22"/>
              </w:rPr>
            </w:pPr>
            <w:r w:rsidRPr="006362D5">
              <w:rPr>
                <w:rFonts w:ascii="Times New Roman" w:hAnsi="Times New Roman"/>
                <w:sz w:val="22"/>
                <w:szCs w:val="22"/>
              </w:rPr>
              <w:t>Департамент жилищно-коммунального хозяйства мэрии</w:t>
            </w:r>
          </w:p>
        </w:tc>
        <w:tc>
          <w:tcPr>
            <w:tcW w:w="2835" w:type="dxa"/>
            <w:shd w:val="clear" w:color="auto" w:fill="auto"/>
          </w:tcPr>
          <w:p w14:paraId="002C534A" w14:textId="77777777" w:rsidR="0038478A" w:rsidRPr="006362D5" w:rsidRDefault="0038478A" w:rsidP="00625868">
            <w:pPr>
              <w:pStyle w:val="af"/>
              <w:spacing w:after="0" w:line="240" w:lineRule="auto"/>
              <w:rPr>
                <w:rFonts w:ascii="Times New Roman" w:hAnsi="Times New Roman"/>
                <w:sz w:val="22"/>
                <w:szCs w:val="22"/>
              </w:rPr>
            </w:pPr>
            <w:r w:rsidRPr="006362D5">
              <w:rPr>
                <w:rFonts w:ascii="Times New Roman" w:hAnsi="Times New Roman"/>
                <w:spacing w:val="-2"/>
                <w:sz w:val="22"/>
                <w:szCs w:val="22"/>
              </w:rPr>
              <w:t>Обеспечение санитарного благополучия на территории города. Повышение внешней привлекательности города, комфортности проживания.</w:t>
            </w:r>
          </w:p>
        </w:tc>
        <w:tc>
          <w:tcPr>
            <w:tcW w:w="4253" w:type="dxa"/>
            <w:shd w:val="clear" w:color="auto" w:fill="auto"/>
            <w:vAlign w:val="center"/>
          </w:tcPr>
          <w:p w14:paraId="3F83EF90"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Реализованы мероприятия по:</w:t>
            </w:r>
          </w:p>
          <w:p w14:paraId="438A2B33"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озеленению территорий общего пользования,</w:t>
            </w:r>
          </w:p>
          <w:p w14:paraId="26A81B1F"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благоустройству и содержанию кладбищ, организации текущего ремонта хлораторных станций и дренажной системы,</w:t>
            </w:r>
          </w:p>
          <w:p w14:paraId="1A2534B4"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благоустройству и содержанию пляжей,</w:t>
            </w:r>
          </w:p>
          <w:p w14:paraId="206398F6"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xml:space="preserve">- возмещению затрат по обеспечению искусственного освещения общегородских территорий и регламентируемого режима </w:t>
            </w:r>
            <w:r w:rsidRPr="006362D5">
              <w:rPr>
                <w:rFonts w:ascii="Times New Roman" w:hAnsi="Times New Roman"/>
              </w:rPr>
              <w:lastRenderedPageBreak/>
              <w:t>работы светофорных объектов, оплате электроэнергии на сетях наружного освещения,</w:t>
            </w:r>
          </w:p>
          <w:p w14:paraId="27EFD85B"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текущему содержанию парков, скверов, газонов,</w:t>
            </w:r>
          </w:p>
          <w:p w14:paraId="374BDD5F"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украшению города,</w:t>
            </w:r>
          </w:p>
          <w:p w14:paraId="747855D5" w14:textId="77777777" w:rsidR="0038478A" w:rsidRPr="006362D5" w:rsidRDefault="0038478A" w:rsidP="00625868">
            <w:pPr>
              <w:spacing w:after="0" w:line="240" w:lineRule="auto"/>
              <w:rPr>
                <w:rFonts w:ascii="Times New Roman" w:hAnsi="Times New Roman"/>
              </w:rPr>
            </w:pPr>
            <w:r w:rsidRPr="006362D5">
              <w:rPr>
                <w:rFonts w:ascii="Times New Roman" w:hAnsi="Times New Roman"/>
              </w:rPr>
              <w:t>- содержанию сетей дождевой канализации,</w:t>
            </w:r>
          </w:p>
          <w:p w14:paraId="4781C1CB" w14:textId="77777777" w:rsidR="0038478A" w:rsidRPr="006362D5" w:rsidRDefault="0038478A" w:rsidP="00625868">
            <w:pPr>
              <w:pStyle w:val="af"/>
              <w:spacing w:after="0" w:line="240" w:lineRule="auto"/>
              <w:rPr>
                <w:rFonts w:ascii="Times New Roman" w:hAnsi="Times New Roman"/>
                <w:bCs/>
                <w:sz w:val="22"/>
                <w:szCs w:val="22"/>
              </w:rPr>
            </w:pPr>
            <w:r w:rsidRPr="006362D5">
              <w:rPr>
                <w:rFonts w:ascii="Times New Roman" w:hAnsi="Times New Roman"/>
                <w:sz w:val="22"/>
                <w:szCs w:val="22"/>
              </w:rPr>
              <w:t>- вывозу тел умерших людей и пр.</w:t>
            </w:r>
          </w:p>
        </w:tc>
        <w:tc>
          <w:tcPr>
            <w:tcW w:w="1948" w:type="dxa"/>
            <w:shd w:val="clear" w:color="auto" w:fill="auto"/>
          </w:tcPr>
          <w:p w14:paraId="57F4547F" w14:textId="77777777" w:rsidR="0038478A" w:rsidRPr="006362D5" w:rsidRDefault="0038478A" w:rsidP="00625868">
            <w:pPr>
              <w:spacing w:after="0" w:line="240" w:lineRule="auto"/>
              <w:jc w:val="center"/>
              <w:rPr>
                <w:rFonts w:ascii="Times New Roman" w:hAnsi="Times New Roman"/>
                <w:bCs/>
                <w:spacing w:val="-20"/>
              </w:rPr>
            </w:pPr>
            <w:r w:rsidRPr="006362D5">
              <w:rPr>
                <w:rFonts w:ascii="Times New Roman" w:hAnsi="Times New Roman"/>
              </w:rPr>
              <w:lastRenderedPageBreak/>
              <w:t>-</w:t>
            </w:r>
          </w:p>
        </w:tc>
      </w:tr>
      <w:tr w:rsidR="0038478A" w:rsidRPr="00FE7460" w14:paraId="37CB4266" w14:textId="77777777" w:rsidTr="00F45AC2">
        <w:trPr>
          <w:jc w:val="center"/>
        </w:trPr>
        <w:tc>
          <w:tcPr>
            <w:tcW w:w="0" w:type="auto"/>
            <w:shd w:val="clear" w:color="auto" w:fill="auto"/>
            <w:vAlign w:val="center"/>
          </w:tcPr>
          <w:p w14:paraId="51B2EF34"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w:t>
            </w:r>
          </w:p>
        </w:tc>
        <w:tc>
          <w:tcPr>
            <w:tcW w:w="3013" w:type="dxa"/>
            <w:shd w:val="clear" w:color="auto" w:fill="auto"/>
          </w:tcPr>
          <w:p w14:paraId="588F7269"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1.1.1. Озеленение территорий общего пользования</w:t>
            </w:r>
          </w:p>
        </w:tc>
        <w:tc>
          <w:tcPr>
            <w:tcW w:w="1417" w:type="dxa"/>
            <w:shd w:val="clear" w:color="auto" w:fill="auto"/>
          </w:tcPr>
          <w:p w14:paraId="1224FBCA"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2FDC3F76" w14:textId="77777777" w:rsidR="0038478A" w:rsidRPr="006362D5" w:rsidRDefault="0038478A" w:rsidP="00625868">
            <w:pPr>
              <w:pStyle w:val="af"/>
              <w:spacing w:after="0" w:line="240" w:lineRule="auto"/>
              <w:rPr>
                <w:rFonts w:ascii="Times New Roman" w:hAnsi="Times New Roman"/>
                <w:spacing w:val="-2"/>
                <w:sz w:val="22"/>
                <w:szCs w:val="22"/>
              </w:rPr>
            </w:pPr>
            <w:r w:rsidRPr="006362D5">
              <w:rPr>
                <w:rFonts w:ascii="Times New Roman" w:hAnsi="Times New Roman"/>
                <w:spacing w:val="-2"/>
                <w:sz w:val="22"/>
                <w:szCs w:val="22"/>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4253" w:type="dxa"/>
            <w:shd w:val="clear" w:color="auto" w:fill="auto"/>
            <w:vAlign w:val="center"/>
          </w:tcPr>
          <w:p w14:paraId="2F7B6BDB" w14:textId="77777777" w:rsidR="0038478A" w:rsidRPr="008D0528" w:rsidRDefault="0038478A" w:rsidP="00B77075">
            <w:pPr>
              <w:widowControl w:val="0"/>
              <w:spacing w:after="0" w:line="240" w:lineRule="auto"/>
              <w:rPr>
                <w:rFonts w:ascii="Times New Roman" w:hAnsi="Times New Roman"/>
                <w:bCs/>
              </w:rPr>
            </w:pPr>
            <w:r w:rsidRPr="008D0528">
              <w:rPr>
                <w:rFonts w:ascii="Times New Roman" w:hAnsi="Times New Roman"/>
                <w:bCs/>
              </w:rPr>
              <w:t>Выполнены работы по озеленению городских территорий:</w:t>
            </w:r>
          </w:p>
          <w:p w14:paraId="2CE5902B" w14:textId="77777777" w:rsidR="0038478A" w:rsidRPr="008D0528" w:rsidRDefault="0038478A" w:rsidP="00B77075">
            <w:pPr>
              <w:widowControl w:val="0"/>
              <w:spacing w:after="0" w:line="240" w:lineRule="auto"/>
              <w:rPr>
                <w:rFonts w:ascii="Times New Roman" w:hAnsi="Times New Roman"/>
                <w:bCs/>
              </w:rPr>
            </w:pPr>
            <w:r w:rsidRPr="008D0528">
              <w:rPr>
                <w:rFonts w:ascii="Times New Roman" w:hAnsi="Times New Roman"/>
                <w:bCs/>
              </w:rPr>
              <w:t xml:space="preserve">- посадка цветочных клумб - 5617кв.м; </w:t>
            </w:r>
          </w:p>
          <w:p w14:paraId="7DD892C4" w14:textId="77777777" w:rsidR="0038478A" w:rsidRPr="008D0528" w:rsidRDefault="0038478A" w:rsidP="00B77075">
            <w:pPr>
              <w:widowControl w:val="0"/>
              <w:spacing w:after="0" w:line="240" w:lineRule="auto"/>
              <w:rPr>
                <w:rFonts w:ascii="Times New Roman" w:hAnsi="Times New Roman"/>
                <w:bCs/>
              </w:rPr>
            </w:pPr>
            <w:r w:rsidRPr="008D0528">
              <w:rPr>
                <w:rFonts w:ascii="Times New Roman" w:hAnsi="Times New Roman"/>
                <w:bCs/>
              </w:rPr>
              <w:t>- озеленение вертикальных конструкций «Дуга» (192 шт.) и «Дерево» (28 шт.),</w:t>
            </w:r>
          </w:p>
          <w:p w14:paraId="78835E8A" w14:textId="77777777" w:rsidR="0038478A" w:rsidRPr="008D0528" w:rsidRDefault="0038478A" w:rsidP="00B77075">
            <w:pPr>
              <w:widowControl w:val="0"/>
              <w:spacing w:after="0" w:line="240" w:lineRule="auto"/>
              <w:rPr>
                <w:rFonts w:ascii="Times New Roman" w:hAnsi="Times New Roman"/>
                <w:bCs/>
              </w:rPr>
            </w:pPr>
            <w:r w:rsidRPr="008D0528">
              <w:rPr>
                <w:rFonts w:ascii="Times New Roman" w:hAnsi="Times New Roman"/>
                <w:bCs/>
              </w:rPr>
              <w:t>- установка цветочных ящиков на ограждениях - 795 шт.,</w:t>
            </w:r>
            <w:r w:rsidRPr="008D0528">
              <w:rPr>
                <w:rFonts w:ascii="Times New Roman" w:hAnsi="Times New Roman"/>
                <w:bCs/>
              </w:rPr>
              <w:tab/>
            </w:r>
          </w:p>
          <w:p w14:paraId="62CEBF5A" w14:textId="77777777" w:rsidR="0038478A" w:rsidRPr="008D0528" w:rsidRDefault="0038478A" w:rsidP="00B77075">
            <w:pPr>
              <w:widowControl w:val="0"/>
              <w:spacing w:after="0" w:line="240" w:lineRule="auto"/>
              <w:rPr>
                <w:rFonts w:ascii="Times New Roman" w:hAnsi="Times New Roman"/>
                <w:bCs/>
              </w:rPr>
            </w:pPr>
            <w:r w:rsidRPr="008D0528">
              <w:rPr>
                <w:rFonts w:ascii="Times New Roman" w:hAnsi="Times New Roman"/>
                <w:bCs/>
              </w:rPr>
              <w:t>- посадка луковиц тюльпанов - 1 430 кв.м. (71 500 шт.)</w:t>
            </w:r>
          </w:p>
          <w:p w14:paraId="308FDD34" w14:textId="77777777" w:rsidR="0038478A" w:rsidRPr="006362D5" w:rsidRDefault="0038478A" w:rsidP="00B77075">
            <w:pPr>
              <w:widowControl w:val="0"/>
              <w:spacing w:after="0" w:line="240" w:lineRule="auto"/>
              <w:rPr>
                <w:rFonts w:ascii="Times New Roman" w:hAnsi="Times New Roman"/>
                <w:bCs/>
              </w:rPr>
            </w:pPr>
            <w:r w:rsidRPr="008D0528">
              <w:rPr>
                <w:rFonts w:ascii="Times New Roman" w:hAnsi="Times New Roman"/>
                <w:bCs/>
              </w:rPr>
              <w:t>- приобретение и посадка деревьев и кустарни-ков:3</w:t>
            </w:r>
            <w:r>
              <w:rPr>
                <w:rFonts w:ascii="Times New Roman" w:hAnsi="Times New Roman"/>
                <w:bCs/>
              </w:rPr>
              <w:t xml:space="preserve"> </w:t>
            </w:r>
            <w:r w:rsidRPr="008D0528">
              <w:rPr>
                <w:rFonts w:ascii="Times New Roman" w:hAnsi="Times New Roman"/>
                <w:bCs/>
              </w:rPr>
              <w:t>151 шт</w:t>
            </w:r>
          </w:p>
        </w:tc>
        <w:tc>
          <w:tcPr>
            <w:tcW w:w="1948" w:type="dxa"/>
            <w:shd w:val="clear" w:color="auto" w:fill="auto"/>
          </w:tcPr>
          <w:p w14:paraId="1A25D0E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60DA256E" w14:textId="77777777" w:rsidTr="00F45AC2">
        <w:trPr>
          <w:jc w:val="center"/>
        </w:trPr>
        <w:tc>
          <w:tcPr>
            <w:tcW w:w="0" w:type="auto"/>
            <w:shd w:val="clear" w:color="auto" w:fill="auto"/>
            <w:vAlign w:val="center"/>
          </w:tcPr>
          <w:p w14:paraId="0BBF03CC"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2.1.2.</w:t>
            </w:r>
          </w:p>
        </w:tc>
        <w:tc>
          <w:tcPr>
            <w:tcW w:w="3013" w:type="dxa"/>
            <w:shd w:val="clear" w:color="auto" w:fill="auto"/>
          </w:tcPr>
          <w:p w14:paraId="3A015A3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1.1.2. Благоустройство и содержание кладбищ</w:t>
            </w:r>
          </w:p>
        </w:tc>
        <w:tc>
          <w:tcPr>
            <w:tcW w:w="1417" w:type="dxa"/>
            <w:shd w:val="clear" w:color="auto" w:fill="auto"/>
          </w:tcPr>
          <w:p w14:paraId="60EDBC4D"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1B5DC026" w14:textId="77777777" w:rsidR="0038478A" w:rsidRPr="006362D5" w:rsidRDefault="0038478A" w:rsidP="00625868">
            <w:pPr>
              <w:pStyle w:val="af"/>
              <w:spacing w:after="0" w:line="240" w:lineRule="auto"/>
              <w:rPr>
                <w:rFonts w:ascii="Times New Roman" w:hAnsi="Times New Roman"/>
                <w:bCs/>
                <w:sz w:val="22"/>
                <w:szCs w:val="22"/>
              </w:rPr>
            </w:pPr>
            <w:r w:rsidRPr="006362D5">
              <w:rPr>
                <w:rFonts w:ascii="Times New Roman" w:hAnsi="Times New Roman"/>
                <w:spacing w:val="-2"/>
                <w:sz w:val="22"/>
                <w:szCs w:val="22"/>
              </w:rPr>
              <w:t>Обеспечение</w:t>
            </w:r>
            <w:r w:rsidRPr="006362D5">
              <w:rPr>
                <w:rFonts w:ascii="Times New Roman" w:hAnsi="Times New Roman"/>
                <w:bCs/>
                <w:sz w:val="22"/>
                <w:szCs w:val="22"/>
              </w:rPr>
              <w:t xml:space="preserve"> санитарного благополучия территорий города</w:t>
            </w:r>
          </w:p>
        </w:tc>
        <w:tc>
          <w:tcPr>
            <w:tcW w:w="4253" w:type="dxa"/>
            <w:shd w:val="clear" w:color="auto" w:fill="auto"/>
          </w:tcPr>
          <w:p w14:paraId="76A1340A"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Выполнены работы по благоустройству и содержанию кладбищ:</w:t>
            </w:r>
          </w:p>
          <w:p w14:paraId="2156535A"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 содержание «Вечного огня» на кладбище № 1 (поставка газа); </w:t>
            </w:r>
          </w:p>
          <w:p w14:paraId="07C876F2"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замена газовой горелки «Вечного огня» на кладбище № 1;</w:t>
            </w:r>
          </w:p>
          <w:p w14:paraId="3087CDD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 дератизация территорий кладбищ от крыс </w:t>
            </w:r>
            <w:r w:rsidRPr="006362D5">
              <w:rPr>
                <w:rFonts w:ascii="Times New Roman" w:hAnsi="Times New Roman"/>
                <w:bCs/>
              </w:rPr>
              <w:lastRenderedPageBreak/>
              <w:t>(двукратно) на территории г. Череповца.</w:t>
            </w:r>
          </w:p>
        </w:tc>
        <w:tc>
          <w:tcPr>
            <w:tcW w:w="1948" w:type="dxa"/>
            <w:shd w:val="clear" w:color="auto" w:fill="auto"/>
          </w:tcPr>
          <w:p w14:paraId="64EFDC0F"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w:t>
            </w:r>
          </w:p>
        </w:tc>
      </w:tr>
      <w:tr w:rsidR="0038478A" w:rsidRPr="00FE7460" w14:paraId="2EBA81C3" w14:textId="77777777" w:rsidTr="00F45AC2">
        <w:trPr>
          <w:jc w:val="center"/>
        </w:trPr>
        <w:tc>
          <w:tcPr>
            <w:tcW w:w="0" w:type="auto"/>
            <w:shd w:val="clear" w:color="auto" w:fill="auto"/>
            <w:vAlign w:val="center"/>
          </w:tcPr>
          <w:p w14:paraId="2BDAE213"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2.1.3.</w:t>
            </w:r>
          </w:p>
        </w:tc>
        <w:tc>
          <w:tcPr>
            <w:tcW w:w="3013" w:type="dxa"/>
            <w:shd w:val="clear" w:color="auto" w:fill="auto"/>
          </w:tcPr>
          <w:p w14:paraId="071FC91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1.1.3. Содержание и обслуживание кладбищ через МКУ «САТ»</w:t>
            </w:r>
          </w:p>
        </w:tc>
        <w:tc>
          <w:tcPr>
            <w:tcW w:w="1417" w:type="dxa"/>
            <w:shd w:val="clear" w:color="auto" w:fill="auto"/>
          </w:tcPr>
          <w:p w14:paraId="69718D08"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443C4F69"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территорий города</w:t>
            </w:r>
          </w:p>
        </w:tc>
        <w:tc>
          <w:tcPr>
            <w:tcW w:w="4253" w:type="dxa"/>
            <w:shd w:val="clear" w:color="auto" w:fill="auto"/>
            <w:vAlign w:val="center"/>
          </w:tcPr>
          <w:p w14:paraId="58BF516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Выполнены работы:</w:t>
            </w:r>
          </w:p>
          <w:p w14:paraId="3EA1AEBC"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произведена оплата коммунальных расходов по хлораторным станциям;</w:t>
            </w:r>
          </w:p>
          <w:p w14:paraId="5BB93A7C"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содержание хлораторных станций и дренажной системы 4-го и 5-го кладбища.</w:t>
            </w:r>
          </w:p>
        </w:tc>
        <w:tc>
          <w:tcPr>
            <w:tcW w:w="1948" w:type="dxa"/>
            <w:shd w:val="clear" w:color="auto" w:fill="auto"/>
          </w:tcPr>
          <w:p w14:paraId="6C059F3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621903F9" w14:textId="77777777" w:rsidTr="00F45AC2">
        <w:trPr>
          <w:jc w:val="center"/>
        </w:trPr>
        <w:tc>
          <w:tcPr>
            <w:tcW w:w="0" w:type="auto"/>
            <w:shd w:val="clear" w:color="auto" w:fill="auto"/>
            <w:vAlign w:val="center"/>
          </w:tcPr>
          <w:p w14:paraId="4410DBE6"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2.1.4.</w:t>
            </w:r>
          </w:p>
        </w:tc>
        <w:tc>
          <w:tcPr>
            <w:tcW w:w="3013" w:type="dxa"/>
            <w:shd w:val="clear" w:color="auto" w:fill="auto"/>
            <w:vAlign w:val="center"/>
          </w:tcPr>
          <w:p w14:paraId="55D0DA0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1.1.4. Благоустройство и содержание пляжей</w:t>
            </w:r>
          </w:p>
        </w:tc>
        <w:tc>
          <w:tcPr>
            <w:tcW w:w="1417" w:type="dxa"/>
            <w:shd w:val="clear" w:color="auto" w:fill="auto"/>
          </w:tcPr>
          <w:p w14:paraId="4848FF5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33792478"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территории города</w:t>
            </w:r>
          </w:p>
        </w:tc>
        <w:tc>
          <w:tcPr>
            <w:tcW w:w="4253" w:type="dxa"/>
            <w:shd w:val="clear" w:color="auto" w:fill="auto"/>
            <w:vAlign w:val="center"/>
          </w:tcPr>
          <w:p w14:paraId="4978E456" w14:textId="77777777" w:rsidR="0038478A" w:rsidRPr="0064733B" w:rsidRDefault="0038478A" w:rsidP="00AC2D94">
            <w:pPr>
              <w:widowControl w:val="0"/>
              <w:spacing w:after="0" w:line="240" w:lineRule="auto"/>
              <w:rPr>
                <w:rFonts w:ascii="Times New Roman" w:hAnsi="Times New Roman"/>
                <w:bCs/>
              </w:rPr>
            </w:pPr>
            <w:r w:rsidRPr="0064733B">
              <w:rPr>
                <w:rFonts w:ascii="Times New Roman" w:hAnsi="Times New Roman"/>
                <w:bCs/>
              </w:rPr>
              <w:t>Выполнены работы по благоустройству и содержанию пляжей:</w:t>
            </w:r>
          </w:p>
          <w:p w14:paraId="3DDCA1CA" w14:textId="32C531D8" w:rsidR="0038478A" w:rsidRPr="0064733B" w:rsidRDefault="0038478A" w:rsidP="00AC2D94">
            <w:pPr>
              <w:widowControl w:val="0"/>
              <w:spacing w:after="0" w:line="240" w:lineRule="auto"/>
              <w:rPr>
                <w:rFonts w:ascii="Times New Roman" w:hAnsi="Times New Roman"/>
                <w:bCs/>
              </w:rPr>
            </w:pPr>
            <w:r w:rsidRPr="0064733B">
              <w:rPr>
                <w:rFonts w:ascii="Times New Roman" w:hAnsi="Times New Roman"/>
                <w:bCs/>
              </w:rPr>
              <w:t xml:space="preserve">- планировка существующего песчаного покрытия с засыпкой промоин площадью </w:t>
            </w:r>
            <w:r w:rsidRPr="0064733B">
              <w:rPr>
                <w:rFonts w:ascii="Times New Roman" w:hAnsi="Times New Roman"/>
                <w:bCs/>
              </w:rPr>
              <w:softHyphen/>
              <w:t>77000 м2;</w:t>
            </w:r>
          </w:p>
          <w:p w14:paraId="5437A776" w14:textId="77777777" w:rsidR="0038478A" w:rsidRPr="0064733B" w:rsidRDefault="0038478A" w:rsidP="00AC2D94">
            <w:pPr>
              <w:widowControl w:val="0"/>
              <w:spacing w:after="0" w:line="240" w:lineRule="auto"/>
              <w:rPr>
                <w:rFonts w:ascii="Times New Roman" w:hAnsi="Times New Roman"/>
                <w:bCs/>
              </w:rPr>
            </w:pPr>
            <w:r w:rsidRPr="0064733B">
              <w:rPr>
                <w:rFonts w:ascii="Times New Roman" w:hAnsi="Times New Roman"/>
                <w:bCs/>
              </w:rPr>
              <w:t>- подсыпка и разравнивание нового песка в объеме 700 м3;</w:t>
            </w:r>
          </w:p>
          <w:p w14:paraId="762034FA" w14:textId="77777777" w:rsidR="0038478A" w:rsidRPr="0064733B" w:rsidRDefault="0038478A" w:rsidP="00AC2D94">
            <w:pPr>
              <w:widowControl w:val="0"/>
              <w:spacing w:after="0" w:line="240" w:lineRule="auto"/>
              <w:rPr>
                <w:rFonts w:ascii="Times New Roman" w:hAnsi="Times New Roman"/>
                <w:bCs/>
              </w:rPr>
            </w:pPr>
            <w:r w:rsidRPr="0064733B">
              <w:rPr>
                <w:rFonts w:ascii="Times New Roman" w:hAnsi="Times New Roman"/>
                <w:bCs/>
              </w:rPr>
              <w:t>- исследование проб грунта (песка), речной воды (6 пляжей), экспертиза использования водного объекта (пляжа) – 6 шт.;</w:t>
            </w:r>
          </w:p>
          <w:p w14:paraId="4C9D563A" w14:textId="77777777" w:rsidR="0038478A" w:rsidRPr="0064733B" w:rsidRDefault="0038478A" w:rsidP="00AC2D94">
            <w:pPr>
              <w:widowControl w:val="0"/>
              <w:spacing w:after="0" w:line="240" w:lineRule="auto"/>
              <w:rPr>
                <w:rFonts w:ascii="Times New Roman" w:hAnsi="Times New Roman"/>
                <w:bCs/>
              </w:rPr>
            </w:pPr>
            <w:r w:rsidRPr="0064733B">
              <w:rPr>
                <w:rFonts w:ascii="Times New Roman" w:hAnsi="Times New Roman"/>
                <w:bCs/>
              </w:rPr>
              <w:t>- оплата договоров водопользования;</w:t>
            </w:r>
          </w:p>
          <w:p w14:paraId="4B01CF34" w14:textId="77777777" w:rsidR="0038478A" w:rsidRPr="0064733B" w:rsidRDefault="0038478A" w:rsidP="00AC2D94">
            <w:pPr>
              <w:widowControl w:val="0"/>
              <w:spacing w:after="0" w:line="240" w:lineRule="auto"/>
              <w:rPr>
                <w:rFonts w:ascii="Times New Roman" w:hAnsi="Times New Roman"/>
                <w:bCs/>
              </w:rPr>
            </w:pPr>
            <w:r w:rsidRPr="0064733B">
              <w:rPr>
                <w:rFonts w:ascii="Times New Roman" w:hAnsi="Times New Roman"/>
                <w:bCs/>
              </w:rPr>
              <w:t>- установка и обслуживание МТК на 3 пляжах;</w:t>
            </w:r>
          </w:p>
          <w:p w14:paraId="1F76D975" w14:textId="77777777" w:rsidR="0038478A" w:rsidRPr="0064733B" w:rsidRDefault="0038478A" w:rsidP="00AC2D94">
            <w:pPr>
              <w:widowControl w:val="0"/>
              <w:spacing w:after="0" w:line="240" w:lineRule="auto"/>
              <w:rPr>
                <w:rFonts w:ascii="Times New Roman" w:hAnsi="Times New Roman"/>
                <w:bCs/>
              </w:rPr>
            </w:pPr>
            <w:r w:rsidRPr="0064733B">
              <w:rPr>
                <w:rFonts w:ascii="Times New Roman" w:hAnsi="Times New Roman"/>
                <w:bCs/>
              </w:rPr>
              <w:t>- установка стационарных туалетных модулей на 2 пляжах («</w:t>
            </w:r>
            <w:r>
              <w:rPr>
                <w:rFonts w:ascii="Times New Roman" w:hAnsi="Times New Roman"/>
                <w:bCs/>
              </w:rPr>
              <w:t>Зашексни</w:t>
            </w:r>
            <w:r w:rsidRPr="0064733B">
              <w:rPr>
                <w:rFonts w:ascii="Times New Roman" w:hAnsi="Times New Roman"/>
                <w:bCs/>
              </w:rPr>
              <w:t>н</w:t>
            </w:r>
            <w:r>
              <w:rPr>
                <w:rFonts w:ascii="Times New Roman" w:hAnsi="Times New Roman"/>
                <w:bCs/>
              </w:rPr>
              <w:t>с</w:t>
            </w:r>
            <w:r w:rsidRPr="0064733B">
              <w:rPr>
                <w:rFonts w:ascii="Times New Roman" w:hAnsi="Times New Roman"/>
                <w:bCs/>
              </w:rPr>
              <w:t>кий» и «Лыжная база»), в рамках реконструкции Набережной установлен стационарный туалетный модуль (пляж «Строитель»);</w:t>
            </w:r>
          </w:p>
          <w:p w14:paraId="2D810FA2" w14:textId="77777777" w:rsidR="0038478A" w:rsidRDefault="0038478A" w:rsidP="00AC2D94">
            <w:pPr>
              <w:widowControl w:val="0"/>
              <w:spacing w:after="0" w:line="240" w:lineRule="auto"/>
              <w:rPr>
                <w:rFonts w:ascii="Times New Roman" w:hAnsi="Times New Roman"/>
                <w:bCs/>
              </w:rPr>
            </w:pPr>
            <w:r w:rsidRPr="0064733B">
              <w:rPr>
                <w:rFonts w:ascii="Times New Roman" w:hAnsi="Times New Roman"/>
                <w:bCs/>
              </w:rPr>
              <w:t>- установка МАФ</w:t>
            </w:r>
            <w:r>
              <w:rPr>
                <w:rFonts w:ascii="Times New Roman" w:hAnsi="Times New Roman"/>
                <w:bCs/>
              </w:rPr>
              <w:t>: шезлонги, урны, скамейки</w:t>
            </w:r>
            <w:r w:rsidRPr="0064733B">
              <w:rPr>
                <w:rFonts w:ascii="Times New Roman" w:hAnsi="Times New Roman"/>
                <w:bCs/>
              </w:rPr>
              <w:t xml:space="preserve"> (силами инвестора</w:t>
            </w:r>
            <w:r>
              <w:rPr>
                <w:rFonts w:ascii="Times New Roman" w:hAnsi="Times New Roman"/>
                <w:bCs/>
              </w:rPr>
              <w:t>)</w:t>
            </w:r>
            <w:r w:rsidRPr="0064733B">
              <w:rPr>
                <w:rFonts w:ascii="Times New Roman" w:hAnsi="Times New Roman"/>
                <w:bCs/>
              </w:rPr>
              <w:t xml:space="preserve"> на пляже «Малый Первомайский»);</w:t>
            </w:r>
          </w:p>
          <w:p w14:paraId="4B41812F" w14:textId="77777777" w:rsidR="0038478A" w:rsidRPr="0064733B" w:rsidRDefault="0038478A" w:rsidP="00AC2D94">
            <w:pPr>
              <w:widowControl w:val="0"/>
              <w:spacing w:after="0" w:line="240" w:lineRule="auto"/>
              <w:rPr>
                <w:rFonts w:ascii="Times New Roman" w:hAnsi="Times New Roman"/>
                <w:bCs/>
              </w:rPr>
            </w:pPr>
            <w:r>
              <w:rPr>
                <w:rFonts w:ascii="Times New Roman" w:hAnsi="Times New Roman"/>
                <w:bCs/>
              </w:rPr>
              <w:lastRenderedPageBreak/>
              <w:t>- на всех пляжах установлены новые знаки «Граница пляжа» и «Купание запрещено!»</w:t>
            </w:r>
          </w:p>
          <w:p w14:paraId="2B05BEEB" w14:textId="77777777" w:rsidR="0038478A" w:rsidRPr="00C25969" w:rsidRDefault="0038478A" w:rsidP="00AC2D94">
            <w:pPr>
              <w:widowControl w:val="0"/>
              <w:spacing w:after="0" w:line="240" w:lineRule="auto"/>
              <w:rPr>
                <w:rFonts w:ascii="Times New Roman" w:hAnsi="Times New Roman"/>
                <w:bCs/>
                <w:color w:val="FF0000"/>
              </w:rPr>
            </w:pPr>
            <w:r w:rsidRPr="0064733B">
              <w:rPr>
                <w:rFonts w:ascii="Times New Roman" w:hAnsi="Times New Roman"/>
                <w:bCs/>
              </w:rPr>
              <w:t>- дератизация контейнерных площадок на территориях городских пляжей.</w:t>
            </w:r>
          </w:p>
        </w:tc>
        <w:tc>
          <w:tcPr>
            <w:tcW w:w="1948" w:type="dxa"/>
            <w:shd w:val="clear" w:color="auto" w:fill="auto"/>
          </w:tcPr>
          <w:p w14:paraId="167A04D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w:t>
            </w:r>
          </w:p>
        </w:tc>
      </w:tr>
      <w:tr w:rsidR="0038478A" w:rsidRPr="00FE7460" w14:paraId="65E7D849" w14:textId="77777777" w:rsidTr="00F45AC2">
        <w:trPr>
          <w:jc w:val="center"/>
        </w:trPr>
        <w:tc>
          <w:tcPr>
            <w:tcW w:w="0" w:type="auto"/>
            <w:shd w:val="clear" w:color="auto" w:fill="auto"/>
            <w:vAlign w:val="center"/>
          </w:tcPr>
          <w:p w14:paraId="74BA4D0F"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2.1.5.</w:t>
            </w:r>
          </w:p>
        </w:tc>
        <w:tc>
          <w:tcPr>
            <w:tcW w:w="3013" w:type="dxa"/>
            <w:shd w:val="clear" w:color="auto" w:fill="auto"/>
          </w:tcPr>
          <w:p w14:paraId="2A2B1DF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1.1.5. Оплата электроэнергии на сетях наружного освещения</w:t>
            </w:r>
          </w:p>
        </w:tc>
        <w:tc>
          <w:tcPr>
            <w:tcW w:w="1417" w:type="dxa"/>
            <w:shd w:val="clear" w:color="auto" w:fill="auto"/>
          </w:tcPr>
          <w:p w14:paraId="5329DE74"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0847F1C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электроэнергией сетей наружного освещения и светофорных объектов</w:t>
            </w:r>
          </w:p>
        </w:tc>
        <w:tc>
          <w:tcPr>
            <w:tcW w:w="4253" w:type="dxa"/>
            <w:shd w:val="clear" w:color="auto" w:fill="auto"/>
          </w:tcPr>
          <w:p w14:paraId="4B13B091"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Проведена оплата электроэнергии в соответствии с выставленными счетами на ее потребление</w:t>
            </w:r>
          </w:p>
        </w:tc>
        <w:tc>
          <w:tcPr>
            <w:tcW w:w="1948" w:type="dxa"/>
            <w:shd w:val="clear" w:color="auto" w:fill="auto"/>
          </w:tcPr>
          <w:p w14:paraId="4D6990E1"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66FA9814" w14:textId="77777777" w:rsidTr="00F45AC2">
        <w:trPr>
          <w:jc w:val="center"/>
        </w:trPr>
        <w:tc>
          <w:tcPr>
            <w:tcW w:w="0" w:type="auto"/>
            <w:shd w:val="clear" w:color="auto" w:fill="auto"/>
            <w:vAlign w:val="center"/>
          </w:tcPr>
          <w:p w14:paraId="0A614C7A"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2.1.6.</w:t>
            </w:r>
          </w:p>
        </w:tc>
        <w:tc>
          <w:tcPr>
            <w:tcW w:w="3013" w:type="dxa"/>
            <w:shd w:val="clear" w:color="auto" w:fill="auto"/>
          </w:tcPr>
          <w:p w14:paraId="51BFA3A2"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1.1.6. Текущее содержание парков, скверов, газонов</w:t>
            </w:r>
          </w:p>
        </w:tc>
        <w:tc>
          <w:tcPr>
            <w:tcW w:w="1417" w:type="dxa"/>
            <w:shd w:val="clear" w:color="auto" w:fill="auto"/>
          </w:tcPr>
          <w:p w14:paraId="3FF56A59"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vAlign w:val="center"/>
          </w:tcPr>
          <w:p w14:paraId="44FDB2C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Выполнение работ по текущему содержанию территорий общего пользования, кроме улично-дорожной сети.  Обеспечение соответствия санитарного состояния объектов требованиям СанПиН. Обеспечение санитарного благополучия территорий города.</w:t>
            </w:r>
          </w:p>
        </w:tc>
        <w:tc>
          <w:tcPr>
            <w:tcW w:w="4253" w:type="dxa"/>
            <w:shd w:val="clear" w:color="auto" w:fill="auto"/>
          </w:tcPr>
          <w:p w14:paraId="53C0129F" w14:textId="77777777" w:rsidR="0038478A" w:rsidRPr="00942EF8" w:rsidRDefault="0038478A" w:rsidP="00625868">
            <w:pPr>
              <w:widowControl w:val="0"/>
              <w:spacing w:after="0" w:line="240" w:lineRule="auto"/>
              <w:rPr>
                <w:rFonts w:ascii="Times New Roman" w:hAnsi="Times New Roman"/>
                <w:bCs/>
              </w:rPr>
            </w:pPr>
            <w:r w:rsidRPr="00942EF8">
              <w:rPr>
                <w:rFonts w:ascii="Times New Roman" w:hAnsi="Times New Roman"/>
                <w:bCs/>
              </w:rPr>
              <w:t>Выполнены работы по текущему содержанию парков, скверов, газонов: акарицидная обработка от клещей (75 га)</w:t>
            </w:r>
          </w:p>
        </w:tc>
        <w:tc>
          <w:tcPr>
            <w:tcW w:w="1948" w:type="dxa"/>
            <w:shd w:val="clear" w:color="auto" w:fill="auto"/>
          </w:tcPr>
          <w:p w14:paraId="0A973C8D"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361547B4" w14:textId="77777777" w:rsidTr="00F45AC2">
        <w:trPr>
          <w:jc w:val="center"/>
        </w:trPr>
        <w:tc>
          <w:tcPr>
            <w:tcW w:w="0" w:type="auto"/>
            <w:shd w:val="clear" w:color="auto" w:fill="auto"/>
            <w:vAlign w:val="center"/>
          </w:tcPr>
          <w:p w14:paraId="36A93393"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2.1.7.</w:t>
            </w:r>
          </w:p>
        </w:tc>
        <w:tc>
          <w:tcPr>
            <w:tcW w:w="3013" w:type="dxa"/>
            <w:shd w:val="clear" w:color="auto" w:fill="auto"/>
          </w:tcPr>
          <w:p w14:paraId="142C4EFE"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1.1.7. Украшение города</w:t>
            </w:r>
          </w:p>
        </w:tc>
        <w:tc>
          <w:tcPr>
            <w:tcW w:w="1417" w:type="dxa"/>
            <w:shd w:val="clear" w:color="auto" w:fill="auto"/>
          </w:tcPr>
          <w:p w14:paraId="02DF2FC8"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4738C66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Создание праздничного настроения путем украшения территорий города.</w:t>
            </w:r>
          </w:p>
        </w:tc>
        <w:tc>
          <w:tcPr>
            <w:tcW w:w="4253" w:type="dxa"/>
            <w:shd w:val="clear" w:color="auto" w:fill="auto"/>
            <w:vAlign w:val="center"/>
          </w:tcPr>
          <w:p w14:paraId="6820207B" w14:textId="77777777" w:rsidR="0038478A" w:rsidRPr="00942EF8" w:rsidRDefault="0038478A" w:rsidP="00625868">
            <w:pPr>
              <w:widowControl w:val="0"/>
              <w:spacing w:after="0" w:line="240" w:lineRule="auto"/>
              <w:jc w:val="both"/>
              <w:rPr>
                <w:rFonts w:ascii="Times New Roman" w:hAnsi="Times New Roman"/>
                <w:bCs/>
              </w:rPr>
            </w:pPr>
            <w:r w:rsidRPr="00942EF8">
              <w:rPr>
                <w:rFonts w:ascii="Times New Roman" w:hAnsi="Times New Roman"/>
                <w:bCs/>
              </w:rPr>
              <w:t xml:space="preserve">Организовано: </w:t>
            </w:r>
          </w:p>
          <w:p w14:paraId="338AEEF8" w14:textId="77777777" w:rsidR="0038478A" w:rsidRPr="00942EF8" w:rsidRDefault="0038478A" w:rsidP="00625868">
            <w:pPr>
              <w:widowControl w:val="0"/>
              <w:spacing w:after="0" w:line="240" w:lineRule="auto"/>
              <w:jc w:val="both"/>
              <w:rPr>
                <w:rFonts w:ascii="Times New Roman" w:hAnsi="Times New Roman"/>
                <w:bCs/>
              </w:rPr>
            </w:pPr>
            <w:r w:rsidRPr="00942EF8">
              <w:rPr>
                <w:rFonts w:ascii="Times New Roman" w:hAnsi="Times New Roman"/>
                <w:bCs/>
              </w:rPr>
              <w:t xml:space="preserve">- оказание услуг по украшению городских территорий к праздничным мероприятиям; </w:t>
            </w:r>
          </w:p>
          <w:p w14:paraId="73FE633A" w14:textId="77777777" w:rsidR="0038478A" w:rsidRPr="00942EF8" w:rsidRDefault="0038478A" w:rsidP="00625868">
            <w:pPr>
              <w:widowControl w:val="0"/>
              <w:spacing w:after="0" w:line="240" w:lineRule="auto"/>
              <w:jc w:val="both"/>
              <w:rPr>
                <w:rFonts w:ascii="Times New Roman" w:hAnsi="Times New Roman"/>
                <w:bCs/>
              </w:rPr>
            </w:pPr>
            <w:r w:rsidRPr="00942EF8">
              <w:rPr>
                <w:rFonts w:ascii="Times New Roman" w:hAnsi="Times New Roman"/>
                <w:bCs/>
              </w:rPr>
              <w:t>- оказание услуг по установке и обслуживанию мобильных туалетных кабин на время проведения праздничных мероприятий (150 шт.);</w:t>
            </w:r>
          </w:p>
          <w:p w14:paraId="01319EB0" w14:textId="77777777" w:rsidR="0038478A" w:rsidRPr="00C25969" w:rsidRDefault="0038478A" w:rsidP="00417956">
            <w:pPr>
              <w:widowControl w:val="0"/>
              <w:spacing w:after="0" w:line="240" w:lineRule="auto"/>
              <w:jc w:val="both"/>
              <w:rPr>
                <w:rFonts w:ascii="Times New Roman" w:hAnsi="Times New Roman"/>
                <w:bCs/>
                <w:color w:val="FF0000"/>
              </w:rPr>
            </w:pPr>
            <w:r w:rsidRPr="00942EF8">
              <w:rPr>
                <w:rFonts w:ascii="Times New Roman" w:hAnsi="Times New Roman"/>
                <w:bCs/>
              </w:rPr>
              <w:lastRenderedPageBreak/>
              <w:t>-  установка, украшение и демонтаж новогодних елей (10 шт.), новогоднее украшение города (17 мест притяжения людей), установка, обслуживание и демонтаж катальных горок (27 шт.).</w:t>
            </w:r>
          </w:p>
        </w:tc>
        <w:tc>
          <w:tcPr>
            <w:tcW w:w="1948" w:type="dxa"/>
            <w:shd w:val="clear" w:color="auto" w:fill="auto"/>
          </w:tcPr>
          <w:p w14:paraId="67A167BA"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 xml:space="preserve">Сокращение заявок в связи с эпидемиологической обстановкой </w:t>
            </w:r>
          </w:p>
        </w:tc>
      </w:tr>
      <w:tr w:rsidR="0038478A" w:rsidRPr="00FE7460" w14:paraId="7EA68F6E" w14:textId="77777777" w:rsidTr="00F45AC2">
        <w:trPr>
          <w:jc w:val="center"/>
        </w:trPr>
        <w:tc>
          <w:tcPr>
            <w:tcW w:w="0" w:type="auto"/>
            <w:shd w:val="clear" w:color="auto" w:fill="auto"/>
            <w:vAlign w:val="center"/>
          </w:tcPr>
          <w:p w14:paraId="696C905E"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2.1.8.</w:t>
            </w:r>
          </w:p>
        </w:tc>
        <w:tc>
          <w:tcPr>
            <w:tcW w:w="3013" w:type="dxa"/>
            <w:shd w:val="clear" w:color="auto" w:fill="auto"/>
          </w:tcPr>
          <w:p w14:paraId="04EB4709"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1.1.8. Содержание сетей дождевой канализации</w:t>
            </w:r>
          </w:p>
        </w:tc>
        <w:tc>
          <w:tcPr>
            <w:tcW w:w="1417" w:type="dxa"/>
            <w:shd w:val="clear" w:color="auto" w:fill="auto"/>
          </w:tcPr>
          <w:p w14:paraId="5110D26D"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vAlign w:val="center"/>
          </w:tcPr>
          <w:p w14:paraId="0D65753E" w14:textId="77777777" w:rsidR="0038478A" w:rsidRPr="006362D5" w:rsidRDefault="0038478A" w:rsidP="00625868">
            <w:pPr>
              <w:widowControl w:val="0"/>
              <w:spacing w:after="0" w:line="240" w:lineRule="auto"/>
              <w:jc w:val="both"/>
              <w:rPr>
                <w:rFonts w:ascii="Times New Roman" w:hAnsi="Times New Roman"/>
                <w:bCs/>
              </w:rPr>
            </w:pPr>
            <w:r w:rsidRPr="006362D5">
              <w:rPr>
                <w:rFonts w:ascii="Times New Roman" w:hAnsi="Times New Roman"/>
                <w:bCs/>
              </w:rPr>
              <w:t>Оплата услуг МУП «Водоканал» по транспортировке дождевых и поверхностных стоков с территорий общего пользования по сетям дождевой канализации. Обеспечение санитарного благополучия территорий города</w:t>
            </w:r>
          </w:p>
        </w:tc>
        <w:tc>
          <w:tcPr>
            <w:tcW w:w="4253" w:type="dxa"/>
            <w:shd w:val="clear" w:color="auto" w:fill="auto"/>
          </w:tcPr>
          <w:p w14:paraId="084F969B" w14:textId="77777777" w:rsidR="0038478A" w:rsidRPr="006362D5" w:rsidRDefault="0038478A" w:rsidP="00625868">
            <w:pPr>
              <w:widowControl w:val="0"/>
              <w:spacing w:after="0" w:line="240" w:lineRule="auto"/>
              <w:jc w:val="both"/>
              <w:rPr>
                <w:rFonts w:ascii="Times New Roman" w:hAnsi="Times New Roman"/>
                <w:bCs/>
              </w:rPr>
            </w:pPr>
            <w:r w:rsidRPr="006362D5">
              <w:rPr>
                <w:rFonts w:ascii="Times New Roman" w:hAnsi="Times New Roman"/>
                <w:bCs/>
              </w:rPr>
              <w:t>Обеспечение санитарного благополучия территорий города, исправное содержание сетей дождевой канализации</w:t>
            </w:r>
          </w:p>
        </w:tc>
        <w:tc>
          <w:tcPr>
            <w:tcW w:w="1948" w:type="dxa"/>
            <w:shd w:val="clear" w:color="auto" w:fill="auto"/>
          </w:tcPr>
          <w:p w14:paraId="70516BEE"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13D09490" w14:textId="77777777" w:rsidTr="00F45AC2">
        <w:trPr>
          <w:jc w:val="center"/>
        </w:trPr>
        <w:tc>
          <w:tcPr>
            <w:tcW w:w="0" w:type="auto"/>
            <w:shd w:val="clear" w:color="auto" w:fill="auto"/>
          </w:tcPr>
          <w:p w14:paraId="56D96678"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2.1.9.</w:t>
            </w:r>
          </w:p>
        </w:tc>
        <w:tc>
          <w:tcPr>
            <w:tcW w:w="3013" w:type="dxa"/>
            <w:shd w:val="clear" w:color="auto" w:fill="auto"/>
          </w:tcPr>
          <w:p w14:paraId="6D3CFF01"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1.1.9. Вывоз тел умерших людей</w:t>
            </w:r>
          </w:p>
        </w:tc>
        <w:tc>
          <w:tcPr>
            <w:tcW w:w="1417" w:type="dxa"/>
            <w:shd w:val="clear" w:color="auto" w:fill="auto"/>
          </w:tcPr>
          <w:p w14:paraId="580FBB67"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6E9549F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на территории города</w:t>
            </w:r>
          </w:p>
        </w:tc>
        <w:tc>
          <w:tcPr>
            <w:tcW w:w="4253" w:type="dxa"/>
            <w:shd w:val="clear" w:color="auto" w:fill="auto"/>
          </w:tcPr>
          <w:p w14:paraId="70426F2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Обеспечение заявок полиции на вывоз тел умерших </w:t>
            </w:r>
            <w:r w:rsidRPr="00C60D03">
              <w:rPr>
                <w:rFonts w:ascii="Times New Roman" w:hAnsi="Times New Roman"/>
                <w:bCs/>
              </w:rPr>
              <w:t>граждан. Всего за 2023 год обеспечено 234 заявки.</w:t>
            </w:r>
          </w:p>
        </w:tc>
        <w:tc>
          <w:tcPr>
            <w:tcW w:w="1948" w:type="dxa"/>
            <w:shd w:val="clear" w:color="auto" w:fill="auto"/>
          </w:tcPr>
          <w:p w14:paraId="3FAE110A"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1093499F" w14:textId="77777777" w:rsidTr="00F45AC2">
        <w:trPr>
          <w:jc w:val="center"/>
        </w:trPr>
        <w:tc>
          <w:tcPr>
            <w:tcW w:w="0" w:type="auto"/>
            <w:shd w:val="clear" w:color="auto" w:fill="auto"/>
            <w:vAlign w:val="center"/>
          </w:tcPr>
          <w:p w14:paraId="43E00951"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2.1.10.</w:t>
            </w:r>
          </w:p>
        </w:tc>
        <w:tc>
          <w:tcPr>
            <w:tcW w:w="3013" w:type="dxa"/>
            <w:shd w:val="clear" w:color="auto" w:fill="auto"/>
          </w:tcPr>
          <w:p w14:paraId="04D23A54"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1.1.10. Призовой фонд конкурса «Цветущий город» (озеленение)</w:t>
            </w:r>
          </w:p>
        </w:tc>
        <w:tc>
          <w:tcPr>
            <w:tcW w:w="1417" w:type="dxa"/>
            <w:shd w:val="clear" w:color="auto" w:fill="auto"/>
          </w:tcPr>
          <w:p w14:paraId="10144A1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vAlign w:val="center"/>
          </w:tcPr>
          <w:p w14:paraId="756AEFDA"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4253" w:type="dxa"/>
            <w:shd w:val="clear" w:color="auto" w:fill="auto"/>
          </w:tcPr>
          <w:p w14:paraId="2280717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Приобретены подарочные сертификаты победителям конкурса, а также разыгран призовой фонд в рамках проведения городского конкурса «Цветущий город»</w:t>
            </w:r>
          </w:p>
        </w:tc>
        <w:tc>
          <w:tcPr>
            <w:tcW w:w="1948" w:type="dxa"/>
            <w:shd w:val="clear" w:color="auto" w:fill="auto"/>
          </w:tcPr>
          <w:p w14:paraId="348C974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3BE667A3" w14:textId="77777777" w:rsidTr="00F45AC2">
        <w:trPr>
          <w:jc w:val="center"/>
        </w:trPr>
        <w:tc>
          <w:tcPr>
            <w:tcW w:w="0" w:type="auto"/>
            <w:shd w:val="clear" w:color="auto" w:fill="auto"/>
            <w:vAlign w:val="center"/>
          </w:tcPr>
          <w:p w14:paraId="7D7C044B"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2.1.11.</w:t>
            </w:r>
          </w:p>
        </w:tc>
        <w:tc>
          <w:tcPr>
            <w:tcW w:w="3013" w:type="dxa"/>
            <w:shd w:val="clear" w:color="auto" w:fill="auto"/>
            <w:vAlign w:val="center"/>
          </w:tcPr>
          <w:p w14:paraId="19BD9F8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Мероприятие 1.1.11. </w:t>
            </w:r>
            <w:r w:rsidRPr="008D32EF">
              <w:rPr>
                <w:rFonts w:ascii="Times New Roman" w:hAnsi="Times New Roman"/>
                <w:bCs/>
              </w:rPr>
              <w:t xml:space="preserve">Финансовое обеспечение затрат по </w:t>
            </w:r>
            <w:r w:rsidRPr="008D32EF">
              <w:rPr>
                <w:rFonts w:ascii="Times New Roman" w:hAnsi="Times New Roman"/>
                <w:bCs/>
              </w:rPr>
              <w:lastRenderedPageBreak/>
              <w:t>обеспечению искусственного освещения и регламентируемого режима работы светофорных объектов для выполнения полномочий города</w:t>
            </w:r>
          </w:p>
        </w:tc>
        <w:tc>
          <w:tcPr>
            <w:tcW w:w="1417" w:type="dxa"/>
            <w:shd w:val="clear" w:color="auto" w:fill="auto"/>
          </w:tcPr>
          <w:p w14:paraId="1A9E595C"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Департамент жилищно-</w:t>
            </w:r>
            <w:r w:rsidRPr="006362D5">
              <w:rPr>
                <w:rFonts w:ascii="Times New Roman" w:hAnsi="Times New Roman"/>
                <w:bCs/>
              </w:rPr>
              <w:lastRenderedPageBreak/>
              <w:t>коммунального хозяйства мэрии</w:t>
            </w:r>
          </w:p>
        </w:tc>
        <w:tc>
          <w:tcPr>
            <w:tcW w:w="2835" w:type="dxa"/>
            <w:shd w:val="clear" w:color="auto" w:fill="auto"/>
            <w:vAlign w:val="center"/>
          </w:tcPr>
          <w:p w14:paraId="47D6EB4C"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 xml:space="preserve">Обеспечение нормативной </w:t>
            </w:r>
            <w:r w:rsidRPr="006362D5">
              <w:rPr>
                <w:rFonts w:ascii="Times New Roman" w:hAnsi="Times New Roman"/>
                <w:bCs/>
              </w:rPr>
              <w:lastRenderedPageBreak/>
              <w:t>освещенности улиц, бесперебойной работы светофоров, проведение мероприятий по реконструкции сетей наружного освещения, устройство дополнительного освещения</w:t>
            </w:r>
          </w:p>
        </w:tc>
        <w:tc>
          <w:tcPr>
            <w:tcW w:w="4253" w:type="dxa"/>
            <w:shd w:val="clear" w:color="auto" w:fill="auto"/>
            <w:vAlign w:val="center"/>
          </w:tcPr>
          <w:p w14:paraId="1B0DAA6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 xml:space="preserve">Обеспечена освещенность улиц согласно </w:t>
            </w:r>
            <w:r w:rsidRPr="006362D5">
              <w:rPr>
                <w:rFonts w:ascii="Times New Roman" w:hAnsi="Times New Roman"/>
                <w:bCs/>
              </w:rPr>
              <w:lastRenderedPageBreak/>
              <w:t>нормативу, обеспечена бесперебойная работа светофоров, проведены мероприятия по реконструкции сетей наружного освещения, установлено дополнительного освещение.</w:t>
            </w:r>
          </w:p>
          <w:p w14:paraId="764E6164"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Проведен ежедневный контроль выполняемых мероприятий.</w:t>
            </w:r>
          </w:p>
        </w:tc>
        <w:tc>
          <w:tcPr>
            <w:tcW w:w="1948" w:type="dxa"/>
            <w:shd w:val="clear" w:color="auto" w:fill="auto"/>
          </w:tcPr>
          <w:p w14:paraId="37FB39D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lastRenderedPageBreak/>
              <w:t>-</w:t>
            </w:r>
          </w:p>
        </w:tc>
      </w:tr>
      <w:tr w:rsidR="0038478A" w:rsidRPr="00FE7460" w14:paraId="4065B6D0" w14:textId="77777777" w:rsidTr="00F45AC2">
        <w:trPr>
          <w:jc w:val="center"/>
        </w:trPr>
        <w:tc>
          <w:tcPr>
            <w:tcW w:w="0" w:type="auto"/>
            <w:shd w:val="clear" w:color="auto" w:fill="auto"/>
            <w:vAlign w:val="center"/>
          </w:tcPr>
          <w:p w14:paraId="1122A817"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2.1.12.</w:t>
            </w:r>
          </w:p>
        </w:tc>
        <w:tc>
          <w:tcPr>
            <w:tcW w:w="3013" w:type="dxa"/>
            <w:shd w:val="clear" w:color="auto" w:fill="auto"/>
            <w:vAlign w:val="center"/>
          </w:tcPr>
          <w:p w14:paraId="799745F4"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1.1.12. Оказание услуг по установке и обслуживанию мобильных туалетных кабин</w:t>
            </w:r>
          </w:p>
        </w:tc>
        <w:tc>
          <w:tcPr>
            <w:tcW w:w="1417" w:type="dxa"/>
            <w:shd w:val="clear" w:color="auto" w:fill="auto"/>
            <w:vAlign w:val="center"/>
          </w:tcPr>
          <w:p w14:paraId="3B63AC69"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79D9FAE7" w14:textId="77777777" w:rsidR="0038478A" w:rsidRPr="00497E72" w:rsidRDefault="0038478A" w:rsidP="00625868">
            <w:pPr>
              <w:widowControl w:val="0"/>
              <w:spacing w:after="0" w:line="240" w:lineRule="auto"/>
              <w:rPr>
                <w:rFonts w:ascii="Times New Roman" w:hAnsi="Times New Roman"/>
                <w:bCs/>
              </w:rPr>
            </w:pPr>
            <w:r w:rsidRPr="00497E72">
              <w:rPr>
                <w:rFonts w:ascii="Times New Roman" w:hAnsi="Times New Roman"/>
                <w:bCs/>
              </w:rPr>
              <w:t>Обеспечение санитарного благополучия на территории города, повышение комфортности проживания в нем.</w:t>
            </w:r>
          </w:p>
        </w:tc>
        <w:tc>
          <w:tcPr>
            <w:tcW w:w="4253" w:type="dxa"/>
            <w:shd w:val="clear" w:color="auto" w:fill="auto"/>
          </w:tcPr>
          <w:p w14:paraId="3A7B6A0D" w14:textId="77777777" w:rsidR="0038478A" w:rsidRPr="00497E72" w:rsidRDefault="0038478A" w:rsidP="00625868">
            <w:pPr>
              <w:widowControl w:val="0"/>
              <w:spacing w:after="0" w:line="240" w:lineRule="auto"/>
              <w:rPr>
                <w:rFonts w:ascii="Times New Roman" w:hAnsi="Times New Roman"/>
                <w:bCs/>
              </w:rPr>
            </w:pPr>
            <w:r w:rsidRPr="00497E72">
              <w:rPr>
                <w:rFonts w:ascii="Times New Roman" w:hAnsi="Times New Roman"/>
                <w:bCs/>
              </w:rPr>
              <w:t>Установка и обслуживание 150 мобильных туалетных кабин на территориях города Череповца</w:t>
            </w:r>
          </w:p>
        </w:tc>
        <w:tc>
          <w:tcPr>
            <w:tcW w:w="1948" w:type="dxa"/>
            <w:shd w:val="clear" w:color="auto" w:fill="auto"/>
          </w:tcPr>
          <w:p w14:paraId="2BA0518F"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FE7460" w14:paraId="3205E52E" w14:textId="77777777" w:rsidTr="00F45AC2">
        <w:trPr>
          <w:jc w:val="center"/>
        </w:trPr>
        <w:tc>
          <w:tcPr>
            <w:tcW w:w="0" w:type="auto"/>
            <w:shd w:val="clear" w:color="auto" w:fill="auto"/>
            <w:vAlign w:val="center"/>
          </w:tcPr>
          <w:p w14:paraId="19231791" w14:textId="77777777" w:rsidR="0038478A" w:rsidRPr="00FE7460" w:rsidRDefault="0038478A" w:rsidP="00625868">
            <w:pPr>
              <w:widowControl w:val="0"/>
              <w:spacing w:after="0" w:line="240" w:lineRule="auto"/>
              <w:rPr>
                <w:rFonts w:ascii="Times New Roman" w:hAnsi="Times New Roman"/>
                <w:bCs/>
                <w:sz w:val="24"/>
                <w:szCs w:val="24"/>
              </w:rPr>
            </w:pPr>
            <w:r w:rsidRPr="00FE7460">
              <w:rPr>
                <w:rFonts w:ascii="Times New Roman" w:hAnsi="Times New Roman"/>
                <w:bCs/>
                <w:sz w:val="24"/>
                <w:szCs w:val="24"/>
              </w:rPr>
              <w:t>2.1.13</w:t>
            </w:r>
          </w:p>
        </w:tc>
        <w:tc>
          <w:tcPr>
            <w:tcW w:w="3013" w:type="dxa"/>
            <w:shd w:val="clear" w:color="auto" w:fill="auto"/>
          </w:tcPr>
          <w:p w14:paraId="724BCC8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1.1.13. Озеленение территорий общего пользования через МКУ «САТ»</w:t>
            </w:r>
          </w:p>
        </w:tc>
        <w:tc>
          <w:tcPr>
            <w:tcW w:w="1417" w:type="dxa"/>
            <w:shd w:val="clear" w:color="auto" w:fill="auto"/>
          </w:tcPr>
          <w:p w14:paraId="60F2090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4050E4A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 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4253" w:type="dxa"/>
            <w:shd w:val="clear" w:color="auto" w:fill="auto"/>
          </w:tcPr>
          <w:p w14:paraId="7A609A5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На территориях общего пользования </w:t>
            </w:r>
            <w:r w:rsidRPr="00FF4157">
              <w:rPr>
                <w:rFonts w:ascii="Times New Roman" w:hAnsi="Times New Roman"/>
                <w:bCs/>
              </w:rPr>
              <w:t>высажено 2 127 штук деревьев и кустарников, выполнена стрижка 22 415 п.м живой изгороди, вырублено и убрано упавших 928 аварийных и сухостойных деревьев; проведена формовочная и санитарная обрезка 1278 деревьев.</w:t>
            </w:r>
          </w:p>
        </w:tc>
        <w:tc>
          <w:tcPr>
            <w:tcW w:w="1948" w:type="dxa"/>
            <w:shd w:val="clear" w:color="auto" w:fill="auto"/>
          </w:tcPr>
          <w:p w14:paraId="670E7E08"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58039328" w14:textId="77777777" w:rsidTr="00F45AC2">
        <w:trPr>
          <w:jc w:val="center"/>
        </w:trPr>
        <w:tc>
          <w:tcPr>
            <w:tcW w:w="0" w:type="auto"/>
            <w:shd w:val="clear" w:color="auto" w:fill="auto"/>
            <w:vAlign w:val="center"/>
          </w:tcPr>
          <w:p w14:paraId="2735DB3F"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2.2.</w:t>
            </w:r>
          </w:p>
        </w:tc>
        <w:tc>
          <w:tcPr>
            <w:tcW w:w="3013" w:type="dxa"/>
            <w:shd w:val="clear" w:color="auto" w:fill="auto"/>
            <w:vAlign w:val="center"/>
          </w:tcPr>
          <w:p w14:paraId="5828C8F1"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1.2. Выполнение работ по уничтожению борщевика Сосновского на территории г. Череповца</w:t>
            </w:r>
          </w:p>
        </w:tc>
        <w:tc>
          <w:tcPr>
            <w:tcW w:w="1417" w:type="dxa"/>
            <w:shd w:val="clear" w:color="auto" w:fill="auto"/>
            <w:vAlign w:val="center"/>
          </w:tcPr>
          <w:p w14:paraId="2FB1A33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4CCF2A67"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на территории города</w:t>
            </w:r>
          </w:p>
        </w:tc>
        <w:tc>
          <w:tcPr>
            <w:tcW w:w="4253" w:type="dxa"/>
            <w:shd w:val="clear" w:color="auto" w:fill="auto"/>
          </w:tcPr>
          <w:p w14:paraId="429A9ED0" w14:textId="77777777" w:rsidR="0038478A" w:rsidRPr="006362D5" w:rsidRDefault="0038478A" w:rsidP="00625868">
            <w:pPr>
              <w:widowControl w:val="0"/>
              <w:spacing w:after="0" w:line="240" w:lineRule="auto"/>
              <w:rPr>
                <w:rFonts w:ascii="Times New Roman" w:hAnsi="Times New Roman"/>
                <w:bCs/>
              </w:rPr>
            </w:pPr>
            <w:r w:rsidRPr="00497E72">
              <w:rPr>
                <w:rFonts w:ascii="Times New Roman" w:hAnsi="Times New Roman"/>
                <w:bCs/>
              </w:rPr>
              <w:t>Выполнена обработка 156,1 Га территорий</w:t>
            </w:r>
          </w:p>
        </w:tc>
        <w:tc>
          <w:tcPr>
            <w:tcW w:w="1948" w:type="dxa"/>
            <w:shd w:val="clear" w:color="auto" w:fill="auto"/>
          </w:tcPr>
          <w:p w14:paraId="40CB72E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24B0FBFD" w14:textId="77777777" w:rsidTr="00F45AC2">
        <w:trPr>
          <w:jc w:val="center"/>
        </w:trPr>
        <w:tc>
          <w:tcPr>
            <w:tcW w:w="0" w:type="auto"/>
            <w:shd w:val="clear" w:color="auto" w:fill="auto"/>
            <w:vAlign w:val="center"/>
          </w:tcPr>
          <w:p w14:paraId="1C3148D0"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2.3.</w:t>
            </w:r>
          </w:p>
        </w:tc>
        <w:tc>
          <w:tcPr>
            <w:tcW w:w="3013" w:type="dxa"/>
            <w:shd w:val="clear" w:color="auto" w:fill="auto"/>
          </w:tcPr>
          <w:p w14:paraId="29C320E4" w14:textId="77777777" w:rsidR="0038478A" w:rsidRPr="00A93A2C" w:rsidRDefault="0038478A" w:rsidP="00625868">
            <w:pPr>
              <w:widowControl w:val="0"/>
              <w:spacing w:after="0" w:line="240" w:lineRule="auto"/>
              <w:rPr>
                <w:rFonts w:ascii="Times New Roman" w:hAnsi="Times New Roman"/>
                <w:bCs/>
                <w:color w:val="000000" w:themeColor="text1"/>
              </w:rPr>
            </w:pPr>
            <w:r w:rsidRPr="00A93A2C">
              <w:rPr>
                <w:rFonts w:ascii="Times New Roman" w:hAnsi="Times New Roman"/>
                <w:bCs/>
                <w:color w:val="000000" w:themeColor="text1"/>
              </w:rPr>
              <w:t xml:space="preserve">Основное мероприятие 1.3. Мероприятия по решению общегосударственных вопросов </w:t>
            </w:r>
            <w:r w:rsidRPr="00A93A2C">
              <w:rPr>
                <w:rFonts w:ascii="Times New Roman" w:hAnsi="Times New Roman"/>
                <w:bCs/>
                <w:color w:val="000000" w:themeColor="text1"/>
              </w:rPr>
              <w:lastRenderedPageBreak/>
              <w:t>и вопросов в области национальной политики</w:t>
            </w:r>
          </w:p>
        </w:tc>
        <w:tc>
          <w:tcPr>
            <w:tcW w:w="1417" w:type="dxa"/>
            <w:shd w:val="clear" w:color="auto" w:fill="auto"/>
            <w:vAlign w:val="center"/>
          </w:tcPr>
          <w:p w14:paraId="3DD18FB0" w14:textId="77777777" w:rsidR="0038478A" w:rsidRPr="00A93A2C" w:rsidRDefault="0038478A" w:rsidP="00625868">
            <w:pPr>
              <w:widowControl w:val="0"/>
              <w:spacing w:after="0" w:line="240" w:lineRule="auto"/>
              <w:rPr>
                <w:rFonts w:ascii="Times New Roman" w:hAnsi="Times New Roman"/>
                <w:bCs/>
                <w:color w:val="000000" w:themeColor="text1"/>
              </w:rPr>
            </w:pPr>
            <w:r w:rsidRPr="00A93A2C">
              <w:rPr>
                <w:rFonts w:ascii="Times New Roman" w:hAnsi="Times New Roman"/>
                <w:bCs/>
                <w:color w:val="000000" w:themeColor="text1"/>
              </w:rPr>
              <w:lastRenderedPageBreak/>
              <w:t>Департамент жилищно-</w:t>
            </w:r>
            <w:r w:rsidRPr="00A93A2C">
              <w:rPr>
                <w:rFonts w:ascii="Times New Roman" w:hAnsi="Times New Roman"/>
                <w:bCs/>
                <w:color w:val="000000" w:themeColor="text1"/>
              </w:rPr>
              <w:lastRenderedPageBreak/>
              <w:t>коммунального хозяйства мэрии</w:t>
            </w:r>
          </w:p>
        </w:tc>
        <w:tc>
          <w:tcPr>
            <w:tcW w:w="2835" w:type="dxa"/>
            <w:shd w:val="clear" w:color="auto" w:fill="auto"/>
            <w:vAlign w:val="center"/>
          </w:tcPr>
          <w:p w14:paraId="2B822A01" w14:textId="77777777" w:rsidR="0038478A" w:rsidRPr="00A93A2C" w:rsidRDefault="0038478A" w:rsidP="00625868">
            <w:pPr>
              <w:widowControl w:val="0"/>
              <w:spacing w:after="0" w:line="240" w:lineRule="auto"/>
              <w:rPr>
                <w:rFonts w:ascii="Times New Roman" w:hAnsi="Times New Roman"/>
                <w:bCs/>
                <w:color w:val="000000" w:themeColor="text1"/>
              </w:rPr>
            </w:pPr>
            <w:r w:rsidRPr="00A93A2C">
              <w:rPr>
                <w:rFonts w:ascii="Times New Roman" w:hAnsi="Times New Roman"/>
                <w:bCs/>
                <w:color w:val="000000" w:themeColor="text1"/>
              </w:rPr>
              <w:lastRenderedPageBreak/>
              <w:t>Организация вывоза брошенного транспорта</w:t>
            </w:r>
          </w:p>
        </w:tc>
        <w:tc>
          <w:tcPr>
            <w:tcW w:w="4253" w:type="dxa"/>
            <w:shd w:val="clear" w:color="auto" w:fill="auto"/>
            <w:vAlign w:val="center"/>
          </w:tcPr>
          <w:p w14:paraId="3B9244C0" w14:textId="77777777" w:rsidR="0038478A" w:rsidRPr="00A93A2C" w:rsidRDefault="0038478A" w:rsidP="00625868">
            <w:pPr>
              <w:widowControl w:val="0"/>
              <w:spacing w:after="0" w:line="240" w:lineRule="auto"/>
              <w:rPr>
                <w:rFonts w:ascii="Times New Roman" w:hAnsi="Times New Roman"/>
                <w:bCs/>
                <w:color w:val="000000" w:themeColor="text1"/>
              </w:rPr>
            </w:pPr>
            <w:r w:rsidRPr="00A93A2C">
              <w:rPr>
                <w:rFonts w:ascii="Times New Roman" w:hAnsi="Times New Roman"/>
                <w:bCs/>
                <w:color w:val="000000" w:themeColor="text1"/>
              </w:rPr>
              <w:t>Вывезено 2 284 транспортных средств</w:t>
            </w:r>
          </w:p>
        </w:tc>
        <w:tc>
          <w:tcPr>
            <w:tcW w:w="1948" w:type="dxa"/>
            <w:shd w:val="clear" w:color="auto" w:fill="auto"/>
          </w:tcPr>
          <w:p w14:paraId="7564522A"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6D597062" w14:textId="77777777" w:rsidTr="00F45AC2">
        <w:trPr>
          <w:jc w:val="center"/>
        </w:trPr>
        <w:tc>
          <w:tcPr>
            <w:tcW w:w="0" w:type="auto"/>
            <w:shd w:val="clear" w:color="auto" w:fill="auto"/>
            <w:vAlign w:val="center"/>
          </w:tcPr>
          <w:p w14:paraId="34BFCD96"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2.3.1.</w:t>
            </w:r>
          </w:p>
        </w:tc>
        <w:tc>
          <w:tcPr>
            <w:tcW w:w="3013" w:type="dxa"/>
            <w:shd w:val="clear" w:color="auto" w:fill="auto"/>
          </w:tcPr>
          <w:p w14:paraId="3D3EC191" w14:textId="77777777" w:rsidR="0038478A" w:rsidRPr="00A93A2C" w:rsidRDefault="0038478A" w:rsidP="00625868">
            <w:pPr>
              <w:widowControl w:val="0"/>
              <w:spacing w:after="0" w:line="240" w:lineRule="auto"/>
              <w:rPr>
                <w:rFonts w:ascii="Times New Roman" w:hAnsi="Times New Roman"/>
                <w:bCs/>
                <w:color w:val="000000" w:themeColor="text1"/>
              </w:rPr>
            </w:pPr>
            <w:r w:rsidRPr="00A93A2C">
              <w:rPr>
                <w:rFonts w:ascii="Times New Roman" w:hAnsi="Times New Roman"/>
                <w:bCs/>
                <w:color w:val="000000" w:themeColor="text1"/>
              </w:rPr>
              <w:t>Мероприятие 1.3.1. Вывоз брошенного транспорта с территории города</w:t>
            </w:r>
          </w:p>
        </w:tc>
        <w:tc>
          <w:tcPr>
            <w:tcW w:w="1417" w:type="dxa"/>
            <w:shd w:val="clear" w:color="auto" w:fill="auto"/>
          </w:tcPr>
          <w:p w14:paraId="2B94BBDB" w14:textId="77777777" w:rsidR="0038478A" w:rsidRPr="00A93A2C" w:rsidRDefault="0038478A" w:rsidP="00625868">
            <w:pPr>
              <w:widowControl w:val="0"/>
              <w:spacing w:after="0" w:line="240" w:lineRule="auto"/>
              <w:rPr>
                <w:rFonts w:ascii="Times New Roman" w:hAnsi="Times New Roman"/>
                <w:bCs/>
                <w:color w:val="000000" w:themeColor="text1"/>
              </w:rPr>
            </w:pPr>
            <w:r w:rsidRPr="00A93A2C">
              <w:rPr>
                <w:rFonts w:ascii="Times New Roman" w:hAnsi="Times New Roman"/>
                <w:bCs/>
                <w:color w:val="000000" w:themeColor="text1"/>
              </w:rPr>
              <w:t xml:space="preserve">Департамент жилищно-коммунального хозяйства мэрии </w:t>
            </w:r>
          </w:p>
        </w:tc>
        <w:tc>
          <w:tcPr>
            <w:tcW w:w="2835" w:type="dxa"/>
            <w:shd w:val="clear" w:color="auto" w:fill="auto"/>
          </w:tcPr>
          <w:p w14:paraId="03F794C8" w14:textId="77777777" w:rsidR="0038478A" w:rsidRPr="00A93A2C" w:rsidRDefault="0038478A" w:rsidP="00625868">
            <w:pPr>
              <w:widowControl w:val="0"/>
              <w:spacing w:after="0" w:line="240" w:lineRule="auto"/>
              <w:rPr>
                <w:rFonts w:ascii="Times New Roman" w:hAnsi="Times New Roman"/>
                <w:bCs/>
                <w:color w:val="000000" w:themeColor="text1"/>
              </w:rPr>
            </w:pPr>
            <w:r w:rsidRPr="00A93A2C">
              <w:rPr>
                <w:rFonts w:ascii="Times New Roman" w:hAnsi="Times New Roman"/>
                <w:bCs/>
                <w:color w:val="000000" w:themeColor="text1"/>
              </w:rPr>
              <w:t>Организация вывоза брошенного транспорта</w:t>
            </w:r>
          </w:p>
        </w:tc>
        <w:tc>
          <w:tcPr>
            <w:tcW w:w="4253" w:type="dxa"/>
            <w:shd w:val="clear" w:color="auto" w:fill="auto"/>
          </w:tcPr>
          <w:p w14:paraId="4C13766D" w14:textId="77777777" w:rsidR="0038478A" w:rsidRPr="00A93A2C" w:rsidRDefault="0038478A" w:rsidP="00625868">
            <w:pPr>
              <w:widowControl w:val="0"/>
              <w:spacing w:after="0" w:line="240" w:lineRule="auto"/>
              <w:rPr>
                <w:rFonts w:ascii="Times New Roman" w:hAnsi="Times New Roman"/>
                <w:bCs/>
                <w:color w:val="000000" w:themeColor="text1"/>
              </w:rPr>
            </w:pPr>
            <w:r w:rsidRPr="00A93A2C">
              <w:rPr>
                <w:rFonts w:ascii="Times New Roman" w:hAnsi="Times New Roman"/>
                <w:bCs/>
                <w:color w:val="000000" w:themeColor="text1"/>
              </w:rPr>
              <w:t>Вывезено 2 284 транспортных средств</w:t>
            </w:r>
          </w:p>
        </w:tc>
        <w:tc>
          <w:tcPr>
            <w:tcW w:w="1948" w:type="dxa"/>
            <w:shd w:val="clear" w:color="auto" w:fill="auto"/>
          </w:tcPr>
          <w:p w14:paraId="21B30F2A"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067F0A1D" w14:textId="77777777" w:rsidTr="00F45AC2">
        <w:trPr>
          <w:jc w:val="center"/>
        </w:trPr>
        <w:tc>
          <w:tcPr>
            <w:tcW w:w="0" w:type="auto"/>
            <w:shd w:val="clear" w:color="auto" w:fill="auto"/>
            <w:vAlign w:val="center"/>
          </w:tcPr>
          <w:p w14:paraId="1B394D4D"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2.4.</w:t>
            </w:r>
          </w:p>
        </w:tc>
        <w:tc>
          <w:tcPr>
            <w:tcW w:w="3013" w:type="dxa"/>
            <w:shd w:val="clear" w:color="auto" w:fill="auto"/>
            <w:vAlign w:val="center"/>
          </w:tcPr>
          <w:p w14:paraId="00573375"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1.4.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417" w:type="dxa"/>
            <w:shd w:val="clear" w:color="auto" w:fill="auto"/>
            <w:vAlign w:val="center"/>
          </w:tcPr>
          <w:p w14:paraId="2C5DB0A0"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214DA88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Обеспечения санитарно-эпидемиологического благополучия населения</w:t>
            </w:r>
          </w:p>
        </w:tc>
        <w:tc>
          <w:tcPr>
            <w:tcW w:w="4253" w:type="dxa"/>
            <w:shd w:val="clear" w:color="auto" w:fill="auto"/>
            <w:vAlign w:val="center"/>
          </w:tcPr>
          <w:p w14:paraId="3B47AA1F" w14:textId="77777777" w:rsidR="0038478A" w:rsidRPr="0064733B" w:rsidRDefault="0038478A" w:rsidP="00552A44">
            <w:pPr>
              <w:widowControl w:val="0"/>
              <w:spacing w:after="0" w:line="240" w:lineRule="auto"/>
              <w:rPr>
                <w:rFonts w:ascii="Times New Roman" w:hAnsi="Times New Roman"/>
                <w:bCs/>
              </w:rPr>
            </w:pPr>
            <w:r w:rsidRPr="0064733B">
              <w:rPr>
                <w:rFonts w:ascii="Times New Roman" w:hAnsi="Times New Roman"/>
                <w:bCs/>
              </w:rPr>
              <w:t>Количество и вид отловленных животных без владельцев, всего – 466 в том числе:</w:t>
            </w:r>
          </w:p>
          <w:p w14:paraId="475647FE" w14:textId="77777777" w:rsidR="0038478A" w:rsidRPr="0064733B" w:rsidRDefault="0038478A" w:rsidP="00552A44">
            <w:pPr>
              <w:widowControl w:val="0"/>
              <w:spacing w:after="0" w:line="240" w:lineRule="auto"/>
              <w:rPr>
                <w:rFonts w:ascii="Times New Roman" w:hAnsi="Times New Roman"/>
                <w:bCs/>
              </w:rPr>
            </w:pPr>
            <w:r w:rsidRPr="0064733B">
              <w:rPr>
                <w:rFonts w:ascii="Times New Roman" w:hAnsi="Times New Roman"/>
                <w:bCs/>
              </w:rPr>
              <w:t>собак – 398</w:t>
            </w:r>
            <w:r>
              <w:rPr>
                <w:rFonts w:ascii="Times New Roman" w:hAnsi="Times New Roman"/>
                <w:bCs/>
              </w:rPr>
              <w:t>;</w:t>
            </w:r>
          </w:p>
          <w:p w14:paraId="5414C838" w14:textId="77777777" w:rsidR="0038478A" w:rsidRPr="0064733B" w:rsidRDefault="0038478A" w:rsidP="00552A44">
            <w:pPr>
              <w:widowControl w:val="0"/>
              <w:spacing w:after="0" w:line="240" w:lineRule="auto"/>
              <w:rPr>
                <w:rFonts w:ascii="Times New Roman" w:hAnsi="Times New Roman"/>
                <w:bCs/>
              </w:rPr>
            </w:pPr>
            <w:r w:rsidRPr="0064733B">
              <w:rPr>
                <w:rFonts w:ascii="Times New Roman" w:hAnsi="Times New Roman"/>
                <w:bCs/>
              </w:rPr>
              <w:t xml:space="preserve">кошек </w:t>
            </w:r>
            <w:r>
              <w:rPr>
                <w:rFonts w:ascii="Times New Roman" w:hAnsi="Times New Roman"/>
                <w:bCs/>
              </w:rPr>
              <w:t>–</w:t>
            </w:r>
            <w:r w:rsidRPr="0064733B">
              <w:rPr>
                <w:rFonts w:ascii="Times New Roman" w:hAnsi="Times New Roman"/>
                <w:bCs/>
              </w:rPr>
              <w:t xml:space="preserve"> 68</w:t>
            </w:r>
            <w:r>
              <w:rPr>
                <w:rFonts w:ascii="Times New Roman" w:hAnsi="Times New Roman"/>
                <w:bCs/>
              </w:rPr>
              <w:t>;</w:t>
            </w:r>
          </w:p>
          <w:p w14:paraId="3C51EA3B" w14:textId="77777777" w:rsidR="0038478A" w:rsidRPr="0064733B" w:rsidRDefault="0038478A" w:rsidP="00552A44">
            <w:pPr>
              <w:widowControl w:val="0"/>
              <w:spacing w:after="0" w:line="240" w:lineRule="auto"/>
              <w:rPr>
                <w:rFonts w:ascii="Times New Roman" w:hAnsi="Times New Roman"/>
                <w:bCs/>
              </w:rPr>
            </w:pPr>
            <w:r w:rsidRPr="0064733B">
              <w:rPr>
                <w:rFonts w:ascii="Times New Roman" w:hAnsi="Times New Roman"/>
                <w:bCs/>
              </w:rPr>
              <w:t>женских особей – 285;</w:t>
            </w:r>
          </w:p>
          <w:p w14:paraId="2D93A3C4" w14:textId="77777777" w:rsidR="0038478A" w:rsidRPr="0064733B" w:rsidRDefault="0038478A" w:rsidP="00552A44">
            <w:pPr>
              <w:widowControl w:val="0"/>
              <w:spacing w:after="0" w:line="240" w:lineRule="auto"/>
              <w:rPr>
                <w:rFonts w:ascii="Times New Roman" w:hAnsi="Times New Roman"/>
                <w:bCs/>
              </w:rPr>
            </w:pPr>
            <w:r>
              <w:rPr>
                <w:rFonts w:ascii="Times New Roman" w:hAnsi="Times New Roman"/>
                <w:bCs/>
              </w:rPr>
              <w:t>мужских особей -</w:t>
            </w:r>
            <w:r w:rsidRPr="0064733B">
              <w:rPr>
                <w:rFonts w:ascii="Times New Roman" w:hAnsi="Times New Roman"/>
                <w:bCs/>
              </w:rPr>
              <w:t>181.</w:t>
            </w:r>
          </w:p>
          <w:p w14:paraId="13FE50E0" w14:textId="77777777" w:rsidR="0038478A" w:rsidRPr="0064733B" w:rsidRDefault="0038478A" w:rsidP="00552A44">
            <w:pPr>
              <w:widowControl w:val="0"/>
              <w:spacing w:after="0" w:line="240" w:lineRule="auto"/>
              <w:rPr>
                <w:rFonts w:ascii="Times New Roman" w:hAnsi="Times New Roman"/>
                <w:bCs/>
              </w:rPr>
            </w:pPr>
            <w:r w:rsidRPr="0064733B">
              <w:rPr>
                <w:rFonts w:ascii="Times New Roman" w:hAnsi="Times New Roman"/>
                <w:bCs/>
              </w:rPr>
              <w:t>Количество животных, клинически осмотренных -</w:t>
            </w:r>
            <w:r>
              <w:rPr>
                <w:rFonts w:ascii="Times New Roman" w:hAnsi="Times New Roman"/>
                <w:bCs/>
              </w:rPr>
              <w:t xml:space="preserve"> </w:t>
            </w:r>
            <w:r w:rsidRPr="0064733B">
              <w:rPr>
                <w:rFonts w:ascii="Times New Roman" w:hAnsi="Times New Roman"/>
                <w:bCs/>
              </w:rPr>
              <w:t>466 особей.</w:t>
            </w:r>
          </w:p>
          <w:p w14:paraId="1E715D78" w14:textId="77777777" w:rsidR="0038478A" w:rsidRPr="0064733B" w:rsidRDefault="0038478A" w:rsidP="00552A44">
            <w:pPr>
              <w:widowControl w:val="0"/>
              <w:spacing w:after="0" w:line="240" w:lineRule="auto"/>
              <w:rPr>
                <w:rFonts w:ascii="Times New Roman" w:hAnsi="Times New Roman"/>
                <w:bCs/>
              </w:rPr>
            </w:pPr>
            <w:r w:rsidRPr="0064733B">
              <w:rPr>
                <w:rFonts w:ascii="Times New Roman" w:hAnsi="Times New Roman"/>
                <w:bCs/>
              </w:rPr>
              <w:t>Количество животных, вакцинированных против бешенства -</w:t>
            </w:r>
            <w:r>
              <w:rPr>
                <w:rFonts w:ascii="Times New Roman" w:hAnsi="Times New Roman"/>
                <w:bCs/>
              </w:rPr>
              <w:t xml:space="preserve"> </w:t>
            </w:r>
            <w:r w:rsidRPr="0064733B">
              <w:rPr>
                <w:rFonts w:ascii="Times New Roman" w:hAnsi="Times New Roman"/>
                <w:bCs/>
              </w:rPr>
              <w:t>466 особей.</w:t>
            </w:r>
          </w:p>
          <w:p w14:paraId="7E1B91FE" w14:textId="77777777" w:rsidR="0038478A" w:rsidRPr="0064733B" w:rsidRDefault="0038478A" w:rsidP="00552A44">
            <w:pPr>
              <w:widowControl w:val="0"/>
              <w:spacing w:after="0" w:line="240" w:lineRule="auto"/>
              <w:rPr>
                <w:rFonts w:ascii="Times New Roman" w:hAnsi="Times New Roman"/>
                <w:bCs/>
              </w:rPr>
            </w:pPr>
            <w:r w:rsidRPr="0064733B">
              <w:rPr>
                <w:rFonts w:ascii="Times New Roman" w:hAnsi="Times New Roman"/>
                <w:bCs/>
              </w:rPr>
              <w:t>Количество животных, подвергнутых стерилизации (кастрации)-</w:t>
            </w:r>
            <w:r>
              <w:rPr>
                <w:rFonts w:ascii="Times New Roman" w:hAnsi="Times New Roman"/>
                <w:bCs/>
              </w:rPr>
              <w:t xml:space="preserve"> </w:t>
            </w:r>
            <w:r w:rsidRPr="0064733B">
              <w:rPr>
                <w:rFonts w:ascii="Times New Roman" w:hAnsi="Times New Roman"/>
                <w:bCs/>
              </w:rPr>
              <w:t>466 особей.</w:t>
            </w:r>
          </w:p>
          <w:p w14:paraId="02BCAF78" w14:textId="77777777" w:rsidR="0038478A" w:rsidRPr="00C25969" w:rsidRDefault="0038478A" w:rsidP="00552A44">
            <w:pPr>
              <w:widowControl w:val="0"/>
              <w:spacing w:after="0" w:line="240" w:lineRule="auto"/>
              <w:rPr>
                <w:rFonts w:ascii="Times New Roman" w:hAnsi="Times New Roman"/>
                <w:bCs/>
                <w:color w:val="FF0000"/>
              </w:rPr>
            </w:pPr>
            <w:r w:rsidRPr="0064733B">
              <w:rPr>
                <w:rFonts w:ascii="Times New Roman" w:hAnsi="Times New Roman"/>
                <w:bCs/>
              </w:rPr>
              <w:t>Количество животных, подвергнутых эвтаназии -</w:t>
            </w:r>
            <w:r>
              <w:rPr>
                <w:rFonts w:ascii="Times New Roman" w:hAnsi="Times New Roman"/>
                <w:bCs/>
              </w:rPr>
              <w:t xml:space="preserve"> </w:t>
            </w:r>
            <w:r w:rsidRPr="0064733B">
              <w:rPr>
                <w:rFonts w:ascii="Times New Roman" w:hAnsi="Times New Roman"/>
                <w:bCs/>
              </w:rPr>
              <w:t>0 особей.</w:t>
            </w:r>
          </w:p>
        </w:tc>
        <w:tc>
          <w:tcPr>
            <w:tcW w:w="1948" w:type="dxa"/>
            <w:shd w:val="clear" w:color="auto" w:fill="auto"/>
          </w:tcPr>
          <w:p w14:paraId="1BA43B2E"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3BA22B1F" w14:textId="77777777" w:rsidTr="00F45AC2">
        <w:trPr>
          <w:jc w:val="center"/>
        </w:trPr>
        <w:tc>
          <w:tcPr>
            <w:tcW w:w="0" w:type="auto"/>
            <w:shd w:val="clear" w:color="auto" w:fill="auto"/>
            <w:vAlign w:val="center"/>
          </w:tcPr>
          <w:p w14:paraId="52B3C011"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2.5</w:t>
            </w:r>
          </w:p>
        </w:tc>
        <w:tc>
          <w:tcPr>
            <w:tcW w:w="3013" w:type="dxa"/>
            <w:shd w:val="clear" w:color="auto" w:fill="auto"/>
          </w:tcPr>
          <w:p w14:paraId="54DC3B98"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1.5. Обустройство и восстановление воинских захоронений на территории г. Череповца</w:t>
            </w:r>
          </w:p>
        </w:tc>
        <w:tc>
          <w:tcPr>
            <w:tcW w:w="1417" w:type="dxa"/>
            <w:shd w:val="clear" w:color="auto" w:fill="auto"/>
            <w:vAlign w:val="center"/>
          </w:tcPr>
          <w:p w14:paraId="1FE713E2"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vAlign w:val="center"/>
          </w:tcPr>
          <w:p w14:paraId="7EF27A8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санитарного благополучия на территории города</w:t>
            </w:r>
          </w:p>
        </w:tc>
        <w:tc>
          <w:tcPr>
            <w:tcW w:w="4253" w:type="dxa"/>
            <w:shd w:val="clear" w:color="auto" w:fill="auto"/>
          </w:tcPr>
          <w:p w14:paraId="3753541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Осуществлялось текущее содержание Мемориального комплекса №1 на кладбище №2.</w:t>
            </w:r>
          </w:p>
          <w:p w14:paraId="12CD3E3D"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Обустройство воинских карт на кладбище №5.</w:t>
            </w:r>
          </w:p>
        </w:tc>
        <w:tc>
          <w:tcPr>
            <w:tcW w:w="1948" w:type="dxa"/>
            <w:shd w:val="clear" w:color="auto" w:fill="auto"/>
          </w:tcPr>
          <w:p w14:paraId="66D95BC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34A14D8C" w14:textId="77777777" w:rsidTr="0074358F">
        <w:trPr>
          <w:trHeight w:val="70"/>
          <w:jc w:val="center"/>
        </w:trPr>
        <w:tc>
          <w:tcPr>
            <w:tcW w:w="0" w:type="auto"/>
            <w:shd w:val="clear" w:color="auto" w:fill="auto"/>
            <w:vAlign w:val="center"/>
          </w:tcPr>
          <w:p w14:paraId="575D1196"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lastRenderedPageBreak/>
              <w:t>3</w:t>
            </w:r>
          </w:p>
        </w:tc>
        <w:tc>
          <w:tcPr>
            <w:tcW w:w="0" w:type="auto"/>
            <w:gridSpan w:val="5"/>
            <w:shd w:val="clear" w:color="auto" w:fill="auto"/>
            <w:vAlign w:val="center"/>
          </w:tcPr>
          <w:p w14:paraId="287892B7" w14:textId="77777777" w:rsidR="0038478A" w:rsidRPr="006362D5" w:rsidRDefault="0038478A" w:rsidP="00625868">
            <w:pPr>
              <w:widowControl w:val="0"/>
              <w:spacing w:after="0" w:line="240" w:lineRule="auto"/>
              <w:jc w:val="center"/>
              <w:rPr>
                <w:rFonts w:ascii="Times New Roman" w:hAnsi="Times New Roman"/>
                <w:bCs/>
              </w:rPr>
            </w:pPr>
            <w:r w:rsidRPr="006362D5">
              <w:rPr>
                <w:rFonts w:ascii="Times New Roman" w:hAnsi="Times New Roman"/>
                <w:bCs/>
              </w:rPr>
              <w:t>Подпрограмма 2 «Содержание и ремонт улично-дорожной сети города»</w:t>
            </w:r>
          </w:p>
        </w:tc>
      </w:tr>
      <w:tr w:rsidR="0038478A" w:rsidRPr="00EB4480" w14:paraId="6D375745" w14:textId="77777777" w:rsidTr="00F45AC2">
        <w:trPr>
          <w:jc w:val="center"/>
        </w:trPr>
        <w:tc>
          <w:tcPr>
            <w:tcW w:w="0" w:type="auto"/>
            <w:shd w:val="clear" w:color="auto" w:fill="auto"/>
            <w:vAlign w:val="center"/>
          </w:tcPr>
          <w:p w14:paraId="2B28D03F"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3.1.</w:t>
            </w:r>
          </w:p>
        </w:tc>
        <w:tc>
          <w:tcPr>
            <w:tcW w:w="3013" w:type="dxa"/>
            <w:shd w:val="clear" w:color="auto" w:fill="auto"/>
          </w:tcPr>
          <w:p w14:paraId="57C9D94D"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2.1. Мероприятия по содержанию и ремонту улично-дорожной сети города</w:t>
            </w:r>
          </w:p>
        </w:tc>
        <w:tc>
          <w:tcPr>
            <w:tcW w:w="1417" w:type="dxa"/>
            <w:shd w:val="clear" w:color="auto" w:fill="auto"/>
          </w:tcPr>
          <w:p w14:paraId="75A245B2"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vMerge w:val="restart"/>
            <w:shd w:val="clear" w:color="auto" w:fill="auto"/>
          </w:tcPr>
          <w:p w14:paraId="6D58BEFD"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 Повышение уровня внешнего благоустройства города, создание безопасных и комфортных условий для проживания жителей города в пределах жилых микрорайонов, приведение их в надлежащее состояние. Обеспечение транспортной доступности.</w:t>
            </w:r>
          </w:p>
        </w:tc>
        <w:tc>
          <w:tcPr>
            <w:tcW w:w="4253" w:type="dxa"/>
            <w:shd w:val="clear" w:color="auto" w:fill="auto"/>
          </w:tcPr>
          <w:p w14:paraId="00A3DD89" w14:textId="77777777" w:rsidR="0038478A" w:rsidRPr="0043397F" w:rsidRDefault="0038478A" w:rsidP="00B77075">
            <w:pPr>
              <w:widowControl w:val="0"/>
              <w:spacing w:after="0" w:line="240" w:lineRule="auto"/>
              <w:rPr>
                <w:rFonts w:ascii="Times New Roman" w:hAnsi="Times New Roman"/>
                <w:bCs/>
              </w:rPr>
            </w:pPr>
            <w:r w:rsidRPr="0043397F">
              <w:rPr>
                <w:rFonts w:ascii="Times New Roman" w:hAnsi="Times New Roman"/>
                <w:bCs/>
              </w:rPr>
              <w:t>Летнее и зимнее содержание улично-дорожной сети города, ямочный ремонт дорожного покрытия составил 13,7 тыс. м2.</w:t>
            </w:r>
          </w:p>
          <w:p w14:paraId="29767A5B" w14:textId="77777777" w:rsidR="0038478A" w:rsidRPr="00C25969" w:rsidRDefault="0038478A" w:rsidP="00B77075">
            <w:pPr>
              <w:widowControl w:val="0"/>
              <w:spacing w:after="0" w:line="240" w:lineRule="auto"/>
              <w:rPr>
                <w:rFonts w:ascii="Times New Roman" w:hAnsi="Times New Roman"/>
                <w:bCs/>
                <w:color w:val="FF0000"/>
              </w:rPr>
            </w:pPr>
            <w:r w:rsidRPr="0043397F">
              <w:rPr>
                <w:rFonts w:ascii="Times New Roman" w:hAnsi="Times New Roman"/>
                <w:bCs/>
              </w:rPr>
              <w:t>Нанесение разметки улиц, пешеходных переходов в весенне-летний период составил 61тыс.м2.</w:t>
            </w:r>
          </w:p>
        </w:tc>
        <w:tc>
          <w:tcPr>
            <w:tcW w:w="1948" w:type="dxa"/>
            <w:shd w:val="clear" w:color="auto" w:fill="auto"/>
          </w:tcPr>
          <w:p w14:paraId="4140C7A2"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32FF8734" w14:textId="77777777" w:rsidTr="00F45AC2">
        <w:trPr>
          <w:trHeight w:hRule="exact" w:val="2152"/>
          <w:jc w:val="center"/>
        </w:trPr>
        <w:tc>
          <w:tcPr>
            <w:tcW w:w="0" w:type="auto"/>
            <w:shd w:val="clear" w:color="auto" w:fill="auto"/>
            <w:vAlign w:val="center"/>
          </w:tcPr>
          <w:p w14:paraId="7F1BEA3F" w14:textId="77777777" w:rsidR="0038478A" w:rsidRPr="00EB4480" w:rsidRDefault="0038478A" w:rsidP="00625868">
            <w:pPr>
              <w:widowControl w:val="0"/>
              <w:spacing w:after="0" w:line="240" w:lineRule="auto"/>
              <w:rPr>
                <w:rFonts w:ascii="Times New Roman" w:hAnsi="Times New Roman"/>
                <w:bCs/>
                <w:sz w:val="24"/>
                <w:szCs w:val="24"/>
              </w:rPr>
            </w:pPr>
          </w:p>
          <w:p w14:paraId="6CF68093"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3.1.1.</w:t>
            </w:r>
          </w:p>
        </w:tc>
        <w:tc>
          <w:tcPr>
            <w:tcW w:w="3013" w:type="dxa"/>
            <w:shd w:val="clear" w:color="auto" w:fill="auto"/>
            <w:vAlign w:val="center"/>
          </w:tcPr>
          <w:p w14:paraId="47AF73D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2.1.1.</w:t>
            </w:r>
          </w:p>
          <w:p w14:paraId="30FB3933"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Текущее содержание и ремонт улично-дорожной сети</w:t>
            </w:r>
          </w:p>
        </w:tc>
        <w:tc>
          <w:tcPr>
            <w:tcW w:w="1417" w:type="dxa"/>
            <w:shd w:val="clear" w:color="auto" w:fill="auto"/>
            <w:vAlign w:val="center"/>
          </w:tcPr>
          <w:p w14:paraId="30CE214F"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жилищно-коммунального хозяйства мэрии </w:t>
            </w:r>
          </w:p>
        </w:tc>
        <w:tc>
          <w:tcPr>
            <w:tcW w:w="2835" w:type="dxa"/>
            <w:vMerge/>
            <w:shd w:val="clear" w:color="auto" w:fill="auto"/>
          </w:tcPr>
          <w:p w14:paraId="6EE0ADFC" w14:textId="77777777" w:rsidR="0038478A" w:rsidRPr="006362D5" w:rsidRDefault="0038478A" w:rsidP="00625868">
            <w:pPr>
              <w:widowControl w:val="0"/>
              <w:spacing w:after="0" w:line="240" w:lineRule="auto"/>
              <w:rPr>
                <w:rFonts w:ascii="Times New Roman" w:hAnsi="Times New Roman"/>
                <w:bCs/>
              </w:rPr>
            </w:pPr>
          </w:p>
        </w:tc>
        <w:tc>
          <w:tcPr>
            <w:tcW w:w="4253" w:type="dxa"/>
            <w:shd w:val="clear" w:color="auto" w:fill="auto"/>
            <w:vAlign w:val="center"/>
          </w:tcPr>
          <w:p w14:paraId="3C7F9807" w14:textId="77777777" w:rsidR="0038478A" w:rsidRPr="00EC6A8B" w:rsidRDefault="0038478A" w:rsidP="00B77075">
            <w:pPr>
              <w:widowControl w:val="0"/>
              <w:spacing w:after="0" w:line="240" w:lineRule="auto"/>
              <w:rPr>
                <w:rFonts w:ascii="Times New Roman" w:hAnsi="Times New Roman"/>
                <w:bCs/>
              </w:rPr>
            </w:pPr>
            <w:r w:rsidRPr="00EC6A8B">
              <w:rPr>
                <w:rFonts w:ascii="Times New Roman" w:hAnsi="Times New Roman"/>
                <w:bCs/>
              </w:rPr>
              <w:t>Ремонт автомобильных дорог общего пользования местного значения:</w:t>
            </w:r>
          </w:p>
          <w:p w14:paraId="05F82B93" w14:textId="77777777" w:rsidR="0038478A" w:rsidRPr="00EC6A8B" w:rsidRDefault="0038478A" w:rsidP="00B77075">
            <w:pPr>
              <w:widowControl w:val="0"/>
              <w:spacing w:after="0" w:line="240" w:lineRule="auto"/>
              <w:rPr>
                <w:rFonts w:ascii="Times New Roman" w:hAnsi="Times New Roman"/>
                <w:bCs/>
              </w:rPr>
            </w:pPr>
            <w:r w:rsidRPr="00EC6A8B">
              <w:rPr>
                <w:rFonts w:ascii="Times New Roman" w:hAnsi="Times New Roman"/>
                <w:bCs/>
              </w:rPr>
              <w:t>- ул.Биржевая</w:t>
            </w:r>
          </w:p>
          <w:p w14:paraId="1CAC5084" w14:textId="77777777" w:rsidR="0038478A" w:rsidRPr="00C25969" w:rsidRDefault="0038478A" w:rsidP="00B77075">
            <w:pPr>
              <w:widowControl w:val="0"/>
              <w:spacing w:after="0" w:line="240" w:lineRule="auto"/>
              <w:rPr>
                <w:rFonts w:ascii="Times New Roman" w:hAnsi="Times New Roman"/>
                <w:bCs/>
                <w:color w:val="FF0000"/>
              </w:rPr>
            </w:pPr>
            <w:r w:rsidRPr="00EC6A8B">
              <w:rPr>
                <w:rFonts w:ascii="Times New Roman" w:hAnsi="Times New Roman"/>
                <w:bCs/>
              </w:rPr>
              <w:t>-пр.Победы (от ул.Гоголя до ул.Набережная</w:t>
            </w:r>
          </w:p>
        </w:tc>
        <w:tc>
          <w:tcPr>
            <w:tcW w:w="1948" w:type="dxa"/>
            <w:shd w:val="clear" w:color="auto" w:fill="auto"/>
          </w:tcPr>
          <w:p w14:paraId="19998E94"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5FBBF81C" w14:textId="77777777" w:rsidTr="00F45AC2">
        <w:trPr>
          <w:jc w:val="center"/>
        </w:trPr>
        <w:tc>
          <w:tcPr>
            <w:tcW w:w="0" w:type="auto"/>
            <w:shd w:val="clear" w:color="auto" w:fill="auto"/>
            <w:vAlign w:val="center"/>
          </w:tcPr>
          <w:p w14:paraId="0FF29BA7" w14:textId="77777777" w:rsidR="0038478A" w:rsidRPr="005C054A" w:rsidRDefault="0038478A" w:rsidP="00B77075">
            <w:pPr>
              <w:widowControl w:val="0"/>
              <w:spacing w:after="0" w:line="240" w:lineRule="auto"/>
              <w:rPr>
                <w:rFonts w:ascii="Times New Roman" w:hAnsi="Times New Roman"/>
                <w:bCs/>
                <w:sz w:val="24"/>
                <w:szCs w:val="24"/>
              </w:rPr>
            </w:pPr>
            <w:r w:rsidRPr="00EB4480">
              <w:rPr>
                <w:rFonts w:ascii="Times New Roman" w:hAnsi="Times New Roman"/>
                <w:bCs/>
                <w:sz w:val="24"/>
                <w:szCs w:val="24"/>
              </w:rPr>
              <w:t>3.1.2.</w:t>
            </w:r>
          </w:p>
        </w:tc>
        <w:tc>
          <w:tcPr>
            <w:tcW w:w="3013" w:type="dxa"/>
            <w:shd w:val="clear" w:color="auto" w:fill="auto"/>
          </w:tcPr>
          <w:p w14:paraId="694A0D43" w14:textId="77777777" w:rsidR="0038478A" w:rsidRPr="006362D5" w:rsidRDefault="0038478A" w:rsidP="00B77075">
            <w:pPr>
              <w:widowControl w:val="0"/>
              <w:spacing w:after="0" w:line="240" w:lineRule="auto"/>
              <w:rPr>
                <w:rFonts w:ascii="Times New Roman" w:hAnsi="Times New Roman"/>
                <w:bCs/>
              </w:rPr>
            </w:pPr>
            <w:r w:rsidRPr="006362D5">
              <w:rPr>
                <w:rFonts w:ascii="Times New Roman" w:hAnsi="Times New Roman"/>
                <w:bCs/>
              </w:rPr>
              <w:t>Мероприятие 2.1.2. Содержание автомобильных дорог общего пользования местного значения (содержание МКУ «САТ»)</w:t>
            </w:r>
          </w:p>
        </w:tc>
        <w:tc>
          <w:tcPr>
            <w:tcW w:w="1417" w:type="dxa"/>
            <w:shd w:val="clear" w:color="auto" w:fill="auto"/>
          </w:tcPr>
          <w:p w14:paraId="58EBBB00" w14:textId="77777777" w:rsidR="0038478A" w:rsidRPr="006362D5" w:rsidRDefault="0038478A" w:rsidP="00B77075">
            <w:pPr>
              <w:widowControl w:val="0"/>
              <w:spacing w:after="0" w:line="240" w:lineRule="auto"/>
              <w:rPr>
                <w:rFonts w:ascii="Times New Roman" w:hAnsi="Times New Roman"/>
                <w:bCs/>
              </w:rPr>
            </w:pPr>
            <w:r w:rsidRPr="006362D5">
              <w:rPr>
                <w:rFonts w:ascii="Times New Roman" w:hAnsi="Times New Roman"/>
                <w:bCs/>
              </w:rPr>
              <w:t xml:space="preserve">Департамент жилищно-коммунального хозяйства мэрии </w:t>
            </w:r>
          </w:p>
        </w:tc>
        <w:tc>
          <w:tcPr>
            <w:tcW w:w="2835" w:type="dxa"/>
            <w:vMerge/>
            <w:shd w:val="clear" w:color="auto" w:fill="auto"/>
          </w:tcPr>
          <w:p w14:paraId="6671CBE9" w14:textId="77777777" w:rsidR="0038478A" w:rsidRPr="006362D5" w:rsidRDefault="0038478A" w:rsidP="00B77075">
            <w:pPr>
              <w:widowControl w:val="0"/>
              <w:spacing w:after="0" w:line="240" w:lineRule="auto"/>
              <w:rPr>
                <w:rFonts w:ascii="Times New Roman" w:hAnsi="Times New Roman"/>
                <w:bCs/>
              </w:rPr>
            </w:pPr>
          </w:p>
        </w:tc>
        <w:tc>
          <w:tcPr>
            <w:tcW w:w="4253" w:type="dxa"/>
            <w:shd w:val="clear" w:color="auto" w:fill="auto"/>
            <w:vAlign w:val="center"/>
          </w:tcPr>
          <w:p w14:paraId="36A88C7A" w14:textId="77777777" w:rsidR="0038478A" w:rsidRPr="00C25969" w:rsidRDefault="0038478A" w:rsidP="00B77075">
            <w:pPr>
              <w:widowControl w:val="0"/>
              <w:spacing w:after="0" w:line="240" w:lineRule="auto"/>
              <w:rPr>
                <w:rFonts w:ascii="Times New Roman" w:hAnsi="Times New Roman"/>
                <w:bCs/>
                <w:color w:val="FF0000"/>
              </w:rPr>
            </w:pPr>
            <w:r w:rsidRPr="0043397F">
              <w:rPr>
                <w:rFonts w:ascii="Times New Roman" w:hAnsi="Times New Roman"/>
                <w:bCs/>
              </w:rPr>
              <w:t>Осуществлялась уборка в соответствии с погодными условиями, вывоз снега в зимний период (утилизировано 666,2тыс м3), произведена уборка снега, выполнено 13,7 тыс.м2 ямочного ремонта и проливки швов 23,5тыс п.м., осуществлялся покос травы</w:t>
            </w:r>
          </w:p>
        </w:tc>
        <w:tc>
          <w:tcPr>
            <w:tcW w:w="1948" w:type="dxa"/>
            <w:shd w:val="clear" w:color="auto" w:fill="auto"/>
          </w:tcPr>
          <w:p w14:paraId="7B21EE32" w14:textId="77777777" w:rsidR="0038478A" w:rsidRPr="006362D5" w:rsidRDefault="0038478A" w:rsidP="00B77075">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273E79EE" w14:textId="77777777" w:rsidTr="00F45AC2">
        <w:trPr>
          <w:jc w:val="center"/>
        </w:trPr>
        <w:tc>
          <w:tcPr>
            <w:tcW w:w="0" w:type="auto"/>
            <w:shd w:val="clear" w:color="auto" w:fill="auto"/>
            <w:vAlign w:val="center"/>
          </w:tcPr>
          <w:p w14:paraId="492A456E" w14:textId="77777777" w:rsidR="0038478A" w:rsidRPr="005C054A" w:rsidRDefault="0038478A" w:rsidP="00B77075">
            <w:pPr>
              <w:widowControl w:val="0"/>
              <w:spacing w:after="0" w:line="240" w:lineRule="auto"/>
              <w:rPr>
                <w:rFonts w:ascii="Times New Roman" w:hAnsi="Times New Roman"/>
                <w:bCs/>
                <w:sz w:val="24"/>
                <w:szCs w:val="24"/>
              </w:rPr>
            </w:pPr>
            <w:r w:rsidRPr="00EB4480">
              <w:rPr>
                <w:rFonts w:ascii="Times New Roman" w:hAnsi="Times New Roman"/>
                <w:bCs/>
                <w:sz w:val="24"/>
                <w:szCs w:val="24"/>
              </w:rPr>
              <w:t>3.1.3</w:t>
            </w:r>
          </w:p>
        </w:tc>
        <w:tc>
          <w:tcPr>
            <w:tcW w:w="3013" w:type="dxa"/>
            <w:shd w:val="clear" w:color="auto" w:fill="auto"/>
          </w:tcPr>
          <w:p w14:paraId="75B65F14" w14:textId="77777777" w:rsidR="0038478A" w:rsidRPr="006362D5" w:rsidRDefault="0038478A" w:rsidP="00B77075">
            <w:pPr>
              <w:widowControl w:val="0"/>
              <w:spacing w:after="0" w:line="240" w:lineRule="auto"/>
              <w:rPr>
                <w:rFonts w:ascii="Times New Roman" w:hAnsi="Times New Roman"/>
                <w:bCs/>
              </w:rPr>
            </w:pPr>
            <w:r w:rsidRPr="006362D5">
              <w:rPr>
                <w:rFonts w:ascii="Times New Roman" w:hAnsi="Times New Roman"/>
                <w:bCs/>
              </w:rPr>
              <w:t>Мероприятие 2.1.3. Обслуживание, содержание, обследование мостовых сооружений через МКУ «САТ»</w:t>
            </w:r>
          </w:p>
        </w:tc>
        <w:tc>
          <w:tcPr>
            <w:tcW w:w="1417" w:type="dxa"/>
            <w:shd w:val="clear" w:color="auto" w:fill="auto"/>
          </w:tcPr>
          <w:p w14:paraId="706A8576" w14:textId="77777777" w:rsidR="0038478A" w:rsidRPr="006362D5" w:rsidRDefault="0038478A" w:rsidP="00B77075">
            <w:pPr>
              <w:widowControl w:val="0"/>
              <w:spacing w:after="0" w:line="240" w:lineRule="auto"/>
              <w:rPr>
                <w:rFonts w:ascii="Times New Roman" w:hAnsi="Times New Roman"/>
                <w:bCs/>
              </w:rPr>
            </w:pPr>
            <w:r w:rsidRPr="006362D5">
              <w:rPr>
                <w:rFonts w:ascii="Times New Roman" w:hAnsi="Times New Roman"/>
                <w:bCs/>
              </w:rPr>
              <w:t xml:space="preserve">Департамент жилищно-коммунального хозяйства мэрии </w:t>
            </w:r>
          </w:p>
        </w:tc>
        <w:tc>
          <w:tcPr>
            <w:tcW w:w="2835" w:type="dxa"/>
            <w:vMerge/>
            <w:shd w:val="clear" w:color="auto" w:fill="auto"/>
          </w:tcPr>
          <w:p w14:paraId="418F022B" w14:textId="77777777" w:rsidR="0038478A" w:rsidRPr="006362D5" w:rsidRDefault="0038478A" w:rsidP="00B77075">
            <w:pPr>
              <w:widowControl w:val="0"/>
              <w:spacing w:after="0" w:line="240" w:lineRule="auto"/>
              <w:rPr>
                <w:rFonts w:ascii="Times New Roman" w:hAnsi="Times New Roman"/>
                <w:bCs/>
              </w:rPr>
            </w:pPr>
          </w:p>
        </w:tc>
        <w:tc>
          <w:tcPr>
            <w:tcW w:w="4253" w:type="dxa"/>
            <w:shd w:val="clear" w:color="auto" w:fill="auto"/>
          </w:tcPr>
          <w:p w14:paraId="265300AB" w14:textId="77777777" w:rsidR="0038478A" w:rsidRPr="0043397F" w:rsidRDefault="0038478A" w:rsidP="00B77075">
            <w:pPr>
              <w:widowControl w:val="0"/>
              <w:spacing w:after="0" w:line="240" w:lineRule="auto"/>
              <w:jc w:val="both"/>
              <w:rPr>
                <w:rFonts w:ascii="Times New Roman" w:hAnsi="Times New Roman"/>
                <w:bCs/>
              </w:rPr>
            </w:pPr>
            <w:r w:rsidRPr="0043397F">
              <w:rPr>
                <w:rFonts w:ascii="Times New Roman" w:hAnsi="Times New Roman"/>
                <w:bCs/>
              </w:rPr>
              <w:t xml:space="preserve">Осуществлялось содержание и обслуживание мостовых сооружений города (8 мостов, </w:t>
            </w:r>
            <w:r>
              <w:rPr>
                <w:rFonts w:ascii="Times New Roman" w:hAnsi="Times New Roman"/>
                <w:bCs/>
              </w:rPr>
              <w:t>3</w:t>
            </w:r>
            <w:r w:rsidRPr="0043397F">
              <w:rPr>
                <w:rFonts w:ascii="Times New Roman" w:hAnsi="Times New Roman"/>
                <w:bCs/>
              </w:rPr>
              <w:t xml:space="preserve"> путепровода) с целью поддержания их в исправном состоянии, обеспечения транспортной безопасности.</w:t>
            </w:r>
          </w:p>
          <w:p w14:paraId="594D59D1" w14:textId="77777777" w:rsidR="0038478A" w:rsidRPr="00C25969" w:rsidRDefault="0038478A" w:rsidP="00B77075">
            <w:pPr>
              <w:widowControl w:val="0"/>
              <w:spacing w:after="0" w:line="240" w:lineRule="auto"/>
              <w:jc w:val="both"/>
              <w:rPr>
                <w:rFonts w:ascii="Times New Roman" w:hAnsi="Times New Roman"/>
                <w:bCs/>
                <w:color w:val="FF0000"/>
              </w:rPr>
            </w:pPr>
            <w:r w:rsidRPr="00034300">
              <w:rPr>
                <w:rFonts w:ascii="Times New Roman" w:hAnsi="Times New Roman"/>
                <w:bCs/>
              </w:rPr>
              <w:lastRenderedPageBreak/>
              <w:t>Проведен ремонт 92,75 п.м. устройства пришовной зоны деформационных швов гребенчатого типа из полимер-бетона на путепроводе над автомобильной дорогой по ул. Сталеваров в г. Череповце,         286 п.м. деформационных швов  типа "Торма-джойт" на путепроводе над железной дорогой по ул. Сталеваров в г. Череповце,  13,80 п.м. деформационного шва с устройством пришовной зоны на опоре № 7 путепровода над автомобильной дорогой в створе ул. Кирилловского шоссе, 91,92 п.м. заменено деформационных швов "Maurer" на мосту через р. Ягорбу в створе проспекта Победы в г. Череповце".</w:t>
            </w:r>
          </w:p>
        </w:tc>
        <w:tc>
          <w:tcPr>
            <w:tcW w:w="1948" w:type="dxa"/>
            <w:shd w:val="clear" w:color="auto" w:fill="auto"/>
            <w:vAlign w:val="center"/>
          </w:tcPr>
          <w:p w14:paraId="077B7B86" w14:textId="77777777" w:rsidR="0038478A" w:rsidRPr="006362D5" w:rsidRDefault="0038478A" w:rsidP="00B77075">
            <w:pPr>
              <w:widowControl w:val="0"/>
              <w:spacing w:after="0" w:line="240" w:lineRule="auto"/>
              <w:rPr>
                <w:rFonts w:ascii="Times New Roman" w:hAnsi="Times New Roman"/>
                <w:bCs/>
              </w:rPr>
            </w:pPr>
            <w:r w:rsidRPr="006362D5">
              <w:rPr>
                <w:rFonts w:ascii="Times New Roman" w:hAnsi="Times New Roman"/>
                <w:bCs/>
              </w:rPr>
              <w:lastRenderedPageBreak/>
              <w:t>-</w:t>
            </w:r>
          </w:p>
        </w:tc>
      </w:tr>
      <w:tr w:rsidR="0038478A" w:rsidRPr="00EB4480" w14:paraId="2E1C29B7" w14:textId="77777777" w:rsidTr="00F45AC2">
        <w:trPr>
          <w:jc w:val="center"/>
        </w:trPr>
        <w:tc>
          <w:tcPr>
            <w:tcW w:w="0" w:type="auto"/>
            <w:shd w:val="clear" w:color="auto" w:fill="auto"/>
            <w:vAlign w:val="center"/>
          </w:tcPr>
          <w:p w14:paraId="22D8666C"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3.1.4</w:t>
            </w:r>
          </w:p>
        </w:tc>
        <w:tc>
          <w:tcPr>
            <w:tcW w:w="3013" w:type="dxa"/>
            <w:shd w:val="clear" w:color="auto" w:fill="auto"/>
          </w:tcPr>
          <w:p w14:paraId="62DDF13C"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Мероприятие 2.1.4 Ремонт тротуаров</w:t>
            </w:r>
          </w:p>
        </w:tc>
        <w:tc>
          <w:tcPr>
            <w:tcW w:w="1417" w:type="dxa"/>
            <w:shd w:val="clear" w:color="auto" w:fill="auto"/>
          </w:tcPr>
          <w:p w14:paraId="777C66E1"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жилищно-коммунального хозяйства мэрии </w:t>
            </w:r>
          </w:p>
        </w:tc>
        <w:tc>
          <w:tcPr>
            <w:tcW w:w="2835" w:type="dxa"/>
            <w:shd w:val="clear" w:color="auto" w:fill="auto"/>
          </w:tcPr>
          <w:p w14:paraId="7A83CF01" w14:textId="77777777" w:rsidR="0038478A" w:rsidRPr="006362D5" w:rsidRDefault="0038478A" w:rsidP="00625868">
            <w:pPr>
              <w:widowControl w:val="0"/>
              <w:spacing w:after="0" w:line="240" w:lineRule="auto"/>
              <w:jc w:val="both"/>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 Повыше</w:t>
            </w:r>
            <w:r w:rsidRPr="006362D5">
              <w:rPr>
                <w:rFonts w:ascii="Times New Roman" w:hAnsi="Times New Roman"/>
                <w:bCs/>
              </w:rPr>
              <w:lastRenderedPageBreak/>
              <w:t>ние уровня внешнего благоустройства города, создание безопасных и комфортных условий для проживания жителей города в пределах жилых микрорайонов, приведение их в надлежащее состояние. Обеспечение транспортной доступности.</w:t>
            </w:r>
          </w:p>
        </w:tc>
        <w:tc>
          <w:tcPr>
            <w:tcW w:w="4253" w:type="dxa"/>
            <w:shd w:val="clear" w:color="auto" w:fill="auto"/>
          </w:tcPr>
          <w:p w14:paraId="2DA95093" w14:textId="77777777" w:rsidR="0038478A" w:rsidRPr="006362D5" w:rsidRDefault="001A423D" w:rsidP="00625868">
            <w:pPr>
              <w:widowControl w:val="0"/>
              <w:spacing w:after="0" w:line="240" w:lineRule="auto"/>
              <w:jc w:val="both"/>
              <w:rPr>
                <w:rFonts w:ascii="Times New Roman" w:hAnsi="Times New Roman"/>
                <w:bCs/>
                <w:strike/>
              </w:rPr>
            </w:pPr>
            <w:r>
              <w:rPr>
                <w:rFonts w:ascii="Times New Roman" w:hAnsi="Times New Roman"/>
                <w:bCs/>
              </w:rPr>
              <w:lastRenderedPageBreak/>
              <w:t>В 2023 году выполнен ремонт т</w:t>
            </w:r>
            <w:r w:rsidR="00A01A44">
              <w:rPr>
                <w:rFonts w:ascii="Times New Roman" w:hAnsi="Times New Roman"/>
                <w:bCs/>
              </w:rPr>
              <w:t>ротуаров в Индустриальном районе города Череповца</w:t>
            </w:r>
            <w:r w:rsidR="00C85F0D">
              <w:rPr>
                <w:rFonts w:ascii="Times New Roman" w:hAnsi="Times New Roman"/>
                <w:bCs/>
              </w:rPr>
              <w:t>, протяженностью 0,19 км</w:t>
            </w:r>
            <w:r w:rsidR="00A01A44">
              <w:rPr>
                <w:rFonts w:ascii="Times New Roman" w:hAnsi="Times New Roman"/>
                <w:bCs/>
              </w:rPr>
              <w:t>.</w:t>
            </w:r>
          </w:p>
        </w:tc>
        <w:tc>
          <w:tcPr>
            <w:tcW w:w="1948" w:type="dxa"/>
            <w:shd w:val="clear" w:color="auto" w:fill="auto"/>
          </w:tcPr>
          <w:p w14:paraId="5384F0F1"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1F4D353A" w14:textId="77777777" w:rsidTr="00F45AC2">
        <w:trPr>
          <w:jc w:val="center"/>
        </w:trPr>
        <w:tc>
          <w:tcPr>
            <w:tcW w:w="0" w:type="auto"/>
            <w:shd w:val="clear" w:color="auto" w:fill="auto"/>
            <w:vAlign w:val="center"/>
          </w:tcPr>
          <w:p w14:paraId="097914FF"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3.2.</w:t>
            </w:r>
          </w:p>
        </w:tc>
        <w:tc>
          <w:tcPr>
            <w:tcW w:w="3013" w:type="dxa"/>
            <w:shd w:val="clear" w:color="auto" w:fill="auto"/>
            <w:vAlign w:val="center"/>
          </w:tcPr>
          <w:p w14:paraId="05272101"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Основное мероприятие 2.2.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417" w:type="dxa"/>
            <w:shd w:val="clear" w:color="auto" w:fill="auto"/>
          </w:tcPr>
          <w:p w14:paraId="4929D6D7"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Департамент жилищно-коммунального хозяйства мэрии </w:t>
            </w:r>
          </w:p>
        </w:tc>
        <w:tc>
          <w:tcPr>
            <w:tcW w:w="2835" w:type="dxa"/>
            <w:shd w:val="clear" w:color="auto" w:fill="auto"/>
          </w:tcPr>
          <w:p w14:paraId="6523C7C6"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Повышение уровня внешнего благоустройства города, создание безопасных и комфортных условий для проживания жителей города. Обеспечение транспортной доступности</w:t>
            </w:r>
          </w:p>
        </w:tc>
        <w:tc>
          <w:tcPr>
            <w:tcW w:w="4253" w:type="dxa"/>
            <w:shd w:val="clear" w:color="auto" w:fill="auto"/>
          </w:tcPr>
          <w:p w14:paraId="28B3F6AF"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Выполнены ремонты подъездов к земельным участкам, предоставленным отдельным категориям граждан протяженностью </w:t>
            </w:r>
            <w:r w:rsidRPr="00AE6766">
              <w:rPr>
                <w:rFonts w:ascii="Times New Roman" w:hAnsi="Times New Roman"/>
                <w:bCs/>
              </w:rPr>
              <w:t>5,08 км.</w:t>
            </w:r>
          </w:p>
        </w:tc>
        <w:tc>
          <w:tcPr>
            <w:tcW w:w="1948" w:type="dxa"/>
            <w:shd w:val="clear" w:color="auto" w:fill="auto"/>
          </w:tcPr>
          <w:p w14:paraId="1B0B65CD"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303699B8" w14:textId="77777777" w:rsidTr="00F45AC2">
        <w:trPr>
          <w:jc w:val="center"/>
        </w:trPr>
        <w:tc>
          <w:tcPr>
            <w:tcW w:w="0" w:type="auto"/>
            <w:shd w:val="clear" w:color="auto" w:fill="auto"/>
            <w:vAlign w:val="center"/>
          </w:tcPr>
          <w:p w14:paraId="6FFFBE0C" w14:textId="77777777" w:rsidR="0038478A" w:rsidRPr="005C054A" w:rsidRDefault="0038478A" w:rsidP="00625868">
            <w:pPr>
              <w:widowControl w:val="0"/>
              <w:spacing w:after="0" w:line="240" w:lineRule="auto"/>
              <w:rPr>
                <w:rFonts w:ascii="Times New Roman" w:hAnsi="Times New Roman"/>
                <w:bCs/>
                <w:sz w:val="24"/>
                <w:szCs w:val="24"/>
              </w:rPr>
            </w:pPr>
            <w:r w:rsidRPr="00EB4480">
              <w:rPr>
                <w:rFonts w:ascii="Times New Roman" w:hAnsi="Times New Roman"/>
                <w:bCs/>
                <w:sz w:val="24"/>
                <w:szCs w:val="24"/>
              </w:rPr>
              <w:t>3.3.</w:t>
            </w:r>
          </w:p>
        </w:tc>
        <w:tc>
          <w:tcPr>
            <w:tcW w:w="3013" w:type="dxa"/>
            <w:shd w:val="clear" w:color="auto" w:fill="auto"/>
          </w:tcPr>
          <w:p w14:paraId="412AB33E"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2.3. Осуществление дорожной деятельности в отношении автомобильных дорог общего пользования местного значения </w:t>
            </w:r>
          </w:p>
        </w:tc>
        <w:tc>
          <w:tcPr>
            <w:tcW w:w="1417" w:type="dxa"/>
            <w:shd w:val="clear" w:color="auto" w:fill="auto"/>
          </w:tcPr>
          <w:p w14:paraId="1E2B261F"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78622982"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 xml:space="preserve">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w:t>
            </w:r>
            <w:r w:rsidRPr="006362D5">
              <w:rPr>
                <w:rFonts w:ascii="Times New Roman" w:hAnsi="Times New Roman"/>
                <w:bCs/>
              </w:rPr>
              <w:lastRenderedPageBreak/>
              <w:t>технологий устройства дорожных покрытий</w:t>
            </w:r>
          </w:p>
        </w:tc>
        <w:tc>
          <w:tcPr>
            <w:tcW w:w="4253" w:type="dxa"/>
            <w:shd w:val="clear" w:color="auto" w:fill="auto"/>
          </w:tcPr>
          <w:p w14:paraId="68DF4D8B" w14:textId="77777777" w:rsidR="0038478A" w:rsidRPr="0043397F" w:rsidRDefault="0038478A" w:rsidP="00B77075">
            <w:pPr>
              <w:widowControl w:val="0"/>
              <w:spacing w:after="0" w:line="240" w:lineRule="auto"/>
              <w:rPr>
                <w:rFonts w:ascii="Times New Roman" w:hAnsi="Times New Roman"/>
                <w:bCs/>
              </w:rPr>
            </w:pPr>
            <w:r w:rsidRPr="0043397F">
              <w:rPr>
                <w:rFonts w:ascii="Times New Roman" w:hAnsi="Times New Roman"/>
                <w:bCs/>
              </w:rPr>
              <w:lastRenderedPageBreak/>
              <w:t>Осуществлялась уборка в соответствии с погодными условиями, вывоз снега в зимний период, произведена уборка смета, выполнено 13,7 тыс.м2 ямочного ремонта, осуществлялся покос травы.</w:t>
            </w:r>
          </w:p>
          <w:p w14:paraId="59AECE4C" w14:textId="77777777" w:rsidR="0038478A" w:rsidRPr="0043397F" w:rsidRDefault="0038478A" w:rsidP="00B77075">
            <w:pPr>
              <w:widowControl w:val="0"/>
              <w:spacing w:after="0" w:line="240" w:lineRule="auto"/>
              <w:rPr>
                <w:rFonts w:ascii="Times New Roman" w:hAnsi="Times New Roman"/>
                <w:bCs/>
              </w:rPr>
            </w:pPr>
            <w:r w:rsidRPr="0043397F">
              <w:rPr>
                <w:rFonts w:ascii="Times New Roman" w:hAnsi="Times New Roman"/>
                <w:bCs/>
              </w:rPr>
              <w:t>Обеспечение содержания МКУ «САТ».</w:t>
            </w:r>
          </w:p>
          <w:p w14:paraId="222D1CAB" w14:textId="77777777" w:rsidR="0038478A" w:rsidRPr="006362D5" w:rsidRDefault="0038478A" w:rsidP="00625868">
            <w:pPr>
              <w:widowControl w:val="0"/>
              <w:spacing w:after="0" w:line="240" w:lineRule="auto"/>
              <w:rPr>
                <w:rFonts w:ascii="Times New Roman" w:hAnsi="Times New Roman"/>
                <w:bCs/>
              </w:rPr>
            </w:pPr>
          </w:p>
        </w:tc>
        <w:tc>
          <w:tcPr>
            <w:tcW w:w="1948" w:type="dxa"/>
            <w:shd w:val="clear" w:color="auto" w:fill="auto"/>
          </w:tcPr>
          <w:p w14:paraId="37B1848B" w14:textId="77777777" w:rsidR="0038478A" w:rsidRPr="006362D5" w:rsidRDefault="0038478A" w:rsidP="0062586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6C0A9E66" w14:textId="77777777" w:rsidTr="00F45AC2">
        <w:trPr>
          <w:jc w:val="center"/>
        </w:trPr>
        <w:tc>
          <w:tcPr>
            <w:tcW w:w="0" w:type="auto"/>
            <w:shd w:val="clear" w:color="auto" w:fill="auto"/>
            <w:vAlign w:val="center"/>
          </w:tcPr>
          <w:p w14:paraId="39B3FDCA" w14:textId="77777777" w:rsidR="0038478A" w:rsidRPr="005C054A" w:rsidRDefault="0038478A" w:rsidP="00035028">
            <w:pPr>
              <w:widowControl w:val="0"/>
              <w:spacing w:after="0" w:line="240" w:lineRule="auto"/>
              <w:rPr>
                <w:rFonts w:ascii="Times New Roman" w:hAnsi="Times New Roman"/>
                <w:bCs/>
                <w:sz w:val="24"/>
                <w:szCs w:val="24"/>
              </w:rPr>
            </w:pPr>
            <w:r w:rsidRPr="00EB4480">
              <w:rPr>
                <w:rFonts w:ascii="Times New Roman" w:hAnsi="Times New Roman"/>
                <w:bCs/>
                <w:sz w:val="24"/>
                <w:szCs w:val="24"/>
              </w:rPr>
              <w:t>3.3.1.</w:t>
            </w:r>
          </w:p>
        </w:tc>
        <w:tc>
          <w:tcPr>
            <w:tcW w:w="3013" w:type="dxa"/>
            <w:shd w:val="clear" w:color="auto" w:fill="auto"/>
          </w:tcPr>
          <w:p w14:paraId="491BEEF9"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Мероприятие 2.3.1. Ремонт автомобильных дорог общего пользования местного значения</w:t>
            </w:r>
          </w:p>
        </w:tc>
        <w:tc>
          <w:tcPr>
            <w:tcW w:w="1417" w:type="dxa"/>
            <w:shd w:val="clear" w:color="auto" w:fill="auto"/>
          </w:tcPr>
          <w:p w14:paraId="4FAB8FF6"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03BEB17A"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4253" w:type="dxa"/>
            <w:shd w:val="clear" w:color="auto" w:fill="auto"/>
            <w:vAlign w:val="center"/>
          </w:tcPr>
          <w:p w14:paraId="45AB5862" w14:textId="77777777" w:rsidR="0038478A" w:rsidRPr="00035028" w:rsidRDefault="0038478A" w:rsidP="00035028">
            <w:pPr>
              <w:widowControl w:val="0"/>
              <w:spacing w:after="0" w:line="240" w:lineRule="auto"/>
              <w:rPr>
                <w:rFonts w:ascii="Times New Roman" w:hAnsi="Times New Roman"/>
                <w:bCs/>
              </w:rPr>
            </w:pPr>
            <w:r>
              <w:rPr>
                <w:rFonts w:ascii="Times New Roman" w:hAnsi="Times New Roman"/>
                <w:bCs/>
              </w:rPr>
              <w:t xml:space="preserve">В рамках национального проекта </w:t>
            </w:r>
            <w:r w:rsidRPr="00035028">
              <w:rPr>
                <w:rFonts w:ascii="Times New Roman" w:hAnsi="Times New Roman"/>
                <w:bCs/>
              </w:rPr>
              <w:t>«Безопасные качественные дороги» выполнен ремонт участков автомобильных дорог:</w:t>
            </w:r>
          </w:p>
          <w:p w14:paraId="596A70E1"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1.ул. Сталеваров, ул. Школьная, Кирилловское шоссе (от ул. Добролюбова, 5 до Северного шоссе);</w:t>
            </w:r>
          </w:p>
          <w:p w14:paraId="63795A4D"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2. ул. Добролюбова (от ул. Добролюбова, 5 до ул. Вологодской, 27);</w:t>
            </w:r>
          </w:p>
          <w:p w14:paraId="418A31C3"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3. пр-кт Победы (от пр-кта Победы, 93 до пр-кта Победы, 75);</w:t>
            </w:r>
          </w:p>
          <w:p w14:paraId="6DA3CDFE"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4.  ул. Судостроительная (от перекрестка с ул. Красной до ул. Судостроительной, 4а);</w:t>
            </w:r>
          </w:p>
          <w:p w14:paraId="40228667"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5.  ул. К. Беляева (от ул. К. Беляева, 1/84 до ул. К. Беляева, 75);</w:t>
            </w:r>
          </w:p>
          <w:p w14:paraId="078B0473"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6. ул. Набережная (от ул. Набережной, 29б до пр-кта Победы, 83а);</w:t>
            </w:r>
          </w:p>
          <w:p w14:paraId="7B3659E2"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7. ул. Набережная (от пр-кта Победы, 83а до ул. Набережной, 61);</w:t>
            </w:r>
          </w:p>
          <w:p w14:paraId="6F233673"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8. ул. Сталеваров (от ул. Ленина, 123 до ул. Металлургов, 7);</w:t>
            </w:r>
          </w:p>
          <w:p w14:paraId="34ECC3A7" w14:textId="77777777" w:rsidR="0038478A" w:rsidRPr="00344BF0" w:rsidRDefault="0038478A" w:rsidP="00035028">
            <w:pPr>
              <w:widowControl w:val="0"/>
              <w:spacing w:after="0" w:line="240" w:lineRule="auto"/>
              <w:rPr>
                <w:rFonts w:ascii="Times New Roman" w:hAnsi="Times New Roman"/>
                <w:bCs/>
              </w:rPr>
            </w:pPr>
            <w:r w:rsidRPr="00035028">
              <w:rPr>
                <w:rFonts w:ascii="Times New Roman" w:hAnsi="Times New Roman"/>
                <w:bCs/>
              </w:rPr>
              <w:t>9. ул. Ленина (от ул. Набережной, 29б до Советского пр-кта, 30б).</w:t>
            </w:r>
          </w:p>
        </w:tc>
        <w:tc>
          <w:tcPr>
            <w:tcW w:w="1948" w:type="dxa"/>
            <w:shd w:val="clear" w:color="auto" w:fill="auto"/>
          </w:tcPr>
          <w:p w14:paraId="7A1AAA77"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6A527A49" w14:textId="77777777" w:rsidTr="00F45AC2">
        <w:trPr>
          <w:jc w:val="center"/>
        </w:trPr>
        <w:tc>
          <w:tcPr>
            <w:tcW w:w="0" w:type="auto"/>
            <w:shd w:val="clear" w:color="auto" w:fill="auto"/>
            <w:vAlign w:val="center"/>
          </w:tcPr>
          <w:p w14:paraId="6E6BA2F7" w14:textId="77777777" w:rsidR="0038478A" w:rsidRPr="005C054A" w:rsidRDefault="0038478A" w:rsidP="00035028">
            <w:pPr>
              <w:widowControl w:val="0"/>
              <w:spacing w:after="0" w:line="240" w:lineRule="auto"/>
              <w:rPr>
                <w:rFonts w:ascii="Times New Roman" w:hAnsi="Times New Roman"/>
                <w:bCs/>
                <w:sz w:val="24"/>
                <w:szCs w:val="24"/>
              </w:rPr>
            </w:pPr>
            <w:r w:rsidRPr="00EB4480">
              <w:rPr>
                <w:rFonts w:ascii="Times New Roman" w:hAnsi="Times New Roman"/>
                <w:bCs/>
                <w:sz w:val="24"/>
                <w:szCs w:val="24"/>
              </w:rPr>
              <w:t>3.3.2.</w:t>
            </w:r>
          </w:p>
        </w:tc>
        <w:tc>
          <w:tcPr>
            <w:tcW w:w="3013" w:type="dxa"/>
            <w:shd w:val="clear" w:color="auto" w:fill="auto"/>
          </w:tcPr>
          <w:p w14:paraId="3257DDEF"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 xml:space="preserve">Мероприятие 2.3.2. Содержание автомобильных дорог общего пользования местного </w:t>
            </w:r>
            <w:r w:rsidRPr="006362D5">
              <w:rPr>
                <w:rFonts w:ascii="Times New Roman" w:hAnsi="Times New Roman"/>
                <w:bCs/>
              </w:rPr>
              <w:lastRenderedPageBreak/>
              <w:t>значения (содержание МКУ «САТ»)</w:t>
            </w:r>
          </w:p>
        </w:tc>
        <w:tc>
          <w:tcPr>
            <w:tcW w:w="1417" w:type="dxa"/>
            <w:shd w:val="clear" w:color="auto" w:fill="auto"/>
          </w:tcPr>
          <w:p w14:paraId="6FE9EB92"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lastRenderedPageBreak/>
              <w:t>Департамент жилищно-</w:t>
            </w:r>
            <w:r w:rsidRPr="006362D5">
              <w:rPr>
                <w:rFonts w:ascii="Times New Roman" w:hAnsi="Times New Roman"/>
                <w:bCs/>
              </w:rPr>
              <w:lastRenderedPageBreak/>
              <w:t>коммунального хозяйства мэрии</w:t>
            </w:r>
          </w:p>
        </w:tc>
        <w:tc>
          <w:tcPr>
            <w:tcW w:w="2835" w:type="dxa"/>
            <w:shd w:val="clear" w:color="auto" w:fill="auto"/>
          </w:tcPr>
          <w:p w14:paraId="7BFF2065"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lastRenderedPageBreak/>
              <w:t xml:space="preserve">Обеспечение безопасности стратегических объектов. </w:t>
            </w:r>
            <w:r w:rsidRPr="006362D5">
              <w:rPr>
                <w:rFonts w:ascii="Times New Roman" w:hAnsi="Times New Roman"/>
                <w:bCs/>
              </w:rPr>
              <w:lastRenderedPageBreak/>
              <w:t>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4253" w:type="dxa"/>
            <w:shd w:val="clear" w:color="auto" w:fill="auto"/>
          </w:tcPr>
          <w:p w14:paraId="058AB350" w14:textId="77777777" w:rsidR="0038478A" w:rsidRPr="006362D5" w:rsidRDefault="0038478A" w:rsidP="00035028">
            <w:pPr>
              <w:widowControl w:val="0"/>
              <w:spacing w:after="0" w:line="240" w:lineRule="auto"/>
              <w:rPr>
                <w:rFonts w:ascii="Times New Roman" w:hAnsi="Times New Roman"/>
                <w:bCs/>
              </w:rPr>
            </w:pPr>
            <w:r w:rsidRPr="0043397F">
              <w:rPr>
                <w:rFonts w:ascii="Times New Roman" w:hAnsi="Times New Roman"/>
                <w:bCs/>
              </w:rPr>
              <w:lastRenderedPageBreak/>
              <w:t xml:space="preserve">Осуществлялась уборка в соответствии с погодными условиями, вывоз снега в зимний период (утилизировано 666,2тыс м3), </w:t>
            </w:r>
            <w:r w:rsidRPr="0043397F">
              <w:rPr>
                <w:rFonts w:ascii="Times New Roman" w:hAnsi="Times New Roman"/>
                <w:bCs/>
              </w:rPr>
              <w:lastRenderedPageBreak/>
              <w:t>произведена уборка смета, выполнено 13,7 тыс.м2 ямочного ремонта и проливка швов 23,5 тыс п.м., осуществлялся покос травы, озеленение города.</w:t>
            </w:r>
          </w:p>
        </w:tc>
        <w:tc>
          <w:tcPr>
            <w:tcW w:w="1948" w:type="dxa"/>
            <w:shd w:val="clear" w:color="auto" w:fill="auto"/>
          </w:tcPr>
          <w:p w14:paraId="350DB7D7"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lastRenderedPageBreak/>
              <w:t>-</w:t>
            </w:r>
          </w:p>
        </w:tc>
      </w:tr>
      <w:tr w:rsidR="0038478A" w:rsidRPr="00EB4480" w14:paraId="363DB2FA" w14:textId="77777777" w:rsidTr="00F45AC2">
        <w:trPr>
          <w:jc w:val="center"/>
        </w:trPr>
        <w:tc>
          <w:tcPr>
            <w:tcW w:w="0" w:type="auto"/>
            <w:shd w:val="clear" w:color="auto" w:fill="auto"/>
            <w:vAlign w:val="center"/>
          </w:tcPr>
          <w:p w14:paraId="792A31C9" w14:textId="77777777" w:rsidR="0038478A" w:rsidRPr="00EB4480" w:rsidRDefault="0038478A" w:rsidP="00035028">
            <w:pPr>
              <w:widowControl w:val="0"/>
              <w:spacing w:after="0" w:line="240" w:lineRule="auto"/>
              <w:rPr>
                <w:rFonts w:ascii="Times New Roman" w:hAnsi="Times New Roman"/>
                <w:bCs/>
                <w:sz w:val="24"/>
                <w:szCs w:val="24"/>
              </w:rPr>
            </w:pPr>
            <w:r>
              <w:rPr>
                <w:rFonts w:ascii="Times New Roman" w:hAnsi="Times New Roman"/>
                <w:bCs/>
                <w:sz w:val="24"/>
                <w:szCs w:val="24"/>
              </w:rPr>
              <w:t>3.3.3.</w:t>
            </w:r>
          </w:p>
        </w:tc>
        <w:tc>
          <w:tcPr>
            <w:tcW w:w="3013" w:type="dxa"/>
            <w:shd w:val="clear" w:color="auto" w:fill="auto"/>
          </w:tcPr>
          <w:p w14:paraId="62C4E21B" w14:textId="77777777" w:rsidR="0038478A" w:rsidRPr="006362D5" w:rsidRDefault="0038478A" w:rsidP="00035028">
            <w:pPr>
              <w:widowControl w:val="0"/>
              <w:spacing w:after="0" w:line="240" w:lineRule="auto"/>
              <w:rPr>
                <w:rFonts w:ascii="Times New Roman" w:hAnsi="Times New Roman"/>
                <w:bCs/>
              </w:rPr>
            </w:pPr>
            <w:r w:rsidRPr="00AB0161">
              <w:rPr>
                <w:rFonts w:ascii="Times New Roman" w:hAnsi="Times New Roman"/>
                <w:bCs/>
              </w:rPr>
              <w:t xml:space="preserve">Мероприятие 2.3.3. Ремонт искусственных сооружений через МКУ </w:t>
            </w:r>
            <w:r>
              <w:rPr>
                <w:rFonts w:ascii="Times New Roman" w:hAnsi="Times New Roman"/>
                <w:bCs/>
              </w:rPr>
              <w:t>«</w:t>
            </w:r>
            <w:r w:rsidRPr="00AB0161">
              <w:rPr>
                <w:rFonts w:ascii="Times New Roman" w:hAnsi="Times New Roman"/>
                <w:bCs/>
              </w:rPr>
              <w:t>САТ</w:t>
            </w:r>
            <w:r>
              <w:rPr>
                <w:rFonts w:ascii="Times New Roman" w:hAnsi="Times New Roman"/>
                <w:bCs/>
              </w:rPr>
              <w:t>»</w:t>
            </w:r>
          </w:p>
        </w:tc>
        <w:tc>
          <w:tcPr>
            <w:tcW w:w="1417" w:type="dxa"/>
            <w:shd w:val="clear" w:color="auto" w:fill="auto"/>
          </w:tcPr>
          <w:p w14:paraId="362309D7" w14:textId="77777777" w:rsidR="0038478A" w:rsidRPr="006362D5" w:rsidRDefault="0038478A" w:rsidP="00035028">
            <w:pPr>
              <w:widowControl w:val="0"/>
              <w:spacing w:after="0" w:line="240" w:lineRule="auto"/>
              <w:rPr>
                <w:rFonts w:ascii="Times New Roman" w:hAnsi="Times New Roman"/>
                <w:bCs/>
              </w:rPr>
            </w:pPr>
            <w:r w:rsidRPr="00AB0161">
              <w:rPr>
                <w:rFonts w:ascii="Times New Roman" w:hAnsi="Times New Roman"/>
                <w:bCs/>
              </w:rPr>
              <w:t xml:space="preserve">МКУ </w:t>
            </w:r>
            <w:r>
              <w:rPr>
                <w:rFonts w:ascii="Times New Roman" w:hAnsi="Times New Roman"/>
                <w:bCs/>
              </w:rPr>
              <w:t>«</w:t>
            </w:r>
            <w:r w:rsidRPr="00AB0161">
              <w:rPr>
                <w:rFonts w:ascii="Times New Roman" w:hAnsi="Times New Roman"/>
                <w:bCs/>
              </w:rPr>
              <w:t>САТ</w:t>
            </w:r>
            <w:r>
              <w:rPr>
                <w:rFonts w:ascii="Times New Roman" w:hAnsi="Times New Roman"/>
                <w:bCs/>
              </w:rPr>
              <w:t>»</w:t>
            </w:r>
          </w:p>
        </w:tc>
        <w:tc>
          <w:tcPr>
            <w:tcW w:w="2835" w:type="dxa"/>
            <w:shd w:val="clear" w:color="auto" w:fill="auto"/>
          </w:tcPr>
          <w:p w14:paraId="793D4363" w14:textId="77777777" w:rsidR="0038478A" w:rsidRPr="006362D5" w:rsidRDefault="00E7048D" w:rsidP="00035028">
            <w:pPr>
              <w:widowControl w:val="0"/>
              <w:spacing w:after="0" w:line="240" w:lineRule="auto"/>
              <w:rPr>
                <w:rFonts w:ascii="Times New Roman" w:hAnsi="Times New Roman"/>
                <w:bCs/>
              </w:rPr>
            </w:pPr>
            <w:r w:rsidRPr="00C85F0D">
              <w:rPr>
                <w:rFonts w:ascii="Times New Roman" w:hAnsi="Times New Roman"/>
                <w:bCs/>
              </w:rPr>
              <w:t>Обеспечение безопасности стратегических объектов.</w:t>
            </w:r>
            <w:r w:rsidRPr="006362D5">
              <w:rPr>
                <w:rFonts w:ascii="Times New Roman" w:hAnsi="Times New Roman"/>
                <w:bCs/>
              </w:rPr>
              <w:t xml:space="preserve"> </w:t>
            </w:r>
            <w:r w:rsidR="0038478A" w:rsidRPr="006362D5">
              <w:rPr>
                <w:rFonts w:ascii="Times New Roman" w:hAnsi="Times New Roman"/>
                <w:bCs/>
              </w:rPr>
              <w:t>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4253" w:type="dxa"/>
            <w:shd w:val="clear" w:color="auto" w:fill="auto"/>
          </w:tcPr>
          <w:p w14:paraId="3E4F1557" w14:textId="77777777" w:rsidR="0038478A" w:rsidRDefault="00C85F0D" w:rsidP="00035028">
            <w:pPr>
              <w:widowControl w:val="0"/>
              <w:spacing w:after="0" w:line="240" w:lineRule="auto"/>
              <w:rPr>
                <w:rFonts w:ascii="Times New Roman" w:hAnsi="Times New Roman"/>
                <w:bCs/>
                <w:color w:val="000000" w:themeColor="text1"/>
              </w:rPr>
            </w:pPr>
            <w:r w:rsidRPr="00C85F0D">
              <w:rPr>
                <w:rFonts w:ascii="Times New Roman" w:hAnsi="Times New Roman"/>
                <w:bCs/>
                <w:color w:val="000000" w:themeColor="text1"/>
              </w:rPr>
              <w:t xml:space="preserve">В рамках </w:t>
            </w:r>
            <w:r>
              <w:rPr>
                <w:rFonts w:ascii="Times New Roman" w:hAnsi="Times New Roman"/>
                <w:bCs/>
                <w:color w:val="000000" w:themeColor="text1"/>
              </w:rPr>
              <w:t>ремонта искусственных сооружений выполнено:</w:t>
            </w:r>
          </w:p>
          <w:p w14:paraId="7AF2857D" w14:textId="77777777" w:rsidR="00C85F0D" w:rsidRDefault="00C85F0D" w:rsidP="00035028">
            <w:pPr>
              <w:widowControl w:val="0"/>
              <w:spacing w:after="0" w:line="240" w:lineRule="auto"/>
              <w:rPr>
                <w:rFonts w:ascii="Times New Roman" w:hAnsi="Times New Roman"/>
                <w:bCs/>
                <w:color w:val="000000" w:themeColor="text1"/>
              </w:rPr>
            </w:pPr>
            <w:r>
              <w:rPr>
                <w:rFonts w:ascii="Times New Roman" w:hAnsi="Times New Roman"/>
                <w:bCs/>
                <w:color w:val="000000" w:themeColor="text1"/>
              </w:rPr>
              <w:t xml:space="preserve">- </w:t>
            </w:r>
            <w:r w:rsidRPr="00C85F0D">
              <w:rPr>
                <w:rFonts w:ascii="Times New Roman" w:hAnsi="Times New Roman"/>
                <w:bCs/>
                <w:color w:val="000000" w:themeColor="text1"/>
              </w:rPr>
              <w:t>Устройство пришовной зоны деформационных швов гребенчатого типа из полимер-бетона на путепроводе над автомобильной дорогой по ул. Сталеваров в г.Череповце</w:t>
            </w:r>
            <w:r>
              <w:rPr>
                <w:rFonts w:ascii="Times New Roman" w:hAnsi="Times New Roman"/>
                <w:bCs/>
                <w:color w:val="000000" w:themeColor="text1"/>
              </w:rPr>
              <w:t xml:space="preserve"> (92,75 п.м.),</w:t>
            </w:r>
          </w:p>
          <w:p w14:paraId="44F81946" w14:textId="77777777" w:rsidR="00C85F0D" w:rsidRDefault="00C85F0D" w:rsidP="00035028">
            <w:pPr>
              <w:widowControl w:val="0"/>
              <w:spacing w:after="0" w:line="240" w:lineRule="auto"/>
              <w:rPr>
                <w:rFonts w:ascii="Times New Roman" w:hAnsi="Times New Roman"/>
                <w:bCs/>
                <w:color w:val="000000" w:themeColor="text1"/>
              </w:rPr>
            </w:pPr>
            <w:r>
              <w:rPr>
                <w:rFonts w:ascii="Times New Roman" w:hAnsi="Times New Roman"/>
                <w:bCs/>
                <w:color w:val="000000" w:themeColor="text1"/>
              </w:rPr>
              <w:t xml:space="preserve">- </w:t>
            </w:r>
            <w:r w:rsidRPr="00C85F0D">
              <w:rPr>
                <w:rFonts w:ascii="Times New Roman" w:hAnsi="Times New Roman"/>
                <w:bCs/>
                <w:color w:val="000000" w:themeColor="text1"/>
              </w:rPr>
              <w:t>Ремонт деформационных швов типа "Торма-джойт" на путепроводе над железной дорогой по ул. Сталеваров в г. Череповце</w:t>
            </w:r>
            <w:r>
              <w:rPr>
                <w:rFonts w:ascii="Times New Roman" w:hAnsi="Times New Roman"/>
                <w:bCs/>
                <w:color w:val="000000" w:themeColor="text1"/>
              </w:rPr>
              <w:t xml:space="preserve"> (286 п.м.),</w:t>
            </w:r>
          </w:p>
          <w:p w14:paraId="7CEE7ED9" w14:textId="77777777" w:rsidR="00C85F0D" w:rsidRDefault="00C85F0D" w:rsidP="00035028">
            <w:pPr>
              <w:widowControl w:val="0"/>
              <w:spacing w:after="0" w:line="240" w:lineRule="auto"/>
              <w:rPr>
                <w:rFonts w:ascii="Times New Roman" w:hAnsi="Times New Roman"/>
                <w:bCs/>
                <w:color w:val="000000" w:themeColor="text1"/>
              </w:rPr>
            </w:pPr>
            <w:r>
              <w:rPr>
                <w:rFonts w:ascii="Times New Roman" w:hAnsi="Times New Roman"/>
                <w:bCs/>
                <w:color w:val="000000" w:themeColor="text1"/>
              </w:rPr>
              <w:t xml:space="preserve">- </w:t>
            </w:r>
            <w:r w:rsidRPr="00C85F0D">
              <w:rPr>
                <w:rFonts w:ascii="Times New Roman" w:hAnsi="Times New Roman"/>
                <w:bCs/>
                <w:color w:val="000000" w:themeColor="text1"/>
              </w:rPr>
              <w:t>Ремонт деформационного шва с устройством пришовной зоны на опоре №7 путепорвода над автомобильной дорогой в створе ул. Кирилловское шоссе</w:t>
            </w:r>
            <w:r>
              <w:rPr>
                <w:rFonts w:ascii="Times New Roman" w:hAnsi="Times New Roman"/>
                <w:bCs/>
                <w:color w:val="000000" w:themeColor="text1"/>
              </w:rPr>
              <w:t xml:space="preserve"> (13,8 п.м.),</w:t>
            </w:r>
          </w:p>
          <w:p w14:paraId="648544AA" w14:textId="77777777" w:rsidR="00C85F0D" w:rsidRPr="003740E6" w:rsidRDefault="00C85F0D" w:rsidP="00035028">
            <w:pPr>
              <w:widowControl w:val="0"/>
              <w:spacing w:after="0" w:line="240" w:lineRule="auto"/>
              <w:rPr>
                <w:rFonts w:ascii="Times New Roman" w:hAnsi="Times New Roman"/>
                <w:bCs/>
                <w:color w:val="FF0000"/>
              </w:rPr>
            </w:pPr>
            <w:r>
              <w:rPr>
                <w:rFonts w:ascii="Times New Roman" w:hAnsi="Times New Roman"/>
                <w:bCs/>
                <w:color w:val="000000" w:themeColor="text1"/>
              </w:rPr>
              <w:t xml:space="preserve">- </w:t>
            </w:r>
            <w:r w:rsidRPr="00C85F0D">
              <w:rPr>
                <w:rFonts w:ascii="Times New Roman" w:hAnsi="Times New Roman"/>
                <w:bCs/>
                <w:color w:val="000000" w:themeColor="text1"/>
              </w:rPr>
              <w:t>Ремонт (замена) дефоромационных швов "Maurer" на мосту через р. Ягорбу в створе проспекта Победы в г. Череповце</w:t>
            </w:r>
            <w:r>
              <w:rPr>
                <w:rFonts w:ascii="Times New Roman" w:hAnsi="Times New Roman"/>
                <w:bCs/>
                <w:color w:val="000000" w:themeColor="text1"/>
              </w:rPr>
              <w:t xml:space="preserve"> (91,92 </w:t>
            </w:r>
            <w:r>
              <w:rPr>
                <w:rFonts w:ascii="Times New Roman" w:hAnsi="Times New Roman"/>
                <w:bCs/>
                <w:color w:val="000000" w:themeColor="text1"/>
              </w:rPr>
              <w:lastRenderedPageBreak/>
              <w:t>п.м.).</w:t>
            </w:r>
          </w:p>
        </w:tc>
        <w:tc>
          <w:tcPr>
            <w:tcW w:w="1948" w:type="dxa"/>
            <w:shd w:val="clear" w:color="auto" w:fill="auto"/>
          </w:tcPr>
          <w:p w14:paraId="67A81515" w14:textId="77777777" w:rsidR="0038478A" w:rsidRPr="006362D5" w:rsidRDefault="00C85F0D" w:rsidP="00035028">
            <w:pPr>
              <w:widowControl w:val="0"/>
              <w:spacing w:after="0" w:line="240" w:lineRule="auto"/>
              <w:rPr>
                <w:rFonts w:ascii="Times New Roman" w:hAnsi="Times New Roman"/>
                <w:bCs/>
              </w:rPr>
            </w:pPr>
            <w:r>
              <w:rPr>
                <w:rFonts w:ascii="Times New Roman" w:hAnsi="Times New Roman"/>
                <w:bCs/>
              </w:rPr>
              <w:lastRenderedPageBreak/>
              <w:t>-</w:t>
            </w:r>
          </w:p>
        </w:tc>
      </w:tr>
      <w:tr w:rsidR="0038478A" w:rsidRPr="00EB4480" w14:paraId="300B0A82" w14:textId="77777777" w:rsidTr="00F45AC2">
        <w:trPr>
          <w:jc w:val="center"/>
        </w:trPr>
        <w:tc>
          <w:tcPr>
            <w:tcW w:w="0" w:type="auto"/>
            <w:shd w:val="clear" w:color="auto" w:fill="auto"/>
            <w:vAlign w:val="center"/>
          </w:tcPr>
          <w:p w14:paraId="7807ED52" w14:textId="77777777" w:rsidR="0038478A" w:rsidRPr="005C054A" w:rsidRDefault="0038478A" w:rsidP="00035028">
            <w:pPr>
              <w:widowControl w:val="0"/>
              <w:spacing w:after="0" w:line="240" w:lineRule="auto"/>
              <w:rPr>
                <w:rFonts w:ascii="Times New Roman" w:hAnsi="Times New Roman"/>
                <w:bCs/>
                <w:sz w:val="24"/>
                <w:szCs w:val="24"/>
              </w:rPr>
            </w:pPr>
            <w:r w:rsidRPr="00EB4480">
              <w:rPr>
                <w:rFonts w:ascii="Times New Roman" w:hAnsi="Times New Roman"/>
                <w:bCs/>
                <w:sz w:val="24"/>
                <w:szCs w:val="24"/>
              </w:rPr>
              <w:t>3.4.</w:t>
            </w:r>
          </w:p>
        </w:tc>
        <w:tc>
          <w:tcPr>
            <w:tcW w:w="3013" w:type="dxa"/>
            <w:shd w:val="clear" w:color="auto" w:fill="auto"/>
          </w:tcPr>
          <w:p w14:paraId="63284E16"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Основное мероприятие 2.4. 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tc>
        <w:tc>
          <w:tcPr>
            <w:tcW w:w="1417" w:type="dxa"/>
            <w:shd w:val="clear" w:color="auto" w:fill="auto"/>
          </w:tcPr>
          <w:p w14:paraId="1C488008"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246464CF"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4253" w:type="dxa"/>
            <w:shd w:val="clear" w:color="auto" w:fill="auto"/>
            <w:vAlign w:val="center"/>
          </w:tcPr>
          <w:p w14:paraId="3A7C31FD" w14:textId="77777777" w:rsidR="0038478A" w:rsidRPr="00035028" w:rsidRDefault="0038478A" w:rsidP="00035028">
            <w:pPr>
              <w:widowControl w:val="0"/>
              <w:spacing w:after="0" w:line="240" w:lineRule="auto"/>
              <w:rPr>
                <w:rFonts w:ascii="Times New Roman" w:hAnsi="Times New Roman"/>
                <w:bCs/>
              </w:rPr>
            </w:pPr>
            <w:r>
              <w:rPr>
                <w:rFonts w:ascii="Times New Roman" w:hAnsi="Times New Roman"/>
                <w:bCs/>
              </w:rPr>
              <w:t xml:space="preserve">В рамках национального проекта </w:t>
            </w:r>
            <w:r w:rsidRPr="00035028">
              <w:rPr>
                <w:rFonts w:ascii="Times New Roman" w:hAnsi="Times New Roman"/>
                <w:bCs/>
              </w:rPr>
              <w:t>«Безопасные качественные дороги» выполнен ремонт участков автомобильных дорог:</w:t>
            </w:r>
          </w:p>
          <w:p w14:paraId="49969A1D"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1.ул. Сталеваров, ул. Школьная, Кирилловское шоссе (от ул. Добролюбова, 5 до Северного шоссе);</w:t>
            </w:r>
          </w:p>
          <w:p w14:paraId="31A33742"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2. ул. Добролюбова (от ул. Добролюбова, 5 до ул. Вологодской, 27);</w:t>
            </w:r>
          </w:p>
          <w:p w14:paraId="5D8BA7F5"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3. пр-кт Победы (от пр-кта Победы, 93 до пр-кта Победы, 75);</w:t>
            </w:r>
          </w:p>
          <w:p w14:paraId="51B738B2"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4.  ул. Судостроительная (от перекрестка с ул. Красной до ул. Судостроительной, 4а);</w:t>
            </w:r>
          </w:p>
          <w:p w14:paraId="7D06E492"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5.  ул. К. Беляева (от ул. К. Беляева, 1/84 до ул. К. Беляева, 75);</w:t>
            </w:r>
          </w:p>
          <w:p w14:paraId="0C7BA210"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6. ул. Набережная (от ул. Набережной, 29б до пр-кта Победы, 83а);</w:t>
            </w:r>
          </w:p>
          <w:p w14:paraId="7E04FE60"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7. ул. Набережная (от пр-кта Победы, 83а до ул. Набережной, 61);</w:t>
            </w:r>
          </w:p>
          <w:p w14:paraId="209F9C6B"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8. ул. Сталеваров (от ул. Ленина, 123 до ул. Металлургов, 7);</w:t>
            </w:r>
          </w:p>
          <w:p w14:paraId="26406BF2"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9. ул. Ленина (от ул. Набережной, 29б до Советского пр-кта, 30б).</w:t>
            </w:r>
          </w:p>
        </w:tc>
        <w:tc>
          <w:tcPr>
            <w:tcW w:w="1948" w:type="dxa"/>
            <w:shd w:val="clear" w:color="auto" w:fill="auto"/>
            <w:vAlign w:val="center"/>
          </w:tcPr>
          <w:p w14:paraId="1079E9CD"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41F5FBA0" w14:textId="77777777" w:rsidTr="00F45AC2">
        <w:trPr>
          <w:jc w:val="center"/>
        </w:trPr>
        <w:tc>
          <w:tcPr>
            <w:tcW w:w="0" w:type="auto"/>
            <w:shd w:val="clear" w:color="auto" w:fill="auto"/>
            <w:vAlign w:val="center"/>
          </w:tcPr>
          <w:p w14:paraId="329ED713" w14:textId="77777777" w:rsidR="0038478A" w:rsidRPr="005C054A" w:rsidRDefault="0038478A" w:rsidP="00035028">
            <w:pPr>
              <w:widowControl w:val="0"/>
              <w:spacing w:after="0" w:line="240" w:lineRule="auto"/>
              <w:rPr>
                <w:rFonts w:ascii="Times New Roman" w:hAnsi="Times New Roman"/>
                <w:bCs/>
                <w:sz w:val="24"/>
                <w:szCs w:val="24"/>
              </w:rPr>
            </w:pPr>
            <w:r w:rsidRPr="00EB4480">
              <w:rPr>
                <w:rFonts w:ascii="Times New Roman" w:hAnsi="Times New Roman"/>
                <w:bCs/>
                <w:sz w:val="24"/>
                <w:szCs w:val="24"/>
              </w:rPr>
              <w:t>3.5.</w:t>
            </w:r>
          </w:p>
        </w:tc>
        <w:tc>
          <w:tcPr>
            <w:tcW w:w="3013" w:type="dxa"/>
            <w:shd w:val="clear" w:color="auto" w:fill="auto"/>
          </w:tcPr>
          <w:p w14:paraId="12ADB013"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 xml:space="preserve">Основное мероприятие 2.5. Реализация регионального проекта «Общесистемные </w:t>
            </w:r>
            <w:r w:rsidRPr="006362D5">
              <w:rPr>
                <w:rFonts w:ascii="Times New Roman" w:hAnsi="Times New Roman"/>
                <w:bCs/>
              </w:rPr>
              <w:lastRenderedPageBreak/>
              <w:t>меры развития дорожного хозяйства Вологодской области» (федеральный проект «Общесистемные меры развития дорожного хозяйства»)</w:t>
            </w:r>
          </w:p>
        </w:tc>
        <w:tc>
          <w:tcPr>
            <w:tcW w:w="1417" w:type="dxa"/>
            <w:shd w:val="clear" w:color="auto" w:fill="auto"/>
          </w:tcPr>
          <w:p w14:paraId="2C4876E9"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lastRenderedPageBreak/>
              <w:t>Департамент жилищно-коммуналь</w:t>
            </w:r>
            <w:r w:rsidRPr="006362D5">
              <w:rPr>
                <w:rFonts w:ascii="Times New Roman" w:hAnsi="Times New Roman"/>
                <w:bCs/>
              </w:rPr>
              <w:lastRenderedPageBreak/>
              <w:t>ного хозяйства мэрии</w:t>
            </w:r>
          </w:p>
        </w:tc>
        <w:tc>
          <w:tcPr>
            <w:tcW w:w="2835" w:type="dxa"/>
            <w:shd w:val="clear" w:color="auto" w:fill="auto"/>
          </w:tcPr>
          <w:p w14:paraId="73069059"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lastRenderedPageBreak/>
              <w:t>Обеспечение безопасности стратегических объектов. Увеличение пропускной способности дорог.</w:t>
            </w:r>
          </w:p>
        </w:tc>
        <w:tc>
          <w:tcPr>
            <w:tcW w:w="4253" w:type="dxa"/>
            <w:shd w:val="clear" w:color="auto" w:fill="auto"/>
            <w:vAlign w:val="center"/>
          </w:tcPr>
          <w:p w14:paraId="5DDCA004" w14:textId="77777777" w:rsidR="0038478A" w:rsidRPr="00035028" w:rsidRDefault="0038478A" w:rsidP="00035028">
            <w:pPr>
              <w:widowControl w:val="0"/>
              <w:spacing w:after="0" w:line="240" w:lineRule="auto"/>
              <w:rPr>
                <w:rFonts w:ascii="Times New Roman" w:hAnsi="Times New Roman"/>
                <w:bCs/>
              </w:rPr>
            </w:pPr>
            <w:r>
              <w:rPr>
                <w:rFonts w:ascii="Times New Roman" w:hAnsi="Times New Roman"/>
                <w:bCs/>
              </w:rPr>
              <w:t xml:space="preserve">В рамках национального проекта </w:t>
            </w:r>
            <w:r w:rsidRPr="00035028">
              <w:rPr>
                <w:rFonts w:ascii="Times New Roman" w:hAnsi="Times New Roman"/>
                <w:bCs/>
              </w:rPr>
              <w:t>«Безопасные качественные дороги» выполнен ремонт участков автомобильных дорог:</w:t>
            </w:r>
          </w:p>
          <w:p w14:paraId="73F392B1"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lastRenderedPageBreak/>
              <w:t>1.ул. Сталеваров, ул. Школьная, Кирилловское шоссе (от ул. Добролюбова, 5 до Северного шоссе);</w:t>
            </w:r>
          </w:p>
          <w:p w14:paraId="624F76F3"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2. ул. Добролюбова (от ул. Добролюбова, 5 до ул. Вологодской, 27);</w:t>
            </w:r>
          </w:p>
          <w:p w14:paraId="1D9342CA"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3. пр-кт Победы (от пр-кта Победы, 93 до пр-кта Победы, 75);</w:t>
            </w:r>
          </w:p>
          <w:p w14:paraId="3575F22F"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4.  ул. Судостроительная (от перекрестка с ул. Красной до ул. Судостроительной, 4а);</w:t>
            </w:r>
          </w:p>
          <w:p w14:paraId="08D8D4C3"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5.  ул. К. Беляева (от ул. К. Беляева, 1/84 до ул. К. Беляева, 75);</w:t>
            </w:r>
          </w:p>
          <w:p w14:paraId="0166EE99"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6. ул. Набережная (от ул. Набережной, 29б до пр-кта Победы, 83а);</w:t>
            </w:r>
          </w:p>
          <w:p w14:paraId="64DC0812"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7. ул. Набережная (от пр-кта Победы, 83а до ул. Набережной, 61);</w:t>
            </w:r>
          </w:p>
          <w:p w14:paraId="682E85FC"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8. ул. Сталеваров (от ул. Ленина, 123 до ул. Металлургов, 7);</w:t>
            </w:r>
          </w:p>
          <w:p w14:paraId="5BD70BFB" w14:textId="77777777" w:rsidR="0038478A" w:rsidRPr="00035028" w:rsidRDefault="0038478A" w:rsidP="00035028">
            <w:pPr>
              <w:widowControl w:val="0"/>
              <w:spacing w:after="0" w:line="240" w:lineRule="auto"/>
              <w:rPr>
                <w:rFonts w:ascii="Times New Roman" w:hAnsi="Times New Roman"/>
                <w:bCs/>
              </w:rPr>
            </w:pPr>
            <w:r w:rsidRPr="00035028">
              <w:rPr>
                <w:rFonts w:ascii="Times New Roman" w:hAnsi="Times New Roman"/>
                <w:bCs/>
              </w:rPr>
              <w:t>9. ул. Ленина (от ул. Набережной, 29б до Советского пр-кта, 30б).</w:t>
            </w:r>
          </w:p>
        </w:tc>
        <w:tc>
          <w:tcPr>
            <w:tcW w:w="1948" w:type="dxa"/>
            <w:shd w:val="clear" w:color="auto" w:fill="auto"/>
            <w:vAlign w:val="center"/>
          </w:tcPr>
          <w:p w14:paraId="63F38A8D"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lastRenderedPageBreak/>
              <w:t>-</w:t>
            </w:r>
          </w:p>
          <w:p w14:paraId="1117326B" w14:textId="77777777" w:rsidR="0038478A" w:rsidRPr="006362D5" w:rsidRDefault="0038478A" w:rsidP="00035028">
            <w:pPr>
              <w:widowControl w:val="0"/>
              <w:spacing w:after="0" w:line="240" w:lineRule="auto"/>
              <w:rPr>
                <w:rFonts w:ascii="Times New Roman" w:hAnsi="Times New Roman"/>
                <w:bCs/>
              </w:rPr>
            </w:pPr>
          </w:p>
        </w:tc>
      </w:tr>
      <w:tr w:rsidR="0038478A" w:rsidRPr="00EB4480" w14:paraId="6BF43CEC" w14:textId="77777777" w:rsidTr="0038478A">
        <w:trPr>
          <w:jc w:val="center"/>
        </w:trPr>
        <w:tc>
          <w:tcPr>
            <w:tcW w:w="0" w:type="auto"/>
            <w:shd w:val="clear" w:color="auto" w:fill="auto"/>
          </w:tcPr>
          <w:p w14:paraId="14C31147" w14:textId="77777777" w:rsidR="0038478A" w:rsidRPr="005C054A" w:rsidRDefault="0038478A" w:rsidP="00035028">
            <w:pPr>
              <w:widowControl w:val="0"/>
              <w:spacing w:after="0" w:line="240" w:lineRule="auto"/>
              <w:rPr>
                <w:rFonts w:ascii="Times New Roman" w:hAnsi="Times New Roman"/>
                <w:bCs/>
                <w:sz w:val="24"/>
                <w:szCs w:val="24"/>
              </w:rPr>
            </w:pPr>
            <w:r w:rsidRPr="00EB4480">
              <w:rPr>
                <w:rFonts w:ascii="Times New Roman" w:hAnsi="Times New Roman"/>
                <w:bCs/>
                <w:sz w:val="24"/>
                <w:szCs w:val="24"/>
              </w:rPr>
              <w:t>4</w:t>
            </w:r>
          </w:p>
        </w:tc>
        <w:tc>
          <w:tcPr>
            <w:tcW w:w="13466" w:type="dxa"/>
            <w:gridSpan w:val="5"/>
            <w:shd w:val="clear" w:color="auto" w:fill="auto"/>
            <w:vAlign w:val="center"/>
          </w:tcPr>
          <w:p w14:paraId="1A7A96B4"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Подпрограмма 3 «Содержание и ремонт жилищного фонда»</w:t>
            </w:r>
          </w:p>
        </w:tc>
      </w:tr>
      <w:tr w:rsidR="0038478A" w:rsidRPr="00EB4480" w14:paraId="03F2E167" w14:textId="77777777" w:rsidTr="00F45AC2">
        <w:trPr>
          <w:jc w:val="center"/>
        </w:trPr>
        <w:tc>
          <w:tcPr>
            <w:tcW w:w="0" w:type="auto"/>
            <w:shd w:val="clear" w:color="auto" w:fill="auto"/>
            <w:vAlign w:val="center"/>
          </w:tcPr>
          <w:p w14:paraId="13D21928" w14:textId="77777777" w:rsidR="0038478A" w:rsidRPr="005C054A" w:rsidRDefault="0038478A" w:rsidP="00035028">
            <w:pPr>
              <w:widowControl w:val="0"/>
              <w:spacing w:after="0" w:line="240" w:lineRule="auto"/>
              <w:rPr>
                <w:rFonts w:ascii="Times New Roman" w:hAnsi="Times New Roman"/>
                <w:bCs/>
                <w:sz w:val="24"/>
                <w:szCs w:val="24"/>
              </w:rPr>
            </w:pPr>
            <w:r w:rsidRPr="00EB4480">
              <w:rPr>
                <w:rFonts w:ascii="Times New Roman" w:hAnsi="Times New Roman"/>
                <w:bCs/>
                <w:sz w:val="24"/>
                <w:szCs w:val="24"/>
              </w:rPr>
              <w:t>4.1</w:t>
            </w:r>
          </w:p>
        </w:tc>
        <w:tc>
          <w:tcPr>
            <w:tcW w:w="3013" w:type="dxa"/>
            <w:shd w:val="clear" w:color="auto" w:fill="auto"/>
          </w:tcPr>
          <w:p w14:paraId="7E1BCAE6"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Основное мероприятие 3.1. Капитальный ремонт жилищного фонда</w:t>
            </w:r>
          </w:p>
        </w:tc>
        <w:tc>
          <w:tcPr>
            <w:tcW w:w="1417" w:type="dxa"/>
            <w:shd w:val="clear" w:color="auto" w:fill="auto"/>
          </w:tcPr>
          <w:p w14:paraId="0B43E2AD"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465BC9E9"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Обеспечение исполнения норм действующего законодательства РФ, обеспечение сохранности жилищного фонда</w:t>
            </w:r>
          </w:p>
        </w:tc>
        <w:tc>
          <w:tcPr>
            <w:tcW w:w="4253" w:type="dxa"/>
            <w:shd w:val="clear" w:color="auto" w:fill="auto"/>
          </w:tcPr>
          <w:p w14:paraId="4A5DB8ED"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 xml:space="preserve">Выполнен капитальный </w:t>
            </w:r>
            <w:r w:rsidRPr="000C6D09">
              <w:rPr>
                <w:rFonts w:ascii="Times New Roman" w:hAnsi="Times New Roman"/>
                <w:bCs/>
              </w:rPr>
              <w:t xml:space="preserve">ремонт </w:t>
            </w:r>
            <w:r w:rsidR="000C6D09" w:rsidRPr="000C6D09">
              <w:rPr>
                <w:rFonts w:ascii="Times New Roman" w:hAnsi="Times New Roman"/>
                <w:bCs/>
              </w:rPr>
              <w:t>0</w:t>
            </w:r>
            <w:r w:rsidRPr="000C6D09">
              <w:rPr>
                <w:rFonts w:ascii="Times New Roman" w:hAnsi="Times New Roman"/>
                <w:bCs/>
              </w:rPr>
              <w:t xml:space="preserve"> МКД</w:t>
            </w:r>
            <w:r w:rsidRPr="006362D5">
              <w:rPr>
                <w:rFonts w:ascii="Times New Roman" w:hAnsi="Times New Roman"/>
                <w:bCs/>
              </w:rPr>
              <w:t>.</w:t>
            </w:r>
          </w:p>
        </w:tc>
        <w:tc>
          <w:tcPr>
            <w:tcW w:w="1948" w:type="dxa"/>
            <w:shd w:val="clear" w:color="auto" w:fill="auto"/>
            <w:vAlign w:val="center"/>
          </w:tcPr>
          <w:p w14:paraId="088C284E"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1A1FD129" w14:textId="77777777" w:rsidTr="00F45AC2">
        <w:trPr>
          <w:trHeight w:hRule="exact" w:val="2464"/>
          <w:jc w:val="center"/>
        </w:trPr>
        <w:tc>
          <w:tcPr>
            <w:tcW w:w="0" w:type="auto"/>
            <w:shd w:val="clear" w:color="auto" w:fill="auto"/>
            <w:vAlign w:val="center"/>
          </w:tcPr>
          <w:p w14:paraId="17BDCE37" w14:textId="77777777" w:rsidR="0038478A" w:rsidRPr="005C054A" w:rsidRDefault="0038478A" w:rsidP="00035028">
            <w:pPr>
              <w:widowControl w:val="0"/>
              <w:spacing w:after="0" w:line="240" w:lineRule="auto"/>
              <w:rPr>
                <w:rFonts w:ascii="Times New Roman" w:hAnsi="Times New Roman"/>
                <w:bCs/>
                <w:sz w:val="24"/>
                <w:szCs w:val="24"/>
              </w:rPr>
            </w:pPr>
            <w:r w:rsidRPr="00EB4480">
              <w:rPr>
                <w:rFonts w:ascii="Times New Roman" w:hAnsi="Times New Roman"/>
                <w:bCs/>
                <w:sz w:val="24"/>
                <w:szCs w:val="24"/>
              </w:rPr>
              <w:lastRenderedPageBreak/>
              <w:t>4.2</w:t>
            </w:r>
          </w:p>
        </w:tc>
        <w:tc>
          <w:tcPr>
            <w:tcW w:w="3013" w:type="dxa"/>
            <w:shd w:val="clear" w:color="auto" w:fill="auto"/>
          </w:tcPr>
          <w:p w14:paraId="679CC462"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Основное мероприятие 3.2. Содержание и ремонт временно незаселенных жилых помещений муниципального жилищного фонда</w:t>
            </w:r>
          </w:p>
        </w:tc>
        <w:tc>
          <w:tcPr>
            <w:tcW w:w="1417" w:type="dxa"/>
            <w:shd w:val="clear" w:color="auto" w:fill="auto"/>
          </w:tcPr>
          <w:p w14:paraId="0426CA7B"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5F329338"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Обеспечение соответствия жилых помещений муниципального жилищного фонда установленным санитарно-гигиеническим требованиям, техническим правилам и нормам, обеспечение его эффективного использования</w:t>
            </w:r>
          </w:p>
        </w:tc>
        <w:tc>
          <w:tcPr>
            <w:tcW w:w="4253" w:type="dxa"/>
            <w:shd w:val="clear" w:color="auto" w:fill="auto"/>
          </w:tcPr>
          <w:p w14:paraId="3246B093"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 xml:space="preserve">Содержание </w:t>
            </w:r>
            <w:r>
              <w:rPr>
                <w:rFonts w:ascii="Times New Roman" w:hAnsi="Times New Roman"/>
                <w:bCs/>
              </w:rPr>
              <w:t>308</w:t>
            </w:r>
            <w:r w:rsidRPr="006362D5">
              <w:rPr>
                <w:rFonts w:ascii="Times New Roman" w:hAnsi="Times New Roman"/>
                <w:bCs/>
              </w:rPr>
              <w:t xml:space="preserve"> временно незаселенных жилых помещений муниципального жилищного фонда</w:t>
            </w:r>
          </w:p>
        </w:tc>
        <w:tc>
          <w:tcPr>
            <w:tcW w:w="1948" w:type="dxa"/>
            <w:shd w:val="clear" w:color="auto" w:fill="auto"/>
          </w:tcPr>
          <w:p w14:paraId="5CF0BA16"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0119D141" w14:textId="77777777" w:rsidTr="00F45AC2">
        <w:trPr>
          <w:jc w:val="center"/>
        </w:trPr>
        <w:tc>
          <w:tcPr>
            <w:tcW w:w="0" w:type="auto"/>
            <w:shd w:val="clear" w:color="auto" w:fill="auto"/>
            <w:vAlign w:val="center"/>
          </w:tcPr>
          <w:p w14:paraId="51A7CC56" w14:textId="77777777" w:rsidR="0038478A" w:rsidRPr="005C054A" w:rsidRDefault="0038478A" w:rsidP="00035028">
            <w:pPr>
              <w:widowControl w:val="0"/>
              <w:spacing w:after="0" w:line="240" w:lineRule="auto"/>
              <w:rPr>
                <w:rFonts w:ascii="Times New Roman" w:hAnsi="Times New Roman"/>
                <w:bCs/>
                <w:sz w:val="24"/>
                <w:szCs w:val="24"/>
              </w:rPr>
            </w:pPr>
            <w:r w:rsidRPr="00EB4480">
              <w:rPr>
                <w:rFonts w:ascii="Times New Roman" w:hAnsi="Times New Roman"/>
                <w:bCs/>
                <w:sz w:val="24"/>
                <w:szCs w:val="24"/>
              </w:rPr>
              <w:t>4.3</w:t>
            </w:r>
          </w:p>
        </w:tc>
        <w:tc>
          <w:tcPr>
            <w:tcW w:w="3013" w:type="dxa"/>
            <w:shd w:val="clear" w:color="auto" w:fill="auto"/>
          </w:tcPr>
          <w:p w14:paraId="2D56F328"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Основное мероприятие 3.3. Осуществление полномочий собственника муниципального жилищного фонда в части внесения взносов в фонд капитального ремонта</w:t>
            </w:r>
          </w:p>
          <w:p w14:paraId="7BBB1F4B" w14:textId="77777777" w:rsidR="0038478A" w:rsidRPr="006362D5" w:rsidRDefault="0038478A" w:rsidP="00035028">
            <w:pPr>
              <w:widowControl w:val="0"/>
              <w:spacing w:after="0" w:line="240" w:lineRule="auto"/>
              <w:rPr>
                <w:rFonts w:ascii="Times New Roman" w:hAnsi="Times New Roman"/>
                <w:bCs/>
              </w:rPr>
            </w:pPr>
          </w:p>
        </w:tc>
        <w:tc>
          <w:tcPr>
            <w:tcW w:w="1417" w:type="dxa"/>
            <w:shd w:val="clear" w:color="auto" w:fill="auto"/>
          </w:tcPr>
          <w:p w14:paraId="54AC7150"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Департамент жилищно-коммунального хозяйства мэрии</w:t>
            </w:r>
          </w:p>
        </w:tc>
        <w:tc>
          <w:tcPr>
            <w:tcW w:w="2835" w:type="dxa"/>
            <w:shd w:val="clear" w:color="auto" w:fill="auto"/>
          </w:tcPr>
          <w:p w14:paraId="7683E7A5"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Обеспечение исполнения норм действующего законодательства РФ</w:t>
            </w:r>
          </w:p>
        </w:tc>
        <w:tc>
          <w:tcPr>
            <w:tcW w:w="4253" w:type="dxa"/>
            <w:shd w:val="clear" w:color="auto" w:fill="auto"/>
          </w:tcPr>
          <w:p w14:paraId="3D5AA020"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 xml:space="preserve">Перечислены взносы в фонд капитального ремонта </w:t>
            </w:r>
          </w:p>
        </w:tc>
        <w:tc>
          <w:tcPr>
            <w:tcW w:w="1948" w:type="dxa"/>
            <w:shd w:val="clear" w:color="auto" w:fill="auto"/>
          </w:tcPr>
          <w:p w14:paraId="58BDB6C7"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w:t>
            </w:r>
          </w:p>
        </w:tc>
      </w:tr>
      <w:tr w:rsidR="0038478A" w:rsidRPr="00EB4480" w14:paraId="28A68D3D" w14:textId="77777777" w:rsidTr="00F45AC2">
        <w:trPr>
          <w:jc w:val="center"/>
        </w:trPr>
        <w:tc>
          <w:tcPr>
            <w:tcW w:w="0" w:type="auto"/>
            <w:shd w:val="clear" w:color="auto" w:fill="auto"/>
            <w:vAlign w:val="center"/>
          </w:tcPr>
          <w:p w14:paraId="567D5FBD" w14:textId="77777777" w:rsidR="0038478A" w:rsidRPr="005C054A" w:rsidRDefault="0038478A" w:rsidP="00035028">
            <w:pPr>
              <w:widowControl w:val="0"/>
              <w:spacing w:after="0" w:line="240" w:lineRule="auto"/>
              <w:rPr>
                <w:rFonts w:ascii="Times New Roman" w:hAnsi="Times New Roman"/>
                <w:bCs/>
                <w:sz w:val="24"/>
                <w:szCs w:val="24"/>
              </w:rPr>
            </w:pPr>
            <w:r w:rsidRPr="00EB4480">
              <w:rPr>
                <w:rFonts w:ascii="Times New Roman" w:hAnsi="Times New Roman"/>
                <w:bCs/>
                <w:sz w:val="24"/>
                <w:szCs w:val="24"/>
              </w:rPr>
              <w:t>4.4</w:t>
            </w:r>
          </w:p>
        </w:tc>
        <w:tc>
          <w:tcPr>
            <w:tcW w:w="3013" w:type="dxa"/>
            <w:shd w:val="clear" w:color="auto" w:fill="auto"/>
            <w:vAlign w:val="center"/>
          </w:tcPr>
          <w:p w14:paraId="22CEA72F"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Основное мероприятие 3.4. Возмещение затрат на прием платежей по договорам найма</w:t>
            </w:r>
          </w:p>
        </w:tc>
        <w:tc>
          <w:tcPr>
            <w:tcW w:w="1417" w:type="dxa"/>
            <w:shd w:val="clear" w:color="auto" w:fill="auto"/>
            <w:vAlign w:val="center"/>
          </w:tcPr>
          <w:p w14:paraId="6CF08CFD"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Мэрия города (жилищное управление)</w:t>
            </w:r>
          </w:p>
        </w:tc>
        <w:tc>
          <w:tcPr>
            <w:tcW w:w="2835" w:type="dxa"/>
            <w:shd w:val="clear" w:color="auto" w:fill="auto"/>
            <w:vAlign w:val="center"/>
          </w:tcPr>
          <w:p w14:paraId="635DBAB9" w14:textId="77777777" w:rsidR="0038478A" w:rsidRPr="006362D5" w:rsidRDefault="0038478A" w:rsidP="00035028">
            <w:pPr>
              <w:widowControl w:val="0"/>
              <w:spacing w:after="0" w:line="240" w:lineRule="auto"/>
              <w:rPr>
                <w:rFonts w:ascii="Times New Roman" w:hAnsi="Times New Roman"/>
                <w:bCs/>
              </w:rPr>
            </w:pPr>
            <w:r w:rsidRPr="00FC46D1">
              <w:rPr>
                <w:rFonts w:ascii="Times New Roman" w:hAnsi="Times New Roman"/>
                <w:bCs/>
              </w:rPr>
              <w:t>Обеспечение поступлений в бюджет по неналоговым доходам в части платы за наем муниципальных жилых помещений</w:t>
            </w:r>
          </w:p>
        </w:tc>
        <w:tc>
          <w:tcPr>
            <w:tcW w:w="4253" w:type="dxa"/>
            <w:shd w:val="clear" w:color="auto" w:fill="auto"/>
          </w:tcPr>
          <w:p w14:paraId="1DD12BF1"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Возмещены затраты на прием платежей по договорам найма</w:t>
            </w:r>
          </w:p>
        </w:tc>
        <w:tc>
          <w:tcPr>
            <w:tcW w:w="1948" w:type="dxa"/>
            <w:shd w:val="clear" w:color="auto" w:fill="auto"/>
          </w:tcPr>
          <w:p w14:paraId="7C8F8321" w14:textId="77777777" w:rsidR="0038478A" w:rsidRPr="006362D5" w:rsidRDefault="0038478A" w:rsidP="00035028">
            <w:pPr>
              <w:widowControl w:val="0"/>
              <w:spacing w:after="0" w:line="240" w:lineRule="auto"/>
              <w:rPr>
                <w:rFonts w:ascii="Times New Roman" w:hAnsi="Times New Roman"/>
                <w:bCs/>
              </w:rPr>
            </w:pPr>
            <w:r w:rsidRPr="006362D5">
              <w:rPr>
                <w:rFonts w:ascii="Times New Roman" w:hAnsi="Times New Roman"/>
                <w:bCs/>
              </w:rPr>
              <w:t>-</w:t>
            </w:r>
          </w:p>
        </w:tc>
      </w:tr>
    </w:tbl>
    <w:bookmarkEnd w:id="3"/>
    <w:p w14:paraId="18852791" w14:textId="77777777" w:rsidR="0045414A" w:rsidRPr="00BA1E17" w:rsidRDefault="0045414A" w:rsidP="00625868">
      <w:pPr>
        <w:widowControl w:val="0"/>
        <w:spacing w:after="0" w:line="240" w:lineRule="auto"/>
        <w:rPr>
          <w:rFonts w:ascii="Times New Roman" w:hAnsi="Times New Roman"/>
          <w:bCs/>
        </w:rPr>
      </w:pPr>
      <w:r w:rsidRPr="00BA1E17">
        <w:rPr>
          <w:rFonts w:ascii="Times New Roman" w:hAnsi="Times New Roman"/>
          <w:bCs/>
        </w:rPr>
        <w:t>*Наименование основного мероприятия до 31.12.2022 Реализация регионального проекта «Региональная и местная дорожная сеть Вологодской области» (Федеральный проект «Дорожная сеть»). С 01.01.2023 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p w14:paraId="474BA750" w14:textId="77777777" w:rsidR="00651042" w:rsidRPr="00EB4480" w:rsidRDefault="00651042" w:rsidP="00EB4480">
      <w:pPr>
        <w:widowControl w:val="0"/>
        <w:rPr>
          <w:rFonts w:ascii="Times New Roman" w:hAnsi="Times New Roman"/>
          <w:bCs/>
          <w:sz w:val="24"/>
          <w:szCs w:val="24"/>
        </w:rPr>
        <w:sectPr w:rsidR="00651042" w:rsidRPr="00EB4480" w:rsidSect="00BA1E17">
          <w:headerReference w:type="first" r:id="rId13"/>
          <w:pgSz w:w="16837" w:h="11905" w:orient="landscape"/>
          <w:pgMar w:top="1276" w:right="850" w:bottom="1134" w:left="1701" w:header="720" w:footer="720" w:gutter="0"/>
          <w:pgNumType w:start="1"/>
          <w:cols w:space="720"/>
          <w:titlePg/>
          <w:docGrid w:linePitch="299"/>
        </w:sectPr>
      </w:pPr>
    </w:p>
    <w:p w14:paraId="3C5E8666" w14:textId="77777777" w:rsidR="00651042" w:rsidRPr="0082444D" w:rsidRDefault="00651042" w:rsidP="00B72FFE">
      <w:pPr>
        <w:tabs>
          <w:tab w:val="left" w:pos="1618"/>
        </w:tabs>
        <w:spacing w:after="0" w:line="240" w:lineRule="auto"/>
        <w:jc w:val="right"/>
        <w:rPr>
          <w:rFonts w:ascii="Times New Roman" w:hAnsi="Times New Roman"/>
          <w:sz w:val="26"/>
          <w:szCs w:val="26"/>
        </w:rPr>
      </w:pPr>
      <w:r w:rsidRPr="00B72FFE">
        <w:rPr>
          <w:rFonts w:ascii="Times New Roman" w:hAnsi="Times New Roman"/>
          <w:sz w:val="26"/>
          <w:szCs w:val="26"/>
        </w:rPr>
        <w:lastRenderedPageBreak/>
        <w:tab/>
      </w:r>
      <w:r w:rsidR="00514D86">
        <w:rPr>
          <w:rFonts w:ascii="Times New Roman" w:hAnsi="Times New Roman"/>
          <w:sz w:val="26"/>
          <w:szCs w:val="26"/>
        </w:rPr>
        <w:t>Таблица 3</w:t>
      </w:r>
    </w:p>
    <w:p w14:paraId="1156C4D5" w14:textId="77777777" w:rsidR="007C689D" w:rsidRDefault="007C689D" w:rsidP="00B72FFE">
      <w:pPr>
        <w:spacing w:after="0" w:line="240" w:lineRule="auto"/>
        <w:ind w:left="720"/>
        <w:jc w:val="center"/>
        <w:rPr>
          <w:rFonts w:ascii="Times New Roman" w:hAnsi="Times New Roman"/>
          <w:sz w:val="26"/>
          <w:szCs w:val="26"/>
        </w:rPr>
      </w:pPr>
    </w:p>
    <w:p w14:paraId="48C9E7AF" w14:textId="77777777" w:rsidR="00651042" w:rsidRPr="0082444D" w:rsidRDefault="00651042" w:rsidP="00B72FFE">
      <w:pPr>
        <w:spacing w:after="0" w:line="240" w:lineRule="auto"/>
        <w:ind w:left="720"/>
        <w:jc w:val="center"/>
        <w:rPr>
          <w:rFonts w:ascii="Times New Roman" w:hAnsi="Times New Roman"/>
          <w:sz w:val="26"/>
          <w:szCs w:val="26"/>
        </w:rPr>
      </w:pPr>
      <w:r w:rsidRPr="0082444D">
        <w:rPr>
          <w:rFonts w:ascii="Times New Roman" w:hAnsi="Times New Roman"/>
          <w:sz w:val="26"/>
          <w:szCs w:val="26"/>
        </w:rPr>
        <w:t xml:space="preserve">Отчет об использовании бюджетных ассигнований городского бюджета </w:t>
      </w:r>
    </w:p>
    <w:p w14:paraId="04CA0948" w14:textId="77777777" w:rsidR="00651042" w:rsidRDefault="00651042" w:rsidP="00B72FFE">
      <w:pPr>
        <w:spacing w:after="0" w:line="240" w:lineRule="auto"/>
        <w:ind w:left="720"/>
        <w:jc w:val="center"/>
        <w:rPr>
          <w:rFonts w:ascii="Times New Roman" w:hAnsi="Times New Roman"/>
          <w:sz w:val="26"/>
          <w:szCs w:val="26"/>
        </w:rPr>
      </w:pPr>
      <w:r w:rsidRPr="0082444D">
        <w:rPr>
          <w:rFonts w:ascii="Times New Roman" w:hAnsi="Times New Roman"/>
          <w:sz w:val="26"/>
          <w:szCs w:val="26"/>
        </w:rPr>
        <w:t>на реализацию</w:t>
      </w:r>
      <w:r w:rsidR="00ED6638">
        <w:rPr>
          <w:rFonts w:ascii="Times New Roman" w:hAnsi="Times New Roman"/>
          <w:sz w:val="26"/>
          <w:szCs w:val="26"/>
        </w:rPr>
        <w:t xml:space="preserve"> </w:t>
      </w:r>
      <w:r w:rsidR="00AC5531">
        <w:rPr>
          <w:rFonts w:ascii="Times New Roman" w:hAnsi="Times New Roman"/>
          <w:sz w:val="26"/>
          <w:szCs w:val="26"/>
        </w:rPr>
        <w:t>П</w:t>
      </w:r>
      <w:r w:rsidRPr="0082444D">
        <w:rPr>
          <w:rFonts w:ascii="Times New Roman" w:hAnsi="Times New Roman"/>
          <w:sz w:val="26"/>
          <w:szCs w:val="26"/>
        </w:rPr>
        <w:t>рограммы</w:t>
      </w:r>
    </w:p>
    <w:p w14:paraId="55D2C76D" w14:textId="77777777" w:rsidR="004F0AFD" w:rsidRDefault="004F0AFD" w:rsidP="00B72FFE">
      <w:pPr>
        <w:spacing w:after="0" w:line="240" w:lineRule="auto"/>
        <w:ind w:left="720"/>
        <w:jc w:val="center"/>
        <w:rPr>
          <w:rFonts w:ascii="Times New Roman" w:hAnsi="Times New Roman"/>
          <w:sz w:val="26"/>
          <w:szCs w:val="26"/>
        </w:rPr>
      </w:pPr>
    </w:p>
    <w:p w14:paraId="12398A40" w14:textId="77777777" w:rsidR="00A84564" w:rsidRDefault="00A84564" w:rsidP="00B72FFE">
      <w:pPr>
        <w:spacing w:after="0" w:line="240" w:lineRule="auto"/>
        <w:ind w:left="720"/>
        <w:jc w:val="center"/>
        <w:rPr>
          <w:rFonts w:ascii="Times New Roman" w:hAnsi="Times New Roman"/>
          <w:sz w:val="26"/>
          <w:szCs w:val="26"/>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832"/>
        <w:gridCol w:w="1941"/>
        <w:gridCol w:w="1176"/>
        <w:gridCol w:w="1267"/>
        <w:gridCol w:w="1271"/>
      </w:tblGrid>
      <w:tr w:rsidR="00632EAD" w:rsidRPr="003A183C" w14:paraId="10D12ABC" w14:textId="77777777" w:rsidTr="004A164A">
        <w:trPr>
          <w:trHeight w:val="63"/>
          <w:tblHeader/>
        </w:trPr>
        <w:tc>
          <w:tcPr>
            <w:tcW w:w="577" w:type="dxa"/>
            <w:vMerge w:val="restart"/>
            <w:shd w:val="clear" w:color="auto" w:fill="auto"/>
            <w:vAlign w:val="center"/>
            <w:hideMark/>
          </w:tcPr>
          <w:p w14:paraId="44797112" w14:textId="77777777" w:rsidR="00632EAD" w:rsidRPr="00F45AC2" w:rsidRDefault="00632EAD" w:rsidP="002C47F3">
            <w:pPr>
              <w:spacing w:after="0" w:line="240" w:lineRule="auto"/>
              <w:jc w:val="center"/>
              <w:rPr>
                <w:rFonts w:ascii="Times New Roman" w:hAnsi="Times New Roman"/>
                <w:color w:val="000000"/>
              </w:rPr>
            </w:pPr>
            <w:bookmarkStart w:id="5" w:name="RANGE!A1:F20"/>
            <w:r w:rsidRPr="00F45AC2">
              <w:rPr>
                <w:rFonts w:ascii="Times New Roman" w:hAnsi="Times New Roman"/>
                <w:color w:val="000000"/>
              </w:rPr>
              <w:t xml:space="preserve">№ </w:t>
            </w:r>
          </w:p>
          <w:p w14:paraId="01F3A5BF"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color w:val="000000"/>
              </w:rPr>
              <w:t>п/п</w:t>
            </w:r>
            <w:bookmarkEnd w:id="5"/>
          </w:p>
        </w:tc>
        <w:tc>
          <w:tcPr>
            <w:tcW w:w="3832" w:type="dxa"/>
            <w:vMerge w:val="restart"/>
            <w:shd w:val="clear" w:color="auto" w:fill="auto"/>
            <w:vAlign w:val="center"/>
            <w:hideMark/>
          </w:tcPr>
          <w:p w14:paraId="7B2A3A91" w14:textId="77777777" w:rsidR="00632EAD" w:rsidRPr="00F45AC2" w:rsidRDefault="00632EAD" w:rsidP="002C47F3">
            <w:pPr>
              <w:spacing w:after="0" w:line="240" w:lineRule="auto"/>
              <w:jc w:val="center"/>
              <w:rPr>
                <w:rFonts w:ascii="Times New Roman" w:hAnsi="Times New Roman"/>
              </w:rPr>
            </w:pPr>
            <w:r w:rsidRPr="00F45AC2">
              <w:rPr>
                <w:rFonts w:ascii="Times New Roman" w:hAnsi="Times New Roman"/>
              </w:rPr>
              <w:t xml:space="preserve">Наименование муниципальной программы, </w:t>
            </w:r>
          </w:p>
          <w:p w14:paraId="1E15D700" w14:textId="77777777" w:rsidR="00632EAD" w:rsidRPr="00F45AC2" w:rsidRDefault="00632EAD" w:rsidP="002C47F3">
            <w:pPr>
              <w:spacing w:after="0" w:line="240" w:lineRule="auto"/>
              <w:jc w:val="center"/>
              <w:rPr>
                <w:rFonts w:ascii="Times New Roman" w:hAnsi="Times New Roman"/>
              </w:rPr>
            </w:pPr>
            <w:r w:rsidRPr="00F45AC2">
              <w:rPr>
                <w:rFonts w:ascii="Times New Roman" w:hAnsi="Times New Roman"/>
              </w:rPr>
              <w:t xml:space="preserve">подпрограммы, </w:t>
            </w:r>
          </w:p>
          <w:p w14:paraId="46E5CB07"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rPr>
              <w:t>основного мероприятия</w:t>
            </w:r>
          </w:p>
        </w:tc>
        <w:tc>
          <w:tcPr>
            <w:tcW w:w="1941" w:type="dxa"/>
            <w:vMerge w:val="restart"/>
            <w:shd w:val="clear" w:color="auto" w:fill="auto"/>
            <w:vAlign w:val="center"/>
            <w:hideMark/>
          </w:tcPr>
          <w:p w14:paraId="78AAB5F0"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rPr>
              <w:t>Ответственный исполнитель, соисполнитель, участник</w:t>
            </w:r>
          </w:p>
        </w:tc>
        <w:tc>
          <w:tcPr>
            <w:tcW w:w="3714" w:type="dxa"/>
            <w:gridSpan w:val="3"/>
            <w:shd w:val="clear" w:color="auto" w:fill="auto"/>
            <w:vAlign w:val="center"/>
            <w:hideMark/>
          </w:tcPr>
          <w:p w14:paraId="4812B5B1"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rPr>
              <w:t>Расходы (тыс. руб.)</w:t>
            </w:r>
          </w:p>
        </w:tc>
      </w:tr>
      <w:tr w:rsidR="00632EAD" w:rsidRPr="003A183C" w14:paraId="60E792DB" w14:textId="77777777" w:rsidTr="004A164A">
        <w:trPr>
          <w:trHeight w:val="63"/>
          <w:tblHeader/>
        </w:trPr>
        <w:tc>
          <w:tcPr>
            <w:tcW w:w="577" w:type="dxa"/>
            <w:vMerge/>
            <w:shd w:val="clear" w:color="auto" w:fill="auto"/>
            <w:vAlign w:val="center"/>
          </w:tcPr>
          <w:p w14:paraId="43612332" w14:textId="77777777" w:rsidR="00632EAD" w:rsidRPr="00F45AC2" w:rsidRDefault="00632EAD" w:rsidP="002C47F3">
            <w:pPr>
              <w:spacing w:after="0" w:line="240" w:lineRule="auto"/>
              <w:jc w:val="center"/>
              <w:rPr>
                <w:rFonts w:ascii="Times New Roman" w:hAnsi="Times New Roman"/>
                <w:color w:val="000000"/>
              </w:rPr>
            </w:pPr>
          </w:p>
        </w:tc>
        <w:tc>
          <w:tcPr>
            <w:tcW w:w="3832" w:type="dxa"/>
            <w:vMerge/>
            <w:shd w:val="clear" w:color="auto" w:fill="auto"/>
            <w:vAlign w:val="center"/>
          </w:tcPr>
          <w:p w14:paraId="00901826" w14:textId="77777777" w:rsidR="00632EAD" w:rsidRPr="00F45AC2" w:rsidRDefault="00632EAD" w:rsidP="002C47F3">
            <w:pPr>
              <w:spacing w:after="0" w:line="240" w:lineRule="auto"/>
              <w:jc w:val="center"/>
              <w:rPr>
                <w:rFonts w:ascii="Times New Roman" w:hAnsi="Times New Roman"/>
              </w:rPr>
            </w:pPr>
          </w:p>
        </w:tc>
        <w:tc>
          <w:tcPr>
            <w:tcW w:w="1941" w:type="dxa"/>
            <w:vMerge/>
            <w:shd w:val="clear" w:color="auto" w:fill="auto"/>
            <w:vAlign w:val="center"/>
          </w:tcPr>
          <w:p w14:paraId="32FB1B42" w14:textId="77777777" w:rsidR="00632EAD" w:rsidRPr="00F45AC2" w:rsidRDefault="00632EAD" w:rsidP="002C47F3">
            <w:pPr>
              <w:spacing w:after="0" w:line="240" w:lineRule="auto"/>
              <w:jc w:val="center"/>
              <w:rPr>
                <w:rFonts w:ascii="Times New Roman" w:hAnsi="Times New Roman"/>
              </w:rPr>
            </w:pPr>
          </w:p>
        </w:tc>
        <w:tc>
          <w:tcPr>
            <w:tcW w:w="3714" w:type="dxa"/>
            <w:gridSpan w:val="3"/>
            <w:shd w:val="clear" w:color="auto" w:fill="auto"/>
            <w:vAlign w:val="center"/>
          </w:tcPr>
          <w:p w14:paraId="66518852" w14:textId="77777777" w:rsidR="00632EAD" w:rsidRPr="00F45AC2" w:rsidRDefault="00E96352" w:rsidP="002C47F3">
            <w:pPr>
              <w:spacing w:after="0" w:line="240" w:lineRule="auto"/>
              <w:jc w:val="center"/>
              <w:rPr>
                <w:rFonts w:ascii="Times New Roman" w:hAnsi="Times New Roman"/>
                <w:color w:val="000000"/>
              </w:rPr>
            </w:pPr>
            <w:r w:rsidRPr="00F45AC2">
              <w:rPr>
                <w:rFonts w:ascii="Times New Roman" w:hAnsi="Times New Roman"/>
                <w:color w:val="000000"/>
              </w:rPr>
              <w:t>202</w:t>
            </w:r>
            <w:r w:rsidR="001D51E7" w:rsidRPr="00F45AC2">
              <w:rPr>
                <w:rFonts w:ascii="Times New Roman" w:hAnsi="Times New Roman"/>
                <w:color w:val="000000"/>
              </w:rPr>
              <w:t>3</w:t>
            </w:r>
            <w:r w:rsidR="0040793F" w:rsidRPr="00F45AC2">
              <w:rPr>
                <w:rFonts w:ascii="Times New Roman" w:hAnsi="Times New Roman"/>
                <w:color w:val="000000"/>
              </w:rPr>
              <w:t xml:space="preserve"> </w:t>
            </w:r>
            <w:r w:rsidR="00632EAD" w:rsidRPr="00F45AC2">
              <w:rPr>
                <w:rFonts w:ascii="Times New Roman" w:hAnsi="Times New Roman"/>
                <w:color w:val="000000"/>
              </w:rPr>
              <w:t>год</w:t>
            </w:r>
          </w:p>
        </w:tc>
      </w:tr>
      <w:tr w:rsidR="00204F48" w:rsidRPr="003A183C" w14:paraId="2863AB1E" w14:textId="77777777" w:rsidTr="004A164A">
        <w:trPr>
          <w:trHeight w:val="397"/>
          <w:tblHeader/>
        </w:trPr>
        <w:tc>
          <w:tcPr>
            <w:tcW w:w="577" w:type="dxa"/>
            <w:vMerge/>
            <w:vAlign w:val="center"/>
            <w:hideMark/>
          </w:tcPr>
          <w:p w14:paraId="2EF9D4A5" w14:textId="77777777" w:rsidR="00632EAD" w:rsidRPr="00F45AC2" w:rsidRDefault="00632EAD" w:rsidP="002C47F3">
            <w:pPr>
              <w:spacing w:after="0" w:line="240" w:lineRule="auto"/>
              <w:rPr>
                <w:rFonts w:ascii="Times New Roman" w:hAnsi="Times New Roman"/>
                <w:color w:val="000000"/>
              </w:rPr>
            </w:pPr>
          </w:p>
        </w:tc>
        <w:tc>
          <w:tcPr>
            <w:tcW w:w="3832" w:type="dxa"/>
            <w:vMerge/>
            <w:vAlign w:val="center"/>
            <w:hideMark/>
          </w:tcPr>
          <w:p w14:paraId="415F85CC" w14:textId="77777777" w:rsidR="00632EAD" w:rsidRPr="00F45AC2" w:rsidRDefault="00632EAD" w:rsidP="002C47F3">
            <w:pPr>
              <w:spacing w:after="0" w:line="240" w:lineRule="auto"/>
              <w:rPr>
                <w:rFonts w:ascii="Times New Roman" w:hAnsi="Times New Roman"/>
                <w:color w:val="000000"/>
              </w:rPr>
            </w:pPr>
          </w:p>
        </w:tc>
        <w:tc>
          <w:tcPr>
            <w:tcW w:w="1941" w:type="dxa"/>
            <w:vMerge/>
            <w:vAlign w:val="center"/>
            <w:hideMark/>
          </w:tcPr>
          <w:p w14:paraId="089CC45F" w14:textId="77777777" w:rsidR="00632EAD" w:rsidRPr="00F45AC2" w:rsidRDefault="00632EAD" w:rsidP="002C47F3">
            <w:pPr>
              <w:spacing w:after="0" w:line="240" w:lineRule="auto"/>
              <w:rPr>
                <w:rFonts w:ascii="Times New Roman" w:hAnsi="Times New Roman"/>
                <w:color w:val="000000"/>
              </w:rPr>
            </w:pPr>
          </w:p>
        </w:tc>
        <w:tc>
          <w:tcPr>
            <w:tcW w:w="1176" w:type="dxa"/>
            <w:shd w:val="clear" w:color="auto" w:fill="auto"/>
            <w:vAlign w:val="center"/>
            <w:hideMark/>
          </w:tcPr>
          <w:p w14:paraId="01261B26"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rPr>
              <w:t>сводная бюджетная роспись, план на 1 января</w:t>
            </w:r>
          </w:p>
        </w:tc>
        <w:tc>
          <w:tcPr>
            <w:tcW w:w="1267" w:type="dxa"/>
            <w:shd w:val="clear" w:color="auto" w:fill="auto"/>
            <w:vAlign w:val="center"/>
            <w:hideMark/>
          </w:tcPr>
          <w:p w14:paraId="2DEC41D8"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rPr>
              <w:t>сводная бюджетная роспись на 31 декабря</w:t>
            </w:r>
          </w:p>
        </w:tc>
        <w:tc>
          <w:tcPr>
            <w:tcW w:w="1271" w:type="dxa"/>
            <w:shd w:val="clear" w:color="auto" w:fill="auto"/>
            <w:vAlign w:val="center"/>
            <w:hideMark/>
          </w:tcPr>
          <w:p w14:paraId="5BA6C86B"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rPr>
              <w:t>кассовое исполнение</w:t>
            </w:r>
          </w:p>
        </w:tc>
      </w:tr>
      <w:tr w:rsidR="00204F48" w:rsidRPr="003A183C" w14:paraId="3559FD80" w14:textId="77777777" w:rsidTr="004A164A">
        <w:trPr>
          <w:trHeight w:val="315"/>
          <w:tblHeader/>
        </w:trPr>
        <w:tc>
          <w:tcPr>
            <w:tcW w:w="577" w:type="dxa"/>
            <w:shd w:val="clear" w:color="auto" w:fill="auto"/>
            <w:vAlign w:val="center"/>
            <w:hideMark/>
          </w:tcPr>
          <w:p w14:paraId="12A871D2"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color w:val="000000"/>
              </w:rPr>
              <w:t>1</w:t>
            </w:r>
          </w:p>
        </w:tc>
        <w:tc>
          <w:tcPr>
            <w:tcW w:w="3832" w:type="dxa"/>
            <w:shd w:val="clear" w:color="auto" w:fill="auto"/>
            <w:vAlign w:val="center"/>
            <w:hideMark/>
          </w:tcPr>
          <w:p w14:paraId="6323498C"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color w:val="000000"/>
              </w:rPr>
              <w:t>2</w:t>
            </w:r>
          </w:p>
        </w:tc>
        <w:tc>
          <w:tcPr>
            <w:tcW w:w="1941" w:type="dxa"/>
            <w:shd w:val="clear" w:color="auto" w:fill="auto"/>
            <w:vAlign w:val="center"/>
            <w:hideMark/>
          </w:tcPr>
          <w:p w14:paraId="5BC96BE8"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color w:val="000000"/>
              </w:rPr>
              <w:t>3</w:t>
            </w:r>
          </w:p>
        </w:tc>
        <w:tc>
          <w:tcPr>
            <w:tcW w:w="1176" w:type="dxa"/>
            <w:shd w:val="clear" w:color="auto" w:fill="auto"/>
            <w:vAlign w:val="center"/>
            <w:hideMark/>
          </w:tcPr>
          <w:p w14:paraId="593D7A46"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color w:val="000000"/>
              </w:rPr>
              <w:t>4</w:t>
            </w:r>
          </w:p>
        </w:tc>
        <w:tc>
          <w:tcPr>
            <w:tcW w:w="1267" w:type="dxa"/>
            <w:shd w:val="clear" w:color="auto" w:fill="auto"/>
            <w:vAlign w:val="center"/>
            <w:hideMark/>
          </w:tcPr>
          <w:p w14:paraId="2688A4DA"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color w:val="000000"/>
              </w:rPr>
              <w:t>5</w:t>
            </w:r>
          </w:p>
        </w:tc>
        <w:tc>
          <w:tcPr>
            <w:tcW w:w="1271" w:type="dxa"/>
            <w:shd w:val="clear" w:color="auto" w:fill="auto"/>
            <w:vAlign w:val="center"/>
            <w:hideMark/>
          </w:tcPr>
          <w:p w14:paraId="6328F55E" w14:textId="77777777" w:rsidR="00632EAD" w:rsidRPr="00F45AC2" w:rsidRDefault="00632EAD" w:rsidP="002C47F3">
            <w:pPr>
              <w:spacing w:after="0" w:line="240" w:lineRule="auto"/>
              <w:jc w:val="center"/>
              <w:rPr>
                <w:rFonts w:ascii="Times New Roman" w:hAnsi="Times New Roman"/>
                <w:color w:val="000000"/>
              </w:rPr>
            </w:pPr>
            <w:r w:rsidRPr="00F45AC2">
              <w:rPr>
                <w:rFonts w:ascii="Times New Roman" w:hAnsi="Times New Roman"/>
                <w:color w:val="000000"/>
              </w:rPr>
              <w:t>6</w:t>
            </w:r>
          </w:p>
        </w:tc>
      </w:tr>
      <w:tr w:rsidR="005B14AE" w:rsidRPr="003A183C" w14:paraId="2E7FB3C7" w14:textId="77777777" w:rsidTr="004A164A">
        <w:trPr>
          <w:trHeight w:val="441"/>
        </w:trPr>
        <w:tc>
          <w:tcPr>
            <w:tcW w:w="577" w:type="dxa"/>
            <w:vMerge w:val="restart"/>
            <w:shd w:val="clear" w:color="auto" w:fill="auto"/>
            <w:vAlign w:val="center"/>
            <w:hideMark/>
          </w:tcPr>
          <w:p w14:paraId="585EF5FC" w14:textId="77777777" w:rsidR="005B14AE" w:rsidRPr="00F45AC2" w:rsidRDefault="005B14AE" w:rsidP="005B14AE">
            <w:pPr>
              <w:spacing w:after="0" w:line="240" w:lineRule="auto"/>
              <w:jc w:val="center"/>
              <w:rPr>
                <w:rFonts w:ascii="Times New Roman" w:hAnsi="Times New Roman"/>
                <w:color w:val="000000"/>
              </w:rPr>
            </w:pPr>
            <w:r w:rsidRPr="00F45AC2">
              <w:rPr>
                <w:rFonts w:ascii="Times New Roman" w:hAnsi="Times New Roman"/>
                <w:color w:val="000000"/>
              </w:rPr>
              <w:t>1</w:t>
            </w:r>
          </w:p>
        </w:tc>
        <w:tc>
          <w:tcPr>
            <w:tcW w:w="3832" w:type="dxa"/>
            <w:vMerge w:val="restart"/>
            <w:shd w:val="clear" w:color="auto" w:fill="auto"/>
            <w:vAlign w:val="center"/>
            <w:hideMark/>
          </w:tcPr>
          <w:p w14:paraId="4E0FA042" w14:textId="77777777" w:rsidR="005B14AE" w:rsidRPr="00F45AC2" w:rsidRDefault="005B14AE" w:rsidP="005B14AE">
            <w:pPr>
              <w:spacing w:after="0" w:line="240" w:lineRule="auto"/>
              <w:rPr>
                <w:rFonts w:ascii="Times New Roman" w:hAnsi="Times New Roman"/>
                <w:color w:val="000000"/>
              </w:rPr>
            </w:pPr>
            <w:r w:rsidRPr="00F45AC2">
              <w:rPr>
                <w:rFonts w:ascii="Times New Roman" w:hAnsi="Times New Roman"/>
                <w:color w:val="000000"/>
              </w:rPr>
              <w:t>Муниципальная программа</w:t>
            </w:r>
          </w:p>
          <w:p w14:paraId="4883EA67" w14:textId="77777777" w:rsidR="005B14AE" w:rsidRPr="00F45AC2" w:rsidRDefault="005B14AE" w:rsidP="005B14AE">
            <w:pPr>
              <w:spacing w:after="0" w:line="240" w:lineRule="auto"/>
              <w:rPr>
                <w:rFonts w:ascii="Times New Roman" w:hAnsi="Times New Roman"/>
                <w:color w:val="000000"/>
              </w:rPr>
            </w:pPr>
            <w:r w:rsidRPr="00F45AC2">
              <w:rPr>
                <w:rFonts w:ascii="Times New Roman" w:hAnsi="Times New Roman"/>
                <w:color w:val="000000"/>
              </w:rPr>
              <w:t>«Развитие жилищно-коммунального хозяйства города Череповца» на 2022 -2024 годы</w:t>
            </w:r>
          </w:p>
        </w:tc>
        <w:tc>
          <w:tcPr>
            <w:tcW w:w="1941" w:type="dxa"/>
            <w:shd w:val="clear" w:color="auto" w:fill="auto"/>
            <w:vAlign w:val="center"/>
            <w:hideMark/>
          </w:tcPr>
          <w:p w14:paraId="07C456E0" w14:textId="77777777" w:rsidR="005B14AE" w:rsidRPr="00F45AC2" w:rsidRDefault="005B14AE" w:rsidP="005B14AE">
            <w:pPr>
              <w:spacing w:after="0" w:line="240" w:lineRule="auto"/>
              <w:jc w:val="center"/>
              <w:rPr>
                <w:rFonts w:ascii="Times New Roman" w:hAnsi="Times New Roman"/>
                <w:color w:val="000000"/>
              </w:rPr>
            </w:pPr>
            <w:r w:rsidRPr="00F45AC2">
              <w:rPr>
                <w:rFonts w:ascii="Times New Roman" w:hAnsi="Times New Roman"/>
                <w:color w:val="000000"/>
              </w:rPr>
              <w:t>ВСЕГО</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14:paraId="1245809B" w14:textId="77777777" w:rsidR="005B14AE" w:rsidRPr="00F45AC2" w:rsidRDefault="005B14AE" w:rsidP="005B14AE">
            <w:pPr>
              <w:spacing w:after="0" w:line="240" w:lineRule="auto"/>
              <w:jc w:val="center"/>
              <w:rPr>
                <w:rFonts w:ascii="Times New Roman" w:hAnsi="Times New Roman"/>
              </w:rPr>
            </w:pPr>
            <w:r w:rsidRPr="00F45AC2">
              <w:rPr>
                <w:rFonts w:ascii="Times New Roman" w:hAnsi="Times New Roman"/>
              </w:rPr>
              <w:t>752 357,2</w:t>
            </w:r>
          </w:p>
        </w:tc>
        <w:tc>
          <w:tcPr>
            <w:tcW w:w="1267" w:type="dxa"/>
            <w:tcBorders>
              <w:top w:val="single" w:sz="4" w:space="0" w:color="auto"/>
              <w:left w:val="nil"/>
              <w:bottom w:val="single" w:sz="4" w:space="0" w:color="auto"/>
              <w:right w:val="single" w:sz="4" w:space="0" w:color="auto"/>
            </w:tcBorders>
            <w:shd w:val="clear" w:color="000000" w:fill="FFFFFF"/>
            <w:vAlign w:val="center"/>
          </w:tcPr>
          <w:p w14:paraId="0F637AC0" w14:textId="77777777" w:rsidR="005B14AE" w:rsidRPr="00F45AC2" w:rsidRDefault="00D157DE" w:rsidP="005B14AE">
            <w:pPr>
              <w:spacing w:after="0" w:line="240" w:lineRule="auto"/>
              <w:jc w:val="center"/>
              <w:rPr>
                <w:rFonts w:ascii="Times New Roman" w:hAnsi="Times New Roman"/>
              </w:rPr>
            </w:pPr>
            <w:r w:rsidRPr="00F45AC2">
              <w:rPr>
                <w:rFonts w:ascii="Times New Roman" w:hAnsi="Times New Roman"/>
                <w:lang w:val="en-US"/>
              </w:rPr>
              <w:t>1 042 682</w:t>
            </w:r>
            <w:r w:rsidRPr="00F45AC2">
              <w:rPr>
                <w:rFonts w:ascii="Times New Roman" w:hAnsi="Times New Roman"/>
              </w:rPr>
              <w:t>,6</w:t>
            </w:r>
          </w:p>
        </w:tc>
        <w:tc>
          <w:tcPr>
            <w:tcW w:w="1271" w:type="dxa"/>
            <w:tcBorders>
              <w:top w:val="single" w:sz="4" w:space="0" w:color="auto"/>
              <w:left w:val="nil"/>
              <w:bottom w:val="single" w:sz="4" w:space="0" w:color="auto"/>
              <w:right w:val="single" w:sz="4" w:space="0" w:color="auto"/>
            </w:tcBorders>
            <w:shd w:val="clear" w:color="000000" w:fill="FFFFFF"/>
            <w:vAlign w:val="center"/>
          </w:tcPr>
          <w:p w14:paraId="7668D351" w14:textId="77777777" w:rsidR="005B14AE" w:rsidRPr="00F45AC2" w:rsidRDefault="00D157DE" w:rsidP="005B14AE">
            <w:pPr>
              <w:spacing w:after="0" w:line="240" w:lineRule="auto"/>
              <w:jc w:val="center"/>
              <w:rPr>
                <w:rFonts w:ascii="Times New Roman" w:hAnsi="Times New Roman"/>
              </w:rPr>
            </w:pPr>
            <w:r w:rsidRPr="00F45AC2">
              <w:rPr>
                <w:rFonts w:ascii="Times New Roman" w:hAnsi="Times New Roman"/>
              </w:rPr>
              <w:t>1 025 475,2</w:t>
            </w:r>
          </w:p>
        </w:tc>
      </w:tr>
      <w:tr w:rsidR="005B14AE" w:rsidRPr="00FF2A82" w14:paraId="10982301" w14:textId="77777777" w:rsidTr="004A164A">
        <w:trPr>
          <w:trHeight w:val="677"/>
        </w:trPr>
        <w:tc>
          <w:tcPr>
            <w:tcW w:w="577" w:type="dxa"/>
            <w:vMerge/>
            <w:shd w:val="clear" w:color="auto" w:fill="auto"/>
            <w:vAlign w:val="center"/>
          </w:tcPr>
          <w:p w14:paraId="74209BC0" w14:textId="77777777" w:rsidR="005B14AE" w:rsidRPr="00F45AC2" w:rsidRDefault="005B14AE" w:rsidP="005B14AE">
            <w:pPr>
              <w:spacing w:after="0" w:line="240" w:lineRule="auto"/>
              <w:jc w:val="center"/>
              <w:rPr>
                <w:rFonts w:ascii="Times New Roman" w:hAnsi="Times New Roman"/>
                <w:color w:val="000000"/>
              </w:rPr>
            </w:pPr>
          </w:p>
        </w:tc>
        <w:tc>
          <w:tcPr>
            <w:tcW w:w="3832" w:type="dxa"/>
            <w:vMerge/>
            <w:shd w:val="clear" w:color="auto" w:fill="auto"/>
            <w:vAlign w:val="center"/>
          </w:tcPr>
          <w:p w14:paraId="22041960" w14:textId="77777777" w:rsidR="005B14AE" w:rsidRPr="00F45AC2" w:rsidRDefault="005B14AE" w:rsidP="005B14AE">
            <w:pPr>
              <w:spacing w:after="0" w:line="240" w:lineRule="auto"/>
              <w:rPr>
                <w:rFonts w:ascii="Times New Roman" w:hAnsi="Times New Roman"/>
                <w:color w:val="000000"/>
              </w:rPr>
            </w:pPr>
          </w:p>
        </w:tc>
        <w:tc>
          <w:tcPr>
            <w:tcW w:w="1941" w:type="dxa"/>
            <w:shd w:val="clear" w:color="auto" w:fill="auto"/>
            <w:vAlign w:val="center"/>
          </w:tcPr>
          <w:p w14:paraId="124E3ED6" w14:textId="77777777" w:rsidR="005B14AE" w:rsidRPr="00F45AC2" w:rsidRDefault="005B14AE" w:rsidP="005B14AE">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w:t>
            </w:r>
          </w:p>
          <w:p w14:paraId="5ECD4BBE" w14:textId="77777777" w:rsidR="005B14AE" w:rsidRPr="00F45AC2" w:rsidRDefault="005B14AE" w:rsidP="005B14AE">
            <w:pPr>
              <w:spacing w:after="0" w:line="240" w:lineRule="auto"/>
              <w:jc w:val="center"/>
              <w:rPr>
                <w:rFonts w:ascii="Times New Roman" w:hAnsi="Times New Roman"/>
                <w:color w:val="000000"/>
              </w:rPr>
            </w:pPr>
            <w:r w:rsidRPr="00F45AC2">
              <w:rPr>
                <w:rFonts w:ascii="Times New Roman" w:hAnsi="Times New Roman"/>
                <w:color w:val="000000"/>
              </w:rPr>
              <w:t>мэрии</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14:paraId="04DF941D" w14:textId="77777777" w:rsidR="005B14AE" w:rsidRPr="00F45AC2" w:rsidRDefault="005B14AE" w:rsidP="005B14AE">
            <w:pPr>
              <w:spacing w:after="0" w:line="240" w:lineRule="auto"/>
              <w:jc w:val="center"/>
              <w:rPr>
                <w:rFonts w:ascii="Times New Roman" w:hAnsi="Times New Roman"/>
              </w:rPr>
            </w:pPr>
            <w:r w:rsidRPr="00F45AC2">
              <w:rPr>
                <w:rFonts w:ascii="Times New Roman" w:hAnsi="Times New Roman"/>
              </w:rPr>
              <w:t>231 762,3</w:t>
            </w:r>
          </w:p>
        </w:tc>
        <w:tc>
          <w:tcPr>
            <w:tcW w:w="1267" w:type="dxa"/>
            <w:tcBorders>
              <w:top w:val="single" w:sz="4" w:space="0" w:color="auto"/>
              <w:left w:val="nil"/>
              <w:bottom w:val="single" w:sz="4" w:space="0" w:color="auto"/>
              <w:right w:val="single" w:sz="4" w:space="0" w:color="auto"/>
            </w:tcBorders>
            <w:shd w:val="clear" w:color="000000" w:fill="FFFFFF"/>
            <w:vAlign w:val="center"/>
          </w:tcPr>
          <w:p w14:paraId="1041D915" w14:textId="77777777" w:rsidR="005B14AE" w:rsidRPr="00F45AC2" w:rsidRDefault="00D157DE" w:rsidP="005B14AE">
            <w:pPr>
              <w:spacing w:after="0" w:line="240" w:lineRule="auto"/>
              <w:jc w:val="center"/>
              <w:rPr>
                <w:rFonts w:ascii="Times New Roman" w:hAnsi="Times New Roman"/>
                <w:color w:val="000000"/>
              </w:rPr>
            </w:pPr>
            <w:r w:rsidRPr="00F45AC2">
              <w:rPr>
                <w:rFonts w:ascii="Times New Roman" w:hAnsi="Times New Roman"/>
                <w:color w:val="000000"/>
              </w:rPr>
              <w:t>349 231,2</w:t>
            </w:r>
          </w:p>
        </w:tc>
        <w:tc>
          <w:tcPr>
            <w:tcW w:w="1271" w:type="dxa"/>
            <w:tcBorders>
              <w:top w:val="single" w:sz="4" w:space="0" w:color="auto"/>
              <w:left w:val="nil"/>
              <w:bottom w:val="single" w:sz="4" w:space="0" w:color="auto"/>
              <w:right w:val="single" w:sz="4" w:space="0" w:color="auto"/>
            </w:tcBorders>
            <w:shd w:val="clear" w:color="000000" w:fill="FFFFFF"/>
            <w:vAlign w:val="center"/>
          </w:tcPr>
          <w:p w14:paraId="4931A51D" w14:textId="77777777" w:rsidR="005B14AE" w:rsidRPr="00F45AC2" w:rsidRDefault="00D157DE" w:rsidP="005B14AE">
            <w:pPr>
              <w:spacing w:after="0" w:line="240" w:lineRule="auto"/>
              <w:jc w:val="center"/>
              <w:rPr>
                <w:rFonts w:ascii="Times New Roman" w:hAnsi="Times New Roman"/>
                <w:color w:val="000000"/>
              </w:rPr>
            </w:pPr>
            <w:r w:rsidRPr="00F45AC2">
              <w:rPr>
                <w:rFonts w:ascii="Times New Roman" w:hAnsi="Times New Roman"/>
                <w:color w:val="000000"/>
              </w:rPr>
              <w:t>332 976,8</w:t>
            </w:r>
          </w:p>
        </w:tc>
      </w:tr>
      <w:tr w:rsidR="005B14AE" w:rsidRPr="00FF2A82" w14:paraId="2E2186D0" w14:textId="77777777" w:rsidTr="004A164A">
        <w:trPr>
          <w:trHeight w:val="677"/>
        </w:trPr>
        <w:tc>
          <w:tcPr>
            <w:tcW w:w="577" w:type="dxa"/>
            <w:vMerge/>
            <w:shd w:val="clear" w:color="auto" w:fill="auto"/>
            <w:vAlign w:val="center"/>
          </w:tcPr>
          <w:p w14:paraId="37838C32" w14:textId="77777777" w:rsidR="005B14AE" w:rsidRPr="00F45AC2" w:rsidRDefault="005B14AE" w:rsidP="005B14AE">
            <w:pPr>
              <w:spacing w:after="0" w:line="240" w:lineRule="auto"/>
              <w:jc w:val="center"/>
              <w:rPr>
                <w:rFonts w:ascii="Times New Roman" w:hAnsi="Times New Roman"/>
                <w:color w:val="000000"/>
              </w:rPr>
            </w:pPr>
          </w:p>
        </w:tc>
        <w:tc>
          <w:tcPr>
            <w:tcW w:w="3832" w:type="dxa"/>
            <w:vMerge/>
            <w:shd w:val="clear" w:color="auto" w:fill="auto"/>
            <w:vAlign w:val="center"/>
          </w:tcPr>
          <w:p w14:paraId="4CA621CC" w14:textId="77777777" w:rsidR="005B14AE" w:rsidRPr="00F45AC2" w:rsidRDefault="005B14AE" w:rsidP="005B14AE">
            <w:pPr>
              <w:spacing w:after="0" w:line="240" w:lineRule="auto"/>
              <w:rPr>
                <w:rFonts w:ascii="Times New Roman" w:hAnsi="Times New Roman"/>
                <w:color w:val="000000"/>
              </w:rPr>
            </w:pPr>
          </w:p>
        </w:tc>
        <w:tc>
          <w:tcPr>
            <w:tcW w:w="1941" w:type="dxa"/>
            <w:shd w:val="clear" w:color="auto" w:fill="auto"/>
            <w:vAlign w:val="center"/>
          </w:tcPr>
          <w:p w14:paraId="1C6B5B77" w14:textId="77777777" w:rsidR="005B14AE" w:rsidRPr="00F45AC2" w:rsidRDefault="005B14AE" w:rsidP="005B14AE">
            <w:pPr>
              <w:spacing w:after="0" w:line="240" w:lineRule="auto"/>
              <w:jc w:val="center"/>
              <w:rPr>
                <w:rFonts w:ascii="Times New Roman" w:hAnsi="Times New Roman"/>
                <w:color w:val="000000"/>
              </w:rPr>
            </w:pPr>
            <w:r w:rsidRPr="00F45AC2">
              <w:rPr>
                <w:rFonts w:ascii="Times New Roman" w:hAnsi="Times New Roman"/>
                <w:color w:val="000000"/>
              </w:rPr>
              <w:t xml:space="preserve">Мэрия города </w:t>
            </w:r>
          </w:p>
          <w:p w14:paraId="5DA09B3A" w14:textId="77777777" w:rsidR="005B14AE" w:rsidRPr="00F45AC2" w:rsidRDefault="005B14AE" w:rsidP="005B14AE">
            <w:pPr>
              <w:spacing w:after="0" w:line="240" w:lineRule="auto"/>
              <w:jc w:val="center"/>
              <w:rPr>
                <w:rFonts w:ascii="Times New Roman" w:hAnsi="Times New Roman"/>
                <w:color w:val="000000"/>
              </w:rPr>
            </w:pPr>
            <w:r w:rsidRPr="00F45AC2">
              <w:rPr>
                <w:rFonts w:ascii="Times New Roman" w:hAnsi="Times New Roman"/>
                <w:color w:val="000000"/>
              </w:rPr>
              <w:t>(жилищное управление)</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56FE658" w14:textId="77777777" w:rsidR="005B14AE" w:rsidRPr="00F45AC2" w:rsidRDefault="00D157DE" w:rsidP="005B14AE">
            <w:pPr>
              <w:spacing w:after="0" w:line="240" w:lineRule="auto"/>
              <w:jc w:val="center"/>
              <w:rPr>
                <w:rFonts w:ascii="Times New Roman" w:hAnsi="Times New Roman"/>
                <w:color w:val="000000"/>
              </w:rPr>
            </w:pPr>
            <w:r w:rsidRPr="00F45AC2">
              <w:rPr>
                <w:rFonts w:ascii="Times New Roman" w:hAnsi="Times New Roman"/>
              </w:rPr>
              <w:t>3 5</w:t>
            </w:r>
            <w:r w:rsidRPr="00F45AC2">
              <w:rPr>
                <w:rFonts w:ascii="Times New Roman" w:hAnsi="Times New Roman"/>
                <w:lang w:val="en-US"/>
              </w:rPr>
              <w:t>72</w:t>
            </w:r>
            <w:r w:rsidRPr="00F45AC2">
              <w:rPr>
                <w:rFonts w:ascii="Times New Roman" w:hAnsi="Times New Roman"/>
              </w:rPr>
              <w:t>,0</w:t>
            </w:r>
          </w:p>
        </w:tc>
        <w:tc>
          <w:tcPr>
            <w:tcW w:w="1267" w:type="dxa"/>
            <w:tcBorders>
              <w:top w:val="nil"/>
              <w:left w:val="nil"/>
              <w:bottom w:val="single" w:sz="4" w:space="0" w:color="auto"/>
              <w:right w:val="single" w:sz="4" w:space="0" w:color="auto"/>
            </w:tcBorders>
            <w:shd w:val="clear" w:color="000000" w:fill="FFFFFF"/>
            <w:vAlign w:val="center"/>
          </w:tcPr>
          <w:p w14:paraId="60E4BBD9" w14:textId="77777777" w:rsidR="005B14AE" w:rsidRPr="00F45AC2" w:rsidRDefault="00D157DE" w:rsidP="005B14AE">
            <w:pPr>
              <w:spacing w:after="0" w:line="240" w:lineRule="auto"/>
              <w:jc w:val="center"/>
              <w:rPr>
                <w:rFonts w:ascii="Times New Roman" w:hAnsi="Times New Roman"/>
                <w:color w:val="000000"/>
              </w:rPr>
            </w:pPr>
            <w:r w:rsidRPr="00F45AC2">
              <w:rPr>
                <w:rFonts w:ascii="Times New Roman" w:hAnsi="Times New Roman"/>
                <w:color w:val="000000"/>
              </w:rPr>
              <w:t>6 053,8</w:t>
            </w:r>
          </w:p>
        </w:tc>
        <w:tc>
          <w:tcPr>
            <w:tcW w:w="1271" w:type="dxa"/>
            <w:tcBorders>
              <w:top w:val="nil"/>
              <w:left w:val="nil"/>
              <w:bottom w:val="single" w:sz="4" w:space="0" w:color="auto"/>
              <w:right w:val="single" w:sz="4" w:space="0" w:color="auto"/>
            </w:tcBorders>
            <w:shd w:val="clear" w:color="000000" w:fill="FFFFFF"/>
            <w:vAlign w:val="center"/>
          </w:tcPr>
          <w:p w14:paraId="420753AA" w14:textId="77777777" w:rsidR="005B14AE" w:rsidRPr="00F45AC2" w:rsidRDefault="00D157DE" w:rsidP="005B14AE">
            <w:pPr>
              <w:spacing w:after="0" w:line="240" w:lineRule="auto"/>
              <w:jc w:val="center"/>
              <w:rPr>
                <w:rFonts w:ascii="Times New Roman" w:hAnsi="Times New Roman"/>
              </w:rPr>
            </w:pPr>
            <w:r w:rsidRPr="00F45AC2">
              <w:rPr>
                <w:rFonts w:ascii="Times New Roman" w:hAnsi="Times New Roman"/>
              </w:rPr>
              <w:t>5 646,8</w:t>
            </w:r>
          </w:p>
        </w:tc>
      </w:tr>
      <w:tr w:rsidR="005B14AE" w:rsidRPr="00FF2A82" w14:paraId="13519D72" w14:textId="77777777" w:rsidTr="004A164A">
        <w:trPr>
          <w:trHeight w:val="677"/>
        </w:trPr>
        <w:tc>
          <w:tcPr>
            <w:tcW w:w="577" w:type="dxa"/>
            <w:vMerge/>
            <w:shd w:val="clear" w:color="auto" w:fill="auto"/>
            <w:vAlign w:val="center"/>
          </w:tcPr>
          <w:p w14:paraId="573D9C2C" w14:textId="77777777" w:rsidR="005B14AE" w:rsidRPr="00F45AC2" w:rsidRDefault="005B14AE" w:rsidP="005B14AE">
            <w:pPr>
              <w:spacing w:after="0" w:line="240" w:lineRule="auto"/>
              <w:jc w:val="center"/>
              <w:rPr>
                <w:rFonts w:ascii="Times New Roman" w:hAnsi="Times New Roman"/>
                <w:color w:val="000000"/>
              </w:rPr>
            </w:pPr>
          </w:p>
        </w:tc>
        <w:tc>
          <w:tcPr>
            <w:tcW w:w="3832" w:type="dxa"/>
            <w:vMerge/>
            <w:shd w:val="clear" w:color="auto" w:fill="auto"/>
            <w:vAlign w:val="center"/>
          </w:tcPr>
          <w:p w14:paraId="719D302E" w14:textId="77777777" w:rsidR="005B14AE" w:rsidRPr="00F45AC2" w:rsidRDefault="005B14AE" w:rsidP="005B14AE">
            <w:pPr>
              <w:spacing w:after="0" w:line="240" w:lineRule="auto"/>
              <w:rPr>
                <w:rFonts w:ascii="Times New Roman" w:hAnsi="Times New Roman"/>
                <w:color w:val="000000"/>
              </w:rPr>
            </w:pPr>
          </w:p>
        </w:tc>
        <w:tc>
          <w:tcPr>
            <w:tcW w:w="1941" w:type="dxa"/>
            <w:shd w:val="clear" w:color="auto" w:fill="auto"/>
            <w:vAlign w:val="center"/>
          </w:tcPr>
          <w:p w14:paraId="364E39A4" w14:textId="77777777" w:rsidR="005B14AE" w:rsidRPr="00F45AC2" w:rsidRDefault="005B14AE" w:rsidP="005B14AE">
            <w:pPr>
              <w:spacing w:after="0" w:line="240" w:lineRule="auto"/>
              <w:jc w:val="center"/>
              <w:rPr>
                <w:rFonts w:ascii="Times New Roman" w:hAnsi="Times New Roman"/>
                <w:color w:val="000000"/>
              </w:rPr>
            </w:pPr>
            <w:r w:rsidRPr="00F45AC2">
              <w:rPr>
                <w:rFonts w:ascii="Times New Roman" w:hAnsi="Times New Roman"/>
                <w:color w:val="000000"/>
              </w:rPr>
              <w:t>МКУ «</w:t>
            </w:r>
            <w:r w:rsidR="00117BE3" w:rsidRPr="00F45AC2">
              <w:rPr>
                <w:rFonts w:ascii="Times New Roman" w:hAnsi="Times New Roman"/>
                <w:color w:val="000000"/>
              </w:rPr>
              <w:t>САТ</w:t>
            </w:r>
            <w:r w:rsidRPr="00F45AC2">
              <w:rPr>
                <w:rFonts w:ascii="Times New Roman" w:hAnsi="Times New Roman"/>
                <w:color w:val="000000"/>
              </w:rPr>
              <w:t>»</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20615D4" w14:textId="77777777" w:rsidR="005B14AE" w:rsidRPr="00F45AC2" w:rsidRDefault="00D157DE" w:rsidP="005B14AE">
            <w:pPr>
              <w:spacing w:after="0" w:line="240" w:lineRule="auto"/>
              <w:jc w:val="center"/>
              <w:rPr>
                <w:rFonts w:ascii="Times New Roman" w:hAnsi="Times New Roman"/>
              </w:rPr>
            </w:pPr>
            <w:r w:rsidRPr="00F45AC2">
              <w:rPr>
                <w:rFonts w:ascii="Times New Roman" w:hAnsi="Times New Roman"/>
              </w:rPr>
              <w:t>517 022,9</w:t>
            </w:r>
          </w:p>
        </w:tc>
        <w:tc>
          <w:tcPr>
            <w:tcW w:w="1267" w:type="dxa"/>
            <w:tcBorders>
              <w:top w:val="nil"/>
              <w:left w:val="nil"/>
              <w:bottom w:val="single" w:sz="4" w:space="0" w:color="auto"/>
              <w:right w:val="single" w:sz="4" w:space="0" w:color="auto"/>
            </w:tcBorders>
            <w:shd w:val="clear" w:color="000000" w:fill="FFFFFF"/>
            <w:vAlign w:val="center"/>
          </w:tcPr>
          <w:p w14:paraId="6E804A44" w14:textId="77777777" w:rsidR="005B14AE" w:rsidRPr="00F45AC2" w:rsidRDefault="00D157DE" w:rsidP="005B14AE">
            <w:pPr>
              <w:spacing w:after="0" w:line="240" w:lineRule="auto"/>
              <w:jc w:val="center"/>
              <w:rPr>
                <w:rFonts w:ascii="Times New Roman" w:hAnsi="Times New Roman"/>
              </w:rPr>
            </w:pPr>
            <w:r w:rsidRPr="00F45AC2">
              <w:rPr>
                <w:rFonts w:ascii="Times New Roman" w:hAnsi="Times New Roman"/>
              </w:rPr>
              <w:t>687 397,6</w:t>
            </w:r>
          </w:p>
        </w:tc>
        <w:tc>
          <w:tcPr>
            <w:tcW w:w="1271" w:type="dxa"/>
            <w:tcBorders>
              <w:top w:val="nil"/>
              <w:left w:val="nil"/>
              <w:bottom w:val="single" w:sz="4" w:space="0" w:color="auto"/>
              <w:right w:val="single" w:sz="4" w:space="0" w:color="auto"/>
            </w:tcBorders>
            <w:shd w:val="clear" w:color="000000" w:fill="FFFFFF"/>
            <w:vAlign w:val="center"/>
          </w:tcPr>
          <w:p w14:paraId="4AAE1467" w14:textId="77777777" w:rsidR="005B14AE" w:rsidRPr="00F45AC2" w:rsidRDefault="00D157DE" w:rsidP="005B14AE">
            <w:pPr>
              <w:spacing w:after="0" w:line="240" w:lineRule="auto"/>
              <w:jc w:val="center"/>
              <w:rPr>
                <w:rFonts w:ascii="Times New Roman" w:hAnsi="Times New Roman"/>
              </w:rPr>
            </w:pPr>
            <w:r w:rsidRPr="00F45AC2">
              <w:rPr>
                <w:rFonts w:ascii="Times New Roman" w:hAnsi="Times New Roman"/>
              </w:rPr>
              <w:t>686 851,6</w:t>
            </w:r>
          </w:p>
        </w:tc>
      </w:tr>
      <w:tr w:rsidR="005B14AE" w:rsidRPr="00FF2A82" w14:paraId="0BDB0F23" w14:textId="77777777" w:rsidTr="004A164A">
        <w:trPr>
          <w:trHeight w:val="911"/>
        </w:trPr>
        <w:tc>
          <w:tcPr>
            <w:tcW w:w="577" w:type="dxa"/>
            <w:shd w:val="clear" w:color="auto" w:fill="auto"/>
            <w:vAlign w:val="center"/>
            <w:hideMark/>
          </w:tcPr>
          <w:p w14:paraId="3D11D2B7" w14:textId="77777777" w:rsidR="005B14AE" w:rsidRPr="00F45AC2" w:rsidRDefault="005B14AE" w:rsidP="005B14AE">
            <w:pPr>
              <w:spacing w:after="0" w:line="240" w:lineRule="auto"/>
              <w:jc w:val="center"/>
              <w:rPr>
                <w:rFonts w:ascii="Times New Roman" w:hAnsi="Times New Roman"/>
                <w:color w:val="000000"/>
              </w:rPr>
            </w:pPr>
            <w:r w:rsidRPr="00F45AC2">
              <w:rPr>
                <w:rFonts w:ascii="Times New Roman" w:hAnsi="Times New Roman"/>
                <w:color w:val="000000"/>
              </w:rPr>
              <w:t>1.1.</w:t>
            </w:r>
          </w:p>
        </w:tc>
        <w:tc>
          <w:tcPr>
            <w:tcW w:w="3832" w:type="dxa"/>
            <w:shd w:val="clear" w:color="auto" w:fill="auto"/>
            <w:vAlign w:val="center"/>
            <w:hideMark/>
          </w:tcPr>
          <w:p w14:paraId="6FCD8813" w14:textId="77777777" w:rsidR="005B14AE" w:rsidRPr="00F45AC2" w:rsidRDefault="005B14AE" w:rsidP="005B14AE">
            <w:pPr>
              <w:spacing w:after="0" w:line="240" w:lineRule="auto"/>
              <w:rPr>
                <w:rFonts w:ascii="Times New Roman" w:hAnsi="Times New Roman"/>
                <w:color w:val="000000"/>
              </w:rPr>
            </w:pPr>
            <w:r w:rsidRPr="00F45AC2">
              <w:rPr>
                <w:rFonts w:ascii="Times New Roman" w:hAnsi="Times New Roman"/>
                <w:color w:val="000000"/>
              </w:rPr>
              <w:t xml:space="preserve">Основное мероприятие 1. </w:t>
            </w:r>
          </w:p>
          <w:p w14:paraId="3AEA39B0" w14:textId="77777777" w:rsidR="005B14AE" w:rsidRPr="00F45AC2" w:rsidRDefault="005B14AE" w:rsidP="005B14AE">
            <w:pPr>
              <w:spacing w:after="0" w:line="240" w:lineRule="auto"/>
              <w:rPr>
                <w:rFonts w:ascii="Times New Roman" w:hAnsi="Times New Roman"/>
                <w:color w:val="000000"/>
              </w:rPr>
            </w:pPr>
            <w:r w:rsidRPr="00F45AC2">
              <w:rPr>
                <w:rFonts w:ascii="Times New Roman" w:hAnsi="Times New Roman"/>
                <w:color w:val="000000"/>
              </w:rPr>
              <w:t>Организация работы по реализации целей, задач департамента, выполнения его функциональных обязанностей и реализация мероприятий муниципальной программы</w:t>
            </w:r>
          </w:p>
        </w:tc>
        <w:tc>
          <w:tcPr>
            <w:tcW w:w="1941" w:type="dxa"/>
            <w:shd w:val="clear" w:color="auto" w:fill="auto"/>
            <w:vAlign w:val="center"/>
            <w:hideMark/>
          </w:tcPr>
          <w:p w14:paraId="46B3E749" w14:textId="77777777" w:rsidR="005B14AE" w:rsidRPr="00F45AC2" w:rsidRDefault="005B14AE" w:rsidP="005B14AE">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EBCA6E5" w14:textId="77777777" w:rsidR="005B14AE" w:rsidRPr="00F45AC2" w:rsidRDefault="005B14AE" w:rsidP="005B14AE">
            <w:pPr>
              <w:spacing w:after="0" w:line="240" w:lineRule="auto"/>
              <w:jc w:val="center"/>
              <w:rPr>
                <w:rFonts w:ascii="Times New Roman" w:hAnsi="Times New Roman"/>
              </w:rPr>
            </w:pPr>
            <w:r w:rsidRPr="00F45AC2">
              <w:rPr>
                <w:rFonts w:ascii="Times New Roman" w:hAnsi="Times New Roman"/>
              </w:rPr>
              <w:t>35 138,2</w:t>
            </w:r>
          </w:p>
        </w:tc>
        <w:tc>
          <w:tcPr>
            <w:tcW w:w="1267" w:type="dxa"/>
            <w:tcBorders>
              <w:top w:val="nil"/>
              <w:left w:val="nil"/>
              <w:bottom w:val="single" w:sz="4" w:space="0" w:color="auto"/>
              <w:right w:val="single" w:sz="4" w:space="0" w:color="auto"/>
            </w:tcBorders>
            <w:shd w:val="clear" w:color="000000" w:fill="FFFFFF"/>
            <w:vAlign w:val="center"/>
          </w:tcPr>
          <w:p w14:paraId="265B950E" w14:textId="77777777" w:rsidR="005B14AE" w:rsidRPr="00F45AC2" w:rsidRDefault="00117BE3" w:rsidP="005B14AE">
            <w:pPr>
              <w:spacing w:after="0" w:line="240" w:lineRule="auto"/>
              <w:jc w:val="center"/>
              <w:rPr>
                <w:rFonts w:ascii="Times New Roman" w:hAnsi="Times New Roman"/>
              </w:rPr>
            </w:pPr>
            <w:r w:rsidRPr="00F45AC2">
              <w:rPr>
                <w:rFonts w:ascii="Times New Roman" w:hAnsi="Times New Roman"/>
              </w:rPr>
              <w:t>36 160,8</w:t>
            </w:r>
          </w:p>
        </w:tc>
        <w:tc>
          <w:tcPr>
            <w:tcW w:w="1271" w:type="dxa"/>
            <w:tcBorders>
              <w:top w:val="nil"/>
              <w:left w:val="nil"/>
              <w:bottom w:val="single" w:sz="4" w:space="0" w:color="auto"/>
              <w:right w:val="single" w:sz="4" w:space="0" w:color="auto"/>
            </w:tcBorders>
            <w:shd w:val="clear" w:color="000000" w:fill="FFFFFF"/>
            <w:vAlign w:val="center"/>
          </w:tcPr>
          <w:p w14:paraId="2272094A" w14:textId="77777777" w:rsidR="005B14AE" w:rsidRPr="00F45AC2" w:rsidRDefault="00117BE3" w:rsidP="005B14AE">
            <w:pPr>
              <w:spacing w:after="0" w:line="240" w:lineRule="auto"/>
              <w:jc w:val="center"/>
              <w:rPr>
                <w:rFonts w:ascii="Times New Roman" w:hAnsi="Times New Roman"/>
              </w:rPr>
            </w:pPr>
            <w:r w:rsidRPr="00F45AC2">
              <w:rPr>
                <w:rFonts w:ascii="Times New Roman" w:hAnsi="Times New Roman"/>
              </w:rPr>
              <w:t>36 136,0</w:t>
            </w:r>
          </w:p>
        </w:tc>
      </w:tr>
      <w:tr w:rsidR="001D51E7" w:rsidRPr="00FF2A82" w14:paraId="02B87BED" w14:textId="77777777" w:rsidTr="004A164A">
        <w:trPr>
          <w:trHeight w:val="911"/>
        </w:trPr>
        <w:tc>
          <w:tcPr>
            <w:tcW w:w="577" w:type="dxa"/>
            <w:shd w:val="clear" w:color="auto" w:fill="auto"/>
            <w:vAlign w:val="center"/>
          </w:tcPr>
          <w:p w14:paraId="6DE06E7B" w14:textId="77777777" w:rsidR="001D51E7" w:rsidRPr="00F45AC2" w:rsidRDefault="001D51E7" w:rsidP="00632EAD">
            <w:pPr>
              <w:spacing w:after="0" w:line="240" w:lineRule="auto"/>
              <w:jc w:val="center"/>
              <w:rPr>
                <w:rFonts w:ascii="Times New Roman" w:hAnsi="Times New Roman"/>
                <w:color w:val="000000"/>
              </w:rPr>
            </w:pPr>
            <w:r w:rsidRPr="00F45AC2">
              <w:rPr>
                <w:rFonts w:ascii="Times New Roman" w:hAnsi="Times New Roman"/>
                <w:color w:val="000000"/>
              </w:rPr>
              <w:t>1.2.</w:t>
            </w:r>
          </w:p>
        </w:tc>
        <w:tc>
          <w:tcPr>
            <w:tcW w:w="3832" w:type="dxa"/>
            <w:shd w:val="clear" w:color="auto" w:fill="auto"/>
            <w:vAlign w:val="center"/>
          </w:tcPr>
          <w:p w14:paraId="55FB4A6F" w14:textId="77777777" w:rsidR="001D51E7" w:rsidRPr="00F45AC2" w:rsidRDefault="001D51E7" w:rsidP="00632EAD">
            <w:pPr>
              <w:spacing w:after="0" w:line="240" w:lineRule="auto"/>
              <w:rPr>
                <w:rFonts w:ascii="Times New Roman" w:hAnsi="Times New Roman"/>
                <w:color w:val="000000"/>
              </w:rPr>
            </w:pPr>
            <w:r w:rsidRPr="00F45AC2">
              <w:rPr>
                <w:rFonts w:ascii="Times New Roman" w:hAnsi="Times New Roman"/>
                <w:color w:val="000000"/>
              </w:rPr>
              <w:t>Основное мероприятие 2. Возмещение затрат муниципальным унитарным предприятиям города в связи с оказанием услуг по эксплуатации электрических сетей ввиду выплат, связанных с заключением контракта о прохождении военной службы в зоне специальной военной операции</w:t>
            </w:r>
          </w:p>
        </w:tc>
        <w:tc>
          <w:tcPr>
            <w:tcW w:w="1941" w:type="dxa"/>
            <w:shd w:val="clear" w:color="auto" w:fill="auto"/>
            <w:vAlign w:val="center"/>
          </w:tcPr>
          <w:p w14:paraId="246377F1" w14:textId="77777777" w:rsidR="001D51E7" w:rsidRPr="00F45AC2" w:rsidRDefault="001D51E7" w:rsidP="00632EAD">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6FD1672" w14:textId="77777777" w:rsidR="001D51E7" w:rsidRPr="00F45AC2" w:rsidRDefault="001D51E7" w:rsidP="00632EAD">
            <w:pPr>
              <w:spacing w:after="0" w:line="240" w:lineRule="auto"/>
              <w:jc w:val="center"/>
              <w:rPr>
                <w:rFonts w:ascii="Times New Roman" w:hAnsi="Times New Roman"/>
              </w:rPr>
            </w:pPr>
            <w:r w:rsidRPr="00F45AC2">
              <w:rPr>
                <w:rFonts w:ascii="Times New Roman" w:hAnsi="Times New Roman"/>
              </w:rPr>
              <w:t>0,0</w:t>
            </w:r>
          </w:p>
        </w:tc>
        <w:tc>
          <w:tcPr>
            <w:tcW w:w="1267" w:type="dxa"/>
            <w:tcBorders>
              <w:top w:val="nil"/>
              <w:left w:val="nil"/>
              <w:bottom w:val="single" w:sz="4" w:space="0" w:color="auto"/>
              <w:right w:val="single" w:sz="4" w:space="0" w:color="auto"/>
            </w:tcBorders>
            <w:shd w:val="clear" w:color="000000" w:fill="FFFFFF"/>
            <w:vAlign w:val="center"/>
          </w:tcPr>
          <w:p w14:paraId="0652C83E" w14:textId="77777777" w:rsidR="001D51E7" w:rsidRPr="00F45AC2" w:rsidRDefault="00117BE3" w:rsidP="00632EAD">
            <w:pPr>
              <w:spacing w:after="0" w:line="240" w:lineRule="auto"/>
              <w:jc w:val="center"/>
              <w:rPr>
                <w:rFonts w:ascii="Times New Roman" w:hAnsi="Times New Roman"/>
                <w:color w:val="000000"/>
              </w:rPr>
            </w:pPr>
            <w:r w:rsidRPr="00F45AC2">
              <w:rPr>
                <w:rFonts w:ascii="Times New Roman" w:hAnsi="Times New Roman"/>
                <w:color w:val="000000"/>
              </w:rPr>
              <w:t>79 785,0</w:t>
            </w:r>
          </w:p>
        </w:tc>
        <w:tc>
          <w:tcPr>
            <w:tcW w:w="1271" w:type="dxa"/>
            <w:tcBorders>
              <w:top w:val="nil"/>
              <w:left w:val="nil"/>
              <w:bottom w:val="single" w:sz="4" w:space="0" w:color="auto"/>
              <w:right w:val="single" w:sz="4" w:space="0" w:color="auto"/>
            </w:tcBorders>
            <w:shd w:val="clear" w:color="000000" w:fill="FFFFFF"/>
            <w:vAlign w:val="center"/>
          </w:tcPr>
          <w:p w14:paraId="30D8A82C" w14:textId="77777777" w:rsidR="001D51E7" w:rsidRPr="00F45AC2" w:rsidRDefault="00117BE3" w:rsidP="00632EAD">
            <w:pPr>
              <w:spacing w:after="0" w:line="240" w:lineRule="auto"/>
              <w:jc w:val="center"/>
              <w:rPr>
                <w:rFonts w:ascii="Times New Roman" w:hAnsi="Times New Roman"/>
                <w:color w:val="000000"/>
              </w:rPr>
            </w:pPr>
            <w:r w:rsidRPr="00F45AC2">
              <w:rPr>
                <w:rFonts w:ascii="Times New Roman" w:hAnsi="Times New Roman"/>
                <w:color w:val="000000"/>
              </w:rPr>
              <w:t>63 990,0</w:t>
            </w:r>
          </w:p>
        </w:tc>
      </w:tr>
      <w:tr w:rsidR="004A164A" w:rsidRPr="00FF2A82" w14:paraId="5DC378D7" w14:textId="77777777" w:rsidTr="004A164A">
        <w:trPr>
          <w:trHeight w:val="248"/>
        </w:trPr>
        <w:tc>
          <w:tcPr>
            <w:tcW w:w="577" w:type="dxa"/>
            <w:vMerge w:val="restart"/>
            <w:shd w:val="clear" w:color="auto" w:fill="auto"/>
            <w:vAlign w:val="center"/>
            <w:hideMark/>
          </w:tcPr>
          <w:p w14:paraId="7A76E1B3"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2</w:t>
            </w:r>
          </w:p>
        </w:tc>
        <w:tc>
          <w:tcPr>
            <w:tcW w:w="3832" w:type="dxa"/>
            <w:vMerge w:val="restart"/>
            <w:shd w:val="clear" w:color="auto" w:fill="auto"/>
            <w:vAlign w:val="center"/>
            <w:hideMark/>
          </w:tcPr>
          <w:p w14:paraId="3DBD8F7C"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Подпрограмма 1.</w:t>
            </w:r>
            <w:r w:rsidRPr="00F45AC2">
              <w:rPr>
                <w:rFonts w:ascii="Times New Roman" w:hAnsi="Times New Roman"/>
                <w:color w:val="000000"/>
              </w:rPr>
              <w:br/>
              <w:t>Развитие благоустройства города</w:t>
            </w:r>
          </w:p>
        </w:tc>
        <w:tc>
          <w:tcPr>
            <w:tcW w:w="1941" w:type="dxa"/>
            <w:shd w:val="clear" w:color="auto" w:fill="auto"/>
            <w:vAlign w:val="center"/>
            <w:hideMark/>
          </w:tcPr>
          <w:p w14:paraId="2C365167"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ADDAF97"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141 635,7</w:t>
            </w:r>
          </w:p>
        </w:tc>
        <w:tc>
          <w:tcPr>
            <w:tcW w:w="1267" w:type="dxa"/>
            <w:tcBorders>
              <w:top w:val="nil"/>
              <w:left w:val="nil"/>
              <w:bottom w:val="single" w:sz="4" w:space="0" w:color="auto"/>
              <w:right w:val="single" w:sz="4" w:space="0" w:color="auto"/>
            </w:tcBorders>
            <w:shd w:val="clear" w:color="000000" w:fill="FFFFFF"/>
            <w:vAlign w:val="center"/>
          </w:tcPr>
          <w:p w14:paraId="65A5FF28" w14:textId="77777777" w:rsidR="004A164A" w:rsidRPr="00F45AC2" w:rsidRDefault="00D157DE" w:rsidP="004A164A">
            <w:pPr>
              <w:spacing w:after="0" w:line="240" w:lineRule="auto"/>
              <w:jc w:val="center"/>
              <w:rPr>
                <w:rFonts w:ascii="Times New Roman" w:hAnsi="Times New Roman"/>
              </w:rPr>
            </w:pPr>
            <w:r w:rsidRPr="00F45AC2">
              <w:rPr>
                <w:rFonts w:ascii="Times New Roman" w:hAnsi="Times New Roman"/>
              </w:rPr>
              <w:t>179 138,6</w:t>
            </w:r>
          </w:p>
        </w:tc>
        <w:tc>
          <w:tcPr>
            <w:tcW w:w="1271" w:type="dxa"/>
            <w:tcBorders>
              <w:top w:val="nil"/>
              <w:left w:val="nil"/>
              <w:bottom w:val="single" w:sz="4" w:space="0" w:color="auto"/>
              <w:right w:val="single" w:sz="4" w:space="0" w:color="auto"/>
            </w:tcBorders>
            <w:shd w:val="clear" w:color="000000" w:fill="FFFFFF"/>
            <w:vAlign w:val="center"/>
          </w:tcPr>
          <w:p w14:paraId="2C3A906D" w14:textId="77777777" w:rsidR="004A164A" w:rsidRPr="00F45AC2" w:rsidRDefault="00D157DE" w:rsidP="004A164A">
            <w:pPr>
              <w:spacing w:after="0" w:line="240" w:lineRule="auto"/>
              <w:jc w:val="center"/>
              <w:rPr>
                <w:rFonts w:ascii="Times New Roman" w:hAnsi="Times New Roman"/>
              </w:rPr>
            </w:pPr>
            <w:r w:rsidRPr="00F45AC2">
              <w:rPr>
                <w:rFonts w:ascii="Times New Roman" w:hAnsi="Times New Roman"/>
              </w:rPr>
              <w:t>179 020,3</w:t>
            </w:r>
          </w:p>
        </w:tc>
      </w:tr>
      <w:tr w:rsidR="004A164A" w:rsidRPr="00FF2A82" w14:paraId="39E9C05C" w14:textId="77777777" w:rsidTr="00D157DE">
        <w:trPr>
          <w:trHeight w:val="1457"/>
        </w:trPr>
        <w:tc>
          <w:tcPr>
            <w:tcW w:w="577" w:type="dxa"/>
            <w:vMerge/>
            <w:shd w:val="clear" w:color="auto" w:fill="auto"/>
            <w:vAlign w:val="center"/>
          </w:tcPr>
          <w:p w14:paraId="2EFFC8BE"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tcPr>
          <w:p w14:paraId="25C4E56F"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tcPr>
          <w:p w14:paraId="0DA2A6F3"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3EB60AA"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129 617,3</w:t>
            </w:r>
          </w:p>
        </w:tc>
        <w:tc>
          <w:tcPr>
            <w:tcW w:w="1267" w:type="dxa"/>
            <w:tcBorders>
              <w:top w:val="nil"/>
              <w:left w:val="nil"/>
              <w:bottom w:val="single" w:sz="4" w:space="0" w:color="auto"/>
              <w:right w:val="single" w:sz="4" w:space="0" w:color="auto"/>
            </w:tcBorders>
            <w:shd w:val="clear" w:color="000000" w:fill="FFFFFF"/>
            <w:vAlign w:val="center"/>
          </w:tcPr>
          <w:p w14:paraId="67E82FEC"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170 276,8</w:t>
            </w:r>
          </w:p>
        </w:tc>
        <w:tc>
          <w:tcPr>
            <w:tcW w:w="1271" w:type="dxa"/>
            <w:tcBorders>
              <w:top w:val="nil"/>
              <w:left w:val="nil"/>
              <w:bottom w:val="single" w:sz="4" w:space="0" w:color="auto"/>
              <w:right w:val="single" w:sz="4" w:space="0" w:color="auto"/>
            </w:tcBorders>
            <w:shd w:val="clear" w:color="000000" w:fill="FFFFFF"/>
            <w:vAlign w:val="center"/>
          </w:tcPr>
          <w:p w14:paraId="51836C97"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170 200,6</w:t>
            </w:r>
          </w:p>
        </w:tc>
      </w:tr>
      <w:tr w:rsidR="004A164A" w:rsidRPr="00FF2A82" w14:paraId="67633B3C" w14:textId="77777777" w:rsidTr="004A164A">
        <w:trPr>
          <w:trHeight w:val="608"/>
        </w:trPr>
        <w:tc>
          <w:tcPr>
            <w:tcW w:w="577" w:type="dxa"/>
            <w:vMerge/>
            <w:shd w:val="clear" w:color="auto" w:fill="auto"/>
            <w:vAlign w:val="center"/>
          </w:tcPr>
          <w:p w14:paraId="57856BA7"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tcPr>
          <w:p w14:paraId="347FC487"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tcPr>
          <w:p w14:paraId="24A3473C" w14:textId="77777777" w:rsidR="004A164A" w:rsidRPr="00F45AC2" w:rsidRDefault="004A164A" w:rsidP="004A164A">
            <w:pPr>
              <w:spacing w:after="0" w:line="240" w:lineRule="auto"/>
              <w:jc w:val="center"/>
              <w:rPr>
                <w:rFonts w:ascii="Times New Roman" w:hAnsi="Times New Roman"/>
                <w:bCs/>
                <w:color w:val="000000"/>
              </w:rPr>
            </w:pPr>
            <w:r w:rsidRPr="00F45AC2">
              <w:rPr>
                <w:rFonts w:ascii="Times New Roman" w:hAnsi="Times New Roman"/>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6F09A9F"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12 018,4</w:t>
            </w:r>
          </w:p>
        </w:tc>
        <w:tc>
          <w:tcPr>
            <w:tcW w:w="1267" w:type="dxa"/>
            <w:tcBorders>
              <w:top w:val="nil"/>
              <w:left w:val="nil"/>
              <w:bottom w:val="single" w:sz="4" w:space="0" w:color="auto"/>
              <w:right w:val="single" w:sz="4" w:space="0" w:color="auto"/>
            </w:tcBorders>
            <w:shd w:val="clear" w:color="000000" w:fill="FFFFFF"/>
            <w:vAlign w:val="center"/>
          </w:tcPr>
          <w:p w14:paraId="776886B9"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8 861,8</w:t>
            </w:r>
          </w:p>
        </w:tc>
        <w:tc>
          <w:tcPr>
            <w:tcW w:w="1271" w:type="dxa"/>
            <w:tcBorders>
              <w:top w:val="nil"/>
              <w:left w:val="nil"/>
              <w:bottom w:val="single" w:sz="4" w:space="0" w:color="auto"/>
              <w:right w:val="single" w:sz="4" w:space="0" w:color="auto"/>
            </w:tcBorders>
            <w:shd w:val="clear" w:color="000000" w:fill="FFFFFF"/>
            <w:vAlign w:val="center"/>
          </w:tcPr>
          <w:p w14:paraId="0005538F"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8 819,7</w:t>
            </w:r>
          </w:p>
        </w:tc>
      </w:tr>
      <w:tr w:rsidR="004A164A" w:rsidRPr="00FF2A82" w14:paraId="5B0E3893" w14:textId="77777777" w:rsidTr="004A164A">
        <w:trPr>
          <w:trHeight w:val="349"/>
        </w:trPr>
        <w:tc>
          <w:tcPr>
            <w:tcW w:w="577" w:type="dxa"/>
            <w:vMerge w:val="restart"/>
            <w:shd w:val="clear" w:color="auto" w:fill="auto"/>
            <w:vAlign w:val="center"/>
          </w:tcPr>
          <w:p w14:paraId="64E46608"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2.1.</w:t>
            </w:r>
          </w:p>
        </w:tc>
        <w:tc>
          <w:tcPr>
            <w:tcW w:w="3832" w:type="dxa"/>
            <w:vMerge w:val="restart"/>
            <w:shd w:val="clear" w:color="auto" w:fill="auto"/>
            <w:vAlign w:val="center"/>
          </w:tcPr>
          <w:p w14:paraId="292B2490"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1.1.</w:t>
            </w:r>
            <w:r w:rsidRPr="00F45AC2">
              <w:rPr>
                <w:rFonts w:ascii="Times New Roman" w:hAnsi="Times New Roman"/>
                <w:color w:val="000000"/>
              </w:rPr>
              <w:br/>
              <w:t>Мероприятия по благоустройству и повышению внешней привлекательности города</w:t>
            </w:r>
          </w:p>
        </w:tc>
        <w:tc>
          <w:tcPr>
            <w:tcW w:w="1941" w:type="dxa"/>
            <w:shd w:val="clear" w:color="auto" w:fill="auto"/>
            <w:vAlign w:val="center"/>
          </w:tcPr>
          <w:p w14:paraId="7726721D"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8F4BF85"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141 310,9</w:t>
            </w:r>
          </w:p>
        </w:tc>
        <w:tc>
          <w:tcPr>
            <w:tcW w:w="1267" w:type="dxa"/>
            <w:tcBorders>
              <w:top w:val="nil"/>
              <w:left w:val="nil"/>
              <w:bottom w:val="single" w:sz="4" w:space="0" w:color="auto"/>
              <w:right w:val="single" w:sz="4" w:space="0" w:color="auto"/>
            </w:tcBorders>
            <w:shd w:val="clear" w:color="000000" w:fill="FFFFFF"/>
            <w:vAlign w:val="center"/>
          </w:tcPr>
          <w:p w14:paraId="006403E6" w14:textId="77777777" w:rsidR="004A164A" w:rsidRPr="00F45AC2" w:rsidRDefault="00117BE3" w:rsidP="004A164A">
            <w:pPr>
              <w:spacing w:after="0" w:line="240" w:lineRule="auto"/>
              <w:jc w:val="center"/>
              <w:rPr>
                <w:rFonts w:ascii="Times New Roman" w:hAnsi="Times New Roman"/>
                <w:color w:val="000000"/>
              </w:rPr>
            </w:pPr>
            <w:r w:rsidRPr="00F45AC2">
              <w:rPr>
                <w:rFonts w:ascii="Times New Roman" w:hAnsi="Times New Roman"/>
                <w:color w:val="000000"/>
              </w:rPr>
              <w:t>179 095,5</w:t>
            </w:r>
          </w:p>
        </w:tc>
        <w:tc>
          <w:tcPr>
            <w:tcW w:w="1271" w:type="dxa"/>
            <w:tcBorders>
              <w:top w:val="nil"/>
              <w:left w:val="nil"/>
              <w:bottom w:val="single" w:sz="4" w:space="0" w:color="auto"/>
              <w:right w:val="single" w:sz="4" w:space="0" w:color="auto"/>
            </w:tcBorders>
            <w:shd w:val="clear" w:color="000000" w:fill="FFFFFF"/>
            <w:vAlign w:val="center"/>
          </w:tcPr>
          <w:p w14:paraId="17F632F9" w14:textId="77777777" w:rsidR="004A164A" w:rsidRPr="00F45AC2" w:rsidRDefault="00117BE3" w:rsidP="004A164A">
            <w:pPr>
              <w:spacing w:after="0" w:line="240" w:lineRule="auto"/>
              <w:jc w:val="center"/>
              <w:rPr>
                <w:rFonts w:ascii="Times New Roman" w:hAnsi="Times New Roman"/>
                <w:color w:val="000000"/>
              </w:rPr>
            </w:pPr>
            <w:r w:rsidRPr="00F45AC2">
              <w:rPr>
                <w:rFonts w:ascii="Times New Roman" w:hAnsi="Times New Roman"/>
                <w:color w:val="000000"/>
              </w:rPr>
              <w:t>178 977,2</w:t>
            </w:r>
          </w:p>
        </w:tc>
      </w:tr>
      <w:tr w:rsidR="004A164A" w:rsidRPr="00FF2A82" w14:paraId="165D1C70" w14:textId="77777777" w:rsidTr="004A164A">
        <w:trPr>
          <w:trHeight w:val="349"/>
        </w:trPr>
        <w:tc>
          <w:tcPr>
            <w:tcW w:w="577" w:type="dxa"/>
            <w:vMerge/>
            <w:shd w:val="clear" w:color="auto" w:fill="auto"/>
            <w:vAlign w:val="center"/>
            <w:hideMark/>
          </w:tcPr>
          <w:p w14:paraId="4B9D3780"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hideMark/>
          </w:tcPr>
          <w:p w14:paraId="6966FC38"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hideMark/>
          </w:tcPr>
          <w:p w14:paraId="2EE6DE91"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9F51B91"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129 292,5</w:t>
            </w:r>
          </w:p>
        </w:tc>
        <w:tc>
          <w:tcPr>
            <w:tcW w:w="1267" w:type="dxa"/>
            <w:tcBorders>
              <w:top w:val="nil"/>
              <w:left w:val="nil"/>
              <w:bottom w:val="single" w:sz="4" w:space="0" w:color="auto"/>
              <w:right w:val="single" w:sz="4" w:space="0" w:color="auto"/>
            </w:tcBorders>
            <w:shd w:val="clear" w:color="000000" w:fill="FFFFFF"/>
            <w:vAlign w:val="center"/>
          </w:tcPr>
          <w:p w14:paraId="7B2F8109" w14:textId="77777777" w:rsidR="004A164A" w:rsidRPr="00F45AC2" w:rsidRDefault="004F0ABE" w:rsidP="004A164A">
            <w:pPr>
              <w:spacing w:after="0" w:line="240" w:lineRule="auto"/>
              <w:jc w:val="center"/>
              <w:rPr>
                <w:rFonts w:ascii="Times New Roman" w:hAnsi="Times New Roman"/>
              </w:rPr>
            </w:pPr>
            <w:r w:rsidRPr="00F45AC2">
              <w:rPr>
                <w:rFonts w:ascii="Times New Roman" w:hAnsi="Times New Roman"/>
              </w:rPr>
              <w:t>170 233,7</w:t>
            </w:r>
          </w:p>
        </w:tc>
        <w:tc>
          <w:tcPr>
            <w:tcW w:w="1271" w:type="dxa"/>
            <w:tcBorders>
              <w:top w:val="nil"/>
              <w:left w:val="nil"/>
              <w:bottom w:val="single" w:sz="4" w:space="0" w:color="auto"/>
              <w:right w:val="single" w:sz="4" w:space="0" w:color="auto"/>
            </w:tcBorders>
            <w:shd w:val="clear" w:color="000000" w:fill="FFFFFF"/>
            <w:vAlign w:val="center"/>
          </w:tcPr>
          <w:p w14:paraId="68761DAB" w14:textId="77777777" w:rsidR="004A164A" w:rsidRPr="00F45AC2" w:rsidRDefault="004F0ABE" w:rsidP="004A164A">
            <w:pPr>
              <w:spacing w:after="0" w:line="240" w:lineRule="auto"/>
              <w:jc w:val="center"/>
              <w:rPr>
                <w:rFonts w:ascii="Times New Roman" w:hAnsi="Times New Roman"/>
                <w:color w:val="000000"/>
              </w:rPr>
            </w:pPr>
            <w:r w:rsidRPr="00F45AC2">
              <w:rPr>
                <w:rFonts w:ascii="Times New Roman" w:hAnsi="Times New Roman"/>
                <w:color w:val="000000"/>
              </w:rPr>
              <w:t>170 157,5</w:t>
            </w:r>
          </w:p>
        </w:tc>
      </w:tr>
      <w:tr w:rsidR="004A164A" w:rsidRPr="00FF2A82" w14:paraId="754CFF70" w14:textId="77777777" w:rsidTr="004A164A">
        <w:trPr>
          <w:trHeight w:val="349"/>
        </w:trPr>
        <w:tc>
          <w:tcPr>
            <w:tcW w:w="577" w:type="dxa"/>
            <w:vMerge/>
            <w:shd w:val="clear" w:color="auto" w:fill="auto"/>
            <w:vAlign w:val="center"/>
          </w:tcPr>
          <w:p w14:paraId="0D18BD12"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tcPr>
          <w:p w14:paraId="091A20DA"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tcPr>
          <w:p w14:paraId="4A6AFF58"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05D2BCFF"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12 018,4</w:t>
            </w:r>
          </w:p>
        </w:tc>
        <w:tc>
          <w:tcPr>
            <w:tcW w:w="1267" w:type="dxa"/>
            <w:tcBorders>
              <w:top w:val="nil"/>
              <w:left w:val="nil"/>
              <w:bottom w:val="single" w:sz="4" w:space="0" w:color="auto"/>
              <w:right w:val="single" w:sz="4" w:space="0" w:color="auto"/>
            </w:tcBorders>
            <w:shd w:val="clear" w:color="000000" w:fill="FFFFFF"/>
            <w:vAlign w:val="center"/>
          </w:tcPr>
          <w:p w14:paraId="00A936F1" w14:textId="77777777" w:rsidR="004A164A" w:rsidRPr="00F45AC2" w:rsidRDefault="004F0ABE" w:rsidP="004A164A">
            <w:pPr>
              <w:spacing w:after="0" w:line="240" w:lineRule="auto"/>
              <w:jc w:val="center"/>
              <w:rPr>
                <w:rFonts w:ascii="Times New Roman" w:hAnsi="Times New Roman"/>
                <w:color w:val="000000"/>
              </w:rPr>
            </w:pPr>
            <w:r w:rsidRPr="00F45AC2">
              <w:rPr>
                <w:rFonts w:ascii="Times New Roman" w:hAnsi="Times New Roman"/>
                <w:color w:val="000000"/>
              </w:rPr>
              <w:t>8</w:t>
            </w:r>
            <w:r w:rsidR="001E1F97" w:rsidRPr="00F45AC2">
              <w:rPr>
                <w:rFonts w:ascii="Times New Roman" w:hAnsi="Times New Roman"/>
                <w:color w:val="000000"/>
              </w:rPr>
              <w:t> 861,8</w:t>
            </w:r>
          </w:p>
        </w:tc>
        <w:tc>
          <w:tcPr>
            <w:tcW w:w="1271" w:type="dxa"/>
            <w:tcBorders>
              <w:top w:val="nil"/>
              <w:left w:val="nil"/>
              <w:bottom w:val="single" w:sz="4" w:space="0" w:color="auto"/>
              <w:right w:val="single" w:sz="4" w:space="0" w:color="auto"/>
            </w:tcBorders>
            <w:shd w:val="clear" w:color="000000" w:fill="FFFFFF"/>
            <w:vAlign w:val="center"/>
          </w:tcPr>
          <w:p w14:paraId="76AD66C8" w14:textId="77777777" w:rsidR="004F0ABE" w:rsidRPr="00F45AC2" w:rsidRDefault="004F0ABE" w:rsidP="004F0ABE">
            <w:pPr>
              <w:spacing w:after="0" w:line="240" w:lineRule="auto"/>
              <w:jc w:val="center"/>
              <w:rPr>
                <w:rFonts w:ascii="Times New Roman" w:hAnsi="Times New Roman"/>
                <w:color w:val="000000"/>
              </w:rPr>
            </w:pPr>
            <w:r w:rsidRPr="00F45AC2">
              <w:rPr>
                <w:rFonts w:ascii="Times New Roman" w:hAnsi="Times New Roman"/>
                <w:color w:val="000000"/>
              </w:rPr>
              <w:t>8</w:t>
            </w:r>
            <w:r w:rsidR="001E1F97" w:rsidRPr="00F45AC2">
              <w:rPr>
                <w:rFonts w:ascii="Times New Roman" w:hAnsi="Times New Roman"/>
                <w:color w:val="000000"/>
              </w:rPr>
              <w:t> 819,7</w:t>
            </w:r>
          </w:p>
        </w:tc>
      </w:tr>
      <w:tr w:rsidR="004A164A" w:rsidRPr="00FF2A82" w14:paraId="34319CC2" w14:textId="77777777" w:rsidTr="004A164A">
        <w:trPr>
          <w:trHeight w:val="643"/>
        </w:trPr>
        <w:tc>
          <w:tcPr>
            <w:tcW w:w="577" w:type="dxa"/>
            <w:shd w:val="clear" w:color="auto" w:fill="auto"/>
            <w:vAlign w:val="center"/>
            <w:hideMark/>
          </w:tcPr>
          <w:p w14:paraId="25F06FF0"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lastRenderedPageBreak/>
              <w:t>2.2.</w:t>
            </w:r>
          </w:p>
        </w:tc>
        <w:tc>
          <w:tcPr>
            <w:tcW w:w="3832" w:type="dxa"/>
            <w:shd w:val="clear" w:color="auto" w:fill="auto"/>
            <w:vAlign w:val="center"/>
            <w:hideMark/>
          </w:tcPr>
          <w:p w14:paraId="14031498"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1.2.</w:t>
            </w:r>
            <w:r w:rsidRPr="00F45AC2">
              <w:rPr>
                <w:rFonts w:ascii="Times New Roman" w:hAnsi="Times New Roman"/>
                <w:color w:val="000000"/>
              </w:rPr>
              <w:br/>
              <w:t>Выполнение работ по уничтожению борщевика Сосновского на территории г. Череповца</w:t>
            </w:r>
          </w:p>
        </w:tc>
        <w:tc>
          <w:tcPr>
            <w:tcW w:w="1941" w:type="dxa"/>
            <w:shd w:val="clear" w:color="auto" w:fill="auto"/>
            <w:vAlign w:val="center"/>
            <w:hideMark/>
          </w:tcPr>
          <w:p w14:paraId="5539CCDB"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574CBE5"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324,8</w:t>
            </w:r>
          </w:p>
        </w:tc>
        <w:tc>
          <w:tcPr>
            <w:tcW w:w="1267" w:type="dxa"/>
            <w:tcBorders>
              <w:top w:val="nil"/>
              <w:left w:val="nil"/>
              <w:bottom w:val="single" w:sz="4" w:space="0" w:color="auto"/>
              <w:right w:val="single" w:sz="4" w:space="0" w:color="auto"/>
            </w:tcBorders>
            <w:shd w:val="clear" w:color="000000" w:fill="FFFFFF"/>
            <w:vAlign w:val="center"/>
          </w:tcPr>
          <w:p w14:paraId="0CBEDDF8" w14:textId="77777777" w:rsidR="004A164A" w:rsidRPr="00F45AC2" w:rsidRDefault="00127AFA" w:rsidP="004A164A">
            <w:pPr>
              <w:spacing w:after="0" w:line="240" w:lineRule="auto"/>
              <w:jc w:val="center"/>
              <w:rPr>
                <w:rFonts w:ascii="Times New Roman" w:hAnsi="Times New Roman"/>
              </w:rPr>
            </w:pPr>
            <w:r w:rsidRPr="00F45AC2">
              <w:rPr>
                <w:rFonts w:ascii="Times New Roman" w:hAnsi="Times New Roman"/>
              </w:rPr>
              <w:t>43</w:t>
            </w:r>
            <w:r w:rsidR="00D157DE" w:rsidRPr="00F45AC2">
              <w:rPr>
                <w:rFonts w:ascii="Times New Roman" w:hAnsi="Times New Roman"/>
              </w:rPr>
              <w:t>,</w:t>
            </w:r>
            <w:r w:rsidRPr="00F45AC2">
              <w:rPr>
                <w:rFonts w:ascii="Times New Roman" w:hAnsi="Times New Roman"/>
              </w:rPr>
              <w:t> 1</w:t>
            </w:r>
          </w:p>
        </w:tc>
        <w:tc>
          <w:tcPr>
            <w:tcW w:w="1271" w:type="dxa"/>
            <w:tcBorders>
              <w:top w:val="nil"/>
              <w:left w:val="nil"/>
              <w:bottom w:val="single" w:sz="4" w:space="0" w:color="auto"/>
              <w:right w:val="single" w:sz="4" w:space="0" w:color="auto"/>
            </w:tcBorders>
            <w:shd w:val="clear" w:color="000000" w:fill="FFFFFF"/>
            <w:vAlign w:val="center"/>
          </w:tcPr>
          <w:p w14:paraId="11563B67"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43</w:t>
            </w:r>
            <w:r w:rsidR="00D157DE" w:rsidRPr="00F45AC2">
              <w:rPr>
                <w:rFonts w:ascii="Times New Roman" w:hAnsi="Times New Roman"/>
                <w:color w:val="000000"/>
              </w:rPr>
              <w:t>,</w:t>
            </w:r>
            <w:r w:rsidRPr="00F45AC2">
              <w:rPr>
                <w:rFonts w:ascii="Times New Roman" w:hAnsi="Times New Roman"/>
                <w:color w:val="000000"/>
              </w:rPr>
              <w:t>1</w:t>
            </w:r>
          </w:p>
        </w:tc>
      </w:tr>
      <w:tr w:rsidR="004A164A" w:rsidRPr="00FF2A82" w14:paraId="7B36448F" w14:textId="77777777" w:rsidTr="004A164A">
        <w:trPr>
          <w:trHeight w:val="384"/>
        </w:trPr>
        <w:tc>
          <w:tcPr>
            <w:tcW w:w="577" w:type="dxa"/>
            <w:shd w:val="clear" w:color="auto" w:fill="auto"/>
            <w:vAlign w:val="center"/>
            <w:hideMark/>
          </w:tcPr>
          <w:p w14:paraId="6E579D1C"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2.3.</w:t>
            </w:r>
          </w:p>
        </w:tc>
        <w:tc>
          <w:tcPr>
            <w:tcW w:w="3832" w:type="dxa"/>
            <w:shd w:val="clear" w:color="auto" w:fill="auto"/>
            <w:vAlign w:val="center"/>
            <w:hideMark/>
          </w:tcPr>
          <w:p w14:paraId="323324D2"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1.3.</w:t>
            </w:r>
            <w:r w:rsidRPr="00F45AC2">
              <w:rPr>
                <w:rFonts w:ascii="Times New Roman" w:hAnsi="Times New Roman"/>
                <w:color w:val="000000"/>
              </w:rPr>
              <w:br/>
              <w:t>Мероприятия по решению общегосударственных вопросов и вопросов в области национальной политики</w:t>
            </w:r>
          </w:p>
        </w:tc>
        <w:tc>
          <w:tcPr>
            <w:tcW w:w="1941" w:type="dxa"/>
            <w:shd w:val="clear" w:color="auto" w:fill="auto"/>
            <w:vAlign w:val="center"/>
            <w:hideMark/>
          </w:tcPr>
          <w:p w14:paraId="6F186A9F"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6BF49E7"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0,0</w:t>
            </w:r>
          </w:p>
        </w:tc>
        <w:tc>
          <w:tcPr>
            <w:tcW w:w="1267" w:type="dxa"/>
            <w:tcBorders>
              <w:top w:val="nil"/>
              <w:left w:val="nil"/>
              <w:bottom w:val="single" w:sz="4" w:space="0" w:color="auto"/>
              <w:right w:val="single" w:sz="4" w:space="0" w:color="auto"/>
            </w:tcBorders>
            <w:shd w:val="clear" w:color="000000" w:fill="FFFFFF"/>
            <w:vAlign w:val="center"/>
          </w:tcPr>
          <w:p w14:paraId="4382EB60" w14:textId="77777777" w:rsidR="004A164A" w:rsidRPr="00F45AC2" w:rsidRDefault="00127AFA" w:rsidP="004A164A">
            <w:pPr>
              <w:spacing w:after="0" w:line="240" w:lineRule="auto"/>
              <w:jc w:val="center"/>
              <w:rPr>
                <w:rFonts w:ascii="Times New Roman" w:hAnsi="Times New Roman"/>
              </w:rPr>
            </w:pPr>
            <w:r w:rsidRPr="00F45AC2">
              <w:rPr>
                <w:rFonts w:ascii="Times New Roman" w:hAnsi="Times New Roman"/>
              </w:rPr>
              <w:t>0,0</w:t>
            </w:r>
          </w:p>
        </w:tc>
        <w:tc>
          <w:tcPr>
            <w:tcW w:w="1271" w:type="dxa"/>
            <w:tcBorders>
              <w:top w:val="nil"/>
              <w:left w:val="nil"/>
              <w:bottom w:val="single" w:sz="4" w:space="0" w:color="auto"/>
              <w:right w:val="single" w:sz="4" w:space="0" w:color="auto"/>
            </w:tcBorders>
            <w:shd w:val="clear" w:color="000000" w:fill="FFFFFF"/>
            <w:vAlign w:val="center"/>
          </w:tcPr>
          <w:p w14:paraId="108C8E28"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0,0</w:t>
            </w:r>
          </w:p>
        </w:tc>
      </w:tr>
      <w:tr w:rsidR="004A164A" w:rsidRPr="00FF2A82" w14:paraId="1425B4A1" w14:textId="77777777" w:rsidTr="004A164A">
        <w:trPr>
          <w:trHeight w:val="384"/>
        </w:trPr>
        <w:tc>
          <w:tcPr>
            <w:tcW w:w="577" w:type="dxa"/>
            <w:shd w:val="clear" w:color="auto" w:fill="auto"/>
            <w:vAlign w:val="center"/>
          </w:tcPr>
          <w:p w14:paraId="6BF10C58"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2.4.</w:t>
            </w:r>
          </w:p>
        </w:tc>
        <w:tc>
          <w:tcPr>
            <w:tcW w:w="3832" w:type="dxa"/>
            <w:shd w:val="clear" w:color="auto" w:fill="auto"/>
            <w:vAlign w:val="center"/>
          </w:tcPr>
          <w:p w14:paraId="1973897A"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1.4.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941" w:type="dxa"/>
            <w:shd w:val="clear" w:color="auto" w:fill="auto"/>
          </w:tcPr>
          <w:p w14:paraId="006DCA64"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0EFA133B"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0,0</w:t>
            </w:r>
          </w:p>
        </w:tc>
        <w:tc>
          <w:tcPr>
            <w:tcW w:w="1267" w:type="dxa"/>
            <w:tcBorders>
              <w:top w:val="nil"/>
              <w:left w:val="nil"/>
              <w:bottom w:val="single" w:sz="4" w:space="0" w:color="auto"/>
              <w:right w:val="single" w:sz="4" w:space="0" w:color="auto"/>
            </w:tcBorders>
            <w:shd w:val="clear" w:color="000000" w:fill="FFFFFF"/>
            <w:vAlign w:val="center"/>
          </w:tcPr>
          <w:p w14:paraId="2AC07B0E"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0,0</w:t>
            </w:r>
          </w:p>
        </w:tc>
        <w:tc>
          <w:tcPr>
            <w:tcW w:w="1271" w:type="dxa"/>
            <w:tcBorders>
              <w:top w:val="nil"/>
              <w:left w:val="nil"/>
              <w:bottom w:val="single" w:sz="4" w:space="0" w:color="auto"/>
              <w:right w:val="single" w:sz="4" w:space="0" w:color="auto"/>
            </w:tcBorders>
            <w:shd w:val="clear" w:color="000000" w:fill="FFFFFF"/>
            <w:vAlign w:val="center"/>
          </w:tcPr>
          <w:p w14:paraId="353D850B"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0,0</w:t>
            </w:r>
          </w:p>
        </w:tc>
      </w:tr>
      <w:tr w:rsidR="004A164A" w:rsidRPr="00FF2A82" w14:paraId="2E7D4872" w14:textId="77777777" w:rsidTr="004A164A">
        <w:trPr>
          <w:trHeight w:val="384"/>
        </w:trPr>
        <w:tc>
          <w:tcPr>
            <w:tcW w:w="577" w:type="dxa"/>
            <w:shd w:val="clear" w:color="auto" w:fill="auto"/>
            <w:vAlign w:val="center"/>
          </w:tcPr>
          <w:p w14:paraId="058F341C"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2.5.</w:t>
            </w:r>
          </w:p>
        </w:tc>
        <w:tc>
          <w:tcPr>
            <w:tcW w:w="3832" w:type="dxa"/>
            <w:shd w:val="clear" w:color="auto" w:fill="auto"/>
            <w:vAlign w:val="center"/>
          </w:tcPr>
          <w:p w14:paraId="61CEC710" w14:textId="77777777" w:rsidR="004A164A" w:rsidRPr="00F45AC2" w:rsidRDefault="004A164A" w:rsidP="004A164A">
            <w:pPr>
              <w:spacing w:after="0" w:line="240" w:lineRule="auto"/>
              <w:jc w:val="both"/>
              <w:rPr>
                <w:rFonts w:ascii="Times New Roman" w:hAnsi="Times New Roman"/>
                <w:color w:val="000000"/>
              </w:rPr>
            </w:pPr>
            <w:r w:rsidRPr="00F45AC2">
              <w:rPr>
                <w:rFonts w:ascii="Times New Roman" w:hAnsi="Times New Roman"/>
                <w:color w:val="000000"/>
              </w:rPr>
              <w:t>Основное мероприятие 1.5.</w:t>
            </w:r>
          </w:p>
          <w:p w14:paraId="54B78B70"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Обустройство и восстановление воинских захоронений на территории г. Череповца</w:t>
            </w:r>
          </w:p>
        </w:tc>
        <w:tc>
          <w:tcPr>
            <w:tcW w:w="1941" w:type="dxa"/>
            <w:shd w:val="clear" w:color="auto" w:fill="auto"/>
          </w:tcPr>
          <w:p w14:paraId="206D28F2"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6C89CEA"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0,0</w:t>
            </w:r>
          </w:p>
        </w:tc>
        <w:tc>
          <w:tcPr>
            <w:tcW w:w="1267" w:type="dxa"/>
            <w:tcBorders>
              <w:top w:val="nil"/>
              <w:left w:val="nil"/>
              <w:bottom w:val="single" w:sz="4" w:space="0" w:color="auto"/>
              <w:right w:val="single" w:sz="4" w:space="0" w:color="auto"/>
            </w:tcBorders>
            <w:shd w:val="clear" w:color="000000" w:fill="FFFFFF"/>
            <w:vAlign w:val="center"/>
          </w:tcPr>
          <w:p w14:paraId="29387E0C"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0,0</w:t>
            </w:r>
          </w:p>
        </w:tc>
        <w:tc>
          <w:tcPr>
            <w:tcW w:w="1271" w:type="dxa"/>
            <w:tcBorders>
              <w:top w:val="nil"/>
              <w:left w:val="nil"/>
              <w:bottom w:val="single" w:sz="4" w:space="0" w:color="auto"/>
              <w:right w:val="single" w:sz="4" w:space="0" w:color="auto"/>
            </w:tcBorders>
            <w:shd w:val="clear" w:color="000000" w:fill="FFFFFF"/>
            <w:vAlign w:val="center"/>
          </w:tcPr>
          <w:p w14:paraId="77485F4F"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0,0</w:t>
            </w:r>
          </w:p>
        </w:tc>
      </w:tr>
      <w:tr w:rsidR="004A164A" w:rsidRPr="00FF2A82" w14:paraId="705BF394" w14:textId="77777777" w:rsidTr="004A164A">
        <w:trPr>
          <w:trHeight w:val="389"/>
        </w:trPr>
        <w:tc>
          <w:tcPr>
            <w:tcW w:w="577" w:type="dxa"/>
            <w:vMerge w:val="restart"/>
            <w:shd w:val="clear" w:color="auto" w:fill="auto"/>
            <w:vAlign w:val="center"/>
          </w:tcPr>
          <w:p w14:paraId="175102E0"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3</w:t>
            </w:r>
          </w:p>
        </w:tc>
        <w:tc>
          <w:tcPr>
            <w:tcW w:w="3832" w:type="dxa"/>
            <w:vMerge w:val="restart"/>
            <w:shd w:val="clear" w:color="auto" w:fill="auto"/>
            <w:vAlign w:val="center"/>
          </w:tcPr>
          <w:p w14:paraId="19E80D77"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Подпрограмма 2.</w:t>
            </w:r>
            <w:r w:rsidRPr="00F45AC2">
              <w:rPr>
                <w:rFonts w:ascii="Times New Roman" w:hAnsi="Times New Roman"/>
                <w:color w:val="000000"/>
              </w:rPr>
              <w:br/>
              <w:t>Содержание и ремонт улично-дорожной сети города</w:t>
            </w:r>
          </w:p>
        </w:tc>
        <w:tc>
          <w:tcPr>
            <w:tcW w:w="1941" w:type="dxa"/>
            <w:shd w:val="clear" w:color="auto" w:fill="auto"/>
            <w:vAlign w:val="center"/>
          </w:tcPr>
          <w:p w14:paraId="765949A5"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5A6B40B7"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545 522,1</w:t>
            </w:r>
          </w:p>
        </w:tc>
        <w:tc>
          <w:tcPr>
            <w:tcW w:w="1267" w:type="dxa"/>
            <w:tcBorders>
              <w:top w:val="nil"/>
              <w:left w:val="nil"/>
              <w:bottom w:val="single" w:sz="4" w:space="0" w:color="auto"/>
              <w:right w:val="single" w:sz="4" w:space="0" w:color="auto"/>
            </w:tcBorders>
            <w:shd w:val="clear" w:color="000000" w:fill="FFFFFF"/>
            <w:vAlign w:val="center"/>
          </w:tcPr>
          <w:p w14:paraId="5F9E9D65"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713 611,3</w:t>
            </w:r>
          </w:p>
        </w:tc>
        <w:tc>
          <w:tcPr>
            <w:tcW w:w="1271" w:type="dxa"/>
            <w:tcBorders>
              <w:top w:val="nil"/>
              <w:left w:val="nil"/>
              <w:bottom w:val="single" w:sz="4" w:space="0" w:color="auto"/>
              <w:right w:val="single" w:sz="4" w:space="0" w:color="auto"/>
            </w:tcBorders>
            <w:shd w:val="clear" w:color="000000" w:fill="FFFFFF"/>
            <w:vAlign w:val="center"/>
          </w:tcPr>
          <w:p w14:paraId="630921A0"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712 749,7</w:t>
            </w:r>
          </w:p>
        </w:tc>
      </w:tr>
      <w:tr w:rsidR="004A164A" w:rsidRPr="00FF2A82" w14:paraId="67BE9D24" w14:textId="77777777" w:rsidTr="004A164A">
        <w:trPr>
          <w:trHeight w:val="765"/>
        </w:trPr>
        <w:tc>
          <w:tcPr>
            <w:tcW w:w="577" w:type="dxa"/>
            <w:vMerge/>
            <w:shd w:val="clear" w:color="auto" w:fill="auto"/>
            <w:vAlign w:val="center"/>
            <w:hideMark/>
          </w:tcPr>
          <w:p w14:paraId="129C69A8"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hideMark/>
          </w:tcPr>
          <w:p w14:paraId="158E134C"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hideMark/>
          </w:tcPr>
          <w:p w14:paraId="0687061B"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0501F5D5"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40 517,6</w:t>
            </w:r>
          </w:p>
        </w:tc>
        <w:tc>
          <w:tcPr>
            <w:tcW w:w="1267" w:type="dxa"/>
            <w:tcBorders>
              <w:top w:val="nil"/>
              <w:left w:val="nil"/>
              <w:bottom w:val="single" w:sz="4" w:space="0" w:color="auto"/>
              <w:right w:val="single" w:sz="4" w:space="0" w:color="auto"/>
            </w:tcBorders>
            <w:shd w:val="clear" w:color="000000" w:fill="FFFFFF"/>
            <w:vAlign w:val="center"/>
          </w:tcPr>
          <w:p w14:paraId="37408C73" w14:textId="77777777" w:rsidR="004A164A" w:rsidRPr="00F45AC2" w:rsidRDefault="00D157DE" w:rsidP="004A164A">
            <w:pPr>
              <w:spacing w:after="0" w:line="240" w:lineRule="auto"/>
              <w:jc w:val="center"/>
              <w:rPr>
                <w:rFonts w:ascii="Times New Roman" w:hAnsi="Times New Roman"/>
              </w:rPr>
            </w:pPr>
            <w:r w:rsidRPr="00F45AC2">
              <w:rPr>
                <w:rFonts w:ascii="Times New Roman" w:hAnsi="Times New Roman"/>
              </w:rPr>
              <w:t>35 075,5</w:t>
            </w:r>
          </w:p>
        </w:tc>
        <w:tc>
          <w:tcPr>
            <w:tcW w:w="1271" w:type="dxa"/>
            <w:tcBorders>
              <w:top w:val="nil"/>
              <w:left w:val="nil"/>
              <w:bottom w:val="single" w:sz="4" w:space="0" w:color="auto"/>
              <w:right w:val="single" w:sz="4" w:space="0" w:color="auto"/>
            </w:tcBorders>
            <w:shd w:val="clear" w:color="000000" w:fill="FFFFFF"/>
            <w:vAlign w:val="center"/>
          </w:tcPr>
          <w:p w14:paraId="4258E7BA"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34 717,8</w:t>
            </w:r>
          </w:p>
        </w:tc>
      </w:tr>
      <w:tr w:rsidR="004A164A" w:rsidRPr="00FF2A82" w14:paraId="37724593" w14:textId="77777777" w:rsidTr="004A164A">
        <w:trPr>
          <w:trHeight w:val="425"/>
        </w:trPr>
        <w:tc>
          <w:tcPr>
            <w:tcW w:w="577" w:type="dxa"/>
            <w:vMerge/>
            <w:shd w:val="clear" w:color="auto" w:fill="auto"/>
            <w:vAlign w:val="center"/>
          </w:tcPr>
          <w:p w14:paraId="169F4E5D"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tcPr>
          <w:p w14:paraId="788E08EB"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tcPr>
          <w:p w14:paraId="7BF915FB"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DCD2CB5"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505 004,5</w:t>
            </w:r>
          </w:p>
        </w:tc>
        <w:tc>
          <w:tcPr>
            <w:tcW w:w="1267" w:type="dxa"/>
            <w:tcBorders>
              <w:top w:val="nil"/>
              <w:left w:val="nil"/>
              <w:bottom w:val="single" w:sz="4" w:space="0" w:color="auto"/>
              <w:right w:val="single" w:sz="4" w:space="0" w:color="auto"/>
            </w:tcBorders>
            <w:shd w:val="clear" w:color="000000" w:fill="FFFFFF"/>
            <w:vAlign w:val="center"/>
          </w:tcPr>
          <w:p w14:paraId="6338CC3B"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678 535,8</w:t>
            </w:r>
          </w:p>
        </w:tc>
        <w:tc>
          <w:tcPr>
            <w:tcW w:w="1271" w:type="dxa"/>
            <w:tcBorders>
              <w:top w:val="nil"/>
              <w:left w:val="nil"/>
              <w:bottom w:val="single" w:sz="4" w:space="0" w:color="auto"/>
              <w:right w:val="single" w:sz="4" w:space="0" w:color="auto"/>
            </w:tcBorders>
            <w:shd w:val="clear" w:color="000000" w:fill="FFFFFF"/>
            <w:vAlign w:val="center"/>
          </w:tcPr>
          <w:p w14:paraId="14FFE148"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678 031,9</w:t>
            </w:r>
          </w:p>
        </w:tc>
      </w:tr>
      <w:tr w:rsidR="004A164A" w:rsidRPr="00FF2A82" w14:paraId="7CFC9663" w14:textId="77777777" w:rsidTr="004A164A">
        <w:trPr>
          <w:trHeight w:val="363"/>
        </w:trPr>
        <w:tc>
          <w:tcPr>
            <w:tcW w:w="577" w:type="dxa"/>
            <w:vMerge w:val="restart"/>
            <w:shd w:val="clear" w:color="auto" w:fill="auto"/>
            <w:vAlign w:val="center"/>
          </w:tcPr>
          <w:p w14:paraId="35E3D7A5"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3.1.</w:t>
            </w:r>
          </w:p>
        </w:tc>
        <w:tc>
          <w:tcPr>
            <w:tcW w:w="3832" w:type="dxa"/>
            <w:vMerge w:val="restart"/>
            <w:shd w:val="clear" w:color="auto" w:fill="auto"/>
            <w:vAlign w:val="center"/>
          </w:tcPr>
          <w:p w14:paraId="00D4941C"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2.1.</w:t>
            </w:r>
            <w:r w:rsidRPr="00F45AC2">
              <w:rPr>
                <w:rFonts w:ascii="Times New Roman" w:hAnsi="Times New Roman"/>
                <w:color w:val="000000"/>
              </w:rPr>
              <w:br/>
              <w:t>Мероприятия по содержанию и ремонту улично-дорожной сети города</w:t>
            </w:r>
          </w:p>
        </w:tc>
        <w:tc>
          <w:tcPr>
            <w:tcW w:w="1941" w:type="dxa"/>
            <w:shd w:val="clear" w:color="auto" w:fill="auto"/>
            <w:vAlign w:val="center"/>
          </w:tcPr>
          <w:p w14:paraId="7642AE5D"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7282ED4"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506 977,5</w:t>
            </w:r>
          </w:p>
        </w:tc>
        <w:tc>
          <w:tcPr>
            <w:tcW w:w="1267" w:type="dxa"/>
            <w:tcBorders>
              <w:top w:val="nil"/>
              <w:left w:val="nil"/>
              <w:bottom w:val="single" w:sz="4" w:space="0" w:color="auto"/>
              <w:right w:val="single" w:sz="4" w:space="0" w:color="auto"/>
            </w:tcBorders>
            <w:shd w:val="clear" w:color="000000" w:fill="FFFFFF"/>
            <w:vAlign w:val="center"/>
          </w:tcPr>
          <w:p w14:paraId="5B9968EF"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673 277,9</w:t>
            </w:r>
          </w:p>
        </w:tc>
        <w:tc>
          <w:tcPr>
            <w:tcW w:w="1271" w:type="dxa"/>
            <w:tcBorders>
              <w:top w:val="nil"/>
              <w:left w:val="nil"/>
              <w:bottom w:val="single" w:sz="4" w:space="0" w:color="auto"/>
              <w:right w:val="single" w:sz="4" w:space="0" w:color="auto"/>
            </w:tcBorders>
            <w:shd w:val="clear" w:color="000000" w:fill="FFFFFF"/>
            <w:vAlign w:val="center"/>
          </w:tcPr>
          <w:p w14:paraId="275B84A6"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672 701,6</w:t>
            </w:r>
          </w:p>
        </w:tc>
      </w:tr>
      <w:tr w:rsidR="004A164A" w:rsidRPr="00FF2A82" w14:paraId="5B4A4FCB" w14:textId="77777777" w:rsidTr="004A164A">
        <w:trPr>
          <w:trHeight w:val="363"/>
        </w:trPr>
        <w:tc>
          <w:tcPr>
            <w:tcW w:w="577" w:type="dxa"/>
            <w:vMerge/>
            <w:shd w:val="clear" w:color="auto" w:fill="auto"/>
            <w:vAlign w:val="center"/>
            <w:hideMark/>
          </w:tcPr>
          <w:p w14:paraId="01225C1D"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hideMark/>
          </w:tcPr>
          <w:p w14:paraId="1E3479A9"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hideMark/>
          </w:tcPr>
          <w:p w14:paraId="5E2C19EB"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5CEB2353"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2 547,5</w:t>
            </w:r>
          </w:p>
        </w:tc>
        <w:tc>
          <w:tcPr>
            <w:tcW w:w="1267" w:type="dxa"/>
            <w:tcBorders>
              <w:top w:val="nil"/>
              <w:left w:val="nil"/>
              <w:bottom w:val="single" w:sz="4" w:space="0" w:color="auto"/>
              <w:right w:val="single" w:sz="4" w:space="0" w:color="auto"/>
            </w:tcBorders>
            <w:shd w:val="clear" w:color="000000" w:fill="FFFFFF"/>
            <w:vAlign w:val="center"/>
          </w:tcPr>
          <w:p w14:paraId="43B70C4E" w14:textId="77777777" w:rsidR="004A164A" w:rsidRPr="00F45AC2" w:rsidRDefault="00127AFA" w:rsidP="004A164A">
            <w:pPr>
              <w:spacing w:after="0" w:line="240" w:lineRule="auto"/>
              <w:jc w:val="center"/>
              <w:rPr>
                <w:rFonts w:ascii="Times New Roman" w:hAnsi="Times New Roman"/>
              </w:rPr>
            </w:pPr>
            <w:r w:rsidRPr="00F45AC2">
              <w:rPr>
                <w:rFonts w:ascii="Times New Roman" w:hAnsi="Times New Roman"/>
              </w:rPr>
              <w:t>2 876,5</w:t>
            </w:r>
          </w:p>
        </w:tc>
        <w:tc>
          <w:tcPr>
            <w:tcW w:w="1271" w:type="dxa"/>
            <w:tcBorders>
              <w:top w:val="nil"/>
              <w:left w:val="nil"/>
              <w:bottom w:val="single" w:sz="4" w:space="0" w:color="auto"/>
              <w:right w:val="single" w:sz="4" w:space="0" w:color="auto"/>
            </w:tcBorders>
            <w:shd w:val="clear" w:color="000000" w:fill="FFFFFF"/>
            <w:vAlign w:val="center"/>
          </w:tcPr>
          <w:p w14:paraId="605FEE6A"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2 804,1</w:t>
            </w:r>
          </w:p>
        </w:tc>
      </w:tr>
      <w:tr w:rsidR="004A164A" w:rsidRPr="00FF2A82" w14:paraId="65231C5B" w14:textId="77777777" w:rsidTr="004A164A">
        <w:trPr>
          <w:trHeight w:val="363"/>
        </w:trPr>
        <w:tc>
          <w:tcPr>
            <w:tcW w:w="577" w:type="dxa"/>
            <w:vMerge/>
            <w:shd w:val="clear" w:color="auto" w:fill="auto"/>
            <w:vAlign w:val="center"/>
          </w:tcPr>
          <w:p w14:paraId="4CE3FF2E"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tcPr>
          <w:p w14:paraId="61C158C8"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tcPr>
          <w:p w14:paraId="5177DF06"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EB3D85F"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504 430,0</w:t>
            </w:r>
          </w:p>
        </w:tc>
        <w:tc>
          <w:tcPr>
            <w:tcW w:w="1267" w:type="dxa"/>
            <w:tcBorders>
              <w:top w:val="nil"/>
              <w:left w:val="nil"/>
              <w:bottom w:val="single" w:sz="4" w:space="0" w:color="auto"/>
              <w:right w:val="single" w:sz="4" w:space="0" w:color="auto"/>
            </w:tcBorders>
            <w:shd w:val="clear" w:color="000000" w:fill="FFFFFF"/>
            <w:vAlign w:val="center"/>
          </w:tcPr>
          <w:p w14:paraId="5480A3A1"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670 401,4</w:t>
            </w:r>
          </w:p>
        </w:tc>
        <w:tc>
          <w:tcPr>
            <w:tcW w:w="1271" w:type="dxa"/>
            <w:tcBorders>
              <w:top w:val="nil"/>
              <w:left w:val="nil"/>
              <w:bottom w:val="single" w:sz="4" w:space="0" w:color="auto"/>
              <w:right w:val="single" w:sz="4" w:space="0" w:color="auto"/>
            </w:tcBorders>
            <w:shd w:val="clear" w:color="000000" w:fill="FFFFFF"/>
            <w:vAlign w:val="center"/>
          </w:tcPr>
          <w:p w14:paraId="66123FB6"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669 897,5</w:t>
            </w:r>
          </w:p>
        </w:tc>
      </w:tr>
      <w:tr w:rsidR="004A164A" w:rsidRPr="00FF2A82" w14:paraId="6D87D737" w14:textId="77777777" w:rsidTr="004A164A">
        <w:trPr>
          <w:trHeight w:val="306"/>
        </w:trPr>
        <w:tc>
          <w:tcPr>
            <w:tcW w:w="577" w:type="dxa"/>
            <w:shd w:val="clear" w:color="auto" w:fill="auto"/>
            <w:vAlign w:val="center"/>
            <w:hideMark/>
          </w:tcPr>
          <w:p w14:paraId="0F03B6D6"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3.2.</w:t>
            </w:r>
          </w:p>
        </w:tc>
        <w:tc>
          <w:tcPr>
            <w:tcW w:w="3832" w:type="dxa"/>
            <w:shd w:val="clear" w:color="auto" w:fill="auto"/>
            <w:vAlign w:val="center"/>
            <w:hideMark/>
          </w:tcPr>
          <w:p w14:paraId="1C89F92D"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2.2.</w:t>
            </w:r>
            <w:r w:rsidRPr="00F45AC2">
              <w:rPr>
                <w:rFonts w:ascii="Times New Roman" w:hAnsi="Times New Roman"/>
                <w:color w:val="000000"/>
              </w:rPr>
              <w:br/>
            </w:r>
            <w:r w:rsidRPr="00F45AC2">
              <w:rPr>
                <w:rFonts w:ascii="Times New Roman" w:hAnsi="Times New Roman"/>
                <w:bCs/>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941" w:type="dxa"/>
            <w:shd w:val="clear" w:color="auto" w:fill="auto"/>
            <w:vAlign w:val="center"/>
            <w:hideMark/>
          </w:tcPr>
          <w:p w14:paraId="7428E71F"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0377DCE"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2 032,5</w:t>
            </w:r>
          </w:p>
        </w:tc>
        <w:tc>
          <w:tcPr>
            <w:tcW w:w="1267" w:type="dxa"/>
            <w:tcBorders>
              <w:top w:val="nil"/>
              <w:left w:val="nil"/>
              <w:bottom w:val="single" w:sz="4" w:space="0" w:color="auto"/>
              <w:right w:val="single" w:sz="4" w:space="0" w:color="auto"/>
            </w:tcBorders>
            <w:shd w:val="clear" w:color="000000" w:fill="FFFFFF"/>
            <w:vAlign w:val="center"/>
          </w:tcPr>
          <w:p w14:paraId="4BE23741" w14:textId="77777777" w:rsidR="004A164A" w:rsidRPr="00F45AC2" w:rsidRDefault="00127AFA" w:rsidP="004A164A">
            <w:pPr>
              <w:spacing w:after="0" w:line="240" w:lineRule="auto"/>
              <w:jc w:val="center"/>
              <w:rPr>
                <w:rFonts w:ascii="Times New Roman" w:hAnsi="Times New Roman"/>
              </w:rPr>
            </w:pPr>
            <w:r w:rsidRPr="00F45AC2">
              <w:rPr>
                <w:rFonts w:ascii="Times New Roman" w:hAnsi="Times New Roman"/>
              </w:rPr>
              <w:t>2 103,1</w:t>
            </w:r>
          </w:p>
        </w:tc>
        <w:tc>
          <w:tcPr>
            <w:tcW w:w="1271" w:type="dxa"/>
            <w:tcBorders>
              <w:top w:val="nil"/>
              <w:left w:val="nil"/>
              <w:bottom w:val="single" w:sz="4" w:space="0" w:color="auto"/>
              <w:right w:val="single" w:sz="4" w:space="0" w:color="auto"/>
            </w:tcBorders>
            <w:shd w:val="clear" w:color="000000" w:fill="FFFFFF"/>
            <w:vAlign w:val="center"/>
          </w:tcPr>
          <w:p w14:paraId="406E9646"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2 054,2</w:t>
            </w:r>
          </w:p>
        </w:tc>
      </w:tr>
      <w:tr w:rsidR="004A164A" w:rsidRPr="00FF2A82" w14:paraId="7E42F0F4" w14:textId="77777777" w:rsidTr="004A164A">
        <w:trPr>
          <w:trHeight w:val="306"/>
        </w:trPr>
        <w:tc>
          <w:tcPr>
            <w:tcW w:w="577" w:type="dxa"/>
            <w:vMerge w:val="restart"/>
            <w:shd w:val="clear" w:color="auto" w:fill="auto"/>
            <w:vAlign w:val="center"/>
          </w:tcPr>
          <w:p w14:paraId="0F584661"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3.3.</w:t>
            </w:r>
          </w:p>
        </w:tc>
        <w:tc>
          <w:tcPr>
            <w:tcW w:w="3832" w:type="dxa"/>
            <w:vMerge w:val="restart"/>
            <w:shd w:val="clear" w:color="auto" w:fill="auto"/>
            <w:vAlign w:val="center"/>
          </w:tcPr>
          <w:p w14:paraId="4890B235"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2.3.</w:t>
            </w:r>
            <w:r w:rsidRPr="00F45AC2">
              <w:rPr>
                <w:rFonts w:ascii="Times New Roman" w:hAnsi="Times New Roman"/>
                <w:color w:val="000000"/>
              </w:rPr>
              <w:br/>
              <w:t>Осуществление дорожной деятельности в отношении автомобильных дорог общего пользования местного значения</w:t>
            </w:r>
          </w:p>
        </w:tc>
        <w:tc>
          <w:tcPr>
            <w:tcW w:w="1941" w:type="dxa"/>
            <w:shd w:val="clear" w:color="auto" w:fill="auto"/>
            <w:vAlign w:val="center"/>
          </w:tcPr>
          <w:p w14:paraId="72117338"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27E0EA0"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33 730,5</w:t>
            </w:r>
          </w:p>
        </w:tc>
        <w:tc>
          <w:tcPr>
            <w:tcW w:w="1267" w:type="dxa"/>
            <w:tcBorders>
              <w:top w:val="nil"/>
              <w:left w:val="nil"/>
              <w:bottom w:val="single" w:sz="4" w:space="0" w:color="auto"/>
              <w:right w:val="single" w:sz="4" w:space="0" w:color="auto"/>
            </w:tcBorders>
            <w:shd w:val="clear" w:color="000000" w:fill="FFFFFF"/>
            <w:vAlign w:val="center"/>
          </w:tcPr>
          <w:p w14:paraId="5903DD86"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35 430,6</w:t>
            </w:r>
          </w:p>
        </w:tc>
        <w:tc>
          <w:tcPr>
            <w:tcW w:w="1271" w:type="dxa"/>
            <w:tcBorders>
              <w:top w:val="nil"/>
              <w:left w:val="nil"/>
              <w:bottom w:val="single" w:sz="4" w:space="0" w:color="auto"/>
              <w:right w:val="single" w:sz="4" w:space="0" w:color="auto"/>
            </w:tcBorders>
            <w:shd w:val="clear" w:color="000000" w:fill="FFFFFF"/>
            <w:vAlign w:val="center"/>
          </w:tcPr>
          <w:p w14:paraId="04564FE0"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35 194,2</w:t>
            </w:r>
          </w:p>
        </w:tc>
      </w:tr>
      <w:tr w:rsidR="004A164A" w:rsidRPr="00FF2A82" w14:paraId="42F71358" w14:textId="77777777" w:rsidTr="004A164A">
        <w:trPr>
          <w:trHeight w:val="306"/>
        </w:trPr>
        <w:tc>
          <w:tcPr>
            <w:tcW w:w="577" w:type="dxa"/>
            <w:vMerge/>
            <w:shd w:val="clear" w:color="auto" w:fill="auto"/>
            <w:vAlign w:val="center"/>
          </w:tcPr>
          <w:p w14:paraId="6922C3C3"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tcPr>
          <w:p w14:paraId="75BD0B3E"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tcPr>
          <w:p w14:paraId="70654FF1"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9B8CBA8"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33 156,0</w:t>
            </w:r>
          </w:p>
        </w:tc>
        <w:tc>
          <w:tcPr>
            <w:tcW w:w="1267" w:type="dxa"/>
            <w:tcBorders>
              <w:top w:val="nil"/>
              <w:left w:val="nil"/>
              <w:bottom w:val="single" w:sz="4" w:space="0" w:color="auto"/>
              <w:right w:val="single" w:sz="4" w:space="0" w:color="auto"/>
            </w:tcBorders>
            <w:shd w:val="clear" w:color="000000" w:fill="FFFFFF"/>
            <w:vAlign w:val="center"/>
          </w:tcPr>
          <w:p w14:paraId="4169D6A8" w14:textId="77777777" w:rsidR="004A164A" w:rsidRPr="00F45AC2" w:rsidRDefault="00127AFA" w:rsidP="004A164A">
            <w:pPr>
              <w:spacing w:after="0" w:line="240" w:lineRule="auto"/>
              <w:jc w:val="center"/>
              <w:rPr>
                <w:rFonts w:ascii="Times New Roman" w:hAnsi="Times New Roman"/>
              </w:rPr>
            </w:pPr>
            <w:r w:rsidRPr="00F45AC2">
              <w:rPr>
                <w:rFonts w:ascii="Times New Roman" w:hAnsi="Times New Roman"/>
              </w:rPr>
              <w:t>27 296,2</w:t>
            </w:r>
          </w:p>
        </w:tc>
        <w:tc>
          <w:tcPr>
            <w:tcW w:w="1271" w:type="dxa"/>
            <w:tcBorders>
              <w:top w:val="nil"/>
              <w:left w:val="nil"/>
              <w:bottom w:val="single" w:sz="4" w:space="0" w:color="auto"/>
              <w:right w:val="single" w:sz="4" w:space="0" w:color="auto"/>
            </w:tcBorders>
            <w:shd w:val="clear" w:color="000000" w:fill="FFFFFF"/>
            <w:vAlign w:val="center"/>
          </w:tcPr>
          <w:p w14:paraId="145CB0CB"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27 059,8</w:t>
            </w:r>
          </w:p>
        </w:tc>
      </w:tr>
      <w:tr w:rsidR="004A164A" w:rsidRPr="00FF2A82" w14:paraId="77173ACB" w14:textId="77777777" w:rsidTr="004A164A">
        <w:trPr>
          <w:trHeight w:val="306"/>
        </w:trPr>
        <w:tc>
          <w:tcPr>
            <w:tcW w:w="577" w:type="dxa"/>
            <w:vMerge/>
            <w:shd w:val="clear" w:color="auto" w:fill="auto"/>
            <w:vAlign w:val="center"/>
          </w:tcPr>
          <w:p w14:paraId="1BADE845"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tcPr>
          <w:p w14:paraId="79B4559C"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tcPr>
          <w:p w14:paraId="16454ADE"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МКУ «САТ»</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B55F099"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574,5</w:t>
            </w:r>
          </w:p>
        </w:tc>
        <w:tc>
          <w:tcPr>
            <w:tcW w:w="1267" w:type="dxa"/>
            <w:tcBorders>
              <w:top w:val="nil"/>
              <w:left w:val="nil"/>
              <w:bottom w:val="single" w:sz="4" w:space="0" w:color="auto"/>
              <w:right w:val="single" w:sz="4" w:space="0" w:color="auto"/>
            </w:tcBorders>
            <w:shd w:val="clear" w:color="000000" w:fill="FFFFFF"/>
            <w:vAlign w:val="center"/>
          </w:tcPr>
          <w:p w14:paraId="2AFC2880"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8 134,4</w:t>
            </w:r>
          </w:p>
        </w:tc>
        <w:tc>
          <w:tcPr>
            <w:tcW w:w="1271" w:type="dxa"/>
            <w:tcBorders>
              <w:top w:val="nil"/>
              <w:left w:val="nil"/>
              <w:bottom w:val="single" w:sz="4" w:space="0" w:color="auto"/>
              <w:right w:val="single" w:sz="4" w:space="0" w:color="auto"/>
            </w:tcBorders>
            <w:shd w:val="clear" w:color="000000" w:fill="FFFFFF"/>
            <w:vAlign w:val="center"/>
          </w:tcPr>
          <w:p w14:paraId="26AA8759"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8 134,4</w:t>
            </w:r>
          </w:p>
        </w:tc>
      </w:tr>
      <w:tr w:rsidR="004A164A" w:rsidRPr="00FF2A82" w14:paraId="3D327E4E" w14:textId="77777777" w:rsidTr="004A164A">
        <w:trPr>
          <w:trHeight w:val="73"/>
        </w:trPr>
        <w:tc>
          <w:tcPr>
            <w:tcW w:w="577" w:type="dxa"/>
            <w:shd w:val="clear" w:color="auto" w:fill="auto"/>
            <w:vAlign w:val="center"/>
            <w:hideMark/>
          </w:tcPr>
          <w:p w14:paraId="5137794D"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lastRenderedPageBreak/>
              <w:t>3.4.</w:t>
            </w:r>
          </w:p>
        </w:tc>
        <w:tc>
          <w:tcPr>
            <w:tcW w:w="3832" w:type="dxa"/>
            <w:shd w:val="clear" w:color="auto" w:fill="auto"/>
            <w:vAlign w:val="center"/>
            <w:hideMark/>
          </w:tcPr>
          <w:p w14:paraId="58356D0B"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2.4.</w:t>
            </w:r>
            <w:r w:rsidRPr="00F45AC2">
              <w:rPr>
                <w:rFonts w:ascii="Times New Roman" w:hAnsi="Times New Roman"/>
                <w:color w:val="000000"/>
              </w:rPr>
              <w:br/>
            </w:r>
            <w:r w:rsidRPr="00F45AC2">
              <w:rPr>
                <w:rFonts w:ascii="Times New Roman" w:hAnsi="Times New Roman"/>
              </w:rPr>
              <w:t>Реализация регионального проекта «Региональная и местная дорожная сеть Вологодской области» (Федеральный проект «</w:t>
            </w:r>
            <w:r w:rsidRPr="00F45AC2">
              <w:rPr>
                <w:rFonts w:ascii="PT Serif" w:hAnsi="PT Serif"/>
                <w:shd w:val="clear" w:color="auto" w:fill="FFFFFF"/>
              </w:rPr>
              <w:t>Региональная и местная дорожная сеть</w:t>
            </w:r>
            <w:r w:rsidRPr="00F45AC2">
              <w:rPr>
                <w:rFonts w:ascii="Times New Roman" w:hAnsi="Times New Roman"/>
              </w:rPr>
              <w:t>»)</w:t>
            </w:r>
          </w:p>
        </w:tc>
        <w:tc>
          <w:tcPr>
            <w:tcW w:w="1941" w:type="dxa"/>
            <w:shd w:val="clear" w:color="auto" w:fill="auto"/>
            <w:vAlign w:val="center"/>
            <w:hideMark/>
          </w:tcPr>
          <w:p w14:paraId="14A51252"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BBC86AB"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2 376,0</w:t>
            </w:r>
          </w:p>
        </w:tc>
        <w:tc>
          <w:tcPr>
            <w:tcW w:w="1267" w:type="dxa"/>
            <w:tcBorders>
              <w:top w:val="nil"/>
              <w:left w:val="nil"/>
              <w:bottom w:val="single" w:sz="4" w:space="0" w:color="auto"/>
              <w:right w:val="single" w:sz="4" w:space="0" w:color="auto"/>
            </w:tcBorders>
            <w:shd w:val="clear" w:color="000000" w:fill="FFFFFF"/>
            <w:vAlign w:val="center"/>
          </w:tcPr>
          <w:p w14:paraId="2A870E69" w14:textId="77777777" w:rsidR="004A164A" w:rsidRPr="00F45AC2" w:rsidRDefault="00127AFA" w:rsidP="004A164A">
            <w:pPr>
              <w:spacing w:after="0" w:line="240" w:lineRule="auto"/>
              <w:jc w:val="center"/>
              <w:rPr>
                <w:rFonts w:ascii="Times New Roman" w:hAnsi="Times New Roman"/>
              </w:rPr>
            </w:pPr>
            <w:r w:rsidRPr="00F45AC2">
              <w:rPr>
                <w:rFonts w:ascii="Times New Roman" w:hAnsi="Times New Roman"/>
              </w:rPr>
              <w:t>2 376,0</w:t>
            </w:r>
          </w:p>
        </w:tc>
        <w:tc>
          <w:tcPr>
            <w:tcW w:w="1271" w:type="dxa"/>
            <w:tcBorders>
              <w:top w:val="nil"/>
              <w:left w:val="nil"/>
              <w:bottom w:val="single" w:sz="4" w:space="0" w:color="auto"/>
              <w:right w:val="single" w:sz="4" w:space="0" w:color="auto"/>
            </w:tcBorders>
            <w:shd w:val="clear" w:color="000000" w:fill="FFFFFF"/>
            <w:vAlign w:val="center"/>
          </w:tcPr>
          <w:p w14:paraId="1A40A624" w14:textId="77777777" w:rsidR="004A164A" w:rsidRPr="00F45AC2" w:rsidRDefault="00127AFA" w:rsidP="004A164A">
            <w:pPr>
              <w:spacing w:after="0" w:line="240" w:lineRule="auto"/>
              <w:jc w:val="center"/>
              <w:rPr>
                <w:rFonts w:ascii="Times New Roman" w:hAnsi="Times New Roman"/>
                <w:color w:val="000000"/>
              </w:rPr>
            </w:pPr>
            <w:r w:rsidRPr="00F45AC2">
              <w:rPr>
                <w:rFonts w:ascii="Times New Roman" w:hAnsi="Times New Roman"/>
                <w:color w:val="000000"/>
              </w:rPr>
              <w:t>2 376,0</w:t>
            </w:r>
          </w:p>
        </w:tc>
      </w:tr>
      <w:tr w:rsidR="004A164A" w:rsidRPr="00FF2A82" w14:paraId="7C4F58E1" w14:textId="77777777" w:rsidTr="004A164A">
        <w:trPr>
          <w:trHeight w:val="73"/>
        </w:trPr>
        <w:tc>
          <w:tcPr>
            <w:tcW w:w="577" w:type="dxa"/>
            <w:shd w:val="clear" w:color="auto" w:fill="auto"/>
            <w:vAlign w:val="center"/>
          </w:tcPr>
          <w:p w14:paraId="55245E43"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3.5.</w:t>
            </w:r>
          </w:p>
        </w:tc>
        <w:tc>
          <w:tcPr>
            <w:tcW w:w="3832" w:type="dxa"/>
            <w:shd w:val="clear" w:color="auto" w:fill="auto"/>
            <w:vAlign w:val="center"/>
          </w:tcPr>
          <w:p w14:paraId="6F4107B4"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2.5.</w:t>
            </w:r>
          </w:p>
          <w:p w14:paraId="2CD17CA7"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rPr>
              <w:t>Реализация регионального проекта «Общесистемные меры развития дорожного хозяйства Вологодской области» (федеральный проект «Общесистемные меры развития дорожного хозяйства»)</w:t>
            </w:r>
          </w:p>
        </w:tc>
        <w:tc>
          <w:tcPr>
            <w:tcW w:w="1941" w:type="dxa"/>
            <w:shd w:val="clear" w:color="auto" w:fill="auto"/>
            <w:vAlign w:val="center"/>
          </w:tcPr>
          <w:p w14:paraId="7BA7DAAC"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717CE7AD"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405,6</w:t>
            </w:r>
          </w:p>
        </w:tc>
        <w:tc>
          <w:tcPr>
            <w:tcW w:w="1267" w:type="dxa"/>
            <w:tcBorders>
              <w:top w:val="nil"/>
              <w:left w:val="nil"/>
              <w:bottom w:val="single" w:sz="4" w:space="0" w:color="auto"/>
              <w:right w:val="single" w:sz="4" w:space="0" w:color="auto"/>
            </w:tcBorders>
            <w:shd w:val="clear" w:color="000000" w:fill="FFFFFF"/>
            <w:vAlign w:val="center"/>
          </w:tcPr>
          <w:p w14:paraId="5FD0C6F7"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423,7</w:t>
            </w:r>
          </w:p>
        </w:tc>
        <w:tc>
          <w:tcPr>
            <w:tcW w:w="1271" w:type="dxa"/>
            <w:tcBorders>
              <w:top w:val="nil"/>
              <w:left w:val="nil"/>
              <w:bottom w:val="single" w:sz="4" w:space="0" w:color="auto"/>
              <w:right w:val="single" w:sz="4" w:space="0" w:color="auto"/>
            </w:tcBorders>
            <w:shd w:val="clear" w:color="000000" w:fill="FFFFFF"/>
            <w:vAlign w:val="center"/>
          </w:tcPr>
          <w:p w14:paraId="676DD9F4"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423,7</w:t>
            </w:r>
          </w:p>
        </w:tc>
      </w:tr>
      <w:tr w:rsidR="004A164A" w:rsidRPr="00FF2A82" w14:paraId="1FAF9756" w14:textId="77777777" w:rsidTr="004A164A">
        <w:trPr>
          <w:trHeight w:val="154"/>
        </w:trPr>
        <w:tc>
          <w:tcPr>
            <w:tcW w:w="577" w:type="dxa"/>
            <w:vMerge w:val="restart"/>
            <w:shd w:val="clear" w:color="auto" w:fill="auto"/>
            <w:vAlign w:val="center"/>
            <w:hideMark/>
          </w:tcPr>
          <w:p w14:paraId="0B119784"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4</w:t>
            </w:r>
          </w:p>
        </w:tc>
        <w:tc>
          <w:tcPr>
            <w:tcW w:w="3832" w:type="dxa"/>
            <w:vMerge w:val="restart"/>
            <w:shd w:val="clear" w:color="auto" w:fill="auto"/>
            <w:vAlign w:val="center"/>
            <w:hideMark/>
          </w:tcPr>
          <w:p w14:paraId="3CEE6C75"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 xml:space="preserve">Подпрограмма 3. </w:t>
            </w:r>
            <w:r w:rsidRPr="00F45AC2">
              <w:rPr>
                <w:rFonts w:ascii="Times New Roman" w:hAnsi="Times New Roman"/>
                <w:color w:val="000000"/>
              </w:rPr>
              <w:br/>
              <w:t>Содержание и ремонт жилищного фонда</w:t>
            </w:r>
          </w:p>
        </w:tc>
        <w:tc>
          <w:tcPr>
            <w:tcW w:w="1941" w:type="dxa"/>
            <w:shd w:val="clear" w:color="auto" w:fill="auto"/>
            <w:vAlign w:val="center"/>
            <w:hideMark/>
          </w:tcPr>
          <w:p w14:paraId="21C3A59D"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69B53B18"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30 061,2</w:t>
            </w:r>
          </w:p>
        </w:tc>
        <w:tc>
          <w:tcPr>
            <w:tcW w:w="1267" w:type="dxa"/>
            <w:tcBorders>
              <w:top w:val="nil"/>
              <w:left w:val="nil"/>
              <w:bottom w:val="single" w:sz="4" w:space="0" w:color="auto"/>
              <w:right w:val="single" w:sz="4" w:space="0" w:color="auto"/>
            </w:tcBorders>
            <w:shd w:val="clear" w:color="000000" w:fill="FFFFFF"/>
            <w:vAlign w:val="center"/>
          </w:tcPr>
          <w:p w14:paraId="68A8F75C" w14:textId="77777777" w:rsidR="004A164A" w:rsidRPr="00F45AC2" w:rsidRDefault="00D157DE" w:rsidP="004A164A">
            <w:pPr>
              <w:spacing w:after="0" w:line="240" w:lineRule="auto"/>
              <w:jc w:val="center"/>
              <w:rPr>
                <w:rFonts w:ascii="Times New Roman" w:hAnsi="Times New Roman"/>
              </w:rPr>
            </w:pPr>
            <w:r w:rsidRPr="00F45AC2">
              <w:rPr>
                <w:rFonts w:ascii="Times New Roman" w:hAnsi="Times New Roman"/>
              </w:rPr>
              <w:t>33 986,9</w:t>
            </w:r>
          </w:p>
        </w:tc>
        <w:tc>
          <w:tcPr>
            <w:tcW w:w="1271" w:type="dxa"/>
            <w:tcBorders>
              <w:top w:val="nil"/>
              <w:left w:val="nil"/>
              <w:bottom w:val="single" w:sz="4" w:space="0" w:color="auto"/>
              <w:right w:val="single" w:sz="4" w:space="0" w:color="auto"/>
            </w:tcBorders>
            <w:shd w:val="clear" w:color="000000" w:fill="FFFFFF"/>
            <w:vAlign w:val="center"/>
          </w:tcPr>
          <w:p w14:paraId="352676FD"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33 579,2</w:t>
            </w:r>
          </w:p>
        </w:tc>
      </w:tr>
      <w:tr w:rsidR="004A164A" w:rsidRPr="00FF2A82" w14:paraId="080C1E0D" w14:textId="77777777" w:rsidTr="00D157DE">
        <w:trPr>
          <w:trHeight w:val="154"/>
        </w:trPr>
        <w:tc>
          <w:tcPr>
            <w:tcW w:w="577" w:type="dxa"/>
            <w:vMerge/>
            <w:shd w:val="clear" w:color="auto" w:fill="auto"/>
            <w:vAlign w:val="center"/>
          </w:tcPr>
          <w:p w14:paraId="2E4D8666"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tcPr>
          <w:p w14:paraId="6F29CDD2"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tcPr>
          <w:p w14:paraId="31C9D82B"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2776AC3C"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26 489,2</w:t>
            </w:r>
          </w:p>
        </w:tc>
        <w:tc>
          <w:tcPr>
            <w:tcW w:w="1267" w:type="dxa"/>
            <w:tcBorders>
              <w:top w:val="nil"/>
              <w:left w:val="nil"/>
              <w:bottom w:val="single" w:sz="4" w:space="0" w:color="auto"/>
              <w:right w:val="single" w:sz="4" w:space="0" w:color="auto"/>
            </w:tcBorders>
            <w:shd w:val="clear" w:color="000000" w:fill="FFFFFF"/>
            <w:vAlign w:val="center"/>
          </w:tcPr>
          <w:p w14:paraId="0EBA3FA2"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27 933,1</w:t>
            </w:r>
          </w:p>
        </w:tc>
        <w:tc>
          <w:tcPr>
            <w:tcW w:w="1271" w:type="dxa"/>
            <w:tcBorders>
              <w:top w:val="nil"/>
              <w:left w:val="nil"/>
              <w:bottom w:val="single" w:sz="4" w:space="0" w:color="auto"/>
              <w:right w:val="single" w:sz="4" w:space="0" w:color="auto"/>
            </w:tcBorders>
            <w:shd w:val="clear" w:color="000000" w:fill="FFFFFF"/>
            <w:vAlign w:val="center"/>
          </w:tcPr>
          <w:p w14:paraId="1A27E86B"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27 932,4</w:t>
            </w:r>
          </w:p>
        </w:tc>
      </w:tr>
      <w:tr w:rsidR="004A164A" w:rsidRPr="00FF2A82" w14:paraId="7DF3E6F0" w14:textId="77777777" w:rsidTr="004A164A">
        <w:trPr>
          <w:trHeight w:val="154"/>
        </w:trPr>
        <w:tc>
          <w:tcPr>
            <w:tcW w:w="577" w:type="dxa"/>
            <w:vMerge/>
            <w:shd w:val="clear" w:color="auto" w:fill="auto"/>
            <w:vAlign w:val="center"/>
          </w:tcPr>
          <w:p w14:paraId="53E98FA5"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tcPr>
          <w:p w14:paraId="42388C40"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tcPr>
          <w:p w14:paraId="0E694EE4"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 xml:space="preserve">Мэрия города </w:t>
            </w:r>
          </w:p>
          <w:p w14:paraId="790439EC"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(жилищное управление)</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22EFC4F"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3 572,0</w:t>
            </w:r>
          </w:p>
        </w:tc>
        <w:tc>
          <w:tcPr>
            <w:tcW w:w="1267" w:type="dxa"/>
            <w:tcBorders>
              <w:top w:val="nil"/>
              <w:left w:val="nil"/>
              <w:bottom w:val="single" w:sz="4" w:space="0" w:color="auto"/>
              <w:right w:val="single" w:sz="4" w:space="0" w:color="auto"/>
            </w:tcBorders>
            <w:shd w:val="clear" w:color="000000" w:fill="FFFFFF"/>
            <w:vAlign w:val="center"/>
          </w:tcPr>
          <w:p w14:paraId="4F9239FD" w14:textId="77777777" w:rsidR="004A164A" w:rsidRPr="00F45AC2" w:rsidRDefault="00D157DE" w:rsidP="004A164A">
            <w:pPr>
              <w:spacing w:after="0" w:line="240" w:lineRule="auto"/>
              <w:jc w:val="center"/>
              <w:rPr>
                <w:rFonts w:ascii="Times New Roman" w:hAnsi="Times New Roman"/>
              </w:rPr>
            </w:pPr>
            <w:r w:rsidRPr="00F45AC2">
              <w:rPr>
                <w:rFonts w:ascii="Times New Roman" w:hAnsi="Times New Roman"/>
              </w:rPr>
              <w:t>6 053,8</w:t>
            </w:r>
          </w:p>
        </w:tc>
        <w:tc>
          <w:tcPr>
            <w:tcW w:w="1271" w:type="dxa"/>
            <w:tcBorders>
              <w:top w:val="nil"/>
              <w:left w:val="nil"/>
              <w:bottom w:val="single" w:sz="4" w:space="0" w:color="auto"/>
              <w:right w:val="single" w:sz="4" w:space="0" w:color="auto"/>
            </w:tcBorders>
            <w:shd w:val="clear" w:color="000000" w:fill="FFFFFF"/>
            <w:vAlign w:val="center"/>
          </w:tcPr>
          <w:p w14:paraId="37C79034" w14:textId="77777777" w:rsidR="004A164A" w:rsidRPr="00F45AC2" w:rsidRDefault="00D157DE" w:rsidP="004A164A">
            <w:pPr>
              <w:spacing w:after="0" w:line="240" w:lineRule="auto"/>
              <w:jc w:val="center"/>
              <w:rPr>
                <w:rFonts w:ascii="Times New Roman" w:hAnsi="Times New Roman"/>
                <w:color w:val="000000"/>
              </w:rPr>
            </w:pPr>
            <w:r w:rsidRPr="00F45AC2">
              <w:rPr>
                <w:rFonts w:ascii="Times New Roman" w:hAnsi="Times New Roman"/>
                <w:color w:val="000000"/>
              </w:rPr>
              <w:t>5 646,8</w:t>
            </w:r>
          </w:p>
        </w:tc>
      </w:tr>
      <w:tr w:rsidR="004A164A" w:rsidRPr="00FF2A82" w14:paraId="53C79B99" w14:textId="77777777" w:rsidTr="004A164A">
        <w:trPr>
          <w:trHeight w:val="364"/>
        </w:trPr>
        <w:tc>
          <w:tcPr>
            <w:tcW w:w="577" w:type="dxa"/>
            <w:shd w:val="clear" w:color="auto" w:fill="auto"/>
            <w:vAlign w:val="center"/>
            <w:hideMark/>
          </w:tcPr>
          <w:p w14:paraId="10EF9368"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4.1.</w:t>
            </w:r>
          </w:p>
        </w:tc>
        <w:tc>
          <w:tcPr>
            <w:tcW w:w="3832" w:type="dxa"/>
            <w:shd w:val="clear" w:color="auto" w:fill="auto"/>
            <w:vAlign w:val="center"/>
            <w:hideMark/>
          </w:tcPr>
          <w:p w14:paraId="51F6A6F7"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3.1.</w:t>
            </w:r>
            <w:r w:rsidRPr="00F45AC2">
              <w:rPr>
                <w:rFonts w:ascii="Times New Roman" w:hAnsi="Times New Roman"/>
                <w:color w:val="000000"/>
              </w:rPr>
              <w:br/>
              <w:t>Капитальный ремонт жилищного фонда</w:t>
            </w:r>
          </w:p>
        </w:tc>
        <w:tc>
          <w:tcPr>
            <w:tcW w:w="1941" w:type="dxa"/>
            <w:shd w:val="clear" w:color="auto" w:fill="auto"/>
            <w:vAlign w:val="center"/>
            <w:hideMark/>
          </w:tcPr>
          <w:p w14:paraId="7E7035AE"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31C86041"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328,4</w:t>
            </w:r>
          </w:p>
        </w:tc>
        <w:tc>
          <w:tcPr>
            <w:tcW w:w="1267" w:type="dxa"/>
            <w:tcBorders>
              <w:top w:val="nil"/>
              <w:left w:val="nil"/>
              <w:bottom w:val="single" w:sz="4" w:space="0" w:color="auto"/>
              <w:right w:val="single" w:sz="4" w:space="0" w:color="auto"/>
            </w:tcBorders>
            <w:shd w:val="clear" w:color="000000" w:fill="FFFFFF"/>
            <w:vAlign w:val="center"/>
          </w:tcPr>
          <w:p w14:paraId="6F2163D2" w14:textId="77777777" w:rsidR="004A164A" w:rsidRPr="00F45AC2" w:rsidRDefault="007378E0" w:rsidP="004A164A">
            <w:pPr>
              <w:spacing w:after="0" w:line="240" w:lineRule="auto"/>
              <w:jc w:val="center"/>
              <w:rPr>
                <w:rFonts w:ascii="Times New Roman" w:hAnsi="Times New Roman"/>
              </w:rPr>
            </w:pPr>
            <w:r w:rsidRPr="00F45AC2">
              <w:rPr>
                <w:rFonts w:ascii="Times New Roman" w:hAnsi="Times New Roman"/>
              </w:rPr>
              <w:t>0,0</w:t>
            </w:r>
          </w:p>
        </w:tc>
        <w:tc>
          <w:tcPr>
            <w:tcW w:w="1271" w:type="dxa"/>
            <w:tcBorders>
              <w:top w:val="nil"/>
              <w:left w:val="nil"/>
              <w:bottom w:val="single" w:sz="4" w:space="0" w:color="auto"/>
              <w:right w:val="single" w:sz="4" w:space="0" w:color="auto"/>
            </w:tcBorders>
            <w:shd w:val="clear" w:color="000000" w:fill="FFFFFF"/>
            <w:vAlign w:val="center"/>
          </w:tcPr>
          <w:p w14:paraId="6EFF50B1"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0,0</w:t>
            </w:r>
          </w:p>
        </w:tc>
      </w:tr>
      <w:tr w:rsidR="004A164A" w:rsidRPr="00FF2A82" w14:paraId="258003EA" w14:textId="77777777" w:rsidTr="004A164A">
        <w:trPr>
          <w:trHeight w:val="762"/>
        </w:trPr>
        <w:tc>
          <w:tcPr>
            <w:tcW w:w="577" w:type="dxa"/>
            <w:vMerge w:val="restart"/>
            <w:shd w:val="clear" w:color="auto" w:fill="auto"/>
            <w:vAlign w:val="center"/>
          </w:tcPr>
          <w:p w14:paraId="2BA91BD1"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4.2.</w:t>
            </w:r>
          </w:p>
        </w:tc>
        <w:tc>
          <w:tcPr>
            <w:tcW w:w="3832" w:type="dxa"/>
            <w:vMerge w:val="restart"/>
            <w:shd w:val="clear" w:color="auto" w:fill="auto"/>
            <w:vAlign w:val="center"/>
          </w:tcPr>
          <w:p w14:paraId="119CF599"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3.2.</w:t>
            </w:r>
            <w:r w:rsidRPr="00F45AC2">
              <w:rPr>
                <w:rFonts w:ascii="Times New Roman" w:hAnsi="Times New Roman"/>
                <w:color w:val="000000"/>
              </w:rPr>
              <w:br/>
              <w:t>Содержание и ремонт временно незаселенных жилых помещений муниципального жилищного фонда</w:t>
            </w:r>
          </w:p>
        </w:tc>
        <w:tc>
          <w:tcPr>
            <w:tcW w:w="1941" w:type="dxa"/>
            <w:shd w:val="clear" w:color="auto" w:fill="auto"/>
            <w:vAlign w:val="center"/>
          </w:tcPr>
          <w:p w14:paraId="4D86ABCC"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ВСЕГО</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42799A4F"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5 547,1</w:t>
            </w:r>
          </w:p>
        </w:tc>
        <w:tc>
          <w:tcPr>
            <w:tcW w:w="1267" w:type="dxa"/>
            <w:tcBorders>
              <w:top w:val="nil"/>
              <w:left w:val="nil"/>
              <w:bottom w:val="single" w:sz="4" w:space="0" w:color="auto"/>
              <w:right w:val="single" w:sz="4" w:space="0" w:color="auto"/>
            </w:tcBorders>
            <w:shd w:val="clear" w:color="000000" w:fill="FFFFFF"/>
            <w:vAlign w:val="center"/>
          </w:tcPr>
          <w:p w14:paraId="4E21A370"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6 113,0</w:t>
            </w:r>
          </w:p>
        </w:tc>
        <w:tc>
          <w:tcPr>
            <w:tcW w:w="1271" w:type="dxa"/>
            <w:tcBorders>
              <w:top w:val="nil"/>
              <w:left w:val="nil"/>
              <w:bottom w:val="single" w:sz="4" w:space="0" w:color="auto"/>
              <w:right w:val="single" w:sz="4" w:space="0" w:color="auto"/>
            </w:tcBorders>
            <w:shd w:val="clear" w:color="000000" w:fill="FFFFFF"/>
            <w:vAlign w:val="center"/>
          </w:tcPr>
          <w:p w14:paraId="7B87D840"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5 707,2</w:t>
            </w:r>
          </w:p>
        </w:tc>
      </w:tr>
      <w:tr w:rsidR="004A164A" w:rsidRPr="00FF2A82" w14:paraId="13DCF7EC" w14:textId="77777777" w:rsidTr="004A164A">
        <w:trPr>
          <w:trHeight w:val="762"/>
        </w:trPr>
        <w:tc>
          <w:tcPr>
            <w:tcW w:w="577" w:type="dxa"/>
            <w:vMerge/>
            <w:shd w:val="clear" w:color="auto" w:fill="auto"/>
            <w:vAlign w:val="center"/>
            <w:hideMark/>
          </w:tcPr>
          <w:p w14:paraId="3B22FACE"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hideMark/>
          </w:tcPr>
          <w:p w14:paraId="47FC7FA9"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hideMark/>
          </w:tcPr>
          <w:p w14:paraId="3CBA5388"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532359C7"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1 984,1</w:t>
            </w:r>
          </w:p>
        </w:tc>
        <w:tc>
          <w:tcPr>
            <w:tcW w:w="1267" w:type="dxa"/>
            <w:tcBorders>
              <w:top w:val="nil"/>
              <w:left w:val="nil"/>
              <w:bottom w:val="single" w:sz="4" w:space="0" w:color="auto"/>
              <w:right w:val="single" w:sz="4" w:space="0" w:color="auto"/>
            </w:tcBorders>
            <w:shd w:val="clear" w:color="000000" w:fill="FFFFFF"/>
            <w:vAlign w:val="center"/>
          </w:tcPr>
          <w:p w14:paraId="0E380B2D" w14:textId="77777777" w:rsidR="004A164A" w:rsidRPr="00F45AC2" w:rsidRDefault="007378E0" w:rsidP="004A164A">
            <w:pPr>
              <w:spacing w:after="0" w:line="240" w:lineRule="auto"/>
              <w:jc w:val="center"/>
              <w:rPr>
                <w:rFonts w:ascii="Times New Roman" w:hAnsi="Times New Roman"/>
              </w:rPr>
            </w:pPr>
            <w:r w:rsidRPr="00F45AC2">
              <w:rPr>
                <w:rFonts w:ascii="Times New Roman" w:hAnsi="Times New Roman"/>
              </w:rPr>
              <w:t>71,8</w:t>
            </w:r>
          </w:p>
        </w:tc>
        <w:tc>
          <w:tcPr>
            <w:tcW w:w="1271" w:type="dxa"/>
            <w:tcBorders>
              <w:top w:val="nil"/>
              <w:left w:val="nil"/>
              <w:bottom w:val="single" w:sz="4" w:space="0" w:color="auto"/>
              <w:right w:val="single" w:sz="4" w:space="0" w:color="auto"/>
            </w:tcBorders>
            <w:shd w:val="clear" w:color="000000" w:fill="FFFFFF"/>
            <w:vAlign w:val="center"/>
          </w:tcPr>
          <w:p w14:paraId="171175B2"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71,8</w:t>
            </w:r>
          </w:p>
        </w:tc>
      </w:tr>
      <w:tr w:rsidR="004A164A" w:rsidRPr="00FF2A82" w14:paraId="5D0BEECE" w14:textId="77777777" w:rsidTr="004A164A">
        <w:trPr>
          <w:trHeight w:val="762"/>
        </w:trPr>
        <w:tc>
          <w:tcPr>
            <w:tcW w:w="577" w:type="dxa"/>
            <w:vMerge/>
            <w:shd w:val="clear" w:color="auto" w:fill="auto"/>
            <w:vAlign w:val="center"/>
          </w:tcPr>
          <w:p w14:paraId="1F1FCC70" w14:textId="77777777" w:rsidR="004A164A" w:rsidRPr="00F45AC2" w:rsidRDefault="004A164A" w:rsidP="004A164A">
            <w:pPr>
              <w:spacing w:after="0" w:line="240" w:lineRule="auto"/>
              <w:jc w:val="center"/>
              <w:rPr>
                <w:rFonts w:ascii="Times New Roman" w:hAnsi="Times New Roman"/>
                <w:color w:val="000000"/>
              </w:rPr>
            </w:pPr>
          </w:p>
        </w:tc>
        <w:tc>
          <w:tcPr>
            <w:tcW w:w="3832" w:type="dxa"/>
            <w:vMerge/>
            <w:shd w:val="clear" w:color="auto" w:fill="auto"/>
            <w:vAlign w:val="center"/>
          </w:tcPr>
          <w:p w14:paraId="21F2A4E7" w14:textId="77777777" w:rsidR="004A164A" w:rsidRPr="00F45AC2" w:rsidRDefault="004A164A" w:rsidP="004A164A">
            <w:pPr>
              <w:spacing w:after="0" w:line="240" w:lineRule="auto"/>
              <w:rPr>
                <w:rFonts w:ascii="Times New Roman" w:hAnsi="Times New Roman"/>
                <w:color w:val="000000"/>
              </w:rPr>
            </w:pPr>
          </w:p>
        </w:tc>
        <w:tc>
          <w:tcPr>
            <w:tcW w:w="1941" w:type="dxa"/>
            <w:shd w:val="clear" w:color="auto" w:fill="auto"/>
            <w:vAlign w:val="center"/>
          </w:tcPr>
          <w:p w14:paraId="74ACFEF1"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 xml:space="preserve">Мэрия города </w:t>
            </w:r>
          </w:p>
          <w:p w14:paraId="2BBD5944"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(жилищное управление)</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1A1646F8"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3 563,0</w:t>
            </w:r>
          </w:p>
        </w:tc>
        <w:tc>
          <w:tcPr>
            <w:tcW w:w="1267" w:type="dxa"/>
            <w:tcBorders>
              <w:top w:val="nil"/>
              <w:left w:val="nil"/>
              <w:bottom w:val="single" w:sz="4" w:space="0" w:color="auto"/>
              <w:right w:val="single" w:sz="4" w:space="0" w:color="auto"/>
            </w:tcBorders>
            <w:shd w:val="clear" w:color="000000" w:fill="FFFFFF"/>
            <w:vAlign w:val="center"/>
          </w:tcPr>
          <w:p w14:paraId="63AD5396"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6 041,2</w:t>
            </w:r>
          </w:p>
        </w:tc>
        <w:tc>
          <w:tcPr>
            <w:tcW w:w="1271" w:type="dxa"/>
            <w:tcBorders>
              <w:top w:val="nil"/>
              <w:left w:val="nil"/>
              <w:bottom w:val="single" w:sz="4" w:space="0" w:color="auto"/>
              <w:right w:val="single" w:sz="4" w:space="0" w:color="auto"/>
            </w:tcBorders>
            <w:shd w:val="clear" w:color="000000" w:fill="FFFFFF"/>
            <w:vAlign w:val="center"/>
          </w:tcPr>
          <w:p w14:paraId="0B6C83E0"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5 635,4</w:t>
            </w:r>
          </w:p>
        </w:tc>
      </w:tr>
      <w:tr w:rsidR="004A164A" w:rsidRPr="00FF2A82" w14:paraId="2A3F61D6" w14:textId="77777777" w:rsidTr="004A164A">
        <w:trPr>
          <w:trHeight w:val="689"/>
        </w:trPr>
        <w:tc>
          <w:tcPr>
            <w:tcW w:w="577" w:type="dxa"/>
            <w:shd w:val="clear" w:color="auto" w:fill="auto"/>
            <w:vAlign w:val="center"/>
            <w:hideMark/>
          </w:tcPr>
          <w:p w14:paraId="2DD54B26"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4.3.</w:t>
            </w:r>
          </w:p>
        </w:tc>
        <w:tc>
          <w:tcPr>
            <w:tcW w:w="3832" w:type="dxa"/>
            <w:shd w:val="clear" w:color="auto" w:fill="auto"/>
            <w:vAlign w:val="center"/>
            <w:hideMark/>
          </w:tcPr>
          <w:p w14:paraId="6AB0C360"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3.3.</w:t>
            </w:r>
            <w:r w:rsidRPr="00F45AC2">
              <w:rPr>
                <w:rFonts w:ascii="Times New Roman" w:hAnsi="Times New Roman"/>
                <w:color w:val="000000"/>
              </w:rPr>
              <w:br/>
              <w:t>Осуществление полномочий собственника муниципального жилищного фонда в части внесения взносов в фонд капитального ремонта</w:t>
            </w:r>
          </w:p>
        </w:tc>
        <w:tc>
          <w:tcPr>
            <w:tcW w:w="1941" w:type="dxa"/>
            <w:shd w:val="clear" w:color="auto" w:fill="auto"/>
            <w:vAlign w:val="center"/>
            <w:hideMark/>
          </w:tcPr>
          <w:p w14:paraId="1A441A29"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Департамент жилищно-коммунального хозяйства мэрии</w:t>
            </w:r>
          </w:p>
        </w:tc>
        <w:tc>
          <w:tcPr>
            <w:tcW w:w="1176" w:type="dxa"/>
            <w:tcBorders>
              <w:top w:val="nil"/>
              <w:left w:val="single" w:sz="4" w:space="0" w:color="auto"/>
              <w:bottom w:val="single" w:sz="4" w:space="0" w:color="auto"/>
              <w:right w:val="single" w:sz="4" w:space="0" w:color="auto"/>
            </w:tcBorders>
            <w:shd w:val="clear" w:color="000000" w:fill="FFFFFF"/>
            <w:vAlign w:val="center"/>
          </w:tcPr>
          <w:p w14:paraId="41AC5A08" w14:textId="77777777" w:rsidR="004A164A" w:rsidRPr="00F45AC2" w:rsidRDefault="004A164A" w:rsidP="004A164A">
            <w:pPr>
              <w:spacing w:after="0" w:line="240" w:lineRule="auto"/>
              <w:jc w:val="center"/>
              <w:rPr>
                <w:rFonts w:ascii="Times New Roman" w:hAnsi="Times New Roman"/>
              </w:rPr>
            </w:pPr>
            <w:r w:rsidRPr="00F45AC2">
              <w:rPr>
                <w:rFonts w:ascii="Times New Roman" w:hAnsi="Times New Roman"/>
              </w:rPr>
              <w:t>24 176,7</w:t>
            </w:r>
          </w:p>
        </w:tc>
        <w:tc>
          <w:tcPr>
            <w:tcW w:w="1267" w:type="dxa"/>
            <w:tcBorders>
              <w:top w:val="nil"/>
              <w:left w:val="nil"/>
              <w:bottom w:val="single" w:sz="4" w:space="0" w:color="auto"/>
              <w:right w:val="single" w:sz="4" w:space="0" w:color="auto"/>
            </w:tcBorders>
            <w:shd w:val="clear" w:color="000000" w:fill="FFFFFF"/>
            <w:vAlign w:val="center"/>
          </w:tcPr>
          <w:p w14:paraId="0C06B528" w14:textId="77777777" w:rsidR="004A164A" w:rsidRPr="00F45AC2" w:rsidRDefault="007378E0" w:rsidP="004A164A">
            <w:pPr>
              <w:spacing w:after="0" w:line="240" w:lineRule="auto"/>
              <w:jc w:val="center"/>
              <w:rPr>
                <w:rFonts w:ascii="Times New Roman" w:hAnsi="Times New Roman"/>
              </w:rPr>
            </w:pPr>
            <w:r w:rsidRPr="00F45AC2">
              <w:rPr>
                <w:rFonts w:ascii="Times New Roman" w:hAnsi="Times New Roman"/>
              </w:rPr>
              <w:t>27 861,3</w:t>
            </w:r>
          </w:p>
        </w:tc>
        <w:tc>
          <w:tcPr>
            <w:tcW w:w="1271" w:type="dxa"/>
            <w:tcBorders>
              <w:top w:val="nil"/>
              <w:left w:val="nil"/>
              <w:bottom w:val="single" w:sz="4" w:space="0" w:color="auto"/>
              <w:right w:val="single" w:sz="4" w:space="0" w:color="auto"/>
            </w:tcBorders>
            <w:shd w:val="clear" w:color="000000" w:fill="FFFFFF"/>
            <w:vAlign w:val="center"/>
          </w:tcPr>
          <w:p w14:paraId="7860879C"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27 860,6</w:t>
            </w:r>
          </w:p>
        </w:tc>
      </w:tr>
      <w:tr w:rsidR="004A164A" w:rsidRPr="00FF2A82" w14:paraId="7D79220C" w14:textId="77777777" w:rsidTr="004A164A">
        <w:trPr>
          <w:trHeight w:val="689"/>
        </w:trPr>
        <w:tc>
          <w:tcPr>
            <w:tcW w:w="577" w:type="dxa"/>
            <w:shd w:val="clear" w:color="auto" w:fill="auto"/>
            <w:vAlign w:val="center"/>
          </w:tcPr>
          <w:p w14:paraId="5C991373"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4.4.</w:t>
            </w:r>
          </w:p>
        </w:tc>
        <w:tc>
          <w:tcPr>
            <w:tcW w:w="3832" w:type="dxa"/>
            <w:shd w:val="clear" w:color="auto" w:fill="auto"/>
            <w:vAlign w:val="center"/>
          </w:tcPr>
          <w:p w14:paraId="778C1244"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Основное мероприятие 3.4.</w:t>
            </w:r>
          </w:p>
          <w:p w14:paraId="53A5C5B2"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Возмещение затрат на прием платежей по договорам найма</w:t>
            </w:r>
          </w:p>
        </w:tc>
        <w:tc>
          <w:tcPr>
            <w:tcW w:w="1941" w:type="dxa"/>
            <w:shd w:val="clear" w:color="auto" w:fill="auto"/>
            <w:vAlign w:val="center"/>
          </w:tcPr>
          <w:p w14:paraId="199E1568"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 xml:space="preserve">Мэрия города </w:t>
            </w:r>
          </w:p>
          <w:p w14:paraId="60A80528"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(жилищное управление)</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14:paraId="28DAA939"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9,0</w:t>
            </w:r>
          </w:p>
        </w:tc>
        <w:tc>
          <w:tcPr>
            <w:tcW w:w="1267" w:type="dxa"/>
            <w:tcBorders>
              <w:top w:val="single" w:sz="4" w:space="0" w:color="auto"/>
              <w:left w:val="nil"/>
              <w:bottom w:val="single" w:sz="4" w:space="0" w:color="auto"/>
              <w:right w:val="single" w:sz="4" w:space="0" w:color="auto"/>
            </w:tcBorders>
            <w:shd w:val="clear" w:color="000000" w:fill="FFFFFF"/>
            <w:vAlign w:val="center"/>
          </w:tcPr>
          <w:p w14:paraId="679AB371"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12,6</w:t>
            </w:r>
          </w:p>
        </w:tc>
        <w:tc>
          <w:tcPr>
            <w:tcW w:w="1271" w:type="dxa"/>
            <w:tcBorders>
              <w:top w:val="single" w:sz="4" w:space="0" w:color="auto"/>
              <w:left w:val="nil"/>
              <w:bottom w:val="single" w:sz="4" w:space="0" w:color="auto"/>
              <w:right w:val="single" w:sz="4" w:space="0" w:color="auto"/>
            </w:tcBorders>
            <w:shd w:val="clear" w:color="000000" w:fill="FFFFFF"/>
            <w:vAlign w:val="center"/>
          </w:tcPr>
          <w:p w14:paraId="34E2D7AF"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11,4</w:t>
            </w:r>
          </w:p>
        </w:tc>
      </w:tr>
      <w:tr w:rsidR="004A164A" w:rsidRPr="00FF2A82" w14:paraId="3305DC62" w14:textId="77777777" w:rsidTr="004A164A">
        <w:trPr>
          <w:trHeight w:val="689"/>
        </w:trPr>
        <w:tc>
          <w:tcPr>
            <w:tcW w:w="577" w:type="dxa"/>
            <w:shd w:val="clear" w:color="auto" w:fill="auto"/>
            <w:vAlign w:val="center"/>
          </w:tcPr>
          <w:p w14:paraId="2B1C1F85"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color w:val="000000"/>
              </w:rPr>
              <w:t>4.5.</w:t>
            </w:r>
          </w:p>
        </w:tc>
        <w:tc>
          <w:tcPr>
            <w:tcW w:w="3832" w:type="dxa"/>
            <w:shd w:val="clear" w:color="auto" w:fill="auto"/>
            <w:vAlign w:val="center"/>
          </w:tcPr>
          <w:p w14:paraId="70F20037" w14:textId="77777777" w:rsidR="004A164A" w:rsidRPr="00F45AC2" w:rsidRDefault="004A164A" w:rsidP="004A164A">
            <w:pPr>
              <w:pStyle w:val="ConsPlusCell0"/>
              <w:widowControl w:val="0"/>
              <w:jc w:val="both"/>
              <w:rPr>
                <w:rFonts w:ascii="Times New Roman" w:hAnsi="Times New Roman" w:cs="Times New Roman"/>
                <w:color w:val="000000"/>
              </w:rPr>
            </w:pPr>
            <w:r w:rsidRPr="00F45AC2">
              <w:rPr>
                <w:rFonts w:ascii="Times New Roman" w:hAnsi="Times New Roman" w:cs="Times New Roman"/>
                <w:color w:val="000000"/>
              </w:rPr>
              <w:t>Основное мероприятие 3.5.</w:t>
            </w:r>
          </w:p>
          <w:p w14:paraId="0EFF2217" w14:textId="77777777" w:rsidR="004A164A" w:rsidRPr="00F45AC2" w:rsidRDefault="004A164A" w:rsidP="004A164A">
            <w:pPr>
              <w:spacing w:after="0" w:line="240" w:lineRule="auto"/>
              <w:rPr>
                <w:rFonts w:ascii="Times New Roman" w:hAnsi="Times New Roman"/>
                <w:color w:val="000000"/>
              </w:rPr>
            </w:pPr>
            <w:r w:rsidRPr="00F45AC2">
              <w:rPr>
                <w:rFonts w:ascii="Times New Roman" w:hAnsi="Times New Roman"/>
                <w:color w:val="000000"/>
              </w:rPr>
              <w:t xml:space="preserve">Возмещение части затрат по замене в многоквартирных домах лифтов с истекшим назначенным сроком службы </w:t>
            </w:r>
            <w:r w:rsidRPr="00F45AC2">
              <w:rPr>
                <w:rFonts w:ascii="Times New Roman" w:hAnsi="Times New Roman"/>
                <w:color w:val="000000"/>
              </w:rPr>
              <w:lastRenderedPageBreak/>
              <w:t>Фонду капитального ремонта многоквартирных домов Вологодской области</w:t>
            </w:r>
          </w:p>
        </w:tc>
        <w:tc>
          <w:tcPr>
            <w:tcW w:w="1941" w:type="dxa"/>
            <w:shd w:val="clear" w:color="auto" w:fill="auto"/>
            <w:vAlign w:val="center"/>
          </w:tcPr>
          <w:p w14:paraId="6CCB733E"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lastRenderedPageBreak/>
              <w:t>Департамент жилищно-коммунального хозяйства мэрии</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14:paraId="5410F5C7" w14:textId="77777777" w:rsidR="004A164A" w:rsidRPr="00F45AC2" w:rsidRDefault="004A164A" w:rsidP="004A164A">
            <w:pPr>
              <w:spacing w:after="0" w:line="240" w:lineRule="auto"/>
              <w:jc w:val="center"/>
              <w:rPr>
                <w:rFonts w:ascii="Times New Roman" w:hAnsi="Times New Roman"/>
                <w:color w:val="000000"/>
              </w:rPr>
            </w:pPr>
            <w:r w:rsidRPr="00F45AC2">
              <w:rPr>
                <w:rFonts w:ascii="Times New Roman" w:hAnsi="Times New Roman"/>
              </w:rPr>
              <w:t>0,0</w:t>
            </w:r>
          </w:p>
        </w:tc>
        <w:tc>
          <w:tcPr>
            <w:tcW w:w="1267" w:type="dxa"/>
            <w:tcBorders>
              <w:top w:val="single" w:sz="4" w:space="0" w:color="auto"/>
              <w:left w:val="nil"/>
              <w:bottom w:val="single" w:sz="4" w:space="0" w:color="auto"/>
              <w:right w:val="single" w:sz="4" w:space="0" w:color="auto"/>
            </w:tcBorders>
            <w:shd w:val="clear" w:color="000000" w:fill="FFFFFF"/>
            <w:vAlign w:val="center"/>
          </w:tcPr>
          <w:p w14:paraId="29B1AEA2"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0,0</w:t>
            </w:r>
          </w:p>
        </w:tc>
        <w:tc>
          <w:tcPr>
            <w:tcW w:w="1271" w:type="dxa"/>
            <w:tcBorders>
              <w:top w:val="single" w:sz="4" w:space="0" w:color="auto"/>
              <w:left w:val="nil"/>
              <w:bottom w:val="single" w:sz="4" w:space="0" w:color="auto"/>
              <w:right w:val="single" w:sz="4" w:space="0" w:color="auto"/>
            </w:tcBorders>
            <w:shd w:val="clear" w:color="000000" w:fill="FFFFFF"/>
            <w:vAlign w:val="center"/>
          </w:tcPr>
          <w:p w14:paraId="20854070" w14:textId="77777777" w:rsidR="004A164A" w:rsidRPr="00F45AC2" w:rsidRDefault="007378E0" w:rsidP="004A164A">
            <w:pPr>
              <w:spacing w:after="0" w:line="240" w:lineRule="auto"/>
              <w:jc w:val="center"/>
              <w:rPr>
                <w:rFonts w:ascii="Times New Roman" w:hAnsi="Times New Roman"/>
                <w:color w:val="000000"/>
              </w:rPr>
            </w:pPr>
            <w:r w:rsidRPr="00F45AC2">
              <w:rPr>
                <w:rFonts w:ascii="Times New Roman" w:hAnsi="Times New Roman"/>
                <w:color w:val="000000"/>
              </w:rPr>
              <w:t>0,0</w:t>
            </w:r>
          </w:p>
        </w:tc>
      </w:tr>
    </w:tbl>
    <w:p w14:paraId="02E47153" w14:textId="77777777" w:rsidR="00A84564" w:rsidRPr="00FF2A82" w:rsidRDefault="00A84564" w:rsidP="00B72FFE">
      <w:pPr>
        <w:spacing w:after="0" w:line="240" w:lineRule="auto"/>
        <w:ind w:left="720"/>
        <w:jc w:val="center"/>
        <w:rPr>
          <w:rFonts w:ascii="Times New Roman" w:hAnsi="Times New Roman"/>
          <w:sz w:val="24"/>
          <w:szCs w:val="24"/>
        </w:rPr>
      </w:pPr>
    </w:p>
    <w:p w14:paraId="10DC28D7" w14:textId="77777777" w:rsidR="007B3248" w:rsidRPr="00C21F9E" w:rsidRDefault="001F1CD4" w:rsidP="00E96352">
      <w:pPr>
        <w:spacing w:after="0" w:line="240" w:lineRule="auto"/>
        <w:ind w:firstLine="708"/>
        <w:jc w:val="both"/>
        <w:rPr>
          <w:rFonts w:ascii="Times New Roman" w:hAnsi="Times New Roman"/>
        </w:rPr>
        <w:sectPr w:rsidR="007B3248" w:rsidRPr="00C21F9E" w:rsidSect="00C21F9E">
          <w:pgSz w:w="11906" w:h="16838"/>
          <w:pgMar w:top="737" w:right="851" w:bottom="567" w:left="1134" w:header="709" w:footer="709" w:gutter="0"/>
          <w:pgNumType w:start="1"/>
          <w:cols w:space="708"/>
          <w:titlePg/>
          <w:docGrid w:linePitch="360"/>
        </w:sectPr>
      </w:pPr>
      <w:r w:rsidRPr="00C21F9E">
        <w:rPr>
          <w:rFonts w:ascii="Times New Roman" w:hAnsi="Times New Roman"/>
        </w:rPr>
        <w:t>Погрешность при округлении данных до тысяч рублей с одной десятой в сравнении с данными бюджетной отчетности в</w:t>
      </w:r>
      <w:r w:rsidR="006C1939" w:rsidRPr="00C21F9E">
        <w:rPr>
          <w:rFonts w:ascii="Times New Roman" w:hAnsi="Times New Roman"/>
        </w:rPr>
        <w:t xml:space="preserve"> рублях и копейках </w:t>
      </w:r>
      <w:r w:rsidRPr="00C21F9E">
        <w:rPr>
          <w:rFonts w:ascii="Times New Roman" w:hAnsi="Times New Roman"/>
        </w:rPr>
        <w:t xml:space="preserve">составляет 0,1 тыс. руб. по причине суммирования округленных </w:t>
      </w:r>
      <w:r w:rsidR="00E96352" w:rsidRPr="00C21F9E">
        <w:rPr>
          <w:rFonts w:ascii="Times New Roman" w:hAnsi="Times New Roman"/>
        </w:rPr>
        <w:t>значений в расчете до тысяч рублей.</w:t>
      </w:r>
    </w:p>
    <w:p w14:paraId="69176F9C" w14:textId="77777777" w:rsidR="00651042" w:rsidRPr="001C3F82" w:rsidRDefault="00514D86" w:rsidP="00651042">
      <w:pPr>
        <w:pageBreakBefore/>
        <w:autoSpaceDE w:val="0"/>
        <w:autoSpaceDN w:val="0"/>
        <w:adjustRightInd w:val="0"/>
        <w:spacing w:after="0" w:line="240" w:lineRule="auto"/>
        <w:jc w:val="right"/>
        <w:rPr>
          <w:rFonts w:ascii="Times New Roman" w:hAnsi="Times New Roman"/>
          <w:sz w:val="26"/>
          <w:szCs w:val="26"/>
        </w:rPr>
      </w:pPr>
      <w:bookmarkStart w:id="6" w:name="_Hlk100089690"/>
      <w:r>
        <w:rPr>
          <w:rFonts w:ascii="Times New Roman" w:hAnsi="Times New Roman"/>
          <w:sz w:val="26"/>
          <w:szCs w:val="26"/>
        </w:rPr>
        <w:lastRenderedPageBreak/>
        <w:t>Таблица 4</w:t>
      </w:r>
      <w:r w:rsidR="00651042" w:rsidRPr="001C3F82">
        <w:rPr>
          <w:rFonts w:ascii="Times New Roman" w:hAnsi="Times New Roman"/>
          <w:sz w:val="26"/>
          <w:szCs w:val="26"/>
        </w:rPr>
        <w:t xml:space="preserve"> </w:t>
      </w:r>
    </w:p>
    <w:p w14:paraId="4321AAA8" w14:textId="77777777" w:rsidR="001D3027" w:rsidRDefault="001D3027" w:rsidP="00651042">
      <w:pPr>
        <w:autoSpaceDE w:val="0"/>
        <w:autoSpaceDN w:val="0"/>
        <w:adjustRightInd w:val="0"/>
        <w:spacing w:after="0" w:line="240" w:lineRule="auto"/>
        <w:jc w:val="center"/>
        <w:rPr>
          <w:rFonts w:ascii="Times New Roman" w:hAnsi="Times New Roman"/>
          <w:sz w:val="26"/>
          <w:szCs w:val="26"/>
        </w:rPr>
      </w:pPr>
    </w:p>
    <w:p w14:paraId="7D9CD9F3" w14:textId="77777777" w:rsidR="001D3027" w:rsidRDefault="00651042" w:rsidP="00651042">
      <w:pPr>
        <w:autoSpaceDE w:val="0"/>
        <w:autoSpaceDN w:val="0"/>
        <w:adjustRightInd w:val="0"/>
        <w:spacing w:after="0" w:line="240" w:lineRule="auto"/>
        <w:jc w:val="center"/>
        <w:rPr>
          <w:rFonts w:ascii="Times New Roman" w:hAnsi="Times New Roman"/>
          <w:sz w:val="26"/>
          <w:szCs w:val="26"/>
        </w:rPr>
      </w:pPr>
      <w:r w:rsidRPr="001C3F82">
        <w:rPr>
          <w:rFonts w:ascii="Times New Roman" w:hAnsi="Times New Roman"/>
          <w:sz w:val="26"/>
          <w:szCs w:val="26"/>
        </w:rPr>
        <w:t xml:space="preserve">Информация о расходах городского, федерального, областного бюджетов, </w:t>
      </w:r>
    </w:p>
    <w:p w14:paraId="05624734" w14:textId="77777777" w:rsidR="00651042" w:rsidRPr="001C3F82" w:rsidRDefault="00651042" w:rsidP="00651042">
      <w:pPr>
        <w:autoSpaceDE w:val="0"/>
        <w:autoSpaceDN w:val="0"/>
        <w:adjustRightInd w:val="0"/>
        <w:spacing w:after="0" w:line="240" w:lineRule="auto"/>
        <w:jc w:val="center"/>
        <w:rPr>
          <w:rFonts w:ascii="Times New Roman" w:hAnsi="Times New Roman"/>
          <w:sz w:val="26"/>
          <w:szCs w:val="26"/>
        </w:rPr>
      </w:pPr>
      <w:r w:rsidRPr="001C3F82">
        <w:rPr>
          <w:rFonts w:ascii="Times New Roman" w:hAnsi="Times New Roman"/>
          <w:sz w:val="26"/>
          <w:szCs w:val="26"/>
        </w:rPr>
        <w:t xml:space="preserve">внебюджетных источников на реализацию </w:t>
      </w:r>
      <w:r w:rsidR="00AC5531">
        <w:rPr>
          <w:rFonts w:ascii="Times New Roman" w:hAnsi="Times New Roman"/>
          <w:sz w:val="26"/>
          <w:szCs w:val="26"/>
        </w:rPr>
        <w:t>П</w:t>
      </w:r>
      <w:r w:rsidRPr="001C3F82">
        <w:rPr>
          <w:rFonts w:ascii="Times New Roman" w:hAnsi="Times New Roman"/>
          <w:sz w:val="26"/>
          <w:szCs w:val="26"/>
        </w:rPr>
        <w:t>рограммы</w:t>
      </w:r>
    </w:p>
    <w:bookmarkEnd w:id="6"/>
    <w:p w14:paraId="26523630" w14:textId="77777777" w:rsidR="00A56E05" w:rsidRDefault="00A56E05" w:rsidP="001F1CD4">
      <w:pPr>
        <w:spacing w:after="0" w:line="240" w:lineRule="auto"/>
        <w:ind w:firstLine="708"/>
        <w:rPr>
          <w:rFonts w:ascii="Times New Roman" w:hAnsi="Times New Roman"/>
          <w:sz w:val="24"/>
          <w:szCs w:val="24"/>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100"/>
        <w:gridCol w:w="2080"/>
        <w:gridCol w:w="1500"/>
        <w:gridCol w:w="1261"/>
        <w:gridCol w:w="1400"/>
      </w:tblGrid>
      <w:tr w:rsidR="00687C93" w:rsidRPr="004E66D9" w14:paraId="1B0C010F" w14:textId="77777777" w:rsidTr="001D3027">
        <w:trPr>
          <w:trHeight w:val="810"/>
          <w:tblHeader/>
        </w:trPr>
        <w:tc>
          <w:tcPr>
            <w:tcW w:w="960" w:type="dxa"/>
            <w:vMerge w:val="restart"/>
            <w:shd w:val="clear" w:color="auto" w:fill="auto"/>
            <w:vAlign w:val="center"/>
            <w:hideMark/>
          </w:tcPr>
          <w:p w14:paraId="3AF58DEE" w14:textId="77777777" w:rsidR="00687C93" w:rsidRPr="00F45AC2" w:rsidRDefault="00687C93" w:rsidP="00687C93">
            <w:pPr>
              <w:spacing w:after="0" w:line="240" w:lineRule="auto"/>
              <w:jc w:val="center"/>
              <w:rPr>
                <w:rFonts w:ascii="Times New Roman" w:hAnsi="Times New Roman"/>
                <w:color w:val="000000"/>
              </w:rPr>
            </w:pPr>
            <w:bookmarkStart w:id="7" w:name="_Hlk129953279"/>
            <w:bookmarkStart w:id="8" w:name="_GoBack" w:colFirst="0" w:colLast="3"/>
            <w:r w:rsidRPr="00F45AC2">
              <w:rPr>
                <w:rFonts w:ascii="Times New Roman" w:hAnsi="Times New Roman"/>
                <w:color w:val="000000"/>
              </w:rPr>
              <w:t>№ п/п</w:t>
            </w:r>
          </w:p>
        </w:tc>
        <w:tc>
          <w:tcPr>
            <w:tcW w:w="3100" w:type="dxa"/>
            <w:vMerge w:val="restart"/>
            <w:shd w:val="clear" w:color="auto" w:fill="auto"/>
            <w:vAlign w:val="center"/>
            <w:hideMark/>
          </w:tcPr>
          <w:p w14:paraId="7952A9AA" w14:textId="77777777" w:rsidR="00687C93" w:rsidRPr="00F45AC2" w:rsidRDefault="00687C93" w:rsidP="00687C93">
            <w:pPr>
              <w:spacing w:after="0" w:line="240" w:lineRule="auto"/>
              <w:jc w:val="center"/>
              <w:rPr>
                <w:rFonts w:ascii="Times New Roman" w:hAnsi="Times New Roman"/>
                <w:color w:val="000000"/>
              </w:rPr>
            </w:pPr>
            <w:r w:rsidRPr="00F45AC2">
              <w:rPr>
                <w:rFonts w:ascii="Times New Roman" w:hAnsi="Times New Roman"/>
                <w:color w:val="000000"/>
              </w:rPr>
              <w:t>Наименование муниципальной программы, подпрограммы, ведомственной целевой программы, основного мероприятия</w:t>
            </w:r>
          </w:p>
        </w:tc>
        <w:tc>
          <w:tcPr>
            <w:tcW w:w="2080" w:type="dxa"/>
            <w:vMerge w:val="restart"/>
            <w:shd w:val="clear" w:color="auto" w:fill="auto"/>
            <w:vAlign w:val="center"/>
            <w:hideMark/>
          </w:tcPr>
          <w:p w14:paraId="7343E686" w14:textId="77777777" w:rsidR="00687C93" w:rsidRPr="00F45AC2" w:rsidRDefault="00687C93" w:rsidP="00687C93">
            <w:pPr>
              <w:spacing w:after="0" w:line="240" w:lineRule="auto"/>
              <w:jc w:val="center"/>
              <w:rPr>
                <w:rFonts w:ascii="Times New Roman" w:hAnsi="Times New Roman"/>
                <w:color w:val="000000"/>
              </w:rPr>
            </w:pPr>
            <w:r w:rsidRPr="00F45AC2">
              <w:rPr>
                <w:rFonts w:ascii="Times New Roman" w:hAnsi="Times New Roman"/>
                <w:color w:val="000000"/>
              </w:rPr>
              <w:t>Источник ресурсного обеспечения</w:t>
            </w:r>
          </w:p>
        </w:tc>
        <w:tc>
          <w:tcPr>
            <w:tcW w:w="4160" w:type="dxa"/>
            <w:gridSpan w:val="3"/>
            <w:shd w:val="clear" w:color="auto" w:fill="auto"/>
            <w:vAlign w:val="center"/>
            <w:hideMark/>
          </w:tcPr>
          <w:p w14:paraId="0EEFA7FB" w14:textId="77777777" w:rsidR="00687C93" w:rsidRPr="00F45AC2" w:rsidRDefault="00687C93" w:rsidP="00687C93">
            <w:pPr>
              <w:spacing w:after="0" w:line="240" w:lineRule="auto"/>
              <w:jc w:val="center"/>
              <w:rPr>
                <w:rFonts w:ascii="Times New Roman" w:hAnsi="Times New Roman"/>
                <w:color w:val="000000"/>
              </w:rPr>
            </w:pPr>
            <w:r w:rsidRPr="00F45AC2">
              <w:rPr>
                <w:rFonts w:ascii="Times New Roman" w:hAnsi="Times New Roman"/>
                <w:color w:val="000000"/>
              </w:rPr>
              <w:t>Расходы за отчетный год, (тыс. руб.)</w:t>
            </w:r>
          </w:p>
        </w:tc>
      </w:tr>
      <w:tr w:rsidR="00687C93" w:rsidRPr="004E66D9" w14:paraId="34C405A0" w14:textId="77777777" w:rsidTr="001D3027">
        <w:trPr>
          <w:trHeight w:val="705"/>
          <w:tblHeader/>
        </w:trPr>
        <w:tc>
          <w:tcPr>
            <w:tcW w:w="960" w:type="dxa"/>
            <w:vMerge/>
            <w:vAlign w:val="center"/>
            <w:hideMark/>
          </w:tcPr>
          <w:p w14:paraId="36914AC1" w14:textId="77777777" w:rsidR="00687C93" w:rsidRPr="00F45AC2" w:rsidRDefault="00687C93" w:rsidP="00687C93">
            <w:pPr>
              <w:spacing w:after="0" w:line="240" w:lineRule="auto"/>
              <w:rPr>
                <w:rFonts w:ascii="Times New Roman" w:hAnsi="Times New Roman"/>
                <w:color w:val="000000"/>
              </w:rPr>
            </w:pPr>
          </w:p>
        </w:tc>
        <w:tc>
          <w:tcPr>
            <w:tcW w:w="3100" w:type="dxa"/>
            <w:vMerge/>
            <w:vAlign w:val="center"/>
            <w:hideMark/>
          </w:tcPr>
          <w:p w14:paraId="7EEDB1B1" w14:textId="77777777" w:rsidR="00687C93" w:rsidRPr="00F45AC2" w:rsidRDefault="00687C93" w:rsidP="00687C93">
            <w:pPr>
              <w:spacing w:after="0" w:line="240" w:lineRule="auto"/>
              <w:rPr>
                <w:rFonts w:ascii="Times New Roman" w:hAnsi="Times New Roman"/>
                <w:color w:val="000000"/>
              </w:rPr>
            </w:pPr>
          </w:p>
        </w:tc>
        <w:tc>
          <w:tcPr>
            <w:tcW w:w="2080" w:type="dxa"/>
            <w:vMerge/>
            <w:vAlign w:val="center"/>
            <w:hideMark/>
          </w:tcPr>
          <w:p w14:paraId="7FC6BC7F" w14:textId="77777777" w:rsidR="00687C93" w:rsidRPr="00F45AC2" w:rsidRDefault="00687C93" w:rsidP="00687C93">
            <w:pPr>
              <w:spacing w:after="0" w:line="240" w:lineRule="auto"/>
              <w:rPr>
                <w:rFonts w:ascii="Times New Roman" w:hAnsi="Times New Roman"/>
                <w:color w:val="000000"/>
              </w:rPr>
            </w:pPr>
          </w:p>
        </w:tc>
        <w:tc>
          <w:tcPr>
            <w:tcW w:w="1500" w:type="dxa"/>
            <w:shd w:val="clear" w:color="auto" w:fill="auto"/>
            <w:vAlign w:val="center"/>
            <w:hideMark/>
          </w:tcPr>
          <w:p w14:paraId="063A553E" w14:textId="77777777" w:rsidR="00687C93" w:rsidRPr="00F45AC2" w:rsidRDefault="00687C93" w:rsidP="00687C93">
            <w:pPr>
              <w:spacing w:after="0" w:line="240" w:lineRule="auto"/>
              <w:jc w:val="center"/>
              <w:rPr>
                <w:rFonts w:ascii="Times New Roman" w:hAnsi="Times New Roman"/>
                <w:color w:val="000000"/>
              </w:rPr>
            </w:pPr>
            <w:r w:rsidRPr="00F45AC2">
              <w:rPr>
                <w:rFonts w:ascii="Times New Roman" w:hAnsi="Times New Roman"/>
                <w:color w:val="000000"/>
              </w:rPr>
              <w:t xml:space="preserve">План </w:t>
            </w:r>
          </w:p>
        </w:tc>
        <w:tc>
          <w:tcPr>
            <w:tcW w:w="1260" w:type="dxa"/>
            <w:shd w:val="clear" w:color="auto" w:fill="auto"/>
            <w:vAlign w:val="center"/>
            <w:hideMark/>
          </w:tcPr>
          <w:p w14:paraId="06E4DDCE" w14:textId="77777777" w:rsidR="00687C93" w:rsidRPr="00F45AC2" w:rsidRDefault="00687C93" w:rsidP="00687C93">
            <w:pPr>
              <w:spacing w:after="0" w:line="240" w:lineRule="auto"/>
              <w:jc w:val="center"/>
              <w:rPr>
                <w:rFonts w:ascii="Times New Roman" w:hAnsi="Times New Roman"/>
                <w:color w:val="000000"/>
              </w:rPr>
            </w:pPr>
            <w:r w:rsidRPr="00F45AC2">
              <w:rPr>
                <w:rFonts w:ascii="Times New Roman" w:hAnsi="Times New Roman"/>
                <w:color w:val="000000"/>
              </w:rPr>
              <w:t>Факт</w:t>
            </w:r>
          </w:p>
        </w:tc>
        <w:tc>
          <w:tcPr>
            <w:tcW w:w="1400" w:type="dxa"/>
            <w:shd w:val="clear" w:color="auto" w:fill="auto"/>
            <w:vAlign w:val="center"/>
            <w:hideMark/>
          </w:tcPr>
          <w:p w14:paraId="151DD6BE" w14:textId="77777777" w:rsidR="00687C93" w:rsidRPr="00F45AC2" w:rsidRDefault="00687C93" w:rsidP="00687C93">
            <w:pPr>
              <w:spacing w:after="0" w:line="240" w:lineRule="auto"/>
              <w:jc w:val="center"/>
              <w:rPr>
                <w:rFonts w:ascii="Times New Roman" w:hAnsi="Times New Roman"/>
                <w:color w:val="000000"/>
              </w:rPr>
            </w:pPr>
            <w:r w:rsidRPr="00F45AC2">
              <w:rPr>
                <w:rFonts w:ascii="Times New Roman" w:hAnsi="Times New Roman"/>
                <w:color w:val="000000"/>
              </w:rPr>
              <w:t>% освоения</w:t>
            </w:r>
          </w:p>
        </w:tc>
      </w:tr>
      <w:tr w:rsidR="004E66D9" w:rsidRPr="004E66D9" w14:paraId="078A7013" w14:textId="77777777" w:rsidTr="001D3027">
        <w:trPr>
          <w:trHeight w:val="300"/>
          <w:tblHeader/>
        </w:trPr>
        <w:tc>
          <w:tcPr>
            <w:tcW w:w="960" w:type="dxa"/>
            <w:shd w:val="clear" w:color="auto" w:fill="auto"/>
            <w:vAlign w:val="center"/>
            <w:hideMark/>
          </w:tcPr>
          <w:p w14:paraId="5F18935B" w14:textId="77777777" w:rsidR="004E66D9" w:rsidRPr="00F45AC2" w:rsidRDefault="004E66D9" w:rsidP="004E66D9">
            <w:pPr>
              <w:spacing w:after="0" w:line="240" w:lineRule="auto"/>
              <w:jc w:val="center"/>
              <w:rPr>
                <w:rFonts w:ascii="Times New Roman" w:hAnsi="Times New Roman"/>
                <w:color w:val="000000"/>
              </w:rPr>
            </w:pPr>
            <w:r w:rsidRPr="00F45AC2">
              <w:rPr>
                <w:rFonts w:ascii="Times New Roman" w:hAnsi="Times New Roman"/>
                <w:color w:val="000000"/>
              </w:rPr>
              <w:t>1</w:t>
            </w:r>
          </w:p>
        </w:tc>
        <w:tc>
          <w:tcPr>
            <w:tcW w:w="3100" w:type="dxa"/>
            <w:shd w:val="clear" w:color="auto" w:fill="auto"/>
            <w:vAlign w:val="center"/>
            <w:hideMark/>
          </w:tcPr>
          <w:p w14:paraId="4CD9E7CB" w14:textId="77777777" w:rsidR="004E66D9" w:rsidRPr="00F45AC2" w:rsidRDefault="004E66D9" w:rsidP="004E66D9">
            <w:pPr>
              <w:spacing w:after="0" w:line="240" w:lineRule="auto"/>
              <w:jc w:val="center"/>
              <w:rPr>
                <w:rFonts w:ascii="Times New Roman" w:hAnsi="Times New Roman"/>
                <w:color w:val="000000"/>
              </w:rPr>
            </w:pPr>
            <w:r w:rsidRPr="00F45AC2">
              <w:rPr>
                <w:rFonts w:ascii="Times New Roman" w:hAnsi="Times New Roman"/>
                <w:color w:val="000000"/>
              </w:rPr>
              <w:t>2</w:t>
            </w:r>
          </w:p>
        </w:tc>
        <w:tc>
          <w:tcPr>
            <w:tcW w:w="2080" w:type="dxa"/>
            <w:shd w:val="clear" w:color="auto" w:fill="auto"/>
            <w:vAlign w:val="center"/>
            <w:hideMark/>
          </w:tcPr>
          <w:p w14:paraId="5E9E3980" w14:textId="77777777" w:rsidR="004E66D9" w:rsidRPr="00F45AC2" w:rsidRDefault="004E66D9" w:rsidP="004E66D9">
            <w:pPr>
              <w:spacing w:after="0" w:line="240" w:lineRule="auto"/>
              <w:jc w:val="center"/>
              <w:rPr>
                <w:rFonts w:ascii="Times New Roman" w:hAnsi="Times New Roman"/>
                <w:color w:val="000000"/>
              </w:rPr>
            </w:pPr>
            <w:r w:rsidRPr="00F45AC2">
              <w:rPr>
                <w:rFonts w:ascii="Times New Roman" w:hAnsi="Times New Roman"/>
                <w:color w:val="000000"/>
              </w:rPr>
              <w:t>3</w:t>
            </w:r>
          </w:p>
        </w:tc>
        <w:tc>
          <w:tcPr>
            <w:tcW w:w="1500" w:type="dxa"/>
            <w:shd w:val="clear" w:color="auto" w:fill="auto"/>
            <w:vAlign w:val="center"/>
            <w:hideMark/>
          </w:tcPr>
          <w:p w14:paraId="7710CCC5" w14:textId="77777777" w:rsidR="004E66D9" w:rsidRPr="00F45AC2" w:rsidRDefault="004E66D9" w:rsidP="004E66D9">
            <w:pPr>
              <w:spacing w:after="0" w:line="240" w:lineRule="auto"/>
              <w:jc w:val="center"/>
              <w:rPr>
                <w:rFonts w:ascii="Times New Roman" w:hAnsi="Times New Roman"/>
                <w:color w:val="000000"/>
              </w:rPr>
            </w:pPr>
            <w:r w:rsidRPr="00F45AC2">
              <w:rPr>
                <w:rFonts w:ascii="Times New Roman" w:hAnsi="Times New Roman"/>
                <w:color w:val="000000"/>
              </w:rPr>
              <w:t>4</w:t>
            </w:r>
          </w:p>
        </w:tc>
        <w:tc>
          <w:tcPr>
            <w:tcW w:w="1260" w:type="dxa"/>
            <w:shd w:val="clear" w:color="auto" w:fill="auto"/>
            <w:vAlign w:val="center"/>
            <w:hideMark/>
          </w:tcPr>
          <w:p w14:paraId="5A8CA9A3" w14:textId="77777777" w:rsidR="004E66D9" w:rsidRPr="00F45AC2" w:rsidRDefault="004E66D9" w:rsidP="004E66D9">
            <w:pPr>
              <w:spacing w:after="0" w:line="240" w:lineRule="auto"/>
              <w:jc w:val="center"/>
              <w:rPr>
                <w:rFonts w:ascii="Times New Roman" w:hAnsi="Times New Roman"/>
                <w:color w:val="000000"/>
              </w:rPr>
            </w:pPr>
            <w:r w:rsidRPr="00F45AC2">
              <w:rPr>
                <w:rFonts w:ascii="Times New Roman" w:hAnsi="Times New Roman"/>
                <w:color w:val="000000"/>
              </w:rPr>
              <w:t>5</w:t>
            </w:r>
          </w:p>
        </w:tc>
        <w:tc>
          <w:tcPr>
            <w:tcW w:w="1400" w:type="dxa"/>
            <w:shd w:val="clear" w:color="auto" w:fill="auto"/>
            <w:vAlign w:val="center"/>
            <w:hideMark/>
          </w:tcPr>
          <w:p w14:paraId="6154A6A8" w14:textId="77777777" w:rsidR="004E66D9" w:rsidRPr="00F45AC2" w:rsidRDefault="004E66D9" w:rsidP="004E66D9">
            <w:pPr>
              <w:spacing w:after="0" w:line="240" w:lineRule="auto"/>
              <w:jc w:val="center"/>
              <w:rPr>
                <w:rFonts w:ascii="Times New Roman" w:hAnsi="Times New Roman"/>
                <w:color w:val="000000"/>
              </w:rPr>
            </w:pPr>
            <w:r w:rsidRPr="00F45AC2">
              <w:rPr>
                <w:rFonts w:ascii="Times New Roman" w:hAnsi="Times New Roman"/>
                <w:color w:val="000000"/>
              </w:rPr>
              <w:t>6</w:t>
            </w:r>
          </w:p>
        </w:tc>
      </w:tr>
      <w:tr w:rsidR="00B50D2E" w:rsidRPr="004E66D9" w14:paraId="418077FD" w14:textId="77777777" w:rsidTr="00CA2606">
        <w:trPr>
          <w:trHeight w:val="300"/>
        </w:trPr>
        <w:tc>
          <w:tcPr>
            <w:tcW w:w="960" w:type="dxa"/>
            <w:vMerge w:val="restart"/>
            <w:shd w:val="clear" w:color="auto" w:fill="auto"/>
            <w:vAlign w:val="center"/>
            <w:hideMark/>
          </w:tcPr>
          <w:p w14:paraId="64FA31BD" w14:textId="77777777" w:rsidR="00B50D2E" w:rsidRPr="00F45AC2" w:rsidRDefault="00B50D2E" w:rsidP="004E66D9">
            <w:pPr>
              <w:spacing w:after="0" w:line="240" w:lineRule="auto"/>
              <w:jc w:val="center"/>
              <w:rPr>
                <w:rFonts w:ascii="Times New Roman" w:hAnsi="Times New Roman"/>
                <w:color w:val="000000"/>
              </w:rPr>
            </w:pPr>
            <w:r w:rsidRPr="00F45AC2">
              <w:rPr>
                <w:rFonts w:ascii="Times New Roman" w:hAnsi="Times New Roman"/>
                <w:color w:val="000000"/>
              </w:rPr>
              <w:t>1</w:t>
            </w:r>
          </w:p>
        </w:tc>
        <w:tc>
          <w:tcPr>
            <w:tcW w:w="3100" w:type="dxa"/>
            <w:vMerge w:val="restart"/>
            <w:shd w:val="clear" w:color="auto" w:fill="auto"/>
            <w:vAlign w:val="center"/>
            <w:hideMark/>
          </w:tcPr>
          <w:p w14:paraId="6D52F946" w14:textId="77777777" w:rsidR="00B50D2E" w:rsidRPr="00F45AC2" w:rsidRDefault="00B50D2E" w:rsidP="004E66D9">
            <w:pPr>
              <w:spacing w:after="0" w:line="240" w:lineRule="auto"/>
              <w:rPr>
                <w:rFonts w:ascii="Times New Roman" w:hAnsi="Times New Roman"/>
              </w:rPr>
            </w:pPr>
            <w:r w:rsidRPr="00F45AC2">
              <w:rPr>
                <w:rFonts w:ascii="Times New Roman" w:hAnsi="Times New Roman"/>
              </w:rPr>
              <w:t>Муниципальная программа «Развитие жилищно-коммунального хозяйства города Череповца» на 2022 -2024 годы</w:t>
            </w:r>
          </w:p>
        </w:tc>
        <w:tc>
          <w:tcPr>
            <w:tcW w:w="2080" w:type="dxa"/>
            <w:shd w:val="clear" w:color="auto" w:fill="auto"/>
            <w:vAlign w:val="center"/>
            <w:hideMark/>
          </w:tcPr>
          <w:p w14:paraId="2331D590" w14:textId="77777777" w:rsidR="00B50D2E" w:rsidRPr="00F45AC2" w:rsidRDefault="00B50D2E" w:rsidP="004E66D9">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49DAB4C7"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1 643 599,2</w:t>
            </w:r>
          </w:p>
        </w:tc>
        <w:tc>
          <w:tcPr>
            <w:tcW w:w="1260" w:type="dxa"/>
            <w:shd w:val="clear" w:color="auto" w:fill="auto"/>
            <w:vAlign w:val="center"/>
          </w:tcPr>
          <w:p w14:paraId="66560A5C"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1 623 824,2</w:t>
            </w:r>
          </w:p>
        </w:tc>
        <w:tc>
          <w:tcPr>
            <w:tcW w:w="1400" w:type="dxa"/>
            <w:shd w:val="clear" w:color="auto" w:fill="auto"/>
            <w:vAlign w:val="center"/>
          </w:tcPr>
          <w:p w14:paraId="0DD863FC"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9</w:t>
            </w:r>
            <w:r w:rsidR="006C110D" w:rsidRPr="00F45AC2">
              <w:rPr>
                <w:rFonts w:ascii="Times New Roman" w:hAnsi="Times New Roman"/>
              </w:rPr>
              <w:t>8,8</w:t>
            </w:r>
            <w:r w:rsidRPr="00F45AC2">
              <w:rPr>
                <w:rFonts w:ascii="Times New Roman" w:hAnsi="Times New Roman"/>
              </w:rPr>
              <w:t>%</w:t>
            </w:r>
          </w:p>
        </w:tc>
      </w:tr>
      <w:tr w:rsidR="00B50D2E" w:rsidRPr="004E66D9" w14:paraId="60D39368" w14:textId="77777777" w:rsidTr="00CA2606">
        <w:trPr>
          <w:trHeight w:val="300"/>
        </w:trPr>
        <w:tc>
          <w:tcPr>
            <w:tcW w:w="960" w:type="dxa"/>
            <w:vMerge/>
            <w:vAlign w:val="center"/>
            <w:hideMark/>
          </w:tcPr>
          <w:p w14:paraId="7887FCA6" w14:textId="77777777" w:rsidR="00B50D2E" w:rsidRPr="00F45AC2" w:rsidRDefault="00B50D2E" w:rsidP="004E66D9">
            <w:pPr>
              <w:spacing w:after="0" w:line="240" w:lineRule="auto"/>
              <w:rPr>
                <w:rFonts w:ascii="Times New Roman" w:hAnsi="Times New Roman"/>
                <w:color w:val="000000"/>
              </w:rPr>
            </w:pPr>
          </w:p>
        </w:tc>
        <w:tc>
          <w:tcPr>
            <w:tcW w:w="3100" w:type="dxa"/>
            <w:vMerge/>
            <w:vAlign w:val="center"/>
            <w:hideMark/>
          </w:tcPr>
          <w:p w14:paraId="13F4610C" w14:textId="77777777" w:rsidR="00B50D2E" w:rsidRPr="00F45AC2" w:rsidRDefault="00B50D2E" w:rsidP="004E66D9">
            <w:pPr>
              <w:spacing w:after="0" w:line="240" w:lineRule="auto"/>
              <w:rPr>
                <w:rFonts w:ascii="Times New Roman" w:hAnsi="Times New Roman"/>
              </w:rPr>
            </w:pPr>
          </w:p>
        </w:tc>
        <w:tc>
          <w:tcPr>
            <w:tcW w:w="2080" w:type="dxa"/>
            <w:shd w:val="clear" w:color="auto" w:fill="auto"/>
            <w:vAlign w:val="center"/>
            <w:hideMark/>
          </w:tcPr>
          <w:p w14:paraId="213BBCD6" w14:textId="77777777" w:rsidR="00B50D2E" w:rsidRPr="00F45AC2" w:rsidRDefault="00B50D2E" w:rsidP="004E66D9">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0BC82F6B"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1 042 682,6</w:t>
            </w:r>
          </w:p>
        </w:tc>
        <w:tc>
          <w:tcPr>
            <w:tcW w:w="1260" w:type="dxa"/>
            <w:shd w:val="clear" w:color="auto" w:fill="auto"/>
            <w:vAlign w:val="center"/>
          </w:tcPr>
          <w:p w14:paraId="19CFCEE6"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1 025 475,2</w:t>
            </w:r>
          </w:p>
        </w:tc>
        <w:tc>
          <w:tcPr>
            <w:tcW w:w="1400" w:type="dxa"/>
            <w:shd w:val="clear" w:color="auto" w:fill="auto"/>
            <w:vAlign w:val="center"/>
          </w:tcPr>
          <w:p w14:paraId="54411BC7"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9</w:t>
            </w:r>
            <w:r w:rsidR="006C110D" w:rsidRPr="00F45AC2">
              <w:rPr>
                <w:rFonts w:ascii="Times New Roman" w:hAnsi="Times New Roman"/>
              </w:rPr>
              <w:t>8,3</w:t>
            </w:r>
            <w:r w:rsidRPr="00F45AC2">
              <w:rPr>
                <w:rFonts w:ascii="Times New Roman" w:hAnsi="Times New Roman"/>
              </w:rPr>
              <w:t>%</w:t>
            </w:r>
          </w:p>
        </w:tc>
      </w:tr>
      <w:tr w:rsidR="00B50D2E" w:rsidRPr="004E66D9" w14:paraId="111FA049" w14:textId="77777777" w:rsidTr="00CA2606">
        <w:trPr>
          <w:trHeight w:val="300"/>
        </w:trPr>
        <w:tc>
          <w:tcPr>
            <w:tcW w:w="960" w:type="dxa"/>
            <w:vMerge/>
            <w:vAlign w:val="center"/>
            <w:hideMark/>
          </w:tcPr>
          <w:p w14:paraId="2FCAEF20" w14:textId="77777777" w:rsidR="00B50D2E" w:rsidRPr="00F45AC2" w:rsidRDefault="00B50D2E" w:rsidP="004E66D9">
            <w:pPr>
              <w:spacing w:after="0" w:line="240" w:lineRule="auto"/>
              <w:rPr>
                <w:rFonts w:ascii="Times New Roman" w:hAnsi="Times New Roman"/>
                <w:color w:val="000000"/>
              </w:rPr>
            </w:pPr>
          </w:p>
        </w:tc>
        <w:tc>
          <w:tcPr>
            <w:tcW w:w="3100" w:type="dxa"/>
            <w:vMerge/>
            <w:vAlign w:val="center"/>
            <w:hideMark/>
          </w:tcPr>
          <w:p w14:paraId="17445926" w14:textId="77777777" w:rsidR="00B50D2E" w:rsidRPr="00F45AC2" w:rsidRDefault="00B50D2E" w:rsidP="004E66D9">
            <w:pPr>
              <w:spacing w:after="0" w:line="240" w:lineRule="auto"/>
              <w:rPr>
                <w:rFonts w:ascii="Times New Roman" w:hAnsi="Times New Roman"/>
              </w:rPr>
            </w:pPr>
          </w:p>
        </w:tc>
        <w:tc>
          <w:tcPr>
            <w:tcW w:w="2080" w:type="dxa"/>
            <w:shd w:val="clear" w:color="auto" w:fill="auto"/>
            <w:vAlign w:val="center"/>
            <w:hideMark/>
          </w:tcPr>
          <w:p w14:paraId="341CB4F6" w14:textId="77777777" w:rsidR="00B50D2E" w:rsidRPr="00F45AC2" w:rsidRDefault="00B50D2E" w:rsidP="004E66D9">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4C571703"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558 </w:t>
            </w:r>
            <w:r w:rsidR="003223EA" w:rsidRPr="00F45AC2">
              <w:rPr>
                <w:rFonts w:ascii="Times New Roman" w:hAnsi="Times New Roman"/>
              </w:rPr>
              <w:t>7</w:t>
            </w:r>
            <w:r w:rsidRPr="00F45AC2">
              <w:rPr>
                <w:rFonts w:ascii="Times New Roman" w:hAnsi="Times New Roman"/>
              </w:rPr>
              <w:t>72,3</w:t>
            </w:r>
          </w:p>
        </w:tc>
        <w:tc>
          <w:tcPr>
            <w:tcW w:w="1260" w:type="dxa"/>
            <w:shd w:val="clear" w:color="auto" w:fill="auto"/>
            <w:vAlign w:val="center"/>
          </w:tcPr>
          <w:p w14:paraId="441A992B"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556 </w:t>
            </w:r>
            <w:r w:rsidR="006C110D" w:rsidRPr="00F45AC2">
              <w:rPr>
                <w:rFonts w:ascii="Times New Roman" w:hAnsi="Times New Roman"/>
              </w:rPr>
              <w:t>2</w:t>
            </w:r>
            <w:r w:rsidRPr="00F45AC2">
              <w:rPr>
                <w:rFonts w:ascii="Times New Roman" w:hAnsi="Times New Roman"/>
              </w:rPr>
              <w:t>04,8</w:t>
            </w:r>
          </w:p>
        </w:tc>
        <w:tc>
          <w:tcPr>
            <w:tcW w:w="1400" w:type="dxa"/>
            <w:shd w:val="clear" w:color="auto" w:fill="auto"/>
            <w:vAlign w:val="center"/>
          </w:tcPr>
          <w:p w14:paraId="4B72E09C" w14:textId="77777777" w:rsidR="00B50D2E" w:rsidRPr="00F45AC2" w:rsidRDefault="006C110D" w:rsidP="004E66D9">
            <w:pPr>
              <w:spacing w:after="0" w:line="240" w:lineRule="auto"/>
              <w:jc w:val="center"/>
              <w:rPr>
                <w:rFonts w:ascii="Times New Roman" w:hAnsi="Times New Roman"/>
              </w:rPr>
            </w:pPr>
            <w:r w:rsidRPr="00F45AC2">
              <w:rPr>
                <w:rFonts w:ascii="Times New Roman" w:hAnsi="Times New Roman"/>
              </w:rPr>
              <w:t>99,5</w:t>
            </w:r>
            <w:r w:rsidR="00D157DE" w:rsidRPr="00F45AC2">
              <w:rPr>
                <w:rFonts w:ascii="Times New Roman" w:hAnsi="Times New Roman"/>
              </w:rPr>
              <w:t>%</w:t>
            </w:r>
          </w:p>
        </w:tc>
      </w:tr>
      <w:tr w:rsidR="00B50D2E" w:rsidRPr="004E66D9" w14:paraId="526D4A61" w14:textId="77777777" w:rsidTr="00CA2606">
        <w:trPr>
          <w:trHeight w:val="315"/>
        </w:trPr>
        <w:tc>
          <w:tcPr>
            <w:tcW w:w="960" w:type="dxa"/>
            <w:vMerge/>
            <w:vAlign w:val="center"/>
            <w:hideMark/>
          </w:tcPr>
          <w:p w14:paraId="0554BB4F" w14:textId="77777777" w:rsidR="00B50D2E" w:rsidRPr="00F45AC2" w:rsidRDefault="00B50D2E" w:rsidP="004E66D9">
            <w:pPr>
              <w:spacing w:after="0" w:line="240" w:lineRule="auto"/>
              <w:rPr>
                <w:rFonts w:ascii="Times New Roman" w:hAnsi="Times New Roman"/>
                <w:color w:val="000000"/>
              </w:rPr>
            </w:pPr>
          </w:p>
        </w:tc>
        <w:tc>
          <w:tcPr>
            <w:tcW w:w="3100" w:type="dxa"/>
            <w:vMerge/>
            <w:vAlign w:val="center"/>
            <w:hideMark/>
          </w:tcPr>
          <w:p w14:paraId="1EA26E50" w14:textId="77777777" w:rsidR="00B50D2E" w:rsidRPr="00F45AC2" w:rsidRDefault="00B50D2E" w:rsidP="004E66D9">
            <w:pPr>
              <w:spacing w:after="0" w:line="240" w:lineRule="auto"/>
              <w:rPr>
                <w:rFonts w:ascii="Times New Roman" w:hAnsi="Times New Roman"/>
              </w:rPr>
            </w:pPr>
          </w:p>
        </w:tc>
        <w:tc>
          <w:tcPr>
            <w:tcW w:w="2080" w:type="dxa"/>
            <w:shd w:val="clear" w:color="auto" w:fill="auto"/>
            <w:vAlign w:val="center"/>
            <w:hideMark/>
          </w:tcPr>
          <w:p w14:paraId="586EB7C5" w14:textId="77777777" w:rsidR="00B50D2E" w:rsidRPr="00F45AC2" w:rsidRDefault="00B50D2E" w:rsidP="004E66D9">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2A8CF010"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4</w:t>
            </w:r>
            <w:r w:rsidR="003223EA" w:rsidRPr="00F45AC2">
              <w:rPr>
                <w:rFonts w:ascii="Times New Roman" w:hAnsi="Times New Roman"/>
              </w:rPr>
              <w:t>2</w:t>
            </w:r>
            <w:r w:rsidRPr="00F45AC2">
              <w:rPr>
                <w:rFonts w:ascii="Times New Roman" w:hAnsi="Times New Roman"/>
              </w:rPr>
              <w:t> </w:t>
            </w:r>
            <w:r w:rsidR="003223EA" w:rsidRPr="00F45AC2">
              <w:rPr>
                <w:rFonts w:ascii="Times New Roman" w:hAnsi="Times New Roman"/>
              </w:rPr>
              <w:t>1</w:t>
            </w:r>
            <w:r w:rsidRPr="00F45AC2">
              <w:rPr>
                <w:rFonts w:ascii="Times New Roman" w:hAnsi="Times New Roman"/>
              </w:rPr>
              <w:t>44,3</w:t>
            </w:r>
          </w:p>
        </w:tc>
        <w:tc>
          <w:tcPr>
            <w:tcW w:w="1260" w:type="dxa"/>
            <w:shd w:val="clear" w:color="auto" w:fill="auto"/>
            <w:vAlign w:val="center"/>
          </w:tcPr>
          <w:p w14:paraId="7BE25413"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4</w:t>
            </w:r>
            <w:r w:rsidR="006C110D" w:rsidRPr="00F45AC2">
              <w:rPr>
                <w:rFonts w:ascii="Times New Roman" w:hAnsi="Times New Roman"/>
              </w:rPr>
              <w:t>2</w:t>
            </w:r>
            <w:r w:rsidRPr="00F45AC2">
              <w:rPr>
                <w:rFonts w:ascii="Times New Roman" w:hAnsi="Times New Roman"/>
              </w:rPr>
              <w:t> </w:t>
            </w:r>
            <w:r w:rsidR="006C110D" w:rsidRPr="00F45AC2">
              <w:rPr>
                <w:rFonts w:ascii="Times New Roman" w:hAnsi="Times New Roman"/>
              </w:rPr>
              <w:t>1</w:t>
            </w:r>
            <w:r w:rsidRPr="00F45AC2">
              <w:rPr>
                <w:rFonts w:ascii="Times New Roman" w:hAnsi="Times New Roman"/>
              </w:rPr>
              <w:t>44,2</w:t>
            </w:r>
          </w:p>
        </w:tc>
        <w:tc>
          <w:tcPr>
            <w:tcW w:w="1400" w:type="dxa"/>
            <w:shd w:val="clear" w:color="auto" w:fill="auto"/>
            <w:vAlign w:val="center"/>
          </w:tcPr>
          <w:p w14:paraId="34C05AEF"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100</w:t>
            </w:r>
            <w:r w:rsidR="006C110D" w:rsidRPr="00F45AC2">
              <w:rPr>
                <w:rFonts w:ascii="Times New Roman" w:hAnsi="Times New Roman"/>
              </w:rPr>
              <w:t>,</w:t>
            </w:r>
            <w:r w:rsidR="003223EA" w:rsidRPr="00F45AC2">
              <w:rPr>
                <w:rFonts w:ascii="Times New Roman" w:hAnsi="Times New Roman"/>
              </w:rPr>
              <w:t>0</w:t>
            </w:r>
            <w:r w:rsidRPr="00F45AC2">
              <w:rPr>
                <w:rFonts w:ascii="Times New Roman" w:hAnsi="Times New Roman"/>
              </w:rPr>
              <w:t>%</w:t>
            </w:r>
          </w:p>
        </w:tc>
      </w:tr>
      <w:tr w:rsidR="00B50D2E" w:rsidRPr="004E66D9" w14:paraId="60962BDB" w14:textId="77777777" w:rsidTr="006E786F">
        <w:trPr>
          <w:trHeight w:val="315"/>
        </w:trPr>
        <w:tc>
          <w:tcPr>
            <w:tcW w:w="960" w:type="dxa"/>
            <w:vMerge/>
            <w:vAlign w:val="center"/>
          </w:tcPr>
          <w:p w14:paraId="45CB56FC" w14:textId="77777777" w:rsidR="00B50D2E" w:rsidRPr="00F45AC2" w:rsidRDefault="00B50D2E" w:rsidP="004E66D9">
            <w:pPr>
              <w:spacing w:after="0" w:line="240" w:lineRule="auto"/>
              <w:rPr>
                <w:rFonts w:ascii="Times New Roman" w:hAnsi="Times New Roman"/>
                <w:color w:val="000000"/>
              </w:rPr>
            </w:pPr>
          </w:p>
        </w:tc>
        <w:tc>
          <w:tcPr>
            <w:tcW w:w="3100" w:type="dxa"/>
            <w:vMerge/>
            <w:vAlign w:val="center"/>
          </w:tcPr>
          <w:p w14:paraId="24D4E308" w14:textId="77777777" w:rsidR="00B50D2E" w:rsidRPr="00F45AC2" w:rsidRDefault="00B50D2E" w:rsidP="004E66D9">
            <w:pPr>
              <w:spacing w:after="0" w:line="240" w:lineRule="auto"/>
              <w:rPr>
                <w:rFonts w:ascii="Times New Roman" w:hAnsi="Times New Roman"/>
              </w:rPr>
            </w:pPr>
          </w:p>
        </w:tc>
        <w:tc>
          <w:tcPr>
            <w:tcW w:w="2080" w:type="dxa"/>
            <w:shd w:val="clear" w:color="auto" w:fill="auto"/>
            <w:vAlign w:val="center"/>
          </w:tcPr>
          <w:p w14:paraId="16166973" w14:textId="77777777" w:rsidR="00B50D2E" w:rsidRPr="00F45AC2" w:rsidRDefault="00B50D2E" w:rsidP="004E66D9">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74D81573"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20BBD138" w14:textId="77777777" w:rsidR="00B50D2E" w:rsidRPr="00F45AC2" w:rsidRDefault="00D157DE" w:rsidP="004E66D9">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60560F4F" w14:textId="77777777" w:rsidR="00B50D2E" w:rsidRPr="00F45AC2" w:rsidRDefault="00720BA3" w:rsidP="004E66D9">
            <w:pPr>
              <w:spacing w:after="0" w:line="240" w:lineRule="auto"/>
              <w:jc w:val="center"/>
              <w:rPr>
                <w:rFonts w:ascii="Times New Roman" w:hAnsi="Times New Roman"/>
              </w:rPr>
            </w:pPr>
            <w:r w:rsidRPr="00F45AC2">
              <w:rPr>
                <w:rFonts w:ascii="Times New Roman" w:hAnsi="Times New Roman"/>
              </w:rPr>
              <w:t>-</w:t>
            </w:r>
          </w:p>
        </w:tc>
      </w:tr>
      <w:tr w:rsidR="00B50D2E" w:rsidRPr="004E66D9" w14:paraId="0604A832" w14:textId="77777777" w:rsidTr="00CA2606">
        <w:trPr>
          <w:trHeight w:val="465"/>
        </w:trPr>
        <w:tc>
          <w:tcPr>
            <w:tcW w:w="960" w:type="dxa"/>
            <w:vMerge w:val="restart"/>
            <w:shd w:val="clear" w:color="auto" w:fill="auto"/>
            <w:vAlign w:val="center"/>
            <w:hideMark/>
          </w:tcPr>
          <w:p w14:paraId="7C1D4872" w14:textId="77777777" w:rsidR="00B50D2E" w:rsidRPr="00F45AC2" w:rsidRDefault="00B50D2E" w:rsidP="004E66D9">
            <w:pPr>
              <w:spacing w:after="0" w:line="240" w:lineRule="auto"/>
              <w:jc w:val="center"/>
              <w:rPr>
                <w:rFonts w:ascii="Times New Roman" w:hAnsi="Times New Roman"/>
                <w:color w:val="000000"/>
              </w:rPr>
            </w:pPr>
            <w:r w:rsidRPr="00F45AC2">
              <w:rPr>
                <w:rFonts w:ascii="Times New Roman" w:hAnsi="Times New Roman"/>
                <w:color w:val="000000"/>
              </w:rPr>
              <w:t>1.1.</w:t>
            </w:r>
          </w:p>
        </w:tc>
        <w:tc>
          <w:tcPr>
            <w:tcW w:w="3100" w:type="dxa"/>
            <w:vMerge w:val="restart"/>
            <w:shd w:val="clear" w:color="auto" w:fill="auto"/>
            <w:vAlign w:val="center"/>
            <w:hideMark/>
          </w:tcPr>
          <w:p w14:paraId="0A714018" w14:textId="77777777" w:rsidR="00B50D2E" w:rsidRPr="00F45AC2" w:rsidRDefault="00B50D2E" w:rsidP="004E66D9">
            <w:pPr>
              <w:spacing w:after="0" w:line="240" w:lineRule="auto"/>
              <w:rPr>
                <w:rFonts w:ascii="Times New Roman" w:hAnsi="Times New Roman"/>
              </w:rPr>
            </w:pPr>
            <w:r w:rsidRPr="00F45AC2">
              <w:rPr>
                <w:rFonts w:ascii="Times New Roman" w:hAnsi="Times New Roman"/>
              </w:rPr>
              <w:t>Основное мероприятие 1. Организация работы по реализации целей, задач департамента, выполнения его функциональных обязанностей и реализация мероприятий муниципальной программы</w:t>
            </w:r>
          </w:p>
        </w:tc>
        <w:tc>
          <w:tcPr>
            <w:tcW w:w="2080" w:type="dxa"/>
            <w:shd w:val="clear" w:color="auto" w:fill="auto"/>
            <w:vAlign w:val="center"/>
            <w:hideMark/>
          </w:tcPr>
          <w:p w14:paraId="35B483CE" w14:textId="77777777" w:rsidR="00B50D2E" w:rsidRPr="00F45AC2" w:rsidRDefault="00B50D2E" w:rsidP="004E66D9">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69313A51" w14:textId="77777777" w:rsidR="00B50D2E" w:rsidRPr="00F45AC2" w:rsidRDefault="00EE180A" w:rsidP="004E66D9">
            <w:pPr>
              <w:spacing w:after="0" w:line="240" w:lineRule="auto"/>
              <w:jc w:val="center"/>
              <w:rPr>
                <w:rFonts w:ascii="Times New Roman" w:hAnsi="Times New Roman"/>
              </w:rPr>
            </w:pPr>
            <w:r w:rsidRPr="00F45AC2">
              <w:rPr>
                <w:rFonts w:ascii="Times New Roman" w:hAnsi="Times New Roman"/>
              </w:rPr>
              <w:t>36 360,8</w:t>
            </w:r>
          </w:p>
        </w:tc>
        <w:tc>
          <w:tcPr>
            <w:tcW w:w="1260" w:type="dxa"/>
            <w:shd w:val="clear" w:color="auto" w:fill="auto"/>
            <w:vAlign w:val="center"/>
          </w:tcPr>
          <w:p w14:paraId="20973661" w14:textId="77777777" w:rsidR="00B50D2E" w:rsidRPr="00F45AC2" w:rsidRDefault="00EE180A" w:rsidP="004E66D9">
            <w:pPr>
              <w:spacing w:after="0" w:line="240" w:lineRule="auto"/>
              <w:jc w:val="center"/>
              <w:rPr>
                <w:rFonts w:ascii="Times New Roman" w:hAnsi="Times New Roman"/>
              </w:rPr>
            </w:pPr>
            <w:r w:rsidRPr="00F45AC2">
              <w:rPr>
                <w:rFonts w:ascii="Times New Roman" w:hAnsi="Times New Roman"/>
              </w:rPr>
              <w:t>36 336,0</w:t>
            </w:r>
          </w:p>
        </w:tc>
        <w:tc>
          <w:tcPr>
            <w:tcW w:w="1400" w:type="dxa"/>
            <w:shd w:val="clear" w:color="auto" w:fill="auto"/>
            <w:vAlign w:val="center"/>
          </w:tcPr>
          <w:p w14:paraId="640DF1DD" w14:textId="77777777" w:rsidR="00B50D2E" w:rsidRPr="00F45AC2" w:rsidRDefault="006C110D" w:rsidP="004E66D9">
            <w:pPr>
              <w:spacing w:after="0" w:line="240" w:lineRule="auto"/>
              <w:jc w:val="center"/>
              <w:rPr>
                <w:rFonts w:ascii="Times New Roman" w:hAnsi="Times New Roman"/>
              </w:rPr>
            </w:pPr>
            <w:r w:rsidRPr="00F45AC2">
              <w:rPr>
                <w:rFonts w:ascii="Times New Roman" w:hAnsi="Times New Roman"/>
              </w:rPr>
              <w:t>99,9</w:t>
            </w:r>
            <w:r w:rsidR="00D157DE" w:rsidRPr="00F45AC2">
              <w:rPr>
                <w:rFonts w:ascii="Times New Roman" w:hAnsi="Times New Roman"/>
              </w:rPr>
              <w:t>%</w:t>
            </w:r>
          </w:p>
        </w:tc>
      </w:tr>
      <w:tr w:rsidR="00B50D2E" w:rsidRPr="004E66D9" w14:paraId="2FF9409E" w14:textId="77777777" w:rsidTr="00CA2606">
        <w:trPr>
          <w:trHeight w:val="375"/>
        </w:trPr>
        <w:tc>
          <w:tcPr>
            <w:tcW w:w="960" w:type="dxa"/>
            <w:vMerge/>
            <w:vAlign w:val="center"/>
            <w:hideMark/>
          </w:tcPr>
          <w:p w14:paraId="7BB531C5" w14:textId="77777777" w:rsidR="00B50D2E" w:rsidRPr="00F45AC2" w:rsidRDefault="00B50D2E" w:rsidP="004E66D9">
            <w:pPr>
              <w:spacing w:after="0" w:line="240" w:lineRule="auto"/>
              <w:rPr>
                <w:rFonts w:ascii="Times New Roman" w:hAnsi="Times New Roman"/>
                <w:color w:val="000000"/>
              </w:rPr>
            </w:pPr>
          </w:p>
        </w:tc>
        <w:tc>
          <w:tcPr>
            <w:tcW w:w="3100" w:type="dxa"/>
            <w:vMerge/>
            <w:vAlign w:val="center"/>
            <w:hideMark/>
          </w:tcPr>
          <w:p w14:paraId="714347D4" w14:textId="77777777" w:rsidR="00B50D2E" w:rsidRPr="00F45AC2" w:rsidRDefault="00B50D2E" w:rsidP="004E66D9">
            <w:pPr>
              <w:spacing w:after="0" w:line="240" w:lineRule="auto"/>
              <w:rPr>
                <w:rFonts w:ascii="Times New Roman" w:hAnsi="Times New Roman"/>
              </w:rPr>
            </w:pPr>
          </w:p>
        </w:tc>
        <w:tc>
          <w:tcPr>
            <w:tcW w:w="2080" w:type="dxa"/>
            <w:shd w:val="clear" w:color="auto" w:fill="auto"/>
            <w:vAlign w:val="center"/>
            <w:hideMark/>
          </w:tcPr>
          <w:p w14:paraId="3D277432" w14:textId="77777777" w:rsidR="00B50D2E" w:rsidRPr="00F45AC2" w:rsidRDefault="00B50D2E" w:rsidP="004E66D9">
            <w:pPr>
              <w:spacing w:after="0" w:line="240" w:lineRule="auto"/>
              <w:rPr>
                <w:rFonts w:ascii="Times New Roman" w:hAnsi="Times New Roman"/>
              </w:rPr>
            </w:pPr>
            <w:r w:rsidRPr="00F45AC2">
              <w:rPr>
                <w:rFonts w:ascii="Times New Roman" w:hAnsi="Times New Roman"/>
              </w:rPr>
              <w:t xml:space="preserve">городской бюджет </w:t>
            </w:r>
          </w:p>
        </w:tc>
        <w:tc>
          <w:tcPr>
            <w:tcW w:w="1500" w:type="dxa"/>
            <w:shd w:val="clear" w:color="auto" w:fill="auto"/>
            <w:vAlign w:val="center"/>
          </w:tcPr>
          <w:p w14:paraId="2DA17676" w14:textId="77777777" w:rsidR="00B50D2E" w:rsidRPr="00F45AC2" w:rsidRDefault="00EE180A" w:rsidP="004E66D9">
            <w:pPr>
              <w:spacing w:after="0" w:line="240" w:lineRule="auto"/>
              <w:jc w:val="center"/>
              <w:rPr>
                <w:rFonts w:ascii="Times New Roman" w:hAnsi="Times New Roman"/>
              </w:rPr>
            </w:pPr>
            <w:r w:rsidRPr="00F45AC2">
              <w:rPr>
                <w:rFonts w:ascii="Times New Roman" w:hAnsi="Times New Roman"/>
              </w:rPr>
              <w:t>36 160,8</w:t>
            </w:r>
          </w:p>
        </w:tc>
        <w:tc>
          <w:tcPr>
            <w:tcW w:w="1260" w:type="dxa"/>
            <w:shd w:val="clear" w:color="auto" w:fill="auto"/>
            <w:vAlign w:val="center"/>
          </w:tcPr>
          <w:p w14:paraId="264A4D9B" w14:textId="77777777" w:rsidR="00B50D2E" w:rsidRPr="00F45AC2" w:rsidRDefault="00EE180A" w:rsidP="004E66D9">
            <w:pPr>
              <w:spacing w:after="0" w:line="240" w:lineRule="auto"/>
              <w:jc w:val="center"/>
              <w:rPr>
                <w:rFonts w:ascii="Times New Roman" w:hAnsi="Times New Roman"/>
              </w:rPr>
            </w:pPr>
            <w:r w:rsidRPr="00F45AC2">
              <w:rPr>
                <w:rFonts w:ascii="Times New Roman" w:hAnsi="Times New Roman"/>
              </w:rPr>
              <w:t>36 136,0</w:t>
            </w:r>
          </w:p>
        </w:tc>
        <w:tc>
          <w:tcPr>
            <w:tcW w:w="1400" w:type="dxa"/>
            <w:shd w:val="clear" w:color="auto" w:fill="auto"/>
            <w:vAlign w:val="center"/>
          </w:tcPr>
          <w:p w14:paraId="0B900AC1" w14:textId="77777777" w:rsidR="00B50D2E" w:rsidRPr="00F45AC2" w:rsidRDefault="006C110D" w:rsidP="004E66D9">
            <w:pPr>
              <w:spacing w:after="0" w:line="240" w:lineRule="auto"/>
              <w:jc w:val="center"/>
              <w:rPr>
                <w:rFonts w:ascii="Times New Roman" w:hAnsi="Times New Roman"/>
              </w:rPr>
            </w:pPr>
            <w:r w:rsidRPr="00F45AC2">
              <w:rPr>
                <w:rFonts w:ascii="Times New Roman" w:hAnsi="Times New Roman"/>
              </w:rPr>
              <w:t>99,9</w:t>
            </w:r>
            <w:r w:rsidR="00D157DE" w:rsidRPr="00F45AC2">
              <w:rPr>
                <w:rFonts w:ascii="Times New Roman" w:hAnsi="Times New Roman"/>
              </w:rPr>
              <w:t>%</w:t>
            </w:r>
          </w:p>
        </w:tc>
      </w:tr>
      <w:tr w:rsidR="00B50D2E" w:rsidRPr="004E66D9" w14:paraId="3BE13393" w14:textId="77777777" w:rsidTr="00CA2606">
        <w:trPr>
          <w:trHeight w:val="420"/>
        </w:trPr>
        <w:tc>
          <w:tcPr>
            <w:tcW w:w="960" w:type="dxa"/>
            <w:vMerge/>
            <w:vAlign w:val="center"/>
            <w:hideMark/>
          </w:tcPr>
          <w:p w14:paraId="0830B136" w14:textId="77777777" w:rsidR="00B50D2E" w:rsidRPr="00F45AC2" w:rsidRDefault="00B50D2E" w:rsidP="004E66D9">
            <w:pPr>
              <w:spacing w:after="0" w:line="240" w:lineRule="auto"/>
              <w:rPr>
                <w:rFonts w:ascii="Times New Roman" w:hAnsi="Times New Roman"/>
                <w:color w:val="000000"/>
              </w:rPr>
            </w:pPr>
          </w:p>
        </w:tc>
        <w:tc>
          <w:tcPr>
            <w:tcW w:w="3100" w:type="dxa"/>
            <w:vMerge/>
            <w:vAlign w:val="center"/>
            <w:hideMark/>
          </w:tcPr>
          <w:p w14:paraId="4F0B26DA" w14:textId="77777777" w:rsidR="00B50D2E" w:rsidRPr="00F45AC2" w:rsidRDefault="00B50D2E" w:rsidP="004E66D9">
            <w:pPr>
              <w:spacing w:after="0" w:line="240" w:lineRule="auto"/>
              <w:rPr>
                <w:rFonts w:ascii="Times New Roman" w:hAnsi="Times New Roman"/>
              </w:rPr>
            </w:pPr>
          </w:p>
        </w:tc>
        <w:tc>
          <w:tcPr>
            <w:tcW w:w="2080" w:type="dxa"/>
            <w:shd w:val="clear" w:color="auto" w:fill="auto"/>
            <w:vAlign w:val="center"/>
            <w:hideMark/>
          </w:tcPr>
          <w:p w14:paraId="79DE68E9" w14:textId="77777777" w:rsidR="00B50D2E" w:rsidRPr="00F45AC2" w:rsidRDefault="00B50D2E" w:rsidP="004E66D9">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646BAC2D" w14:textId="77777777" w:rsidR="00B50D2E" w:rsidRPr="00F45AC2" w:rsidRDefault="00EE180A" w:rsidP="004E66D9">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11B92C2B" w14:textId="77777777" w:rsidR="00B50D2E" w:rsidRPr="00F45AC2" w:rsidRDefault="00EE180A" w:rsidP="004E66D9">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07E01DBB" w14:textId="77777777" w:rsidR="00B50D2E" w:rsidRPr="00F45AC2" w:rsidRDefault="00720BA3" w:rsidP="004E66D9">
            <w:pPr>
              <w:spacing w:after="0" w:line="240" w:lineRule="auto"/>
              <w:jc w:val="center"/>
              <w:rPr>
                <w:rFonts w:ascii="Times New Roman" w:hAnsi="Times New Roman"/>
              </w:rPr>
            </w:pPr>
            <w:r w:rsidRPr="00F45AC2">
              <w:rPr>
                <w:rFonts w:ascii="Times New Roman" w:hAnsi="Times New Roman"/>
              </w:rPr>
              <w:t>-</w:t>
            </w:r>
          </w:p>
        </w:tc>
      </w:tr>
      <w:tr w:rsidR="00D157DE" w:rsidRPr="004E66D9" w14:paraId="44E1E8A6" w14:textId="77777777" w:rsidTr="00CA2606">
        <w:trPr>
          <w:trHeight w:val="465"/>
        </w:trPr>
        <w:tc>
          <w:tcPr>
            <w:tcW w:w="960" w:type="dxa"/>
            <w:vMerge/>
            <w:vAlign w:val="center"/>
            <w:hideMark/>
          </w:tcPr>
          <w:p w14:paraId="4984616C" w14:textId="77777777" w:rsidR="00D157DE" w:rsidRPr="00F45AC2" w:rsidRDefault="00D157DE" w:rsidP="00D157DE">
            <w:pPr>
              <w:spacing w:after="0" w:line="240" w:lineRule="auto"/>
              <w:rPr>
                <w:rFonts w:ascii="Times New Roman" w:hAnsi="Times New Roman"/>
                <w:color w:val="000000"/>
              </w:rPr>
            </w:pPr>
          </w:p>
        </w:tc>
        <w:tc>
          <w:tcPr>
            <w:tcW w:w="3100" w:type="dxa"/>
            <w:vMerge/>
            <w:vAlign w:val="center"/>
            <w:hideMark/>
          </w:tcPr>
          <w:p w14:paraId="769A4FF6" w14:textId="77777777" w:rsidR="00D157DE" w:rsidRPr="00F45AC2" w:rsidRDefault="00D157DE" w:rsidP="00D157DE">
            <w:pPr>
              <w:spacing w:after="0" w:line="240" w:lineRule="auto"/>
              <w:rPr>
                <w:rFonts w:ascii="Times New Roman" w:hAnsi="Times New Roman"/>
              </w:rPr>
            </w:pPr>
          </w:p>
        </w:tc>
        <w:tc>
          <w:tcPr>
            <w:tcW w:w="2080" w:type="dxa"/>
            <w:shd w:val="clear" w:color="auto" w:fill="auto"/>
            <w:vAlign w:val="center"/>
            <w:hideMark/>
          </w:tcPr>
          <w:p w14:paraId="18FA8782" w14:textId="77777777" w:rsidR="00D157DE" w:rsidRPr="00F45AC2" w:rsidRDefault="00D157DE" w:rsidP="00D157DE">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5E2D3282" w14:textId="77777777" w:rsidR="00D157DE" w:rsidRPr="00F45AC2" w:rsidRDefault="006C110D" w:rsidP="00D157DE">
            <w:pPr>
              <w:spacing w:after="0" w:line="240" w:lineRule="auto"/>
              <w:jc w:val="center"/>
              <w:rPr>
                <w:rFonts w:ascii="Times New Roman" w:hAnsi="Times New Roman"/>
              </w:rPr>
            </w:pPr>
            <w:r w:rsidRPr="00F45AC2">
              <w:rPr>
                <w:rFonts w:ascii="Times New Roman" w:hAnsi="Times New Roman"/>
              </w:rPr>
              <w:t>200,0</w:t>
            </w:r>
          </w:p>
        </w:tc>
        <w:tc>
          <w:tcPr>
            <w:tcW w:w="1260" w:type="dxa"/>
            <w:shd w:val="clear" w:color="auto" w:fill="auto"/>
            <w:vAlign w:val="center"/>
          </w:tcPr>
          <w:p w14:paraId="06F78C7B" w14:textId="77777777" w:rsidR="00D157DE" w:rsidRPr="00F45AC2" w:rsidRDefault="006C110D" w:rsidP="00D157DE">
            <w:pPr>
              <w:spacing w:after="0" w:line="240" w:lineRule="auto"/>
              <w:jc w:val="center"/>
              <w:rPr>
                <w:rFonts w:ascii="Times New Roman" w:hAnsi="Times New Roman"/>
              </w:rPr>
            </w:pPr>
            <w:r w:rsidRPr="00F45AC2">
              <w:rPr>
                <w:rFonts w:ascii="Times New Roman" w:hAnsi="Times New Roman"/>
              </w:rPr>
              <w:t>20</w:t>
            </w:r>
            <w:r w:rsidR="00D157DE" w:rsidRPr="00F45AC2">
              <w:rPr>
                <w:rFonts w:ascii="Times New Roman" w:hAnsi="Times New Roman"/>
              </w:rPr>
              <w:t>0,0</w:t>
            </w:r>
          </w:p>
        </w:tc>
        <w:tc>
          <w:tcPr>
            <w:tcW w:w="1400" w:type="dxa"/>
            <w:shd w:val="clear" w:color="auto" w:fill="auto"/>
            <w:vAlign w:val="center"/>
          </w:tcPr>
          <w:p w14:paraId="61D509B2" w14:textId="77777777" w:rsidR="00D157DE" w:rsidRPr="00F45AC2" w:rsidRDefault="006C110D" w:rsidP="00D157DE">
            <w:pPr>
              <w:spacing w:after="0" w:line="240" w:lineRule="auto"/>
              <w:jc w:val="center"/>
              <w:rPr>
                <w:rFonts w:ascii="Times New Roman" w:hAnsi="Times New Roman"/>
              </w:rPr>
            </w:pPr>
            <w:r w:rsidRPr="00F45AC2">
              <w:rPr>
                <w:rFonts w:ascii="Times New Roman" w:hAnsi="Times New Roman"/>
              </w:rPr>
              <w:t>10</w:t>
            </w:r>
            <w:r w:rsidR="00D157DE" w:rsidRPr="00F45AC2">
              <w:rPr>
                <w:rFonts w:ascii="Times New Roman" w:hAnsi="Times New Roman"/>
              </w:rPr>
              <w:t>0</w:t>
            </w:r>
            <w:r w:rsidRPr="00F45AC2">
              <w:rPr>
                <w:rFonts w:ascii="Times New Roman" w:hAnsi="Times New Roman"/>
              </w:rPr>
              <w:t>,0</w:t>
            </w:r>
            <w:r w:rsidR="00D157DE" w:rsidRPr="00F45AC2">
              <w:rPr>
                <w:rFonts w:ascii="Times New Roman" w:hAnsi="Times New Roman"/>
              </w:rPr>
              <w:t>%</w:t>
            </w:r>
          </w:p>
        </w:tc>
      </w:tr>
      <w:tr w:rsidR="00D157DE" w:rsidRPr="004E66D9" w14:paraId="26947114" w14:textId="77777777" w:rsidTr="006E786F">
        <w:trPr>
          <w:trHeight w:val="465"/>
        </w:trPr>
        <w:tc>
          <w:tcPr>
            <w:tcW w:w="960" w:type="dxa"/>
            <w:vMerge/>
            <w:vAlign w:val="center"/>
          </w:tcPr>
          <w:p w14:paraId="29A7133B" w14:textId="77777777" w:rsidR="00D157DE" w:rsidRPr="00F45AC2" w:rsidRDefault="00D157DE" w:rsidP="00D157DE">
            <w:pPr>
              <w:spacing w:after="0" w:line="240" w:lineRule="auto"/>
              <w:rPr>
                <w:rFonts w:ascii="Times New Roman" w:hAnsi="Times New Roman"/>
                <w:color w:val="000000"/>
              </w:rPr>
            </w:pPr>
          </w:p>
        </w:tc>
        <w:tc>
          <w:tcPr>
            <w:tcW w:w="3100" w:type="dxa"/>
            <w:vMerge/>
            <w:vAlign w:val="center"/>
          </w:tcPr>
          <w:p w14:paraId="099979A1" w14:textId="77777777" w:rsidR="00D157DE" w:rsidRPr="00F45AC2" w:rsidRDefault="00D157DE" w:rsidP="00D157DE">
            <w:pPr>
              <w:spacing w:after="0" w:line="240" w:lineRule="auto"/>
              <w:rPr>
                <w:rFonts w:ascii="Times New Roman" w:hAnsi="Times New Roman"/>
              </w:rPr>
            </w:pPr>
          </w:p>
        </w:tc>
        <w:tc>
          <w:tcPr>
            <w:tcW w:w="2080" w:type="dxa"/>
            <w:shd w:val="clear" w:color="auto" w:fill="auto"/>
            <w:vAlign w:val="center"/>
          </w:tcPr>
          <w:p w14:paraId="5FDBDBFF" w14:textId="77777777" w:rsidR="00D157DE" w:rsidRPr="00F45AC2" w:rsidRDefault="00D157DE" w:rsidP="00D157DE">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10939C8F" w14:textId="77777777" w:rsidR="00D157DE" w:rsidRPr="00F45AC2" w:rsidRDefault="00D157DE" w:rsidP="00D157DE">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09E9C20A" w14:textId="77777777" w:rsidR="00D157DE" w:rsidRPr="00F45AC2" w:rsidRDefault="00D157DE" w:rsidP="00D157DE">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67C5B3ED" w14:textId="77777777" w:rsidR="00D157DE" w:rsidRPr="00F45AC2" w:rsidRDefault="00720BA3" w:rsidP="00D157DE">
            <w:pPr>
              <w:spacing w:after="0" w:line="240" w:lineRule="auto"/>
              <w:jc w:val="center"/>
              <w:rPr>
                <w:rFonts w:ascii="Times New Roman" w:hAnsi="Times New Roman"/>
              </w:rPr>
            </w:pPr>
            <w:r w:rsidRPr="00F45AC2">
              <w:rPr>
                <w:rFonts w:ascii="Times New Roman" w:hAnsi="Times New Roman"/>
              </w:rPr>
              <w:t>-</w:t>
            </w:r>
          </w:p>
        </w:tc>
      </w:tr>
      <w:tr w:rsidR="00B50D2E" w:rsidRPr="004E66D9" w14:paraId="3DC6930B" w14:textId="77777777" w:rsidTr="00B50D2E">
        <w:trPr>
          <w:trHeight w:val="517"/>
        </w:trPr>
        <w:tc>
          <w:tcPr>
            <w:tcW w:w="960" w:type="dxa"/>
            <w:vMerge w:val="restart"/>
            <w:vAlign w:val="center"/>
          </w:tcPr>
          <w:p w14:paraId="27C2C7E9" w14:textId="77777777" w:rsidR="00B50D2E" w:rsidRPr="00F45AC2" w:rsidRDefault="00B50D2E" w:rsidP="00B50D2E">
            <w:pPr>
              <w:spacing w:after="0" w:line="240" w:lineRule="auto"/>
              <w:jc w:val="center"/>
              <w:rPr>
                <w:rFonts w:ascii="Times New Roman" w:hAnsi="Times New Roman"/>
                <w:color w:val="000000"/>
              </w:rPr>
            </w:pPr>
            <w:r w:rsidRPr="00F45AC2">
              <w:rPr>
                <w:rFonts w:ascii="Times New Roman" w:hAnsi="Times New Roman"/>
                <w:color w:val="000000"/>
              </w:rPr>
              <w:t>1.2.</w:t>
            </w:r>
          </w:p>
        </w:tc>
        <w:tc>
          <w:tcPr>
            <w:tcW w:w="3100" w:type="dxa"/>
            <w:vMerge w:val="restart"/>
            <w:vAlign w:val="center"/>
          </w:tcPr>
          <w:p w14:paraId="767BFF99" w14:textId="77777777" w:rsidR="00B50D2E" w:rsidRPr="00F45AC2" w:rsidRDefault="00B50D2E" w:rsidP="00B50D2E">
            <w:pPr>
              <w:spacing w:after="0" w:line="240" w:lineRule="auto"/>
              <w:rPr>
                <w:rFonts w:ascii="Times New Roman" w:hAnsi="Times New Roman"/>
              </w:rPr>
            </w:pPr>
            <w:r w:rsidRPr="00F45AC2">
              <w:rPr>
                <w:rFonts w:ascii="Times New Roman" w:hAnsi="Times New Roman"/>
              </w:rPr>
              <w:t>Основное мероприятие 2. Возмещение затрат муниципальным унитарным предприятиям города в связи с оказанием услуг по эксплуатации электрических сетей ввиду выплат, связанных с заключением контракта о прохождении военной службы в зоне специальной военной операции</w:t>
            </w:r>
          </w:p>
        </w:tc>
        <w:tc>
          <w:tcPr>
            <w:tcW w:w="2080" w:type="dxa"/>
            <w:shd w:val="clear" w:color="auto" w:fill="auto"/>
            <w:vAlign w:val="center"/>
          </w:tcPr>
          <w:p w14:paraId="0E097524" w14:textId="77777777" w:rsidR="00B50D2E" w:rsidRPr="00F45AC2" w:rsidRDefault="00B50D2E" w:rsidP="00B50D2E">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1BDF9091" w14:textId="77777777" w:rsidR="00B50D2E" w:rsidRPr="00F45AC2" w:rsidRDefault="00EE180A" w:rsidP="00B50D2E">
            <w:pPr>
              <w:spacing w:after="0" w:line="240" w:lineRule="auto"/>
              <w:jc w:val="center"/>
              <w:rPr>
                <w:rFonts w:ascii="Times New Roman" w:hAnsi="Times New Roman"/>
              </w:rPr>
            </w:pPr>
            <w:r w:rsidRPr="00F45AC2">
              <w:rPr>
                <w:rFonts w:ascii="Times New Roman" w:hAnsi="Times New Roman"/>
              </w:rPr>
              <w:t>79 785,0</w:t>
            </w:r>
          </w:p>
        </w:tc>
        <w:tc>
          <w:tcPr>
            <w:tcW w:w="1260" w:type="dxa"/>
            <w:shd w:val="clear" w:color="auto" w:fill="auto"/>
            <w:vAlign w:val="center"/>
          </w:tcPr>
          <w:p w14:paraId="6AB9BDC6" w14:textId="77777777" w:rsidR="00B50D2E" w:rsidRPr="00F45AC2" w:rsidRDefault="00EE180A" w:rsidP="00B50D2E">
            <w:pPr>
              <w:spacing w:after="0" w:line="240" w:lineRule="auto"/>
              <w:jc w:val="center"/>
              <w:rPr>
                <w:rFonts w:ascii="Times New Roman" w:hAnsi="Times New Roman"/>
              </w:rPr>
            </w:pPr>
            <w:r w:rsidRPr="00F45AC2">
              <w:rPr>
                <w:rFonts w:ascii="Times New Roman" w:hAnsi="Times New Roman"/>
              </w:rPr>
              <w:t>63 990,0</w:t>
            </w:r>
          </w:p>
        </w:tc>
        <w:tc>
          <w:tcPr>
            <w:tcW w:w="1400" w:type="dxa"/>
            <w:shd w:val="clear" w:color="auto" w:fill="auto"/>
            <w:vAlign w:val="center"/>
          </w:tcPr>
          <w:p w14:paraId="72B2507C" w14:textId="77777777" w:rsidR="00B50D2E" w:rsidRPr="00F45AC2" w:rsidRDefault="002522C1" w:rsidP="00B50D2E">
            <w:pPr>
              <w:spacing w:after="0" w:line="240" w:lineRule="auto"/>
              <w:jc w:val="center"/>
              <w:rPr>
                <w:rFonts w:ascii="Times New Roman" w:hAnsi="Times New Roman"/>
              </w:rPr>
            </w:pPr>
            <w:r w:rsidRPr="00F45AC2">
              <w:rPr>
                <w:rFonts w:ascii="Times New Roman" w:hAnsi="Times New Roman"/>
              </w:rPr>
              <w:t>80</w:t>
            </w:r>
            <w:r w:rsidR="006C110D" w:rsidRPr="00F45AC2">
              <w:rPr>
                <w:rFonts w:ascii="Times New Roman" w:hAnsi="Times New Roman"/>
              </w:rPr>
              <w:t>,2</w:t>
            </w:r>
            <w:r w:rsidRPr="00F45AC2">
              <w:rPr>
                <w:rFonts w:ascii="Times New Roman" w:hAnsi="Times New Roman"/>
              </w:rPr>
              <w:t>%</w:t>
            </w:r>
          </w:p>
        </w:tc>
      </w:tr>
      <w:tr w:rsidR="00EE180A" w:rsidRPr="004E66D9" w14:paraId="585C3736" w14:textId="77777777" w:rsidTr="006E786F">
        <w:trPr>
          <w:trHeight w:val="516"/>
        </w:trPr>
        <w:tc>
          <w:tcPr>
            <w:tcW w:w="960" w:type="dxa"/>
            <w:vMerge/>
            <w:vAlign w:val="center"/>
          </w:tcPr>
          <w:p w14:paraId="0603D95A" w14:textId="77777777" w:rsidR="00EE180A" w:rsidRPr="00F45AC2" w:rsidRDefault="00EE180A" w:rsidP="00EE180A">
            <w:pPr>
              <w:spacing w:after="0" w:line="240" w:lineRule="auto"/>
              <w:jc w:val="center"/>
              <w:rPr>
                <w:rFonts w:ascii="Times New Roman" w:hAnsi="Times New Roman"/>
                <w:color w:val="000000"/>
              </w:rPr>
            </w:pPr>
          </w:p>
        </w:tc>
        <w:tc>
          <w:tcPr>
            <w:tcW w:w="3100" w:type="dxa"/>
            <w:vMerge/>
            <w:vAlign w:val="center"/>
          </w:tcPr>
          <w:p w14:paraId="5CB608B1" w14:textId="77777777" w:rsidR="00EE180A" w:rsidRPr="00F45AC2" w:rsidRDefault="00EE180A" w:rsidP="00EE180A">
            <w:pPr>
              <w:spacing w:after="0" w:line="240" w:lineRule="auto"/>
              <w:rPr>
                <w:rFonts w:ascii="Times New Roman" w:hAnsi="Times New Roman"/>
              </w:rPr>
            </w:pPr>
          </w:p>
        </w:tc>
        <w:tc>
          <w:tcPr>
            <w:tcW w:w="2080" w:type="dxa"/>
            <w:shd w:val="clear" w:color="auto" w:fill="auto"/>
            <w:vAlign w:val="center"/>
          </w:tcPr>
          <w:p w14:paraId="4E785494" w14:textId="77777777" w:rsidR="00EE180A" w:rsidRPr="00F45AC2" w:rsidRDefault="00EE180A" w:rsidP="00EE180A">
            <w:pPr>
              <w:spacing w:after="0" w:line="240" w:lineRule="auto"/>
              <w:rPr>
                <w:rFonts w:ascii="Times New Roman" w:hAnsi="Times New Roman"/>
              </w:rPr>
            </w:pPr>
            <w:r w:rsidRPr="00F45AC2">
              <w:rPr>
                <w:rFonts w:ascii="Times New Roman" w:hAnsi="Times New Roman"/>
              </w:rPr>
              <w:t xml:space="preserve">городской бюджет </w:t>
            </w:r>
          </w:p>
        </w:tc>
        <w:tc>
          <w:tcPr>
            <w:tcW w:w="1500" w:type="dxa"/>
            <w:shd w:val="clear" w:color="auto" w:fill="auto"/>
            <w:vAlign w:val="center"/>
          </w:tcPr>
          <w:p w14:paraId="79518947" w14:textId="77777777" w:rsidR="00EE180A" w:rsidRPr="00F45AC2" w:rsidRDefault="00EE180A" w:rsidP="00EE180A">
            <w:pPr>
              <w:spacing w:after="0" w:line="240" w:lineRule="auto"/>
              <w:jc w:val="center"/>
              <w:rPr>
                <w:rFonts w:ascii="Times New Roman" w:hAnsi="Times New Roman"/>
              </w:rPr>
            </w:pPr>
            <w:r w:rsidRPr="00F45AC2">
              <w:rPr>
                <w:rFonts w:ascii="Times New Roman" w:hAnsi="Times New Roman"/>
              </w:rPr>
              <w:t>79 785,0</w:t>
            </w:r>
          </w:p>
        </w:tc>
        <w:tc>
          <w:tcPr>
            <w:tcW w:w="1260" w:type="dxa"/>
            <w:shd w:val="clear" w:color="auto" w:fill="auto"/>
            <w:vAlign w:val="center"/>
          </w:tcPr>
          <w:p w14:paraId="480C6EFD" w14:textId="77777777" w:rsidR="00EE180A" w:rsidRPr="00F45AC2" w:rsidRDefault="00EE180A" w:rsidP="00EE180A">
            <w:pPr>
              <w:spacing w:after="0" w:line="240" w:lineRule="auto"/>
              <w:jc w:val="center"/>
              <w:rPr>
                <w:rFonts w:ascii="Times New Roman" w:hAnsi="Times New Roman"/>
              </w:rPr>
            </w:pPr>
            <w:r w:rsidRPr="00F45AC2">
              <w:rPr>
                <w:rFonts w:ascii="Times New Roman" w:hAnsi="Times New Roman"/>
              </w:rPr>
              <w:t>63 990,0</w:t>
            </w:r>
          </w:p>
        </w:tc>
        <w:tc>
          <w:tcPr>
            <w:tcW w:w="1400" w:type="dxa"/>
            <w:shd w:val="clear" w:color="auto" w:fill="auto"/>
            <w:vAlign w:val="center"/>
          </w:tcPr>
          <w:p w14:paraId="200AC60A" w14:textId="77777777" w:rsidR="00EE180A" w:rsidRPr="00F45AC2" w:rsidRDefault="002522C1" w:rsidP="00EE180A">
            <w:pPr>
              <w:spacing w:after="0" w:line="240" w:lineRule="auto"/>
              <w:jc w:val="center"/>
              <w:rPr>
                <w:rFonts w:ascii="Times New Roman" w:hAnsi="Times New Roman"/>
              </w:rPr>
            </w:pPr>
            <w:r w:rsidRPr="00F45AC2">
              <w:rPr>
                <w:rFonts w:ascii="Times New Roman" w:hAnsi="Times New Roman"/>
              </w:rPr>
              <w:t>80</w:t>
            </w:r>
            <w:r w:rsidR="006C110D" w:rsidRPr="00F45AC2">
              <w:rPr>
                <w:rFonts w:ascii="Times New Roman" w:hAnsi="Times New Roman"/>
              </w:rPr>
              <w:t>,2</w:t>
            </w:r>
            <w:r w:rsidRPr="00F45AC2">
              <w:rPr>
                <w:rFonts w:ascii="Times New Roman" w:hAnsi="Times New Roman"/>
              </w:rPr>
              <w:t>%</w:t>
            </w:r>
          </w:p>
        </w:tc>
      </w:tr>
      <w:tr w:rsidR="002522C1" w:rsidRPr="004E66D9" w14:paraId="6D53A0CC" w14:textId="77777777" w:rsidTr="006E786F">
        <w:trPr>
          <w:trHeight w:val="516"/>
        </w:trPr>
        <w:tc>
          <w:tcPr>
            <w:tcW w:w="960" w:type="dxa"/>
            <w:vMerge/>
            <w:vAlign w:val="center"/>
          </w:tcPr>
          <w:p w14:paraId="64BEFAB1" w14:textId="77777777" w:rsidR="002522C1" w:rsidRPr="00F45AC2" w:rsidRDefault="002522C1" w:rsidP="002522C1">
            <w:pPr>
              <w:spacing w:after="0" w:line="240" w:lineRule="auto"/>
              <w:jc w:val="center"/>
              <w:rPr>
                <w:rFonts w:ascii="Times New Roman" w:hAnsi="Times New Roman"/>
                <w:color w:val="000000"/>
              </w:rPr>
            </w:pPr>
          </w:p>
        </w:tc>
        <w:tc>
          <w:tcPr>
            <w:tcW w:w="3100" w:type="dxa"/>
            <w:vMerge/>
            <w:vAlign w:val="center"/>
          </w:tcPr>
          <w:p w14:paraId="0DA43D9B"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70DC2CF6"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49B5C869"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5DD6457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0034314A"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3430B031" w14:textId="77777777" w:rsidTr="006E786F">
        <w:trPr>
          <w:trHeight w:val="516"/>
        </w:trPr>
        <w:tc>
          <w:tcPr>
            <w:tcW w:w="960" w:type="dxa"/>
            <w:vMerge/>
            <w:vAlign w:val="center"/>
          </w:tcPr>
          <w:p w14:paraId="3C4CA5CD" w14:textId="77777777" w:rsidR="002522C1" w:rsidRPr="00F45AC2" w:rsidRDefault="002522C1" w:rsidP="002522C1">
            <w:pPr>
              <w:spacing w:after="0" w:line="240" w:lineRule="auto"/>
              <w:jc w:val="center"/>
              <w:rPr>
                <w:rFonts w:ascii="Times New Roman" w:hAnsi="Times New Roman"/>
                <w:color w:val="000000"/>
              </w:rPr>
            </w:pPr>
          </w:p>
        </w:tc>
        <w:tc>
          <w:tcPr>
            <w:tcW w:w="3100" w:type="dxa"/>
            <w:vMerge/>
            <w:vAlign w:val="center"/>
          </w:tcPr>
          <w:p w14:paraId="63817CB7"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799A711D"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34F2504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4EFFBA65"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439E8A69"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0657C914" w14:textId="77777777" w:rsidTr="006E786F">
        <w:trPr>
          <w:trHeight w:val="516"/>
        </w:trPr>
        <w:tc>
          <w:tcPr>
            <w:tcW w:w="960" w:type="dxa"/>
            <w:vMerge/>
            <w:vAlign w:val="center"/>
          </w:tcPr>
          <w:p w14:paraId="4AE41DAB" w14:textId="77777777" w:rsidR="002522C1" w:rsidRPr="00F45AC2" w:rsidRDefault="002522C1" w:rsidP="002522C1">
            <w:pPr>
              <w:spacing w:after="0" w:line="240" w:lineRule="auto"/>
              <w:jc w:val="center"/>
              <w:rPr>
                <w:rFonts w:ascii="Times New Roman" w:hAnsi="Times New Roman"/>
                <w:color w:val="000000"/>
              </w:rPr>
            </w:pPr>
          </w:p>
        </w:tc>
        <w:tc>
          <w:tcPr>
            <w:tcW w:w="3100" w:type="dxa"/>
            <w:vMerge/>
            <w:vAlign w:val="center"/>
          </w:tcPr>
          <w:p w14:paraId="2C53091B"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08911E70"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4249690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15502B09"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3F8FAFCB"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041CEB27" w14:textId="77777777" w:rsidTr="00CA2606">
        <w:trPr>
          <w:trHeight w:val="300"/>
        </w:trPr>
        <w:tc>
          <w:tcPr>
            <w:tcW w:w="960" w:type="dxa"/>
            <w:vMerge w:val="restart"/>
            <w:shd w:val="clear" w:color="auto" w:fill="auto"/>
            <w:vAlign w:val="center"/>
            <w:hideMark/>
          </w:tcPr>
          <w:p w14:paraId="70C9BEEF"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2</w:t>
            </w:r>
          </w:p>
        </w:tc>
        <w:tc>
          <w:tcPr>
            <w:tcW w:w="3100" w:type="dxa"/>
            <w:vMerge w:val="restart"/>
            <w:shd w:val="clear" w:color="auto" w:fill="auto"/>
            <w:vAlign w:val="center"/>
            <w:hideMark/>
          </w:tcPr>
          <w:p w14:paraId="06AEB949"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Подпрограмма 1.</w:t>
            </w:r>
            <w:r w:rsidRPr="00F45AC2">
              <w:rPr>
                <w:rFonts w:ascii="Times New Roman" w:hAnsi="Times New Roman"/>
              </w:rPr>
              <w:br/>
              <w:t>Развитие благоустройства города</w:t>
            </w:r>
          </w:p>
        </w:tc>
        <w:tc>
          <w:tcPr>
            <w:tcW w:w="2080" w:type="dxa"/>
            <w:shd w:val="clear" w:color="auto" w:fill="auto"/>
            <w:vAlign w:val="center"/>
            <w:hideMark/>
          </w:tcPr>
          <w:p w14:paraId="7806CCB4"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37E81585"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188 108,0</w:t>
            </w:r>
          </w:p>
        </w:tc>
        <w:tc>
          <w:tcPr>
            <w:tcW w:w="1260" w:type="dxa"/>
            <w:shd w:val="clear" w:color="auto" w:fill="auto"/>
            <w:vAlign w:val="center"/>
          </w:tcPr>
          <w:p w14:paraId="5D8E5A2B"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187 989,5</w:t>
            </w:r>
          </w:p>
        </w:tc>
        <w:tc>
          <w:tcPr>
            <w:tcW w:w="1400" w:type="dxa"/>
            <w:shd w:val="clear" w:color="auto" w:fill="auto"/>
            <w:vAlign w:val="center"/>
          </w:tcPr>
          <w:p w14:paraId="39260F12" w14:textId="77777777" w:rsidR="002522C1" w:rsidRPr="00F45AC2" w:rsidRDefault="006C110D" w:rsidP="002522C1">
            <w:pPr>
              <w:spacing w:after="0" w:line="240" w:lineRule="auto"/>
              <w:jc w:val="center"/>
              <w:rPr>
                <w:rFonts w:ascii="Times New Roman" w:hAnsi="Times New Roman"/>
              </w:rPr>
            </w:pPr>
            <w:r w:rsidRPr="00F45AC2">
              <w:rPr>
                <w:rFonts w:ascii="Times New Roman" w:hAnsi="Times New Roman"/>
              </w:rPr>
              <w:t>99,9</w:t>
            </w:r>
            <w:r w:rsidR="002522C1" w:rsidRPr="00F45AC2">
              <w:rPr>
                <w:rFonts w:ascii="Times New Roman" w:hAnsi="Times New Roman"/>
              </w:rPr>
              <w:t>%</w:t>
            </w:r>
          </w:p>
        </w:tc>
      </w:tr>
      <w:tr w:rsidR="002522C1" w:rsidRPr="004E66D9" w14:paraId="3217AE20" w14:textId="77777777" w:rsidTr="00CA2606">
        <w:trPr>
          <w:trHeight w:val="300"/>
        </w:trPr>
        <w:tc>
          <w:tcPr>
            <w:tcW w:w="960" w:type="dxa"/>
            <w:vMerge/>
            <w:vAlign w:val="center"/>
            <w:hideMark/>
          </w:tcPr>
          <w:p w14:paraId="6475E0D4"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193EFE8F"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20B869C0"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 xml:space="preserve">городской бюджет </w:t>
            </w:r>
          </w:p>
        </w:tc>
        <w:tc>
          <w:tcPr>
            <w:tcW w:w="1500" w:type="dxa"/>
            <w:shd w:val="clear" w:color="auto" w:fill="auto"/>
            <w:vAlign w:val="center"/>
          </w:tcPr>
          <w:p w14:paraId="5DBDAE42"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179 138,6</w:t>
            </w:r>
          </w:p>
        </w:tc>
        <w:tc>
          <w:tcPr>
            <w:tcW w:w="1260" w:type="dxa"/>
            <w:shd w:val="clear" w:color="auto" w:fill="auto"/>
            <w:vAlign w:val="center"/>
          </w:tcPr>
          <w:p w14:paraId="50D30D11"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179 020,3</w:t>
            </w:r>
          </w:p>
        </w:tc>
        <w:tc>
          <w:tcPr>
            <w:tcW w:w="1400" w:type="dxa"/>
            <w:shd w:val="clear" w:color="auto" w:fill="auto"/>
            <w:vAlign w:val="center"/>
          </w:tcPr>
          <w:p w14:paraId="4BA91F04" w14:textId="77777777" w:rsidR="002522C1" w:rsidRPr="00F45AC2" w:rsidRDefault="006C110D" w:rsidP="002522C1">
            <w:pPr>
              <w:spacing w:after="0" w:line="240" w:lineRule="auto"/>
              <w:jc w:val="center"/>
              <w:rPr>
                <w:rFonts w:ascii="Times New Roman" w:hAnsi="Times New Roman"/>
              </w:rPr>
            </w:pPr>
            <w:r w:rsidRPr="00F45AC2">
              <w:rPr>
                <w:rFonts w:ascii="Times New Roman" w:hAnsi="Times New Roman"/>
              </w:rPr>
              <w:t>99,9</w:t>
            </w:r>
            <w:r w:rsidR="002522C1" w:rsidRPr="00F45AC2">
              <w:rPr>
                <w:rFonts w:ascii="Times New Roman" w:hAnsi="Times New Roman"/>
              </w:rPr>
              <w:t>%</w:t>
            </w:r>
          </w:p>
        </w:tc>
      </w:tr>
      <w:tr w:rsidR="002522C1" w:rsidRPr="004E66D9" w14:paraId="79F6A5F0" w14:textId="77777777" w:rsidTr="00CA2606">
        <w:trPr>
          <w:trHeight w:val="300"/>
        </w:trPr>
        <w:tc>
          <w:tcPr>
            <w:tcW w:w="960" w:type="dxa"/>
            <w:vMerge/>
            <w:vAlign w:val="center"/>
            <w:hideMark/>
          </w:tcPr>
          <w:p w14:paraId="517FDB04"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3101F6AE"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33613CF7"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346C9BB5"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8 969,4</w:t>
            </w:r>
          </w:p>
        </w:tc>
        <w:tc>
          <w:tcPr>
            <w:tcW w:w="1260" w:type="dxa"/>
            <w:shd w:val="clear" w:color="auto" w:fill="auto"/>
            <w:vAlign w:val="center"/>
          </w:tcPr>
          <w:p w14:paraId="459E4FA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8 969,2</w:t>
            </w:r>
          </w:p>
        </w:tc>
        <w:tc>
          <w:tcPr>
            <w:tcW w:w="1400" w:type="dxa"/>
            <w:shd w:val="clear" w:color="auto" w:fill="auto"/>
            <w:vAlign w:val="center"/>
          </w:tcPr>
          <w:p w14:paraId="6561F4BB" w14:textId="77777777" w:rsidR="002522C1" w:rsidRPr="00F45AC2" w:rsidRDefault="003223EA" w:rsidP="002522C1">
            <w:pPr>
              <w:spacing w:after="0" w:line="240" w:lineRule="auto"/>
              <w:jc w:val="center"/>
              <w:rPr>
                <w:rFonts w:ascii="Times New Roman" w:hAnsi="Times New Roman"/>
              </w:rPr>
            </w:pPr>
            <w:r w:rsidRPr="00F45AC2">
              <w:rPr>
                <w:rFonts w:ascii="Times New Roman" w:hAnsi="Times New Roman"/>
              </w:rPr>
              <w:t>100,0</w:t>
            </w:r>
            <w:r w:rsidR="002522C1" w:rsidRPr="00F45AC2">
              <w:rPr>
                <w:rFonts w:ascii="Times New Roman" w:hAnsi="Times New Roman"/>
              </w:rPr>
              <w:t>%</w:t>
            </w:r>
          </w:p>
        </w:tc>
      </w:tr>
      <w:tr w:rsidR="002522C1" w:rsidRPr="004E66D9" w14:paraId="4B8BA165" w14:textId="77777777" w:rsidTr="00CA2606">
        <w:trPr>
          <w:trHeight w:val="300"/>
        </w:trPr>
        <w:tc>
          <w:tcPr>
            <w:tcW w:w="960" w:type="dxa"/>
            <w:vMerge/>
            <w:vAlign w:val="center"/>
            <w:hideMark/>
          </w:tcPr>
          <w:p w14:paraId="0648D9A2"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33D1CFA1"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13171AAC"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7867016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22AD290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680CBBC0"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3042047E" w14:textId="77777777" w:rsidTr="006E786F">
        <w:trPr>
          <w:trHeight w:val="300"/>
        </w:trPr>
        <w:tc>
          <w:tcPr>
            <w:tcW w:w="960" w:type="dxa"/>
            <w:vMerge/>
            <w:vAlign w:val="center"/>
          </w:tcPr>
          <w:p w14:paraId="46BB881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235FCEFE"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2D949F72"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39B5A29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082B7451"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061A0BC4"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53AA4795" w14:textId="77777777" w:rsidTr="00CA2606">
        <w:trPr>
          <w:trHeight w:val="300"/>
        </w:trPr>
        <w:tc>
          <w:tcPr>
            <w:tcW w:w="960" w:type="dxa"/>
            <w:vMerge w:val="restart"/>
            <w:shd w:val="clear" w:color="auto" w:fill="auto"/>
            <w:vAlign w:val="center"/>
            <w:hideMark/>
          </w:tcPr>
          <w:p w14:paraId="6FB328A4"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2.1.</w:t>
            </w:r>
          </w:p>
        </w:tc>
        <w:tc>
          <w:tcPr>
            <w:tcW w:w="3100" w:type="dxa"/>
            <w:vMerge w:val="restart"/>
            <w:shd w:val="clear" w:color="auto" w:fill="auto"/>
            <w:vAlign w:val="center"/>
            <w:hideMark/>
          </w:tcPr>
          <w:p w14:paraId="472B17BC"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Основное мероприятие 1.1.</w:t>
            </w:r>
            <w:r w:rsidRPr="00F45AC2">
              <w:rPr>
                <w:rFonts w:ascii="Times New Roman" w:hAnsi="Times New Roman"/>
              </w:rPr>
              <w:br/>
              <w:t>Мероприятия по благоустройству и повышению внешней привлекательности города</w:t>
            </w:r>
          </w:p>
        </w:tc>
        <w:tc>
          <w:tcPr>
            <w:tcW w:w="2080" w:type="dxa"/>
            <w:shd w:val="clear" w:color="auto" w:fill="auto"/>
            <w:vAlign w:val="center"/>
            <w:hideMark/>
          </w:tcPr>
          <w:p w14:paraId="5B3A6063"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69908EA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180 595,5</w:t>
            </w:r>
          </w:p>
        </w:tc>
        <w:tc>
          <w:tcPr>
            <w:tcW w:w="1260" w:type="dxa"/>
            <w:shd w:val="clear" w:color="auto" w:fill="auto"/>
            <w:vAlign w:val="center"/>
          </w:tcPr>
          <w:p w14:paraId="69BE8572"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180 477,2</w:t>
            </w:r>
          </w:p>
        </w:tc>
        <w:tc>
          <w:tcPr>
            <w:tcW w:w="1400" w:type="dxa"/>
            <w:shd w:val="clear" w:color="auto" w:fill="auto"/>
            <w:vAlign w:val="center"/>
          </w:tcPr>
          <w:p w14:paraId="4D125741" w14:textId="77777777" w:rsidR="002522C1" w:rsidRPr="00F45AC2" w:rsidRDefault="006C110D" w:rsidP="002522C1">
            <w:pPr>
              <w:spacing w:after="0" w:line="240" w:lineRule="auto"/>
              <w:jc w:val="center"/>
              <w:rPr>
                <w:rFonts w:ascii="Times New Roman" w:hAnsi="Times New Roman"/>
              </w:rPr>
            </w:pPr>
            <w:r w:rsidRPr="00F45AC2">
              <w:rPr>
                <w:rFonts w:ascii="Times New Roman" w:hAnsi="Times New Roman"/>
              </w:rPr>
              <w:t>99,9</w:t>
            </w:r>
            <w:r w:rsidR="002522C1" w:rsidRPr="00F45AC2">
              <w:rPr>
                <w:rFonts w:ascii="Times New Roman" w:hAnsi="Times New Roman"/>
              </w:rPr>
              <w:t>%</w:t>
            </w:r>
          </w:p>
        </w:tc>
      </w:tr>
      <w:tr w:rsidR="002522C1" w:rsidRPr="004E66D9" w14:paraId="39BC993D" w14:textId="77777777" w:rsidTr="00CA2606">
        <w:trPr>
          <w:trHeight w:val="300"/>
        </w:trPr>
        <w:tc>
          <w:tcPr>
            <w:tcW w:w="960" w:type="dxa"/>
            <w:vMerge/>
            <w:vAlign w:val="center"/>
            <w:hideMark/>
          </w:tcPr>
          <w:p w14:paraId="4688F958"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0FD2731F"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1797310C"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1E416976"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179 095,5</w:t>
            </w:r>
          </w:p>
        </w:tc>
        <w:tc>
          <w:tcPr>
            <w:tcW w:w="1260" w:type="dxa"/>
            <w:shd w:val="clear" w:color="auto" w:fill="auto"/>
            <w:vAlign w:val="center"/>
          </w:tcPr>
          <w:p w14:paraId="4E778E0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178 977,2</w:t>
            </w:r>
          </w:p>
        </w:tc>
        <w:tc>
          <w:tcPr>
            <w:tcW w:w="1400" w:type="dxa"/>
            <w:shd w:val="clear" w:color="auto" w:fill="auto"/>
            <w:vAlign w:val="center"/>
          </w:tcPr>
          <w:p w14:paraId="5B8FE121" w14:textId="77777777" w:rsidR="002522C1" w:rsidRPr="00F45AC2" w:rsidRDefault="00401B69" w:rsidP="002522C1">
            <w:pPr>
              <w:spacing w:after="0" w:line="240" w:lineRule="auto"/>
              <w:jc w:val="center"/>
              <w:rPr>
                <w:rFonts w:ascii="Times New Roman" w:hAnsi="Times New Roman"/>
              </w:rPr>
            </w:pPr>
            <w:r w:rsidRPr="00F45AC2">
              <w:rPr>
                <w:rFonts w:ascii="Times New Roman" w:hAnsi="Times New Roman"/>
              </w:rPr>
              <w:t>99,9</w:t>
            </w:r>
            <w:r w:rsidR="002522C1" w:rsidRPr="00F45AC2">
              <w:rPr>
                <w:rFonts w:ascii="Times New Roman" w:hAnsi="Times New Roman"/>
              </w:rPr>
              <w:t>%</w:t>
            </w:r>
          </w:p>
        </w:tc>
      </w:tr>
      <w:tr w:rsidR="002522C1" w:rsidRPr="004E66D9" w14:paraId="5C561128" w14:textId="77777777" w:rsidTr="00CA2606">
        <w:trPr>
          <w:trHeight w:val="300"/>
        </w:trPr>
        <w:tc>
          <w:tcPr>
            <w:tcW w:w="960" w:type="dxa"/>
            <w:vMerge/>
            <w:vAlign w:val="center"/>
            <w:hideMark/>
          </w:tcPr>
          <w:p w14:paraId="134F825E"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6C491561"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4AC62425"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2E658DA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1 500,0</w:t>
            </w:r>
          </w:p>
        </w:tc>
        <w:tc>
          <w:tcPr>
            <w:tcW w:w="1260" w:type="dxa"/>
            <w:shd w:val="clear" w:color="auto" w:fill="auto"/>
            <w:vAlign w:val="center"/>
          </w:tcPr>
          <w:p w14:paraId="08F86DA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1 500,0</w:t>
            </w:r>
          </w:p>
        </w:tc>
        <w:tc>
          <w:tcPr>
            <w:tcW w:w="1400" w:type="dxa"/>
            <w:shd w:val="clear" w:color="auto" w:fill="auto"/>
            <w:vAlign w:val="center"/>
          </w:tcPr>
          <w:p w14:paraId="3D9370A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401B69" w:rsidRPr="00F45AC2">
              <w:rPr>
                <w:rFonts w:ascii="Times New Roman" w:hAnsi="Times New Roman"/>
              </w:rPr>
              <w:t>,0</w:t>
            </w:r>
            <w:r w:rsidRPr="00F45AC2">
              <w:rPr>
                <w:rFonts w:ascii="Times New Roman" w:hAnsi="Times New Roman"/>
              </w:rPr>
              <w:t>%</w:t>
            </w:r>
          </w:p>
        </w:tc>
      </w:tr>
      <w:tr w:rsidR="002522C1" w:rsidRPr="004E66D9" w14:paraId="683DF1FA" w14:textId="77777777" w:rsidTr="00CA2606">
        <w:trPr>
          <w:trHeight w:val="300"/>
        </w:trPr>
        <w:tc>
          <w:tcPr>
            <w:tcW w:w="960" w:type="dxa"/>
            <w:vMerge/>
            <w:vAlign w:val="center"/>
            <w:hideMark/>
          </w:tcPr>
          <w:p w14:paraId="6CDD1ED8"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79F53336"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4EBA8A70"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655DD336"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5B7CA75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582D9870"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26201049" w14:textId="77777777" w:rsidTr="006E786F">
        <w:trPr>
          <w:trHeight w:val="300"/>
        </w:trPr>
        <w:tc>
          <w:tcPr>
            <w:tcW w:w="960" w:type="dxa"/>
            <w:vMerge/>
            <w:vAlign w:val="center"/>
          </w:tcPr>
          <w:p w14:paraId="2B78F63D"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5A8B43A5"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2BAF07B4"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74C75A6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1EE435B4"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33ECFFDA"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093F0AAD" w14:textId="77777777" w:rsidTr="00CA2606">
        <w:trPr>
          <w:trHeight w:val="300"/>
        </w:trPr>
        <w:tc>
          <w:tcPr>
            <w:tcW w:w="960" w:type="dxa"/>
            <w:vMerge w:val="restart"/>
            <w:shd w:val="clear" w:color="auto" w:fill="auto"/>
            <w:vAlign w:val="center"/>
            <w:hideMark/>
          </w:tcPr>
          <w:p w14:paraId="371D7BF0"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lastRenderedPageBreak/>
              <w:t>2.2.</w:t>
            </w:r>
          </w:p>
        </w:tc>
        <w:tc>
          <w:tcPr>
            <w:tcW w:w="3100" w:type="dxa"/>
            <w:vMerge w:val="restart"/>
            <w:shd w:val="clear" w:color="auto" w:fill="auto"/>
            <w:vAlign w:val="center"/>
            <w:hideMark/>
          </w:tcPr>
          <w:p w14:paraId="0128819B"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Основное мероприятие 1.2.</w:t>
            </w:r>
            <w:r w:rsidRPr="00F45AC2">
              <w:rPr>
                <w:rFonts w:ascii="Times New Roman" w:hAnsi="Times New Roman"/>
              </w:rPr>
              <w:br/>
              <w:t>Выполнение работ по уничтожению борщевика Сосновского на территории г. Череповца</w:t>
            </w:r>
          </w:p>
        </w:tc>
        <w:tc>
          <w:tcPr>
            <w:tcW w:w="2080" w:type="dxa"/>
            <w:shd w:val="clear" w:color="auto" w:fill="auto"/>
            <w:vAlign w:val="center"/>
            <w:hideMark/>
          </w:tcPr>
          <w:p w14:paraId="0A00BB81"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5925ED1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1 294,6</w:t>
            </w:r>
          </w:p>
        </w:tc>
        <w:tc>
          <w:tcPr>
            <w:tcW w:w="1260" w:type="dxa"/>
            <w:shd w:val="clear" w:color="auto" w:fill="auto"/>
            <w:vAlign w:val="center"/>
          </w:tcPr>
          <w:p w14:paraId="1F04D380"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1 294,6</w:t>
            </w:r>
          </w:p>
        </w:tc>
        <w:tc>
          <w:tcPr>
            <w:tcW w:w="1400" w:type="dxa"/>
            <w:shd w:val="clear" w:color="auto" w:fill="auto"/>
            <w:vAlign w:val="center"/>
          </w:tcPr>
          <w:p w14:paraId="17328C5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401B69" w:rsidRPr="00F45AC2">
              <w:rPr>
                <w:rFonts w:ascii="Times New Roman" w:hAnsi="Times New Roman"/>
              </w:rPr>
              <w:t>,0</w:t>
            </w:r>
            <w:r w:rsidRPr="00F45AC2">
              <w:rPr>
                <w:rFonts w:ascii="Times New Roman" w:hAnsi="Times New Roman"/>
              </w:rPr>
              <w:t>%</w:t>
            </w:r>
          </w:p>
        </w:tc>
      </w:tr>
      <w:tr w:rsidR="002522C1" w:rsidRPr="004E66D9" w14:paraId="55A43E8D" w14:textId="77777777" w:rsidTr="00CA2606">
        <w:trPr>
          <w:trHeight w:val="300"/>
        </w:trPr>
        <w:tc>
          <w:tcPr>
            <w:tcW w:w="960" w:type="dxa"/>
            <w:vMerge/>
            <w:vAlign w:val="center"/>
            <w:hideMark/>
          </w:tcPr>
          <w:p w14:paraId="5289483E"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77A5519B"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1C389468"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41A21F3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43,1</w:t>
            </w:r>
          </w:p>
        </w:tc>
        <w:tc>
          <w:tcPr>
            <w:tcW w:w="1260" w:type="dxa"/>
            <w:shd w:val="clear" w:color="auto" w:fill="auto"/>
            <w:vAlign w:val="center"/>
          </w:tcPr>
          <w:p w14:paraId="03954F9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43,1</w:t>
            </w:r>
          </w:p>
        </w:tc>
        <w:tc>
          <w:tcPr>
            <w:tcW w:w="1400" w:type="dxa"/>
            <w:shd w:val="clear" w:color="auto" w:fill="auto"/>
            <w:vAlign w:val="center"/>
          </w:tcPr>
          <w:p w14:paraId="121BF575"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401B69" w:rsidRPr="00F45AC2">
              <w:rPr>
                <w:rFonts w:ascii="Times New Roman" w:hAnsi="Times New Roman"/>
              </w:rPr>
              <w:t>,0</w:t>
            </w:r>
            <w:r w:rsidRPr="00F45AC2">
              <w:rPr>
                <w:rFonts w:ascii="Times New Roman" w:hAnsi="Times New Roman"/>
              </w:rPr>
              <w:t>%</w:t>
            </w:r>
          </w:p>
        </w:tc>
      </w:tr>
      <w:tr w:rsidR="002522C1" w:rsidRPr="004E66D9" w14:paraId="6803D261" w14:textId="77777777" w:rsidTr="00CA2606">
        <w:trPr>
          <w:trHeight w:val="300"/>
        </w:trPr>
        <w:tc>
          <w:tcPr>
            <w:tcW w:w="960" w:type="dxa"/>
            <w:vMerge/>
            <w:vAlign w:val="center"/>
            <w:hideMark/>
          </w:tcPr>
          <w:p w14:paraId="19009824"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46D96CA7"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1E2A18C3"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5004BF5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1 251,5</w:t>
            </w:r>
          </w:p>
        </w:tc>
        <w:tc>
          <w:tcPr>
            <w:tcW w:w="1260" w:type="dxa"/>
            <w:shd w:val="clear" w:color="auto" w:fill="auto"/>
            <w:vAlign w:val="center"/>
          </w:tcPr>
          <w:p w14:paraId="612E3A69"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1 251,5</w:t>
            </w:r>
          </w:p>
        </w:tc>
        <w:tc>
          <w:tcPr>
            <w:tcW w:w="1400" w:type="dxa"/>
            <w:shd w:val="clear" w:color="auto" w:fill="auto"/>
            <w:vAlign w:val="center"/>
          </w:tcPr>
          <w:p w14:paraId="4583B000"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401B69" w:rsidRPr="00F45AC2">
              <w:rPr>
                <w:rFonts w:ascii="Times New Roman" w:hAnsi="Times New Roman"/>
              </w:rPr>
              <w:t>,0</w:t>
            </w:r>
            <w:r w:rsidRPr="00F45AC2">
              <w:rPr>
                <w:rFonts w:ascii="Times New Roman" w:hAnsi="Times New Roman"/>
              </w:rPr>
              <w:t>%</w:t>
            </w:r>
          </w:p>
        </w:tc>
      </w:tr>
      <w:tr w:rsidR="00401B69" w:rsidRPr="004E66D9" w14:paraId="5BA4EDA5" w14:textId="77777777" w:rsidTr="00401B69">
        <w:trPr>
          <w:trHeight w:val="300"/>
        </w:trPr>
        <w:tc>
          <w:tcPr>
            <w:tcW w:w="960" w:type="dxa"/>
            <w:vMerge/>
            <w:vAlign w:val="center"/>
            <w:hideMark/>
          </w:tcPr>
          <w:p w14:paraId="75AAC008" w14:textId="77777777" w:rsidR="00401B69" w:rsidRPr="00F45AC2" w:rsidRDefault="00401B69" w:rsidP="00401B69">
            <w:pPr>
              <w:spacing w:after="0" w:line="240" w:lineRule="auto"/>
              <w:rPr>
                <w:rFonts w:ascii="Times New Roman" w:hAnsi="Times New Roman"/>
                <w:color w:val="000000"/>
              </w:rPr>
            </w:pPr>
          </w:p>
        </w:tc>
        <w:tc>
          <w:tcPr>
            <w:tcW w:w="3100" w:type="dxa"/>
            <w:vMerge/>
            <w:vAlign w:val="center"/>
            <w:hideMark/>
          </w:tcPr>
          <w:p w14:paraId="3295E938" w14:textId="77777777" w:rsidR="00401B69" w:rsidRPr="00F45AC2" w:rsidRDefault="00401B69" w:rsidP="00401B69">
            <w:pPr>
              <w:spacing w:after="0" w:line="240" w:lineRule="auto"/>
              <w:rPr>
                <w:rFonts w:ascii="Times New Roman" w:hAnsi="Times New Roman"/>
              </w:rPr>
            </w:pPr>
          </w:p>
        </w:tc>
        <w:tc>
          <w:tcPr>
            <w:tcW w:w="2080" w:type="dxa"/>
            <w:shd w:val="clear" w:color="auto" w:fill="auto"/>
            <w:vAlign w:val="center"/>
            <w:hideMark/>
          </w:tcPr>
          <w:p w14:paraId="3C20DBFD" w14:textId="77777777" w:rsidR="00401B69" w:rsidRPr="00F45AC2" w:rsidRDefault="00401B69" w:rsidP="00401B69">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53A46029"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6409EA45"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6B6D500D" w14:textId="77777777" w:rsidR="00401B69" w:rsidRPr="00F45AC2" w:rsidRDefault="00720BA3" w:rsidP="00401B69">
            <w:pPr>
              <w:spacing w:after="0" w:line="240" w:lineRule="auto"/>
              <w:jc w:val="center"/>
              <w:rPr>
                <w:rFonts w:ascii="Times New Roman" w:hAnsi="Times New Roman"/>
              </w:rPr>
            </w:pPr>
            <w:r w:rsidRPr="00F45AC2">
              <w:rPr>
                <w:rFonts w:ascii="Times New Roman" w:hAnsi="Times New Roman"/>
              </w:rPr>
              <w:t>-</w:t>
            </w:r>
          </w:p>
        </w:tc>
      </w:tr>
      <w:tr w:rsidR="00401B69" w:rsidRPr="004E66D9" w14:paraId="6B9177D7" w14:textId="77777777" w:rsidTr="00401B69">
        <w:trPr>
          <w:trHeight w:val="300"/>
        </w:trPr>
        <w:tc>
          <w:tcPr>
            <w:tcW w:w="960" w:type="dxa"/>
            <w:vMerge/>
            <w:vAlign w:val="center"/>
          </w:tcPr>
          <w:p w14:paraId="613DB492" w14:textId="77777777" w:rsidR="00401B69" w:rsidRPr="00F45AC2" w:rsidRDefault="00401B69" w:rsidP="00401B69">
            <w:pPr>
              <w:spacing w:after="0" w:line="240" w:lineRule="auto"/>
              <w:rPr>
                <w:rFonts w:ascii="Times New Roman" w:hAnsi="Times New Roman"/>
                <w:color w:val="000000"/>
              </w:rPr>
            </w:pPr>
          </w:p>
        </w:tc>
        <w:tc>
          <w:tcPr>
            <w:tcW w:w="3100" w:type="dxa"/>
            <w:vMerge/>
            <w:vAlign w:val="center"/>
          </w:tcPr>
          <w:p w14:paraId="174538E2" w14:textId="77777777" w:rsidR="00401B69" w:rsidRPr="00F45AC2" w:rsidRDefault="00401B69" w:rsidP="00401B69">
            <w:pPr>
              <w:spacing w:after="0" w:line="240" w:lineRule="auto"/>
              <w:rPr>
                <w:rFonts w:ascii="Times New Roman" w:hAnsi="Times New Roman"/>
              </w:rPr>
            </w:pPr>
          </w:p>
        </w:tc>
        <w:tc>
          <w:tcPr>
            <w:tcW w:w="2080" w:type="dxa"/>
            <w:shd w:val="clear" w:color="auto" w:fill="auto"/>
            <w:vAlign w:val="center"/>
          </w:tcPr>
          <w:p w14:paraId="55A3E288" w14:textId="77777777" w:rsidR="00401B69" w:rsidRPr="00F45AC2" w:rsidRDefault="00401B69" w:rsidP="00401B69">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0B367099"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428A545B"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4FD2F86E" w14:textId="77777777" w:rsidR="00401B69" w:rsidRPr="00F45AC2" w:rsidRDefault="00720BA3" w:rsidP="00401B69">
            <w:pPr>
              <w:spacing w:after="0" w:line="240" w:lineRule="auto"/>
              <w:jc w:val="center"/>
              <w:rPr>
                <w:rFonts w:ascii="Times New Roman" w:hAnsi="Times New Roman"/>
              </w:rPr>
            </w:pPr>
            <w:r w:rsidRPr="00F45AC2">
              <w:rPr>
                <w:rFonts w:ascii="Times New Roman" w:hAnsi="Times New Roman"/>
              </w:rPr>
              <w:t>-</w:t>
            </w:r>
          </w:p>
        </w:tc>
      </w:tr>
      <w:tr w:rsidR="00401B69" w:rsidRPr="004E66D9" w14:paraId="1374F5EC" w14:textId="77777777" w:rsidTr="00401B69">
        <w:trPr>
          <w:trHeight w:val="300"/>
        </w:trPr>
        <w:tc>
          <w:tcPr>
            <w:tcW w:w="960" w:type="dxa"/>
            <w:vMerge w:val="restart"/>
            <w:shd w:val="clear" w:color="auto" w:fill="auto"/>
            <w:vAlign w:val="center"/>
            <w:hideMark/>
          </w:tcPr>
          <w:p w14:paraId="46AF51D1" w14:textId="77777777" w:rsidR="00401B69" w:rsidRPr="00F45AC2" w:rsidRDefault="00401B69" w:rsidP="00401B69">
            <w:pPr>
              <w:spacing w:after="0" w:line="240" w:lineRule="auto"/>
              <w:jc w:val="center"/>
              <w:rPr>
                <w:rFonts w:ascii="Times New Roman" w:hAnsi="Times New Roman"/>
                <w:color w:val="000000"/>
              </w:rPr>
            </w:pPr>
            <w:r w:rsidRPr="00F45AC2">
              <w:rPr>
                <w:rFonts w:ascii="Times New Roman" w:hAnsi="Times New Roman"/>
                <w:color w:val="000000"/>
              </w:rPr>
              <w:t>2.3.</w:t>
            </w:r>
          </w:p>
        </w:tc>
        <w:tc>
          <w:tcPr>
            <w:tcW w:w="3100" w:type="dxa"/>
            <w:vMerge w:val="restart"/>
            <w:shd w:val="clear" w:color="auto" w:fill="auto"/>
            <w:vAlign w:val="center"/>
            <w:hideMark/>
          </w:tcPr>
          <w:p w14:paraId="4EE2892E" w14:textId="77777777" w:rsidR="00401B69" w:rsidRPr="00F45AC2" w:rsidRDefault="00401B69" w:rsidP="00401B69">
            <w:pPr>
              <w:spacing w:after="0" w:line="240" w:lineRule="auto"/>
              <w:rPr>
                <w:rFonts w:ascii="Times New Roman" w:hAnsi="Times New Roman"/>
              </w:rPr>
            </w:pPr>
            <w:r w:rsidRPr="00F45AC2">
              <w:rPr>
                <w:rFonts w:ascii="Times New Roman" w:hAnsi="Times New Roman"/>
              </w:rPr>
              <w:t>Основное мероприятие 1.3.</w:t>
            </w:r>
            <w:r w:rsidRPr="00F45AC2">
              <w:rPr>
                <w:rFonts w:ascii="Times New Roman" w:hAnsi="Times New Roman"/>
              </w:rPr>
              <w:br/>
              <w:t>Мероприятия по решению общегосударственных вопросов и вопросов в области национальной политики</w:t>
            </w:r>
          </w:p>
        </w:tc>
        <w:tc>
          <w:tcPr>
            <w:tcW w:w="2080" w:type="dxa"/>
            <w:shd w:val="clear" w:color="auto" w:fill="auto"/>
            <w:vAlign w:val="center"/>
            <w:hideMark/>
          </w:tcPr>
          <w:p w14:paraId="63B583C6" w14:textId="77777777" w:rsidR="00401B69" w:rsidRPr="00F45AC2" w:rsidRDefault="00401B69" w:rsidP="00401B69">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458D2982"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537E2D41"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2A9AE5F7" w14:textId="77777777" w:rsidR="00401B69" w:rsidRPr="00F45AC2" w:rsidRDefault="00720BA3" w:rsidP="00401B69">
            <w:pPr>
              <w:spacing w:after="0" w:line="240" w:lineRule="auto"/>
              <w:jc w:val="center"/>
              <w:rPr>
                <w:rFonts w:ascii="Times New Roman" w:hAnsi="Times New Roman"/>
              </w:rPr>
            </w:pPr>
            <w:r w:rsidRPr="00F45AC2">
              <w:rPr>
                <w:rFonts w:ascii="Times New Roman" w:hAnsi="Times New Roman"/>
              </w:rPr>
              <w:t>-</w:t>
            </w:r>
          </w:p>
        </w:tc>
      </w:tr>
      <w:tr w:rsidR="00401B69" w:rsidRPr="004E66D9" w14:paraId="45E431AE" w14:textId="77777777" w:rsidTr="00401B69">
        <w:trPr>
          <w:trHeight w:val="300"/>
        </w:trPr>
        <w:tc>
          <w:tcPr>
            <w:tcW w:w="960" w:type="dxa"/>
            <w:vMerge/>
            <w:vAlign w:val="center"/>
            <w:hideMark/>
          </w:tcPr>
          <w:p w14:paraId="090B1343" w14:textId="77777777" w:rsidR="00401B69" w:rsidRPr="00F45AC2" w:rsidRDefault="00401B69" w:rsidP="00401B69">
            <w:pPr>
              <w:spacing w:after="0" w:line="240" w:lineRule="auto"/>
              <w:rPr>
                <w:rFonts w:ascii="Times New Roman" w:hAnsi="Times New Roman"/>
                <w:color w:val="000000"/>
              </w:rPr>
            </w:pPr>
          </w:p>
        </w:tc>
        <w:tc>
          <w:tcPr>
            <w:tcW w:w="3100" w:type="dxa"/>
            <w:vMerge/>
            <w:vAlign w:val="center"/>
            <w:hideMark/>
          </w:tcPr>
          <w:p w14:paraId="08EEB17B" w14:textId="77777777" w:rsidR="00401B69" w:rsidRPr="00F45AC2" w:rsidRDefault="00401B69" w:rsidP="00401B69">
            <w:pPr>
              <w:spacing w:after="0" w:line="240" w:lineRule="auto"/>
              <w:rPr>
                <w:rFonts w:ascii="Times New Roman" w:hAnsi="Times New Roman"/>
              </w:rPr>
            </w:pPr>
          </w:p>
        </w:tc>
        <w:tc>
          <w:tcPr>
            <w:tcW w:w="2080" w:type="dxa"/>
            <w:shd w:val="clear" w:color="auto" w:fill="auto"/>
            <w:vAlign w:val="center"/>
            <w:hideMark/>
          </w:tcPr>
          <w:p w14:paraId="481B81BE" w14:textId="77777777" w:rsidR="00401B69" w:rsidRPr="00F45AC2" w:rsidRDefault="00401B69" w:rsidP="00401B69">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624D297E"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453DADF3"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6A4721AF" w14:textId="77777777" w:rsidR="00401B69" w:rsidRPr="00F45AC2" w:rsidRDefault="00720BA3" w:rsidP="00401B69">
            <w:pPr>
              <w:spacing w:after="0" w:line="240" w:lineRule="auto"/>
              <w:jc w:val="center"/>
              <w:rPr>
                <w:rFonts w:ascii="Times New Roman" w:hAnsi="Times New Roman"/>
              </w:rPr>
            </w:pPr>
            <w:r w:rsidRPr="00F45AC2">
              <w:rPr>
                <w:rFonts w:ascii="Times New Roman" w:hAnsi="Times New Roman"/>
              </w:rPr>
              <w:t>-</w:t>
            </w:r>
          </w:p>
        </w:tc>
      </w:tr>
      <w:tr w:rsidR="00401B69" w:rsidRPr="004E66D9" w14:paraId="54E625F5" w14:textId="77777777" w:rsidTr="00401B69">
        <w:trPr>
          <w:trHeight w:val="300"/>
        </w:trPr>
        <w:tc>
          <w:tcPr>
            <w:tcW w:w="960" w:type="dxa"/>
            <w:vMerge/>
            <w:vAlign w:val="center"/>
            <w:hideMark/>
          </w:tcPr>
          <w:p w14:paraId="5E52CAC2" w14:textId="77777777" w:rsidR="00401B69" w:rsidRPr="00F45AC2" w:rsidRDefault="00401B69" w:rsidP="00401B69">
            <w:pPr>
              <w:spacing w:after="0" w:line="240" w:lineRule="auto"/>
              <w:rPr>
                <w:rFonts w:ascii="Times New Roman" w:hAnsi="Times New Roman"/>
                <w:color w:val="000000"/>
              </w:rPr>
            </w:pPr>
          </w:p>
        </w:tc>
        <w:tc>
          <w:tcPr>
            <w:tcW w:w="3100" w:type="dxa"/>
            <w:vMerge/>
            <w:vAlign w:val="center"/>
            <w:hideMark/>
          </w:tcPr>
          <w:p w14:paraId="2939598E" w14:textId="77777777" w:rsidR="00401B69" w:rsidRPr="00F45AC2" w:rsidRDefault="00401B69" w:rsidP="00401B69">
            <w:pPr>
              <w:spacing w:after="0" w:line="240" w:lineRule="auto"/>
              <w:rPr>
                <w:rFonts w:ascii="Times New Roman" w:hAnsi="Times New Roman"/>
              </w:rPr>
            </w:pPr>
          </w:p>
        </w:tc>
        <w:tc>
          <w:tcPr>
            <w:tcW w:w="2080" w:type="dxa"/>
            <w:shd w:val="clear" w:color="auto" w:fill="auto"/>
            <w:vAlign w:val="center"/>
            <w:hideMark/>
          </w:tcPr>
          <w:p w14:paraId="182D77B4" w14:textId="77777777" w:rsidR="00401B69" w:rsidRPr="00F45AC2" w:rsidRDefault="00401B69" w:rsidP="00401B69">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2355E313"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30F50999"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437E072D" w14:textId="77777777" w:rsidR="00401B69" w:rsidRPr="00F45AC2" w:rsidRDefault="00720BA3" w:rsidP="00401B69">
            <w:pPr>
              <w:spacing w:after="0" w:line="240" w:lineRule="auto"/>
              <w:jc w:val="center"/>
              <w:rPr>
                <w:rFonts w:ascii="Times New Roman" w:hAnsi="Times New Roman"/>
              </w:rPr>
            </w:pPr>
            <w:r w:rsidRPr="00F45AC2">
              <w:rPr>
                <w:rFonts w:ascii="Times New Roman" w:hAnsi="Times New Roman"/>
              </w:rPr>
              <w:t>-</w:t>
            </w:r>
          </w:p>
        </w:tc>
      </w:tr>
      <w:tr w:rsidR="00401B69" w:rsidRPr="004E66D9" w14:paraId="76F3BE5E" w14:textId="77777777" w:rsidTr="00401B69">
        <w:trPr>
          <w:trHeight w:val="300"/>
        </w:trPr>
        <w:tc>
          <w:tcPr>
            <w:tcW w:w="960" w:type="dxa"/>
            <w:vMerge/>
            <w:vAlign w:val="center"/>
            <w:hideMark/>
          </w:tcPr>
          <w:p w14:paraId="1C4B1554" w14:textId="77777777" w:rsidR="00401B69" w:rsidRPr="00F45AC2" w:rsidRDefault="00401B69" w:rsidP="00401B69">
            <w:pPr>
              <w:spacing w:after="0" w:line="240" w:lineRule="auto"/>
              <w:rPr>
                <w:rFonts w:ascii="Times New Roman" w:hAnsi="Times New Roman"/>
                <w:color w:val="000000"/>
              </w:rPr>
            </w:pPr>
          </w:p>
        </w:tc>
        <w:tc>
          <w:tcPr>
            <w:tcW w:w="3100" w:type="dxa"/>
            <w:vMerge/>
            <w:vAlign w:val="center"/>
            <w:hideMark/>
          </w:tcPr>
          <w:p w14:paraId="077DEB85" w14:textId="77777777" w:rsidR="00401B69" w:rsidRPr="00F45AC2" w:rsidRDefault="00401B69" w:rsidP="00401B69">
            <w:pPr>
              <w:spacing w:after="0" w:line="240" w:lineRule="auto"/>
              <w:rPr>
                <w:rFonts w:ascii="Times New Roman" w:hAnsi="Times New Roman"/>
              </w:rPr>
            </w:pPr>
          </w:p>
        </w:tc>
        <w:tc>
          <w:tcPr>
            <w:tcW w:w="2080" w:type="dxa"/>
            <w:shd w:val="clear" w:color="auto" w:fill="auto"/>
            <w:vAlign w:val="center"/>
            <w:hideMark/>
          </w:tcPr>
          <w:p w14:paraId="04C1030B" w14:textId="77777777" w:rsidR="00401B69" w:rsidRPr="00F45AC2" w:rsidRDefault="00401B69" w:rsidP="00401B69">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7B9E7989"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09A973FC"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44D33DB9" w14:textId="77777777" w:rsidR="00401B69" w:rsidRPr="00F45AC2" w:rsidRDefault="00720BA3" w:rsidP="00401B69">
            <w:pPr>
              <w:spacing w:after="0" w:line="240" w:lineRule="auto"/>
              <w:jc w:val="center"/>
              <w:rPr>
                <w:rFonts w:ascii="Times New Roman" w:hAnsi="Times New Roman"/>
              </w:rPr>
            </w:pPr>
            <w:r w:rsidRPr="00F45AC2">
              <w:rPr>
                <w:rFonts w:ascii="Times New Roman" w:hAnsi="Times New Roman"/>
              </w:rPr>
              <w:t>-</w:t>
            </w:r>
          </w:p>
        </w:tc>
      </w:tr>
      <w:tr w:rsidR="00401B69" w:rsidRPr="004E66D9" w14:paraId="2AE35949" w14:textId="77777777" w:rsidTr="00401B69">
        <w:trPr>
          <w:trHeight w:val="300"/>
        </w:trPr>
        <w:tc>
          <w:tcPr>
            <w:tcW w:w="960" w:type="dxa"/>
            <w:vMerge/>
            <w:vAlign w:val="center"/>
          </w:tcPr>
          <w:p w14:paraId="7FDB0605" w14:textId="77777777" w:rsidR="00401B69" w:rsidRPr="00F45AC2" w:rsidRDefault="00401B69" w:rsidP="00401B69">
            <w:pPr>
              <w:spacing w:after="0" w:line="240" w:lineRule="auto"/>
              <w:rPr>
                <w:rFonts w:ascii="Times New Roman" w:hAnsi="Times New Roman"/>
                <w:color w:val="000000"/>
              </w:rPr>
            </w:pPr>
          </w:p>
        </w:tc>
        <w:tc>
          <w:tcPr>
            <w:tcW w:w="3100" w:type="dxa"/>
            <w:vMerge/>
            <w:vAlign w:val="center"/>
          </w:tcPr>
          <w:p w14:paraId="1082E0FC" w14:textId="77777777" w:rsidR="00401B69" w:rsidRPr="00F45AC2" w:rsidRDefault="00401B69" w:rsidP="00401B69">
            <w:pPr>
              <w:spacing w:after="0" w:line="240" w:lineRule="auto"/>
              <w:rPr>
                <w:rFonts w:ascii="Times New Roman" w:hAnsi="Times New Roman"/>
              </w:rPr>
            </w:pPr>
          </w:p>
        </w:tc>
        <w:tc>
          <w:tcPr>
            <w:tcW w:w="2080" w:type="dxa"/>
            <w:shd w:val="clear" w:color="auto" w:fill="auto"/>
            <w:vAlign w:val="center"/>
          </w:tcPr>
          <w:p w14:paraId="07FDDE12" w14:textId="77777777" w:rsidR="00401B69" w:rsidRPr="00F45AC2" w:rsidRDefault="00401B69" w:rsidP="00401B69">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313D06B2"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0D36B04F" w14:textId="77777777" w:rsidR="00401B69" w:rsidRPr="00F45AC2" w:rsidRDefault="00401B69" w:rsidP="00401B69">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061691C8" w14:textId="77777777" w:rsidR="00401B69" w:rsidRPr="00F45AC2" w:rsidRDefault="00720BA3" w:rsidP="00401B69">
            <w:pPr>
              <w:spacing w:after="0" w:line="240" w:lineRule="auto"/>
              <w:jc w:val="center"/>
              <w:rPr>
                <w:rFonts w:ascii="Times New Roman" w:hAnsi="Times New Roman"/>
              </w:rPr>
            </w:pPr>
            <w:r w:rsidRPr="00F45AC2">
              <w:rPr>
                <w:rFonts w:ascii="Times New Roman" w:hAnsi="Times New Roman"/>
              </w:rPr>
              <w:t>-</w:t>
            </w:r>
          </w:p>
        </w:tc>
      </w:tr>
      <w:tr w:rsidR="002522C1" w:rsidRPr="004E66D9" w14:paraId="26D82C69" w14:textId="77777777" w:rsidTr="00CA2606">
        <w:trPr>
          <w:trHeight w:val="615"/>
        </w:trPr>
        <w:tc>
          <w:tcPr>
            <w:tcW w:w="960" w:type="dxa"/>
            <w:vMerge w:val="restart"/>
            <w:shd w:val="clear" w:color="auto" w:fill="auto"/>
            <w:vAlign w:val="center"/>
            <w:hideMark/>
          </w:tcPr>
          <w:p w14:paraId="6EE4FEC3"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2.4.</w:t>
            </w:r>
          </w:p>
        </w:tc>
        <w:tc>
          <w:tcPr>
            <w:tcW w:w="3100" w:type="dxa"/>
            <w:vMerge w:val="restart"/>
            <w:shd w:val="clear" w:color="auto" w:fill="auto"/>
            <w:vAlign w:val="center"/>
            <w:hideMark/>
          </w:tcPr>
          <w:p w14:paraId="620E7659"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Основное мероприятие 1.4.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2080" w:type="dxa"/>
            <w:shd w:val="clear" w:color="auto" w:fill="auto"/>
            <w:vAlign w:val="center"/>
            <w:hideMark/>
          </w:tcPr>
          <w:p w14:paraId="5FDF29BE"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0F515011"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6 217,9</w:t>
            </w:r>
          </w:p>
        </w:tc>
        <w:tc>
          <w:tcPr>
            <w:tcW w:w="1260" w:type="dxa"/>
            <w:shd w:val="clear" w:color="auto" w:fill="auto"/>
            <w:vAlign w:val="center"/>
          </w:tcPr>
          <w:p w14:paraId="3D79612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6 217,7</w:t>
            </w:r>
          </w:p>
        </w:tc>
        <w:tc>
          <w:tcPr>
            <w:tcW w:w="1400" w:type="dxa"/>
            <w:shd w:val="clear" w:color="auto" w:fill="auto"/>
            <w:vAlign w:val="center"/>
          </w:tcPr>
          <w:p w14:paraId="74922D1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401B69" w:rsidRPr="00F45AC2">
              <w:rPr>
                <w:rFonts w:ascii="Times New Roman" w:hAnsi="Times New Roman"/>
              </w:rPr>
              <w:t>,0</w:t>
            </w:r>
            <w:r w:rsidRPr="00F45AC2">
              <w:rPr>
                <w:rFonts w:ascii="Times New Roman" w:hAnsi="Times New Roman"/>
              </w:rPr>
              <w:t>%</w:t>
            </w:r>
          </w:p>
        </w:tc>
      </w:tr>
      <w:tr w:rsidR="002522C1" w:rsidRPr="004E66D9" w14:paraId="5410089E" w14:textId="77777777" w:rsidTr="00CA2606">
        <w:trPr>
          <w:trHeight w:val="615"/>
        </w:trPr>
        <w:tc>
          <w:tcPr>
            <w:tcW w:w="960" w:type="dxa"/>
            <w:vMerge/>
            <w:vAlign w:val="center"/>
            <w:hideMark/>
          </w:tcPr>
          <w:p w14:paraId="4E2C9162"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1ED24341"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036AE89D"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376A73E7"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09ED267C"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69EA140C"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77E05F5E" w14:textId="77777777" w:rsidTr="00CA2606">
        <w:trPr>
          <w:trHeight w:val="615"/>
        </w:trPr>
        <w:tc>
          <w:tcPr>
            <w:tcW w:w="960" w:type="dxa"/>
            <w:vMerge/>
            <w:vAlign w:val="center"/>
            <w:hideMark/>
          </w:tcPr>
          <w:p w14:paraId="062783B2"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34F40587"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1084D8EC"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53829725"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6 217,9</w:t>
            </w:r>
          </w:p>
        </w:tc>
        <w:tc>
          <w:tcPr>
            <w:tcW w:w="1260" w:type="dxa"/>
            <w:shd w:val="clear" w:color="auto" w:fill="auto"/>
            <w:vAlign w:val="center"/>
          </w:tcPr>
          <w:p w14:paraId="53ED563C"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6 217,7</w:t>
            </w:r>
          </w:p>
        </w:tc>
        <w:tc>
          <w:tcPr>
            <w:tcW w:w="1400" w:type="dxa"/>
            <w:shd w:val="clear" w:color="auto" w:fill="auto"/>
            <w:vAlign w:val="center"/>
          </w:tcPr>
          <w:p w14:paraId="531215E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401B69" w:rsidRPr="00F45AC2">
              <w:rPr>
                <w:rFonts w:ascii="Times New Roman" w:hAnsi="Times New Roman"/>
              </w:rPr>
              <w:t>,0</w:t>
            </w:r>
            <w:r w:rsidRPr="00F45AC2">
              <w:rPr>
                <w:rFonts w:ascii="Times New Roman" w:hAnsi="Times New Roman"/>
              </w:rPr>
              <w:t>%</w:t>
            </w:r>
          </w:p>
        </w:tc>
      </w:tr>
      <w:tr w:rsidR="002522C1" w:rsidRPr="004E66D9" w14:paraId="61D1998D" w14:textId="77777777" w:rsidTr="00CA2606">
        <w:trPr>
          <w:trHeight w:val="615"/>
        </w:trPr>
        <w:tc>
          <w:tcPr>
            <w:tcW w:w="960" w:type="dxa"/>
            <w:vMerge/>
            <w:vAlign w:val="center"/>
            <w:hideMark/>
          </w:tcPr>
          <w:p w14:paraId="75B7886A"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1CF940AC"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2132CB32"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34AA064C"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79C04FD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61C51C0A"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3A3F3E77" w14:textId="77777777" w:rsidTr="00CA2606">
        <w:trPr>
          <w:trHeight w:val="615"/>
        </w:trPr>
        <w:tc>
          <w:tcPr>
            <w:tcW w:w="960" w:type="dxa"/>
            <w:vMerge/>
            <w:vAlign w:val="center"/>
          </w:tcPr>
          <w:p w14:paraId="40FCA1F8"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36DE8894"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122A554F"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7D176C5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06A56CF4"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13518A9C"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E96352" w14:paraId="57A152FD" w14:textId="77777777" w:rsidTr="00CA2606">
        <w:trPr>
          <w:trHeight w:val="375"/>
        </w:trPr>
        <w:tc>
          <w:tcPr>
            <w:tcW w:w="960" w:type="dxa"/>
            <w:vMerge w:val="restart"/>
            <w:shd w:val="clear" w:color="auto" w:fill="auto"/>
            <w:vAlign w:val="center"/>
            <w:hideMark/>
          </w:tcPr>
          <w:p w14:paraId="274C3320" w14:textId="77777777" w:rsidR="002522C1" w:rsidRPr="00F45AC2" w:rsidRDefault="002522C1" w:rsidP="002522C1">
            <w:pPr>
              <w:spacing w:after="0" w:line="240" w:lineRule="auto"/>
              <w:jc w:val="center"/>
              <w:rPr>
                <w:rFonts w:ascii="Times New Roman" w:hAnsi="Times New Roman"/>
                <w:strike/>
                <w:color w:val="000000"/>
                <w:highlight w:val="yellow"/>
              </w:rPr>
            </w:pPr>
            <w:r w:rsidRPr="00F45AC2">
              <w:rPr>
                <w:rFonts w:ascii="Times New Roman" w:hAnsi="Times New Roman"/>
                <w:color w:val="000000"/>
              </w:rPr>
              <w:t>3</w:t>
            </w:r>
          </w:p>
        </w:tc>
        <w:tc>
          <w:tcPr>
            <w:tcW w:w="3100" w:type="dxa"/>
            <w:vMerge w:val="restart"/>
            <w:shd w:val="clear" w:color="auto" w:fill="auto"/>
            <w:vAlign w:val="center"/>
            <w:hideMark/>
          </w:tcPr>
          <w:p w14:paraId="31520893" w14:textId="77777777" w:rsidR="002522C1" w:rsidRPr="00F45AC2" w:rsidRDefault="002522C1" w:rsidP="002522C1">
            <w:pPr>
              <w:spacing w:after="0" w:line="240" w:lineRule="auto"/>
              <w:rPr>
                <w:rFonts w:ascii="Times New Roman" w:hAnsi="Times New Roman"/>
                <w:strike/>
                <w:highlight w:val="yellow"/>
              </w:rPr>
            </w:pPr>
            <w:r w:rsidRPr="00F45AC2">
              <w:rPr>
                <w:rFonts w:ascii="Times New Roman" w:hAnsi="Times New Roman"/>
              </w:rPr>
              <w:t>Подпрограмма 2.</w:t>
            </w:r>
            <w:r w:rsidRPr="00F45AC2">
              <w:rPr>
                <w:rFonts w:ascii="Times New Roman" w:hAnsi="Times New Roman"/>
              </w:rPr>
              <w:br/>
              <w:t>Содержание и ремонт улично-дорожной сети города</w:t>
            </w:r>
          </w:p>
        </w:tc>
        <w:tc>
          <w:tcPr>
            <w:tcW w:w="2080" w:type="dxa"/>
            <w:shd w:val="clear" w:color="auto" w:fill="auto"/>
            <w:vAlign w:val="center"/>
            <w:hideMark/>
          </w:tcPr>
          <w:p w14:paraId="331FC0DA" w14:textId="77777777" w:rsidR="002522C1" w:rsidRPr="00F45AC2" w:rsidRDefault="002522C1" w:rsidP="002522C1">
            <w:pPr>
              <w:spacing w:after="0" w:line="240" w:lineRule="auto"/>
              <w:rPr>
                <w:rFonts w:ascii="Times New Roman" w:hAnsi="Times New Roman"/>
                <w:strike/>
                <w:highlight w:val="yellow"/>
              </w:rPr>
            </w:pPr>
            <w:r w:rsidRPr="00F45AC2">
              <w:rPr>
                <w:rFonts w:ascii="Times New Roman" w:hAnsi="Times New Roman"/>
              </w:rPr>
              <w:t>всего</w:t>
            </w:r>
          </w:p>
        </w:tc>
        <w:tc>
          <w:tcPr>
            <w:tcW w:w="1500" w:type="dxa"/>
            <w:shd w:val="clear" w:color="auto" w:fill="auto"/>
            <w:vAlign w:val="center"/>
          </w:tcPr>
          <w:p w14:paraId="64362FA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1 305 358,5</w:t>
            </w:r>
          </w:p>
        </w:tc>
        <w:tc>
          <w:tcPr>
            <w:tcW w:w="1260" w:type="dxa"/>
            <w:shd w:val="clear" w:color="auto" w:fill="auto"/>
            <w:vAlign w:val="center"/>
          </w:tcPr>
          <w:p w14:paraId="0DD000C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1 301 929,5</w:t>
            </w:r>
          </w:p>
        </w:tc>
        <w:tc>
          <w:tcPr>
            <w:tcW w:w="1400" w:type="dxa"/>
            <w:shd w:val="clear" w:color="auto" w:fill="auto"/>
            <w:vAlign w:val="center"/>
          </w:tcPr>
          <w:p w14:paraId="7FBB8319" w14:textId="77777777" w:rsidR="002522C1" w:rsidRPr="00F45AC2" w:rsidRDefault="00EC616F" w:rsidP="002522C1">
            <w:pPr>
              <w:spacing w:after="0" w:line="240" w:lineRule="auto"/>
              <w:jc w:val="center"/>
              <w:rPr>
                <w:rFonts w:ascii="Times New Roman" w:hAnsi="Times New Roman"/>
              </w:rPr>
            </w:pPr>
            <w:r w:rsidRPr="00F45AC2">
              <w:rPr>
                <w:rFonts w:ascii="Times New Roman" w:hAnsi="Times New Roman"/>
              </w:rPr>
              <w:t>99,7</w:t>
            </w:r>
            <w:r w:rsidR="002522C1" w:rsidRPr="00F45AC2">
              <w:rPr>
                <w:rFonts w:ascii="Times New Roman" w:hAnsi="Times New Roman"/>
              </w:rPr>
              <w:t>%</w:t>
            </w:r>
          </w:p>
        </w:tc>
      </w:tr>
      <w:tr w:rsidR="002522C1" w:rsidRPr="00E96352" w14:paraId="3DAFCFEF" w14:textId="77777777" w:rsidTr="00CA2606">
        <w:trPr>
          <w:trHeight w:val="330"/>
        </w:trPr>
        <w:tc>
          <w:tcPr>
            <w:tcW w:w="960" w:type="dxa"/>
            <w:vMerge/>
            <w:vAlign w:val="center"/>
            <w:hideMark/>
          </w:tcPr>
          <w:p w14:paraId="62F985F4"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1994DDE0"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7F1093FE" w14:textId="77777777" w:rsidR="002522C1" w:rsidRPr="00F45AC2" w:rsidRDefault="002522C1" w:rsidP="002522C1">
            <w:pPr>
              <w:spacing w:after="0" w:line="240" w:lineRule="auto"/>
              <w:rPr>
                <w:rFonts w:ascii="Times New Roman" w:hAnsi="Times New Roman"/>
                <w:strike/>
                <w:highlight w:val="yellow"/>
              </w:rPr>
            </w:pPr>
            <w:r w:rsidRPr="00F45AC2">
              <w:rPr>
                <w:rFonts w:ascii="Times New Roman" w:hAnsi="Times New Roman"/>
              </w:rPr>
              <w:t>городской бюджет</w:t>
            </w:r>
          </w:p>
        </w:tc>
        <w:tc>
          <w:tcPr>
            <w:tcW w:w="1500" w:type="dxa"/>
            <w:shd w:val="clear" w:color="auto" w:fill="auto"/>
            <w:vAlign w:val="center"/>
          </w:tcPr>
          <w:p w14:paraId="3A0A6B4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713 611,3</w:t>
            </w:r>
          </w:p>
        </w:tc>
        <w:tc>
          <w:tcPr>
            <w:tcW w:w="1260" w:type="dxa"/>
            <w:shd w:val="clear" w:color="auto" w:fill="auto"/>
            <w:vAlign w:val="center"/>
          </w:tcPr>
          <w:p w14:paraId="3CC1CA1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712 749,7</w:t>
            </w:r>
          </w:p>
        </w:tc>
        <w:tc>
          <w:tcPr>
            <w:tcW w:w="1400" w:type="dxa"/>
            <w:shd w:val="clear" w:color="auto" w:fill="auto"/>
            <w:vAlign w:val="center"/>
          </w:tcPr>
          <w:p w14:paraId="7172017B" w14:textId="77777777" w:rsidR="002522C1" w:rsidRPr="00F45AC2" w:rsidRDefault="00EC616F" w:rsidP="002522C1">
            <w:pPr>
              <w:spacing w:after="0" w:line="240" w:lineRule="auto"/>
              <w:jc w:val="center"/>
              <w:rPr>
                <w:rFonts w:ascii="Times New Roman" w:hAnsi="Times New Roman"/>
              </w:rPr>
            </w:pPr>
            <w:r w:rsidRPr="00F45AC2">
              <w:rPr>
                <w:rFonts w:ascii="Times New Roman" w:hAnsi="Times New Roman"/>
              </w:rPr>
              <w:t>99,9</w:t>
            </w:r>
            <w:r w:rsidR="002522C1" w:rsidRPr="00F45AC2">
              <w:rPr>
                <w:rFonts w:ascii="Times New Roman" w:hAnsi="Times New Roman"/>
              </w:rPr>
              <w:t>%</w:t>
            </w:r>
          </w:p>
        </w:tc>
      </w:tr>
      <w:tr w:rsidR="002522C1" w:rsidRPr="00E96352" w14:paraId="462A2E07" w14:textId="77777777" w:rsidTr="00CA2606">
        <w:trPr>
          <w:trHeight w:val="405"/>
        </w:trPr>
        <w:tc>
          <w:tcPr>
            <w:tcW w:w="960" w:type="dxa"/>
            <w:vMerge/>
            <w:vAlign w:val="center"/>
            <w:hideMark/>
          </w:tcPr>
          <w:p w14:paraId="1CC8CE3B"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5E9C6F12"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325DE3E0" w14:textId="77777777" w:rsidR="002522C1" w:rsidRPr="00F45AC2" w:rsidRDefault="002522C1" w:rsidP="002522C1">
            <w:pPr>
              <w:spacing w:after="0" w:line="240" w:lineRule="auto"/>
              <w:rPr>
                <w:rFonts w:ascii="Times New Roman" w:hAnsi="Times New Roman"/>
                <w:strike/>
                <w:highlight w:val="yellow"/>
              </w:rPr>
            </w:pPr>
            <w:r w:rsidRPr="00F45AC2">
              <w:rPr>
                <w:rFonts w:ascii="Times New Roman" w:hAnsi="Times New Roman"/>
              </w:rPr>
              <w:t>областной бюджет</w:t>
            </w:r>
          </w:p>
        </w:tc>
        <w:tc>
          <w:tcPr>
            <w:tcW w:w="1500" w:type="dxa"/>
            <w:shd w:val="clear" w:color="auto" w:fill="auto"/>
            <w:vAlign w:val="center"/>
          </w:tcPr>
          <w:p w14:paraId="56FBD626"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549 802,9</w:t>
            </w:r>
          </w:p>
        </w:tc>
        <w:tc>
          <w:tcPr>
            <w:tcW w:w="1260" w:type="dxa"/>
            <w:shd w:val="clear" w:color="auto" w:fill="auto"/>
            <w:vAlign w:val="center"/>
          </w:tcPr>
          <w:p w14:paraId="16535E7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547 235,</w:t>
            </w:r>
            <w:r w:rsidR="009A1B17" w:rsidRPr="00F45AC2">
              <w:rPr>
                <w:rFonts w:ascii="Times New Roman" w:hAnsi="Times New Roman"/>
              </w:rPr>
              <w:t>6</w:t>
            </w:r>
          </w:p>
        </w:tc>
        <w:tc>
          <w:tcPr>
            <w:tcW w:w="1400" w:type="dxa"/>
            <w:shd w:val="clear" w:color="auto" w:fill="auto"/>
            <w:vAlign w:val="center"/>
          </w:tcPr>
          <w:p w14:paraId="175C2CAA" w14:textId="77777777" w:rsidR="002522C1" w:rsidRPr="00F45AC2" w:rsidRDefault="00EC616F" w:rsidP="002522C1">
            <w:pPr>
              <w:spacing w:after="0" w:line="240" w:lineRule="auto"/>
              <w:jc w:val="center"/>
              <w:rPr>
                <w:rFonts w:ascii="Times New Roman" w:hAnsi="Times New Roman"/>
              </w:rPr>
            </w:pPr>
            <w:r w:rsidRPr="00F45AC2">
              <w:rPr>
                <w:rFonts w:ascii="Times New Roman" w:hAnsi="Times New Roman"/>
              </w:rPr>
              <w:t>99,5</w:t>
            </w:r>
            <w:r w:rsidR="002522C1" w:rsidRPr="00F45AC2">
              <w:rPr>
                <w:rFonts w:ascii="Times New Roman" w:hAnsi="Times New Roman"/>
              </w:rPr>
              <w:t>%</w:t>
            </w:r>
          </w:p>
        </w:tc>
      </w:tr>
      <w:tr w:rsidR="002522C1" w:rsidRPr="00E96352" w14:paraId="1C100E26" w14:textId="77777777" w:rsidTr="00CA2606">
        <w:trPr>
          <w:trHeight w:val="345"/>
        </w:trPr>
        <w:tc>
          <w:tcPr>
            <w:tcW w:w="960" w:type="dxa"/>
            <w:vMerge/>
            <w:vAlign w:val="center"/>
            <w:hideMark/>
          </w:tcPr>
          <w:p w14:paraId="5B34AC3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0EBEB1FD"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44BEF6C0" w14:textId="77777777" w:rsidR="002522C1" w:rsidRPr="00F45AC2" w:rsidRDefault="002522C1" w:rsidP="002522C1">
            <w:pPr>
              <w:spacing w:after="0" w:line="240" w:lineRule="auto"/>
              <w:rPr>
                <w:rFonts w:ascii="Times New Roman" w:hAnsi="Times New Roman"/>
                <w:strike/>
                <w:highlight w:val="yellow"/>
              </w:rPr>
            </w:pPr>
            <w:r w:rsidRPr="00F45AC2">
              <w:rPr>
                <w:rFonts w:ascii="Times New Roman" w:hAnsi="Times New Roman"/>
              </w:rPr>
              <w:t>федеральный бюджет</w:t>
            </w:r>
          </w:p>
        </w:tc>
        <w:tc>
          <w:tcPr>
            <w:tcW w:w="1500" w:type="dxa"/>
            <w:shd w:val="clear" w:color="auto" w:fill="auto"/>
            <w:vAlign w:val="center"/>
          </w:tcPr>
          <w:p w14:paraId="6D0CF44C"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41 944,3</w:t>
            </w:r>
          </w:p>
        </w:tc>
        <w:tc>
          <w:tcPr>
            <w:tcW w:w="1260" w:type="dxa"/>
            <w:shd w:val="clear" w:color="auto" w:fill="auto"/>
            <w:vAlign w:val="center"/>
          </w:tcPr>
          <w:p w14:paraId="2504EB91"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41 944,2</w:t>
            </w:r>
          </w:p>
        </w:tc>
        <w:tc>
          <w:tcPr>
            <w:tcW w:w="1400" w:type="dxa"/>
            <w:shd w:val="clear" w:color="auto" w:fill="auto"/>
            <w:vAlign w:val="center"/>
          </w:tcPr>
          <w:p w14:paraId="48CDD924"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EC616F" w:rsidRPr="00F45AC2">
              <w:rPr>
                <w:rFonts w:ascii="Times New Roman" w:hAnsi="Times New Roman"/>
              </w:rPr>
              <w:t>,0</w:t>
            </w:r>
            <w:r w:rsidRPr="00F45AC2">
              <w:rPr>
                <w:rFonts w:ascii="Times New Roman" w:hAnsi="Times New Roman"/>
              </w:rPr>
              <w:t>%</w:t>
            </w:r>
          </w:p>
        </w:tc>
      </w:tr>
      <w:tr w:rsidR="002522C1" w:rsidRPr="00E96352" w14:paraId="2233317A" w14:textId="77777777" w:rsidTr="00CA2606">
        <w:trPr>
          <w:trHeight w:val="345"/>
        </w:trPr>
        <w:tc>
          <w:tcPr>
            <w:tcW w:w="960" w:type="dxa"/>
            <w:vMerge/>
            <w:vAlign w:val="center"/>
          </w:tcPr>
          <w:p w14:paraId="2EFB9A0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054FD5CF"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62CA1793"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7DF7572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14D6D9C5"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116D1E61"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5D689144" w14:textId="77777777" w:rsidTr="00CA2606">
        <w:trPr>
          <w:trHeight w:val="300"/>
        </w:trPr>
        <w:tc>
          <w:tcPr>
            <w:tcW w:w="960" w:type="dxa"/>
            <w:vMerge w:val="restart"/>
            <w:shd w:val="clear" w:color="auto" w:fill="auto"/>
            <w:vAlign w:val="center"/>
            <w:hideMark/>
          </w:tcPr>
          <w:p w14:paraId="20FDDEAD"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3.1.</w:t>
            </w:r>
          </w:p>
        </w:tc>
        <w:tc>
          <w:tcPr>
            <w:tcW w:w="3100" w:type="dxa"/>
            <w:vMerge w:val="restart"/>
            <w:shd w:val="clear" w:color="auto" w:fill="auto"/>
            <w:vAlign w:val="center"/>
            <w:hideMark/>
          </w:tcPr>
          <w:p w14:paraId="46546605"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Основное мероприятие 2.1.</w:t>
            </w:r>
            <w:r w:rsidRPr="00F45AC2">
              <w:rPr>
                <w:rFonts w:ascii="Times New Roman" w:hAnsi="Times New Roman"/>
              </w:rPr>
              <w:br/>
              <w:t>Мероприятия по содержанию и ремонту улично-дорожной сети города</w:t>
            </w:r>
          </w:p>
        </w:tc>
        <w:tc>
          <w:tcPr>
            <w:tcW w:w="2080" w:type="dxa"/>
            <w:shd w:val="clear" w:color="auto" w:fill="auto"/>
            <w:vAlign w:val="center"/>
            <w:hideMark/>
          </w:tcPr>
          <w:p w14:paraId="2EDA991F"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133102CC"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673 277,9</w:t>
            </w:r>
          </w:p>
        </w:tc>
        <w:tc>
          <w:tcPr>
            <w:tcW w:w="1260" w:type="dxa"/>
            <w:shd w:val="clear" w:color="auto" w:fill="auto"/>
            <w:vAlign w:val="center"/>
          </w:tcPr>
          <w:p w14:paraId="5A44F8F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672 701,6</w:t>
            </w:r>
          </w:p>
        </w:tc>
        <w:tc>
          <w:tcPr>
            <w:tcW w:w="1400" w:type="dxa"/>
            <w:shd w:val="clear" w:color="auto" w:fill="auto"/>
            <w:vAlign w:val="center"/>
          </w:tcPr>
          <w:p w14:paraId="2310FA8C" w14:textId="77777777" w:rsidR="002522C1" w:rsidRPr="00F45AC2" w:rsidRDefault="00EC616F" w:rsidP="002522C1">
            <w:pPr>
              <w:spacing w:after="0" w:line="240" w:lineRule="auto"/>
              <w:jc w:val="center"/>
              <w:rPr>
                <w:rFonts w:ascii="Times New Roman" w:hAnsi="Times New Roman"/>
              </w:rPr>
            </w:pPr>
            <w:r w:rsidRPr="00F45AC2">
              <w:rPr>
                <w:rFonts w:ascii="Times New Roman" w:hAnsi="Times New Roman"/>
              </w:rPr>
              <w:t>99,9</w:t>
            </w:r>
            <w:r w:rsidR="002522C1" w:rsidRPr="00F45AC2">
              <w:rPr>
                <w:rFonts w:ascii="Times New Roman" w:hAnsi="Times New Roman"/>
              </w:rPr>
              <w:t>%</w:t>
            </w:r>
          </w:p>
        </w:tc>
      </w:tr>
      <w:tr w:rsidR="002522C1" w:rsidRPr="004E66D9" w14:paraId="77F3E714" w14:textId="77777777" w:rsidTr="00CA2606">
        <w:trPr>
          <w:trHeight w:val="300"/>
        </w:trPr>
        <w:tc>
          <w:tcPr>
            <w:tcW w:w="960" w:type="dxa"/>
            <w:vMerge/>
            <w:vAlign w:val="center"/>
            <w:hideMark/>
          </w:tcPr>
          <w:p w14:paraId="0F99D7B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1BF449B1"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05BBBB1C"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0E05D04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673 277,9</w:t>
            </w:r>
          </w:p>
        </w:tc>
        <w:tc>
          <w:tcPr>
            <w:tcW w:w="1260" w:type="dxa"/>
            <w:shd w:val="clear" w:color="auto" w:fill="auto"/>
            <w:vAlign w:val="center"/>
          </w:tcPr>
          <w:p w14:paraId="1014FD7B"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672 701,6</w:t>
            </w:r>
          </w:p>
        </w:tc>
        <w:tc>
          <w:tcPr>
            <w:tcW w:w="1400" w:type="dxa"/>
            <w:shd w:val="clear" w:color="auto" w:fill="auto"/>
            <w:vAlign w:val="center"/>
          </w:tcPr>
          <w:p w14:paraId="104D138E" w14:textId="77777777" w:rsidR="002522C1" w:rsidRPr="00F45AC2" w:rsidRDefault="00EC616F" w:rsidP="002522C1">
            <w:pPr>
              <w:spacing w:after="0" w:line="240" w:lineRule="auto"/>
              <w:jc w:val="center"/>
              <w:rPr>
                <w:rFonts w:ascii="Times New Roman" w:hAnsi="Times New Roman"/>
              </w:rPr>
            </w:pPr>
            <w:r w:rsidRPr="00F45AC2">
              <w:rPr>
                <w:rFonts w:ascii="Times New Roman" w:hAnsi="Times New Roman"/>
              </w:rPr>
              <w:t>99,9</w:t>
            </w:r>
            <w:r w:rsidR="002522C1" w:rsidRPr="00F45AC2">
              <w:rPr>
                <w:rFonts w:ascii="Times New Roman" w:hAnsi="Times New Roman"/>
              </w:rPr>
              <w:t>%</w:t>
            </w:r>
          </w:p>
        </w:tc>
      </w:tr>
      <w:tr w:rsidR="002522C1" w:rsidRPr="004E66D9" w14:paraId="79352D78" w14:textId="77777777" w:rsidTr="00CA2606">
        <w:trPr>
          <w:trHeight w:val="300"/>
        </w:trPr>
        <w:tc>
          <w:tcPr>
            <w:tcW w:w="960" w:type="dxa"/>
            <w:vMerge/>
            <w:vAlign w:val="center"/>
            <w:hideMark/>
          </w:tcPr>
          <w:p w14:paraId="62F4E8D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6894922F"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26B9035F"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22C31560"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3117D0C1"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79B03D86"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6E6453B0" w14:textId="77777777" w:rsidTr="00CA2606">
        <w:trPr>
          <w:trHeight w:val="300"/>
        </w:trPr>
        <w:tc>
          <w:tcPr>
            <w:tcW w:w="960" w:type="dxa"/>
            <w:vMerge/>
            <w:vAlign w:val="center"/>
            <w:hideMark/>
          </w:tcPr>
          <w:p w14:paraId="081E5519"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0EB36758"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1390447B"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209FEE4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32854AE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3E9828DC"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7315AD6D" w14:textId="77777777" w:rsidTr="00CA2606">
        <w:trPr>
          <w:trHeight w:val="300"/>
        </w:trPr>
        <w:tc>
          <w:tcPr>
            <w:tcW w:w="960" w:type="dxa"/>
            <w:vMerge/>
            <w:vAlign w:val="center"/>
          </w:tcPr>
          <w:p w14:paraId="19EB89FD"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7C197CE8"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78D9D3DA"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57A150E6"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62A9676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17F02705"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596DC106" w14:textId="77777777" w:rsidTr="00CA2606">
        <w:trPr>
          <w:trHeight w:val="300"/>
        </w:trPr>
        <w:tc>
          <w:tcPr>
            <w:tcW w:w="960" w:type="dxa"/>
            <w:vMerge w:val="restart"/>
            <w:shd w:val="clear" w:color="auto" w:fill="auto"/>
            <w:vAlign w:val="center"/>
            <w:hideMark/>
          </w:tcPr>
          <w:p w14:paraId="21AB1ACC"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3.2.</w:t>
            </w:r>
          </w:p>
        </w:tc>
        <w:tc>
          <w:tcPr>
            <w:tcW w:w="3100" w:type="dxa"/>
            <w:vMerge w:val="restart"/>
            <w:shd w:val="clear" w:color="auto" w:fill="auto"/>
            <w:vAlign w:val="center"/>
            <w:hideMark/>
          </w:tcPr>
          <w:p w14:paraId="3C2FC2AD"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Основное мероприятие 2.2.</w:t>
            </w:r>
            <w:r w:rsidRPr="00F45AC2">
              <w:rPr>
                <w:rFonts w:ascii="Times New Roman" w:hAnsi="Times New Roman"/>
              </w:rPr>
              <w:br/>
              <w:t>Осуществление дорожной де</w:t>
            </w:r>
            <w:r w:rsidRPr="00F45AC2">
              <w:rPr>
                <w:rFonts w:ascii="Times New Roman" w:hAnsi="Times New Roman"/>
              </w:rPr>
              <w:lastRenderedPageBreak/>
              <w:t>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2080" w:type="dxa"/>
            <w:shd w:val="clear" w:color="auto" w:fill="auto"/>
            <w:vAlign w:val="center"/>
            <w:hideMark/>
          </w:tcPr>
          <w:p w14:paraId="0F4C3407"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lastRenderedPageBreak/>
              <w:t>всего</w:t>
            </w:r>
          </w:p>
        </w:tc>
        <w:tc>
          <w:tcPr>
            <w:tcW w:w="1500" w:type="dxa"/>
            <w:shd w:val="clear" w:color="auto" w:fill="auto"/>
            <w:vAlign w:val="center"/>
          </w:tcPr>
          <w:p w14:paraId="7974A776"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21 030,8</w:t>
            </w:r>
          </w:p>
        </w:tc>
        <w:tc>
          <w:tcPr>
            <w:tcW w:w="1260" w:type="dxa"/>
            <w:shd w:val="clear" w:color="auto" w:fill="auto"/>
            <w:vAlign w:val="center"/>
          </w:tcPr>
          <w:p w14:paraId="0B495F8B"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20 542,1</w:t>
            </w:r>
          </w:p>
        </w:tc>
        <w:tc>
          <w:tcPr>
            <w:tcW w:w="1400" w:type="dxa"/>
            <w:shd w:val="clear" w:color="auto" w:fill="auto"/>
            <w:vAlign w:val="center"/>
          </w:tcPr>
          <w:p w14:paraId="18E30CC6"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9</w:t>
            </w:r>
            <w:r w:rsidR="00EC616F" w:rsidRPr="00F45AC2">
              <w:rPr>
                <w:rFonts w:ascii="Times New Roman" w:hAnsi="Times New Roman"/>
              </w:rPr>
              <w:t>7,7</w:t>
            </w:r>
            <w:r w:rsidRPr="00F45AC2">
              <w:rPr>
                <w:rFonts w:ascii="Times New Roman" w:hAnsi="Times New Roman"/>
              </w:rPr>
              <w:t>%</w:t>
            </w:r>
          </w:p>
        </w:tc>
      </w:tr>
      <w:tr w:rsidR="002522C1" w:rsidRPr="004E66D9" w14:paraId="665D4E2B" w14:textId="77777777" w:rsidTr="00CA2606">
        <w:trPr>
          <w:trHeight w:val="300"/>
        </w:trPr>
        <w:tc>
          <w:tcPr>
            <w:tcW w:w="960" w:type="dxa"/>
            <w:vMerge/>
            <w:vAlign w:val="center"/>
            <w:hideMark/>
          </w:tcPr>
          <w:p w14:paraId="6292ECC0"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39917F55"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1DCEA3D7"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1B703F4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2 103,1</w:t>
            </w:r>
          </w:p>
        </w:tc>
        <w:tc>
          <w:tcPr>
            <w:tcW w:w="1260" w:type="dxa"/>
            <w:shd w:val="clear" w:color="auto" w:fill="auto"/>
            <w:vAlign w:val="center"/>
          </w:tcPr>
          <w:p w14:paraId="3C386E45"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2 054,2</w:t>
            </w:r>
          </w:p>
        </w:tc>
        <w:tc>
          <w:tcPr>
            <w:tcW w:w="1400" w:type="dxa"/>
            <w:shd w:val="clear" w:color="auto" w:fill="auto"/>
            <w:vAlign w:val="center"/>
          </w:tcPr>
          <w:p w14:paraId="5BEB20FC"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9</w:t>
            </w:r>
            <w:r w:rsidR="00EC616F" w:rsidRPr="00F45AC2">
              <w:rPr>
                <w:rFonts w:ascii="Times New Roman" w:hAnsi="Times New Roman"/>
              </w:rPr>
              <w:t>7,7</w:t>
            </w:r>
            <w:r w:rsidRPr="00F45AC2">
              <w:rPr>
                <w:rFonts w:ascii="Times New Roman" w:hAnsi="Times New Roman"/>
              </w:rPr>
              <w:t>%</w:t>
            </w:r>
          </w:p>
        </w:tc>
      </w:tr>
      <w:tr w:rsidR="002522C1" w:rsidRPr="004E66D9" w14:paraId="3FBF124D" w14:textId="77777777" w:rsidTr="00CA2606">
        <w:trPr>
          <w:trHeight w:val="300"/>
        </w:trPr>
        <w:tc>
          <w:tcPr>
            <w:tcW w:w="960" w:type="dxa"/>
            <w:vMerge/>
            <w:vAlign w:val="center"/>
            <w:hideMark/>
          </w:tcPr>
          <w:p w14:paraId="248CB3AB"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44D57E1D"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4D53F3F4"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28C2B42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18 927,7</w:t>
            </w:r>
          </w:p>
        </w:tc>
        <w:tc>
          <w:tcPr>
            <w:tcW w:w="1260" w:type="dxa"/>
            <w:shd w:val="clear" w:color="auto" w:fill="auto"/>
            <w:vAlign w:val="center"/>
          </w:tcPr>
          <w:p w14:paraId="508708B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18 487,9</w:t>
            </w:r>
          </w:p>
        </w:tc>
        <w:tc>
          <w:tcPr>
            <w:tcW w:w="1400" w:type="dxa"/>
            <w:shd w:val="clear" w:color="auto" w:fill="auto"/>
            <w:vAlign w:val="center"/>
          </w:tcPr>
          <w:p w14:paraId="6765998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9</w:t>
            </w:r>
            <w:r w:rsidR="00EC616F" w:rsidRPr="00F45AC2">
              <w:rPr>
                <w:rFonts w:ascii="Times New Roman" w:hAnsi="Times New Roman"/>
              </w:rPr>
              <w:t>7,7</w:t>
            </w:r>
            <w:r w:rsidRPr="00F45AC2">
              <w:rPr>
                <w:rFonts w:ascii="Times New Roman" w:hAnsi="Times New Roman"/>
              </w:rPr>
              <w:t>%</w:t>
            </w:r>
          </w:p>
        </w:tc>
      </w:tr>
      <w:tr w:rsidR="002522C1" w:rsidRPr="004E66D9" w14:paraId="34365B82" w14:textId="77777777" w:rsidTr="00CA2606">
        <w:trPr>
          <w:trHeight w:val="300"/>
        </w:trPr>
        <w:tc>
          <w:tcPr>
            <w:tcW w:w="960" w:type="dxa"/>
            <w:vMerge/>
            <w:vAlign w:val="center"/>
            <w:hideMark/>
          </w:tcPr>
          <w:p w14:paraId="202DFA67"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1EEC0083"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5EDC52D1"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456202B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5C0F7B80"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5901C6D9"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542D4A4A" w14:textId="77777777" w:rsidTr="00CA2606">
        <w:trPr>
          <w:trHeight w:val="300"/>
        </w:trPr>
        <w:tc>
          <w:tcPr>
            <w:tcW w:w="960" w:type="dxa"/>
            <w:vMerge/>
            <w:vAlign w:val="center"/>
          </w:tcPr>
          <w:p w14:paraId="24615A8D"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45DBA246"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15ED231C"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4568AE2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5BEEFFB7"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7AD4E39F"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18E5F8AC" w14:textId="77777777" w:rsidTr="00CA2606">
        <w:trPr>
          <w:trHeight w:val="600"/>
        </w:trPr>
        <w:tc>
          <w:tcPr>
            <w:tcW w:w="960" w:type="dxa"/>
            <w:vMerge w:val="restart"/>
            <w:shd w:val="clear" w:color="auto" w:fill="auto"/>
            <w:vAlign w:val="center"/>
            <w:hideMark/>
          </w:tcPr>
          <w:p w14:paraId="6887D8B7"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3.3.</w:t>
            </w:r>
          </w:p>
        </w:tc>
        <w:tc>
          <w:tcPr>
            <w:tcW w:w="3100" w:type="dxa"/>
            <w:vMerge w:val="restart"/>
            <w:shd w:val="clear" w:color="auto" w:fill="auto"/>
            <w:vAlign w:val="center"/>
            <w:hideMark/>
          </w:tcPr>
          <w:p w14:paraId="3E91CA89"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Основное мероприятие 2.3.</w:t>
            </w:r>
            <w:r w:rsidRPr="00F45AC2">
              <w:rPr>
                <w:rFonts w:ascii="Times New Roman" w:hAnsi="Times New Roman"/>
              </w:rPr>
              <w:br/>
              <w:t xml:space="preserve">Осуществление дорожной деятельности в отношении автомобильных дорог общего пользования местного значения </w:t>
            </w:r>
          </w:p>
        </w:tc>
        <w:tc>
          <w:tcPr>
            <w:tcW w:w="2080" w:type="dxa"/>
            <w:shd w:val="clear" w:color="auto" w:fill="auto"/>
            <w:vAlign w:val="center"/>
            <w:hideMark/>
          </w:tcPr>
          <w:p w14:paraId="7A13AC61"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5FC8F16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354 305,8</w:t>
            </w:r>
          </w:p>
        </w:tc>
        <w:tc>
          <w:tcPr>
            <w:tcW w:w="1260" w:type="dxa"/>
            <w:shd w:val="clear" w:color="auto" w:fill="auto"/>
            <w:vAlign w:val="center"/>
          </w:tcPr>
          <w:p w14:paraId="3AE31441"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351 941,</w:t>
            </w:r>
            <w:r w:rsidR="006C110D" w:rsidRPr="00F45AC2">
              <w:rPr>
                <w:rFonts w:ascii="Times New Roman" w:hAnsi="Times New Roman"/>
              </w:rPr>
              <w:t>9</w:t>
            </w:r>
          </w:p>
        </w:tc>
        <w:tc>
          <w:tcPr>
            <w:tcW w:w="1400" w:type="dxa"/>
            <w:shd w:val="clear" w:color="auto" w:fill="auto"/>
            <w:vAlign w:val="center"/>
          </w:tcPr>
          <w:p w14:paraId="348CCEC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99</w:t>
            </w:r>
            <w:r w:rsidR="00EC616F" w:rsidRPr="00F45AC2">
              <w:rPr>
                <w:rFonts w:ascii="Times New Roman" w:hAnsi="Times New Roman"/>
              </w:rPr>
              <w:t>,3</w:t>
            </w:r>
            <w:r w:rsidRPr="00F45AC2">
              <w:rPr>
                <w:rFonts w:ascii="Times New Roman" w:hAnsi="Times New Roman"/>
              </w:rPr>
              <w:t>%</w:t>
            </w:r>
          </w:p>
        </w:tc>
      </w:tr>
      <w:tr w:rsidR="002522C1" w:rsidRPr="004E66D9" w14:paraId="15CAF49F" w14:textId="77777777" w:rsidTr="00CA2606">
        <w:trPr>
          <w:trHeight w:val="615"/>
        </w:trPr>
        <w:tc>
          <w:tcPr>
            <w:tcW w:w="960" w:type="dxa"/>
            <w:vMerge/>
            <w:vAlign w:val="center"/>
            <w:hideMark/>
          </w:tcPr>
          <w:p w14:paraId="4981976E"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0B9B329A"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5BF0F70A"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46422435"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35 430,6</w:t>
            </w:r>
          </w:p>
        </w:tc>
        <w:tc>
          <w:tcPr>
            <w:tcW w:w="1260" w:type="dxa"/>
            <w:shd w:val="clear" w:color="auto" w:fill="auto"/>
            <w:vAlign w:val="center"/>
          </w:tcPr>
          <w:p w14:paraId="7273DC7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35 194,2</w:t>
            </w:r>
          </w:p>
        </w:tc>
        <w:tc>
          <w:tcPr>
            <w:tcW w:w="1400" w:type="dxa"/>
            <w:shd w:val="clear" w:color="auto" w:fill="auto"/>
            <w:vAlign w:val="center"/>
          </w:tcPr>
          <w:p w14:paraId="61DDD1E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99</w:t>
            </w:r>
            <w:r w:rsidR="00DB2E15" w:rsidRPr="00F45AC2">
              <w:rPr>
                <w:rFonts w:ascii="Times New Roman" w:hAnsi="Times New Roman"/>
              </w:rPr>
              <w:t>,3</w:t>
            </w:r>
            <w:r w:rsidRPr="00F45AC2">
              <w:rPr>
                <w:rFonts w:ascii="Times New Roman" w:hAnsi="Times New Roman"/>
              </w:rPr>
              <w:t>%</w:t>
            </w:r>
          </w:p>
        </w:tc>
      </w:tr>
      <w:tr w:rsidR="002522C1" w:rsidRPr="004E66D9" w14:paraId="01333BAF" w14:textId="77777777" w:rsidTr="00CA2606">
        <w:trPr>
          <w:trHeight w:val="570"/>
        </w:trPr>
        <w:tc>
          <w:tcPr>
            <w:tcW w:w="960" w:type="dxa"/>
            <w:vMerge/>
            <w:vAlign w:val="center"/>
            <w:hideMark/>
          </w:tcPr>
          <w:p w14:paraId="26173FD8"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64F91144"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421848B3"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38A9E38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318 875,2</w:t>
            </w:r>
          </w:p>
        </w:tc>
        <w:tc>
          <w:tcPr>
            <w:tcW w:w="1260" w:type="dxa"/>
            <w:shd w:val="clear" w:color="auto" w:fill="auto"/>
            <w:vAlign w:val="center"/>
          </w:tcPr>
          <w:p w14:paraId="688B80F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316 747,7</w:t>
            </w:r>
          </w:p>
        </w:tc>
        <w:tc>
          <w:tcPr>
            <w:tcW w:w="1400" w:type="dxa"/>
            <w:shd w:val="clear" w:color="auto" w:fill="auto"/>
            <w:vAlign w:val="center"/>
          </w:tcPr>
          <w:p w14:paraId="4ADFA7C0"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99</w:t>
            </w:r>
            <w:r w:rsidR="00DB2E15" w:rsidRPr="00F45AC2">
              <w:rPr>
                <w:rFonts w:ascii="Times New Roman" w:hAnsi="Times New Roman"/>
              </w:rPr>
              <w:t>,3</w:t>
            </w:r>
            <w:r w:rsidRPr="00F45AC2">
              <w:rPr>
                <w:rFonts w:ascii="Times New Roman" w:hAnsi="Times New Roman"/>
              </w:rPr>
              <w:t>%</w:t>
            </w:r>
          </w:p>
        </w:tc>
      </w:tr>
      <w:tr w:rsidR="002522C1" w:rsidRPr="004E66D9" w14:paraId="190ED12F" w14:textId="77777777" w:rsidTr="00CA2606">
        <w:trPr>
          <w:trHeight w:val="630"/>
        </w:trPr>
        <w:tc>
          <w:tcPr>
            <w:tcW w:w="960" w:type="dxa"/>
            <w:vMerge/>
            <w:vAlign w:val="center"/>
            <w:hideMark/>
          </w:tcPr>
          <w:p w14:paraId="25854E44"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06184832"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6C965BB3"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5F48C6B1"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05FB62A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18052951"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2C0B7642" w14:textId="77777777" w:rsidTr="00CA2606">
        <w:trPr>
          <w:trHeight w:val="630"/>
        </w:trPr>
        <w:tc>
          <w:tcPr>
            <w:tcW w:w="960" w:type="dxa"/>
            <w:vMerge/>
            <w:vAlign w:val="center"/>
          </w:tcPr>
          <w:p w14:paraId="687BB9DC"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6D961931"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325158B3"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75C49414"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1171C74B"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54F73DD2"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4C658E1C" w14:textId="77777777" w:rsidTr="00CA2606">
        <w:trPr>
          <w:trHeight w:val="480"/>
        </w:trPr>
        <w:tc>
          <w:tcPr>
            <w:tcW w:w="960" w:type="dxa"/>
            <w:vMerge w:val="restart"/>
            <w:shd w:val="clear" w:color="auto" w:fill="auto"/>
            <w:vAlign w:val="center"/>
            <w:hideMark/>
          </w:tcPr>
          <w:p w14:paraId="4EC49B11"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3.4.</w:t>
            </w:r>
          </w:p>
        </w:tc>
        <w:tc>
          <w:tcPr>
            <w:tcW w:w="3100" w:type="dxa"/>
            <w:vMerge w:val="restart"/>
            <w:shd w:val="clear" w:color="auto" w:fill="auto"/>
            <w:vAlign w:val="center"/>
            <w:hideMark/>
          </w:tcPr>
          <w:p w14:paraId="677DB3E4"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Основное мероприятие 2.4.</w:t>
            </w:r>
            <w:r w:rsidRPr="00F45AC2">
              <w:rPr>
                <w:rFonts w:ascii="Times New Roman" w:hAnsi="Times New Roman"/>
              </w:rPr>
              <w:br/>
              <w:t>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tc>
        <w:tc>
          <w:tcPr>
            <w:tcW w:w="2080" w:type="dxa"/>
            <w:shd w:val="clear" w:color="auto" w:fill="auto"/>
            <w:vAlign w:val="center"/>
            <w:hideMark/>
          </w:tcPr>
          <w:p w14:paraId="5C6B0E10"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12076CA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214 376,0</w:t>
            </w:r>
          </w:p>
        </w:tc>
        <w:tc>
          <w:tcPr>
            <w:tcW w:w="1260" w:type="dxa"/>
            <w:shd w:val="clear" w:color="auto" w:fill="auto"/>
            <w:vAlign w:val="center"/>
          </w:tcPr>
          <w:p w14:paraId="41E031A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214 376,0</w:t>
            </w:r>
          </w:p>
        </w:tc>
        <w:tc>
          <w:tcPr>
            <w:tcW w:w="1400" w:type="dxa"/>
            <w:shd w:val="clear" w:color="auto" w:fill="auto"/>
            <w:vAlign w:val="center"/>
          </w:tcPr>
          <w:p w14:paraId="50DD146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DB2E15" w:rsidRPr="00F45AC2">
              <w:rPr>
                <w:rFonts w:ascii="Times New Roman" w:hAnsi="Times New Roman"/>
              </w:rPr>
              <w:t>,0</w:t>
            </w:r>
            <w:r w:rsidRPr="00F45AC2">
              <w:rPr>
                <w:rFonts w:ascii="Times New Roman" w:hAnsi="Times New Roman"/>
              </w:rPr>
              <w:t>%</w:t>
            </w:r>
          </w:p>
        </w:tc>
      </w:tr>
      <w:tr w:rsidR="002522C1" w:rsidRPr="004E66D9" w14:paraId="7D4F8595" w14:textId="77777777" w:rsidTr="00CA2606">
        <w:trPr>
          <w:trHeight w:val="300"/>
        </w:trPr>
        <w:tc>
          <w:tcPr>
            <w:tcW w:w="960" w:type="dxa"/>
            <w:vMerge/>
            <w:vAlign w:val="center"/>
            <w:hideMark/>
          </w:tcPr>
          <w:p w14:paraId="6F09B35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623120E3"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11C7850D"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2E47FC5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2 376,0</w:t>
            </w:r>
          </w:p>
        </w:tc>
        <w:tc>
          <w:tcPr>
            <w:tcW w:w="1260" w:type="dxa"/>
            <w:shd w:val="clear" w:color="auto" w:fill="auto"/>
            <w:vAlign w:val="center"/>
          </w:tcPr>
          <w:p w14:paraId="1AA98847"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2 376,0</w:t>
            </w:r>
          </w:p>
        </w:tc>
        <w:tc>
          <w:tcPr>
            <w:tcW w:w="1400" w:type="dxa"/>
            <w:shd w:val="clear" w:color="auto" w:fill="auto"/>
            <w:vAlign w:val="center"/>
          </w:tcPr>
          <w:p w14:paraId="74DDD55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DB2E15" w:rsidRPr="00F45AC2">
              <w:rPr>
                <w:rFonts w:ascii="Times New Roman" w:hAnsi="Times New Roman"/>
              </w:rPr>
              <w:t>,0</w:t>
            </w:r>
            <w:r w:rsidRPr="00F45AC2">
              <w:rPr>
                <w:rFonts w:ascii="Times New Roman" w:hAnsi="Times New Roman"/>
              </w:rPr>
              <w:t>%</w:t>
            </w:r>
          </w:p>
        </w:tc>
      </w:tr>
      <w:tr w:rsidR="002522C1" w:rsidRPr="004E66D9" w14:paraId="3E07EF9C" w14:textId="77777777" w:rsidTr="00CA2606">
        <w:trPr>
          <w:trHeight w:val="300"/>
        </w:trPr>
        <w:tc>
          <w:tcPr>
            <w:tcW w:w="960" w:type="dxa"/>
            <w:vMerge/>
            <w:vAlign w:val="center"/>
            <w:hideMark/>
          </w:tcPr>
          <w:p w14:paraId="6EC4B0DE"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0AC22BB7"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5613B0B8"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4C6F673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212 000,0</w:t>
            </w:r>
          </w:p>
        </w:tc>
        <w:tc>
          <w:tcPr>
            <w:tcW w:w="1260" w:type="dxa"/>
            <w:shd w:val="clear" w:color="auto" w:fill="auto"/>
            <w:vAlign w:val="center"/>
          </w:tcPr>
          <w:p w14:paraId="68D8C502"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212 000,0</w:t>
            </w:r>
          </w:p>
        </w:tc>
        <w:tc>
          <w:tcPr>
            <w:tcW w:w="1400" w:type="dxa"/>
            <w:shd w:val="clear" w:color="auto" w:fill="auto"/>
            <w:vAlign w:val="center"/>
          </w:tcPr>
          <w:p w14:paraId="5F0AD7DC"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DB2E15" w:rsidRPr="00F45AC2">
              <w:rPr>
                <w:rFonts w:ascii="Times New Roman" w:hAnsi="Times New Roman"/>
              </w:rPr>
              <w:t>,0</w:t>
            </w:r>
            <w:r w:rsidRPr="00F45AC2">
              <w:rPr>
                <w:rFonts w:ascii="Times New Roman" w:hAnsi="Times New Roman"/>
              </w:rPr>
              <w:t>%</w:t>
            </w:r>
          </w:p>
        </w:tc>
      </w:tr>
      <w:tr w:rsidR="002522C1" w:rsidRPr="004E66D9" w14:paraId="237A717B" w14:textId="77777777" w:rsidTr="00CA2606">
        <w:trPr>
          <w:trHeight w:val="315"/>
        </w:trPr>
        <w:tc>
          <w:tcPr>
            <w:tcW w:w="960" w:type="dxa"/>
            <w:vMerge/>
            <w:vAlign w:val="center"/>
            <w:hideMark/>
          </w:tcPr>
          <w:p w14:paraId="51800199"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36CA20D3"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035A1B1E"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32CF06EC"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4B4947F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555B1D28"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77B0B5AA" w14:textId="77777777" w:rsidTr="00CA2606">
        <w:trPr>
          <w:trHeight w:val="315"/>
        </w:trPr>
        <w:tc>
          <w:tcPr>
            <w:tcW w:w="960" w:type="dxa"/>
            <w:vMerge/>
            <w:vAlign w:val="center"/>
          </w:tcPr>
          <w:p w14:paraId="2B604F6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28D211F5"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1E07B60E"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28DFE69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309E0ED7"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3AAC1BBB"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3C01D4A8" w14:textId="77777777" w:rsidTr="00413904">
        <w:trPr>
          <w:trHeight w:val="281"/>
        </w:trPr>
        <w:tc>
          <w:tcPr>
            <w:tcW w:w="960" w:type="dxa"/>
            <w:vMerge w:val="restart"/>
            <w:vAlign w:val="center"/>
          </w:tcPr>
          <w:p w14:paraId="513627B4"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3.5.</w:t>
            </w:r>
          </w:p>
        </w:tc>
        <w:tc>
          <w:tcPr>
            <w:tcW w:w="3100" w:type="dxa"/>
            <w:vMerge w:val="restart"/>
            <w:vAlign w:val="center"/>
          </w:tcPr>
          <w:p w14:paraId="259E026D" w14:textId="77777777" w:rsidR="002522C1" w:rsidRPr="00F45AC2" w:rsidRDefault="002522C1" w:rsidP="002522C1">
            <w:pPr>
              <w:spacing w:after="0" w:line="240" w:lineRule="auto"/>
              <w:rPr>
                <w:rFonts w:ascii="Times New Roman" w:hAnsi="Times New Roman"/>
                <w:color w:val="000000"/>
              </w:rPr>
            </w:pPr>
            <w:r w:rsidRPr="00F45AC2">
              <w:rPr>
                <w:rFonts w:ascii="Times New Roman" w:hAnsi="Times New Roman"/>
                <w:color w:val="000000"/>
              </w:rPr>
              <w:t>Основное мероприятие 2.5.</w:t>
            </w:r>
          </w:p>
          <w:p w14:paraId="39CFE7DD"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Реализация регионального проекта «Общесистемные меры развития дорожного хозяйства Вологодской области» (федеральный проект «Общесистемные меры развития дорожного хозяйства»)</w:t>
            </w:r>
          </w:p>
        </w:tc>
        <w:tc>
          <w:tcPr>
            <w:tcW w:w="2080" w:type="dxa"/>
            <w:shd w:val="clear" w:color="auto" w:fill="auto"/>
            <w:vAlign w:val="center"/>
          </w:tcPr>
          <w:p w14:paraId="77FEE212"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0833D61C"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42 368,0</w:t>
            </w:r>
          </w:p>
        </w:tc>
        <w:tc>
          <w:tcPr>
            <w:tcW w:w="1260" w:type="dxa"/>
            <w:shd w:val="clear" w:color="auto" w:fill="auto"/>
            <w:vAlign w:val="center"/>
          </w:tcPr>
          <w:p w14:paraId="47A9B68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42 367,9</w:t>
            </w:r>
          </w:p>
        </w:tc>
        <w:tc>
          <w:tcPr>
            <w:tcW w:w="1400" w:type="dxa"/>
            <w:shd w:val="clear" w:color="auto" w:fill="auto"/>
            <w:vAlign w:val="center"/>
          </w:tcPr>
          <w:p w14:paraId="54CC486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DB2E15" w:rsidRPr="00F45AC2">
              <w:rPr>
                <w:rFonts w:ascii="Times New Roman" w:hAnsi="Times New Roman"/>
              </w:rPr>
              <w:t>,0</w:t>
            </w:r>
            <w:r w:rsidRPr="00F45AC2">
              <w:rPr>
                <w:rFonts w:ascii="Times New Roman" w:hAnsi="Times New Roman"/>
              </w:rPr>
              <w:t>%</w:t>
            </w:r>
          </w:p>
        </w:tc>
      </w:tr>
      <w:tr w:rsidR="002522C1" w:rsidRPr="004E66D9" w14:paraId="5A665E4B" w14:textId="77777777" w:rsidTr="00413904">
        <w:trPr>
          <w:trHeight w:val="413"/>
        </w:trPr>
        <w:tc>
          <w:tcPr>
            <w:tcW w:w="960" w:type="dxa"/>
            <w:vMerge/>
            <w:vAlign w:val="center"/>
          </w:tcPr>
          <w:p w14:paraId="2D4810F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40BEB435" w14:textId="77777777" w:rsidR="002522C1" w:rsidRPr="00F45AC2" w:rsidRDefault="002522C1" w:rsidP="002522C1">
            <w:pPr>
              <w:spacing w:after="0" w:line="240" w:lineRule="auto"/>
              <w:rPr>
                <w:rFonts w:ascii="Times New Roman" w:hAnsi="Times New Roman"/>
                <w:color w:val="000000"/>
              </w:rPr>
            </w:pPr>
          </w:p>
        </w:tc>
        <w:tc>
          <w:tcPr>
            <w:tcW w:w="2080" w:type="dxa"/>
            <w:shd w:val="clear" w:color="auto" w:fill="auto"/>
            <w:vAlign w:val="center"/>
          </w:tcPr>
          <w:p w14:paraId="6F143A1B"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76060A60"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423,7</w:t>
            </w:r>
          </w:p>
        </w:tc>
        <w:tc>
          <w:tcPr>
            <w:tcW w:w="1260" w:type="dxa"/>
            <w:shd w:val="clear" w:color="auto" w:fill="auto"/>
            <w:vAlign w:val="center"/>
          </w:tcPr>
          <w:p w14:paraId="60C90CB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423,7</w:t>
            </w:r>
          </w:p>
        </w:tc>
        <w:tc>
          <w:tcPr>
            <w:tcW w:w="1400" w:type="dxa"/>
            <w:shd w:val="clear" w:color="auto" w:fill="auto"/>
            <w:vAlign w:val="center"/>
          </w:tcPr>
          <w:p w14:paraId="1BF9D4D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DB2E15" w:rsidRPr="00F45AC2">
              <w:rPr>
                <w:rFonts w:ascii="Times New Roman" w:hAnsi="Times New Roman"/>
              </w:rPr>
              <w:t>,0</w:t>
            </w:r>
            <w:r w:rsidRPr="00F45AC2">
              <w:rPr>
                <w:rFonts w:ascii="Times New Roman" w:hAnsi="Times New Roman"/>
              </w:rPr>
              <w:t>%</w:t>
            </w:r>
          </w:p>
        </w:tc>
      </w:tr>
      <w:tr w:rsidR="002522C1" w:rsidRPr="004E66D9" w14:paraId="28160DE2" w14:textId="77777777" w:rsidTr="00413904">
        <w:trPr>
          <w:trHeight w:val="434"/>
        </w:trPr>
        <w:tc>
          <w:tcPr>
            <w:tcW w:w="960" w:type="dxa"/>
            <w:vMerge/>
            <w:vAlign w:val="center"/>
          </w:tcPr>
          <w:p w14:paraId="243C539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395E9FDE" w14:textId="77777777" w:rsidR="002522C1" w:rsidRPr="00F45AC2" w:rsidRDefault="002522C1" w:rsidP="002522C1">
            <w:pPr>
              <w:spacing w:after="0" w:line="240" w:lineRule="auto"/>
              <w:rPr>
                <w:rFonts w:ascii="Times New Roman" w:hAnsi="Times New Roman"/>
                <w:color w:val="000000"/>
              </w:rPr>
            </w:pPr>
          </w:p>
        </w:tc>
        <w:tc>
          <w:tcPr>
            <w:tcW w:w="2080" w:type="dxa"/>
            <w:shd w:val="clear" w:color="auto" w:fill="auto"/>
            <w:vAlign w:val="center"/>
          </w:tcPr>
          <w:p w14:paraId="7E27D858"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59A399DC"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74526A5B"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18C7124F"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24F5D1EE" w14:textId="77777777" w:rsidTr="00413904">
        <w:trPr>
          <w:trHeight w:val="398"/>
        </w:trPr>
        <w:tc>
          <w:tcPr>
            <w:tcW w:w="960" w:type="dxa"/>
            <w:vMerge/>
            <w:vAlign w:val="center"/>
          </w:tcPr>
          <w:p w14:paraId="711F5EE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5B87DE64" w14:textId="77777777" w:rsidR="002522C1" w:rsidRPr="00F45AC2" w:rsidRDefault="002522C1" w:rsidP="002522C1">
            <w:pPr>
              <w:spacing w:after="0" w:line="240" w:lineRule="auto"/>
              <w:rPr>
                <w:rFonts w:ascii="Times New Roman" w:hAnsi="Times New Roman"/>
                <w:color w:val="000000"/>
              </w:rPr>
            </w:pPr>
          </w:p>
        </w:tc>
        <w:tc>
          <w:tcPr>
            <w:tcW w:w="2080" w:type="dxa"/>
            <w:shd w:val="clear" w:color="auto" w:fill="auto"/>
            <w:vAlign w:val="center"/>
          </w:tcPr>
          <w:p w14:paraId="066B7787"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63D5174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41 944,3</w:t>
            </w:r>
          </w:p>
        </w:tc>
        <w:tc>
          <w:tcPr>
            <w:tcW w:w="1260" w:type="dxa"/>
            <w:shd w:val="clear" w:color="auto" w:fill="auto"/>
            <w:vAlign w:val="center"/>
          </w:tcPr>
          <w:p w14:paraId="00EC246B"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41 944,2</w:t>
            </w:r>
          </w:p>
        </w:tc>
        <w:tc>
          <w:tcPr>
            <w:tcW w:w="1400" w:type="dxa"/>
            <w:shd w:val="clear" w:color="auto" w:fill="auto"/>
            <w:vAlign w:val="center"/>
          </w:tcPr>
          <w:p w14:paraId="7E3DD3D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DB2E15" w:rsidRPr="00F45AC2">
              <w:rPr>
                <w:rFonts w:ascii="Times New Roman" w:hAnsi="Times New Roman"/>
              </w:rPr>
              <w:t>,0</w:t>
            </w:r>
            <w:r w:rsidRPr="00F45AC2">
              <w:rPr>
                <w:rFonts w:ascii="Times New Roman" w:hAnsi="Times New Roman"/>
              </w:rPr>
              <w:t>%</w:t>
            </w:r>
          </w:p>
        </w:tc>
      </w:tr>
      <w:tr w:rsidR="002522C1" w:rsidRPr="004E66D9" w14:paraId="2F456CFD" w14:textId="77777777" w:rsidTr="00CA2606">
        <w:trPr>
          <w:trHeight w:val="580"/>
        </w:trPr>
        <w:tc>
          <w:tcPr>
            <w:tcW w:w="960" w:type="dxa"/>
            <w:vMerge/>
            <w:vAlign w:val="center"/>
          </w:tcPr>
          <w:p w14:paraId="0583543B"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1A431AD3" w14:textId="77777777" w:rsidR="002522C1" w:rsidRPr="00F45AC2" w:rsidRDefault="002522C1" w:rsidP="002522C1">
            <w:pPr>
              <w:spacing w:after="0" w:line="240" w:lineRule="auto"/>
              <w:rPr>
                <w:rFonts w:ascii="Times New Roman" w:hAnsi="Times New Roman"/>
                <w:color w:val="000000"/>
              </w:rPr>
            </w:pPr>
          </w:p>
        </w:tc>
        <w:tc>
          <w:tcPr>
            <w:tcW w:w="2080" w:type="dxa"/>
            <w:shd w:val="clear" w:color="auto" w:fill="auto"/>
            <w:vAlign w:val="center"/>
          </w:tcPr>
          <w:p w14:paraId="1B68DDC2"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21100B6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7F935E6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5398FD97"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5AFD0B79" w14:textId="77777777" w:rsidTr="00CA2606">
        <w:trPr>
          <w:trHeight w:val="300"/>
        </w:trPr>
        <w:tc>
          <w:tcPr>
            <w:tcW w:w="960" w:type="dxa"/>
            <w:vMerge w:val="restart"/>
            <w:shd w:val="clear" w:color="auto" w:fill="auto"/>
            <w:vAlign w:val="center"/>
            <w:hideMark/>
          </w:tcPr>
          <w:p w14:paraId="1572E54D"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4</w:t>
            </w:r>
          </w:p>
        </w:tc>
        <w:tc>
          <w:tcPr>
            <w:tcW w:w="3100" w:type="dxa"/>
            <w:vMerge w:val="restart"/>
            <w:shd w:val="clear" w:color="auto" w:fill="auto"/>
            <w:vAlign w:val="center"/>
            <w:hideMark/>
          </w:tcPr>
          <w:p w14:paraId="73D38812"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 xml:space="preserve">Подпрограмма 3. </w:t>
            </w:r>
            <w:r w:rsidRPr="00F45AC2">
              <w:rPr>
                <w:rFonts w:ascii="Times New Roman" w:hAnsi="Times New Roman"/>
              </w:rPr>
              <w:br/>
              <w:t>Содержание и ремонт жилищного фонда</w:t>
            </w:r>
          </w:p>
        </w:tc>
        <w:tc>
          <w:tcPr>
            <w:tcW w:w="2080" w:type="dxa"/>
            <w:shd w:val="clear" w:color="auto" w:fill="auto"/>
            <w:vAlign w:val="center"/>
            <w:hideMark/>
          </w:tcPr>
          <w:p w14:paraId="15181739"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583FA2C6"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33 986,9</w:t>
            </w:r>
          </w:p>
        </w:tc>
        <w:tc>
          <w:tcPr>
            <w:tcW w:w="1260" w:type="dxa"/>
            <w:shd w:val="clear" w:color="auto" w:fill="auto"/>
            <w:vAlign w:val="center"/>
          </w:tcPr>
          <w:p w14:paraId="1C546132"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33 579,2</w:t>
            </w:r>
          </w:p>
        </w:tc>
        <w:tc>
          <w:tcPr>
            <w:tcW w:w="1400" w:type="dxa"/>
            <w:shd w:val="clear" w:color="auto" w:fill="auto"/>
            <w:vAlign w:val="center"/>
          </w:tcPr>
          <w:p w14:paraId="6C2177C7"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9</w:t>
            </w:r>
            <w:r w:rsidR="00DB2E15" w:rsidRPr="00F45AC2">
              <w:rPr>
                <w:rFonts w:ascii="Times New Roman" w:hAnsi="Times New Roman"/>
              </w:rPr>
              <w:t>8,8</w:t>
            </w:r>
            <w:r w:rsidRPr="00F45AC2">
              <w:rPr>
                <w:rFonts w:ascii="Times New Roman" w:hAnsi="Times New Roman"/>
              </w:rPr>
              <w:t>%</w:t>
            </w:r>
          </w:p>
        </w:tc>
      </w:tr>
      <w:tr w:rsidR="002522C1" w:rsidRPr="004E66D9" w14:paraId="13B53CE7" w14:textId="77777777" w:rsidTr="00CA2606">
        <w:trPr>
          <w:trHeight w:val="300"/>
        </w:trPr>
        <w:tc>
          <w:tcPr>
            <w:tcW w:w="960" w:type="dxa"/>
            <w:vMerge/>
            <w:vAlign w:val="center"/>
            <w:hideMark/>
          </w:tcPr>
          <w:p w14:paraId="38ADF64D"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04CEBD8B"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0A4A419C"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5DC3B56B"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33 986,9</w:t>
            </w:r>
          </w:p>
        </w:tc>
        <w:tc>
          <w:tcPr>
            <w:tcW w:w="1260" w:type="dxa"/>
            <w:shd w:val="clear" w:color="auto" w:fill="auto"/>
            <w:vAlign w:val="center"/>
          </w:tcPr>
          <w:p w14:paraId="3813A91B"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33 579,2</w:t>
            </w:r>
          </w:p>
        </w:tc>
        <w:tc>
          <w:tcPr>
            <w:tcW w:w="1400" w:type="dxa"/>
            <w:shd w:val="clear" w:color="auto" w:fill="auto"/>
            <w:vAlign w:val="center"/>
          </w:tcPr>
          <w:p w14:paraId="654B457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9</w:t>
            </w:r>
            <w:r w:rsidR="00DB2E15" w:rsidRPr="00F45AC2">
              <w:rPr>
                <w:rFonts w:ascii="Times New Roman" w:hAnsi="Times New Roman"/>
              </w:rPr>
              <w:t>8,8</w:t>
            </w:r>
            <w:r w:rsidRPr="00F45AC2">
              <w:rPr>
                <w:rFonts w:ascii="Times New Roman" w:hAnsi="Times New Roman"/>
              </w:rPr>
              <w:t>%</w:t>
            </w:r>
          </w:p>
        </w:tc>
      </w:tr>
      <w:tr w:rsidR="002522C1" w:rsidRPr="004E66D9" w14:paraId="260CD6C6" w14:textId="77777777" w:rsidTr="00CA2606">
        <w:trPr>
          <w:trHeight w:val="300"/>
        </w:trPr>
        <w:tc>
          <w:tcPr>
            <w:tcW w:w="960" w:type="dxa"/>
            <w:vMerge/>
            <w:vAlign w:val="center"/>
            <w:hideMark/>
          </w:tcPr>
          <w:p w14:paraId="2AEE2CC1"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0E37C2DB"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0C3AFDC4"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4E25F024"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207A67C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12ECEB55"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348A2442" w14:textId="77777777" w:rsidTr="00CA2606">
        <w:trPr>
          <w:trHeight w:val="315"/>
        </w:trPr>
        <w:tc>
          <w:tcPr>
            <w:tcW w:w="960" w:type="dxa"/>
            <w:vMerge/>
            <w:vAlign w:val="center"/>
            <w:hideMark/>
          </w:tcPr>
          <w:p w14:paraId="55983AED"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4C197D80"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08F06474"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094A7E86"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09E49FF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22DA876D"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1D78E132" w14:textId="77777777" w:rsidTr="00CA2606">
        <w:trPr>
          <w:trHeight w:val="315"/>
        </w:trPr>
        <w:tc>
          <w:tcPr>
            <w:tcW w:w="960" w:type="dxa"/>
            <w:vMerge/>
            <w:vAlign w:val="center"/>
          </w:tcPr>
          <w:p w14:paraId="329DD2A4"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6BA6AF2C"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749B23C4"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7EB80EE9"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7620F275"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69026F68"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7062CE13" w14:textId="77777777" w:rsidTr="00BB70BE">
        <w:trPr>
          <w:trHeight w:val="365"/>
        </w:trPr>
        <w:tc>
          <w:tcPr>
            <w:tcW w:w="960" w:type="dxa"/>
            <w:vMerge w:val="restart"/>
            <w:shd w:val="clear" w:color="auto" w:fill="auto"/>
            <w:vAlign w:val="center"/>
            <w:hideMark/>
          </w:tcPr>
          <w:p w14:paraId="4163EAAB"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4.1.</w:t>
            </w:r>
          </w:p>
        </w:tc>
        <w:tc>
          <w:tcPr>
            <w:tcW w:w="3100" w:type="dxa"/>
            <w:vMerge w:val="restart"/>
            <w:shd w:val="clear" w:color="auto" w:fill="auto"/>
            <w:vAlign w:val="center"/>
            <w:hideMark/>
          </w:tcPr>
          <w:p w14:paraId="312E821B" w14:textId="77777777" w:rsidR="002522C1" w:rsidRPr="00F45AC2" w:rsidRDefault="002522C1" w:rsidP="002522C1">
            <w:pPr>
              <w:spacing w:after="0" w:line="240" w:lineRule="auto"/>
              <w:rPr>
                <w:rFonts w:ascii="Times New Roman" w:hAnsi="Times New Roman"/>
                <w:strike/>
                <w:highlight w:val="yellow"/>
              </w:rPr>
            </w:pPr>
            <w:r w:rsidRPr="00F45AC2">
              <w:rPr>
                <w:rFonts w:ascii="Times New Roman" w:hAnsi="Times New Roman"/>
              </w:rPr>
              <w:t>Основное мероприятие 3.1.</w:t>
            </w:r>
            <w:r w:rsidRPr="00F45AC2">
              <w:rPr>
                <w:rFonts w:ascii="Times New Roman" w:hAnsi="Times New Roman"/>
              </w:rPr>
              <w:br/>
              <w:t>Капитальный ремонт жилищного фонда</w:t>
            </w:r>
          </w:p>
        </w:tc>
        <w:tc>
          <w:tcPr>
            <w:tcW w:w="2080" w:type="dxa"/>
            <w:shd w:val="clear" w:color="auto" w:fill="auto"/>
            <w:vAlign w:val="center"/>
            <w:hideMark/>
          </w:tcPr>
          <w:p w14:paraId="6042136F" w14:textId="77777777" w:rsidR="002522C1" w:rsidRPr="00F45AC2" w:rsidRDefault="002522C1" w:rsidP="002522C1">
            <w:pPr>
              <w:spacing w:after="0" w:line="240" w:lineRule="auto"/>
              <w:rPr>
                <w:rFonts w:ascii="Times New Roman" w:hAnsi="Times New Roman"/>
                <w:strike/>
                <w:highlight w:val="yellow"/>
              </w:rPr>
            </w:pPr>
            <w:r w:rsidRPr="00F45AC2">
              <w:rPr>
                <w:rFonts w:ascii="Times New Roman" w:hAnsi="Times New Roman"/>
              </w:rPr>
              <w:t>всего</w:t>
            </w:r>
          </w:p>
        </w:tc>
        <w:tc>
          <w:tcPr>
            <w:tcW w:w="1500" w:type="dxa"/>
            <w:shd w:val="clear" w:color="auto" w:fill="auto"/>
            <w:vAlign w:val="center"/>
          </w:tcPr>
          <w:p w14:paraId="61F06A0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5F21880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246C78CB" w14:textId="77777777" w:rsidR="002522C1" w:rsidRPr="00F45AC2" w:rsidRDefault="00720BA3" w:rsidP="002522C1">
            <w:pPr>
              <w:spacing w:after="0" w:line="240" w:lineRule="auto"/>
              <w:jc w:val="center"/>
              <w:rPr>
                <w:rFonts w:ascii="Times New Roman" w:hAnsi="Times New Roman"/>
                <w:strike/>
              </w:rPr>
            </w:pPr>
            <w:r w:rsidRPr="00F45AC2">
              <w:rPr>
                <w:rFonts w:ascii="Times New Roman" w:hAnsi="Times New Roman"/>
                <w:strike/>
              </w:rPr>
              <w:t>-</w:t>
            </w:r>
          </w:p>
        </w:tc>
      </w:tr>
      <w:tr w:rsidR="002522C1" w:rsidRPr="004E66D9" w14:paraId="7C271488" w14:textId="77777777" w:rsidTr="00BB70BE">
        <w:trPr>
          <w:trHeight w:val="427"/>
        </w:trPr>
        <w:tc>
          <w:tcPr>
            <w:tcW w:w="960" w:type="dxa"/>
            <w:vMerge/>
            <w:vAlign w:val="center"/>
            <w:hideMark/>
          </w:tcPr>
          <w:p w14:paraId="19888FF0"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2706A65B" w14:textId="77777777" w:rsidR="002522C1" w:rsidRPr="00F45AC2" w:rsidRDefault="002522C1" w:rsidP="002522C1">
            <w:pPr>
              <w:spacing w:after="0" w:line="240" w:lineRule="auto"/>
              <w:rPr>
                <w:rFonts w:ascii="Times New Roman" w:hAnsi="Times New Roman"/>
                <w:strike/>
                <w:highlight w:val="yellow"/>
              </w:rPr>
            </w:pPr>
          </w:p>
        </w:tc>
        <w:tc>
          <w:tcPr>
            <w:tcW w:w="2080" w:type="dxa"/>
            <w:shd w:val="clear" w:color="auto" w:fill="auto"/>
            <w:vAlign w:val="center"/>
            <w:hideMark/>
          </w:tcPr>
          <w:p w14:paraId="4528C56E" w14:textId="77777777" w:rsidR="002522C1" w:rsidRPr="00F45AC2" w:rsidRDefault="002522C1" w:rsidP="002522C1">
            <w:pPr>
              <w:spacing w:after="0" w:line="240" w:lineRule="auto"/>
              <w:rPr>
                <w:rFonts w:ascii="Times New Roman" w:hAnsi="Times New Roman"/>
                <w:strike/>
                <w:highlight w:val="yellow"/>
              </w:rPr>
            </w:pPr>
            <w:r w:rsidRPr="00F45AC2">
              <w:rPr>
                <w:rFonts w:ascii="Times New Roman" w:hAnsi="Times New Roman"/>
              </w:rPr>
              <w:t>городской бюджет</w:t>
            </w:r>
          </w:p>
        </w:tc>
        <w:tc>
          <w:tcPr>
            <w:tcW w:w="1500" w:type="dxa"/>
            <w:shd w:val="clear" w:color="auto" w:fill="auto"/>
            <w:vAlign w:val="center"/>
          </w:tcPr>
          <w:p w14:paraId="482AD4AB" w14:textId="77777777" w:rsidR="002522C1" w:rsidRPr="00F45AC2" w:rsidRDefault="002522C1" w:rsidP="002522C1">
            <w:pPr>
              <w:spacing w:after="0" w:line="240" w:lineRule="auto"/>
              <w:jc w:val="center"/>
              <w:rPr>
                <w:rFonts w:ascii="Times New Roman" w:hAnsi="Times New Roman"/>
                <w:strike/>
                <w:highlight w:val="yellow"/>
              </w:rPr>
            </w:pPr>
            <w:r w:rsidRPr="00F45AC2">
              <w:rPr>
                <w:rFonts w:ascii="Times New Roman" w:hAnsi="Times New Roman"/>
              </w:rPr>
              <w:t>0,0</w:t>
            </w:r>
          </w:p>
        </w:tc>
        <w:tc>
          <w:tcPr>
            <w:tcW w:w="1260" w:type="dxa"/>
            <w:shd w:val="clear" w:color="auto" w:fill="auto"/>
            <w:vAlign w:val="center"/>
          </w:tcPr>
          <w:p w14:paraId="2E2D7771" w14:textId="77777777" w:rsidR="002522C1" w:rsidRPr="00F45AC2" w:rsidRDefault="002522C1" w:rsidP="002522C1">
            <w:pPr>
              <w:spacing w:after="0" w:line="240" w:lineRule="auto"/>
              <w:jc w:val="center"/>
              <w:rPr>
                <w:rFonts w:ascii="Times New Roman" w:hAnsi="Times New Roman"/>
                <w:strike/>
                <w:highlight w:val="yellow"/>
              </w:rPr>
            </w:pPr>
            <w:r w:rsidRPr="00F45AC2">
              <w:rPr>
                <w:rFonts w:ascii="Times New Roman" w:hAnsi="Times New Roman"/>
              </w:rPr>
              <w:t>0,0</w:t>
            </w:r>
          </w:p>
        </w:tc>
        <w:tc>
          <w:tcPr>
            <w:tcW w:w="1400" w:type="dxa"/>
            <w:shd w:val="clear" w:color="auto" w:fill="auto"/>
            <w:vAlign w:val="center"/>
          </w:tcPr>
          <w:p w14:paraId="214C034B" w14:textId="77777777" w:rsidR="002522C1" w:rsidRPr="00F45AC2" w:rsidRDefault="00720BA3" w:rsidP="002522C1">
            <w:pPr>
              <w:spacing w:after="0" w:line="240" w:lineRule="auto"/>
              <w:jc w:val="center"/>
              <w:rPr>
                <w:rFonts w:ascii="Times New Roman" w:hAnsi="Times New Roman"/>
                <w:strike/>
              </w:rPr>
            </w:pPr>
            <w:r w:rsidRPr="00F45AC2">
              <w:rPr>
                <w:rFonts w:ascii="Times New Roman" w:hAnsi="Times New Roman"/>
                <w:strike/>
              </w:rPr>
              <w:t>-</w:t>
            </w:r>
          </w:p>
        </w:tc>
      </w:tr>
      <w:tr w:rsidR="002522C1" w:rsidRPr="004E66D9" w14:paraId="4EF5AD5E" w14:textId="77777777" w:rsidTr="00BB70BE">
        <w:trPr>
          <w:trHeight w:val="391"/>
        </w:trPr>
        <w:tc>
          <w:tcPr>
            <w:tcW w:w="960" w:type="dxa"/>
            <w:vMerge/>
            <w:vAlign w:val="center"/>
            <w:hideMark/>
          </w:tcPr>
          <w:p w14:paraId="024B9FC5"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2A3CED82" w14:textId="77777777" w:rsidR="002522C1" w:rsidRPr="00F45AC2" w:rsidRDefault="002522C1" w:rsidP="002522C1">
            <w:pPr>
              <w:spacing w:after="0" w:line="240" w:lineRule="auto"/>
              <w:rPr>
                <w:rFonts w:ascii="Times New Roman" w:hAnsi="Times New Roman"/>
                <w:strike/>
                <w:highlight w:val="yellow"/>
              </w:rPr>
            </w:pPr>
          </w:p>
        </w:tc>
        <w:tc>
          <w:tcPr>
            <w:tcW w:w="2080" w:type="dxa"/>
            <w:shd w:val="clear" w:color="auto" w:fill="auto"/>
            <w:vAlign w:val="center"/>
            <w:hideMark/>
          </w:tcPr>
          <w:p w14:paraId="7E705CC2" w14:textId="77777777" w:rsidR="002522C1" w:rsidRPr="00F45AC2" w:rsidRDefault="002522C1" w:rsidP="002522C1">
            <w:pPr>
              <w:spacing w:after="0" w:line="240" w:lineRule="auto"/>
              <w:rPr>
                <w:rFonts w:ascii="Times New Roman" w:hAnsi="Times New Roman"/>
                <w:strike/>
                <w:highlight w:val="yellow"/>
              </w:rPr>
            </w:pPr>
            <w:r w:rsidRPr="00F45AC2">
              <w:rPr>
                <w:rFonts w:ascii="Times New Roman" w:hAnsi="Times New Roman"/>
              </w:rPr>
              <w:t>областной бюджет</w:t>
            </w:r>
          </w:p>
        </w:tc>
        <w:tc>
          <w:tcPr>
            <w:tcW w:w="1500" w:type="dxa"/>
            <w:shd w:val="clear" w:color="auto" w:fill="auto"/>
            <w:vAlign w:val="center"/>
          </w:tcPr>
          <w:p w14:paraId="37A368BA" w14:textId="77777777" w:rsidR="002522C1" w:rsidRPr="00F45AC2" w:rsidRDefault="002522C1" w:rsidP="002522C1">
            <w:pPr>
              <w:spacing w:after="0" w:line="240" w:lineRule="auto"/>
              <w:jc w:val="center"/>
              <w:rPr>
                <w:rFonts w:ascii="Times New Roman" w:hAnsi="Times New Roman"/>
                <w:strike/>
                <w:highlight w:val="yellow"/>
              </w:rPr>
            </w:pPr>
            <w:r w:rsidRPr="00F45AC2">
              <w:rPr>
                <w:rFonts w:ascii="Times New Roman" w:hAnsi="Times New Roman"/>
              </w:rPr>
              <w:t>0,0</w:t>
            </w:r>
          </w:p>
        </w:tc>
        <w:tc>
          <w:tcPr>
            <w:tcW w:w="1260" w:type="dxa"/>
            <w:shd w:val="clear" w:color="auto" w:fill="auto"/>
            <w:vAlign w:val="center"/>
          </w:tcPr>
          <w:p w14:paraId="12F570EE" w14:textId="77777777" w:rsidR="002522C1" w:rsidRPr="00F45AC2" w:rsidRDefault="002522C1" w:rsidP="002522C1">
            <w:pPr>
              <w:spacing w:after="0" w:line="240" w:lineRule="auto"/>
              <w:jc w:val="center"/>
              <w:rPr>
                <w:rFonts w:ascii="Times New Roman" w:hAnsi="Times New Roman"/>
                <w:strike/>
                <w:highlight w:val="yellow"/>
              </w:rPr>
            </w:pPr>
            <w:r w:rsidRPr="00F45AC2">
              <w:rPr>
                <w:rFonts w:ascii="Times New Roman" w:hAnsi="Times New Roman"/>
              </w:rPr>
              <w:t>0,0</w:t>
            </w:r>
          </w:p>
        </w:tc>
        <w:tc>
          <w:tcPr>
            <w:tcW w:w="1400" w:type="dxa"/>
            <w:shd w:val="clear" w:color="auto" w:fill="auto"/>
            <w:vAlign w:val="center"/>
          </w:tcPr>
          <w:p w14:paraId="6CFA0744" w14:textId="77777777" w:rsidR="002522C1" w:rsidRPr="00F45AC2" w:rsidRDefault="00720BA3" w:rsidP="002522C1">
            <w:pPr>
              <w:spacing w:after="0" w:line="240" w:lineRule="auto"/>
              <w:jc w:val="center"/>
              <w:rPr>
                <w:rFonts w:ascii="Times New Roman" w:hAnsi="Times New Roman"/>
                <w:strike/>
              </w:rPr>
            </w:pPr>
            <w:r w:rsidRPr="00F45AC2">
              <w:rPr>
                <w:rFonts w:ascii="Times New Roman" w:hAnsi="Times New Roman"/>
                <w:strike/>
              </w:rPr>
              <w:t>-</w:t>
            </w:r>
          </w:p>
        </w:tc>
      </w:tr>
      <w:tr w:rsidR="002522C1" w:rsidRPr="00E96352" w14:paraId="5E48E482" w14:textId="77777777" w:rsidTr="00BB70BE">
        <w:trPr>
          <w:trHeight w:val="439"/>
        </w:trPr>
        <w:tc>
          <w:tcPr>
            <w:tcW w:w="960" w:type="dxa"/>
            <w:vMerge/>
            <w:vAlign w:val="center"/>
            <w:hideMark/>
          </w:tcPr>
          <w:p w14:paraId="4208DE1E"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693DFF1C"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0A70C9B0" w14:textId="77777777" w:rsidR="002522C1" w:rsidRPr="00F45AC2" w:rsidRDefault="002522C1" w:rsidP="002522C1">
            <w:pPr>
              <w:spacing w:after="0" w:line="240" w:lineRule="auto"/>
              <w:rPr>
                <w:rFonts w:ascii="Times New Roman" w:hAnsi="Times New Roman"/>
                <w:strike/>
                <w:highlight w:val="yellow"/>
              </w:rPr>
            </w:pPr>
            <w:r w:rsidRPr="00F45AC2">
              <w:rPr>
                <w:rFonts w:ascii="Times New Roman" w:hAnsi="Times New Roman"/>
              </w:rPr>
              <w:t>федеральный бюджет</w:t>
            </w:r>
          </w:p>
        </w:tc>
        <w:tc>
          <w:tcPr>
            <w:tcW w:w="1500" w:type="dxa"/>
            <w:shd w:val="clear" w:color="auto" w:fill="auto"/>
            <w:vAlign w:val="center"/>
          </w:tcPr>
          <w:p w14:paraId="23F629B9" w14:textId="77777777" w:rsidR="002522C1" w:rsidRPr="00F45AC2" w:rsidRDefault="002522C1" w:rsidP="002522C1">
            <w:pPr>
              <w:spacing w:after="0" w:line="240" w:lineRule="auto"/>
              <w:jc w:val="center"/>
              <w:rPr>
                <w:rFonts w:ascii="Times New Roman" w:hAnsi="Times New Roman"/>
                <w:strike/>
                <w:highlight w:val="yellow"/>
              </w:rPr>
            </w:pPr>
            <w:r w:rsidRPr="00F45AC2">
              <w:rPr>
                <w:rFonts w:ascii="Times New Roman" w:hAnsi="Times New Roman"/>
              </w:rPr>
              <w:t>0,0</w:t>
            </w:r>
          </w:p>
        </w:tc>
        <w:tc>
          <w:tcPr>
            <w:tcW w:w="1260" w:type="dxa"/>
            <w:shd w:val="clear" w:color="auto" w:fill="auto"/>
            <w:vAlign w:val="center"/>
          </w:tcPr>
          <w:p w14:paraId="35AB6E4E" w14:textId="77777777" w:rsidR="002522C1" w:rsidRPr="00F45AC2" w:rsidRDefault="002522C1" w:rsidP="002522C1">
            <w:pPr>
              <w:spacing w:after="0" w:line="240" w:lineRule="auto"/>
              <w:jc w:val="center"/>
              <w:rPr>
                <w:rFonts w:ascii="Times New Roman" w:hAnsi="Times New Roman"/>
                <w:strike/>
                <w:highlight w:val="yellow"/>
              </w:rPr>
            </w:pPr>
            <w:r w:rsidRPr="00F45AC2">
              <w:rPr>
                <w:rFonts w:ascii="Times New Roman" w:hAnsi="Times New Roman"/>
              </w:rPr>
              <w:t>0,0</w:t>
            </w:r>
          </w:p>
        </w:tc>
        <w:tc>
          <w:tcPr>
            <w:tcW w:w="1400" w:type="dxa"/>
            <w:shd w:val="clear" w:color="auto" w:fill="auto"/>
            <w:vAlign w:val="center"/>
          </w:tcPr>
          <w:p w14:paraId="0CB386D9" w14:textId="77777777" w:rsidR="002522C1" w:rsidRPr="00F45AC2" w:rsidRDefault="00720BA3" w:rsidP="002522C1">
            <w:pPr>
              <w:spacing w:after="0" w:line="240" w:lineRule="auto"/>
              <w:jc w:val="center"/>
              <w:rPr>
                <w:rFonts w:ascii="Times New Roman" w:hAnsi="Times New Roman"/>
                <w:strike/>
              </w:rPr>
            </w:pPr>
            <w:r w:rsidRPr="00F45AC2">
              <w:rPr>
                <w:rFonts w:ascii="Times New Roman" w:hAnsi="Times New Roman"/>
                <w:strike/>
              </w:rPr>
              <w:t>-</w:t>
            </w:r>
          </w:p>
        </w:tc>
      </w:tr>
      <w:tr w:rsidR="002522C1" w:rsidRPr="00E96352" w14:paraId="5A053CCE" w14:textId="77777777" w:rsidTr="003E15A8">
        <w:trPr>
          <w:trHeight w:val="555"/>
        </w:trPr>
        <w:tc>
          <w:tcPr>
            <w:tcW w:w="960" w:type="dxa"/>
            <w:vMerge/>
            <w:vAlign w:val="center"/>
          </w:tcPr>
          <w:p w14:paraId="2D73397A"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3870C687"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597CEE47"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28CDED57" w14:textId="77777777" w:rsidR="002522C1" w:rsidRPr="00F45AC2" w:rsidRDefault="002522C1" w:rsidP="002522C1">
            <w:pPr>
              <w:spacing w:after="0" w:line="240" w:lineRule="auto"/>
              <w:jc w:val="center"/>
              <w:rPr>
                <w:rFonts w:ascii="Times New Roman" w:hAnsi="Times New Roman"/>
                <w:strike/>
                <w:highlight w:val="yellow"/>
              </w:rPr>
            </w:pPr>
            <w:r w:rsidRPr="00F45AC2">
              <w:rPr>
                <w:rFonts w:ascii="Times New Roman" w:hAnsi="Times New Roman"/>
              </w:rPr>
              <w:t>0,0</w:t>
            </w:r>
          </w:p>
        </w:tc>
        <w:tc>
          <w:tcPr>
            <w:tcW w:w="1260" w:type="dxa"/>
            <w:shd w:val="clear" w:color="auto" w:fill="auto"/>
            <w:vAlign w:val="center"/>
          </w:tcPr>
          <w:p w14:paraId="7F16EA62" w14:textId="77777777" w:rsidR="002522C1" w:rsidRPr="00F45AC2" w:rsidRDefault="002522C1" w:rsidP="002522C1">
            <w:pPr>
              <w:spacing w:after="0" w:line="240" w:lineRule="auto"/>
              <w:jc w:val="center"/>
              <w:rPr>
                <w:rFonts w:ascii="Times New Roman" w:hAnsi="Times New Roman"/>
                <w:strike/>
                <w:highlight w:val="yellow"/>
              </w:rPr>
            </w:pPr>
            <w:r w:rsidRPr="00F45AC2">
              <w:rPr>
                <w:rFonts w:ascii="Times New Roman" w:hAnsi="Times New Roman"/>
              </w:rPr>
              <w:t>0,0</w:t>
            </w:r>
          </w:p>
        </w:tc>
        <w:tc>
          <w:tcPr>
            <w:tcW w:w="1400" w:type="dxa"/>
            <w:shd w:val="clear" w:color="auto" w:fill="auto"/>
            <w:vAlign w:val="center"/>
          </w:tcPr>
          <w:p w14:paraId="2D2AB241" w14:textId="77777777" w:rsidR="002522C1" w:rsidRPr="00F45AC2" w:rsidRDefault="00720BA3" w:rsidP="002522C1">
            <w:pPr>
              <w:spacing w:after="0" w:line="240" w:lineRule="auto"/>
              <w:jc w:val="center"/>
              <w:rPr>
                <w:rFonts w:ascii="Times New Roman" w:hAnsi="Times New Roman"/>
                <w:strike/>
              </w:rPr>
            </w:pPr>
            <w:r w:rsidRPr="00F45AC2">
              <w:rPr>
                <w:rFonts w:ascii="Times New Roman" w:hAnsi="Times New Roman"/>
                <w:strike/>
              </w:rPr>
              <w:t>-</w:t>
            </w:r>
          </w:p>
        </w:tc>
      </w:tr>
      <w:tr w:rsidR="002522C1" w:rsidRPr="004E66D9" w14:paraId="7BC576C3" w14:textId="77777777" w:rsidTr="00CA2606">
        <w:trPr>
          <w:trHeight w:val="300"/>
        </w:trPr>
        <w:tc>
          <w:tcPr>
            <w:tcW w:w="960" w:type="dxa"/>
            <w:vMerge w:val="restart"/>
            <w:shd w:val="clear" w:color="auto" w:fill="auto"/>
            <w:vAlign w:val="center"/>
            <w:hideMark/>
          </w:tcPr>
          <w:p w14:paraId="15FA98D5"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4.2.</w:t>
            </w:r>
          </w:p>
        </w:tc>
        <w:tc>
          <w:tcPr>
            <w:tcW w:w="3100" w:type="dxa"/>
            <w:vMerge w:val="restart"/>
            <w:shd w:val="clear" w:color="auto" w:fill="auto"/>
            <w:vAlign w:val="center"/>
            <w:hideMark/>
          </w:tcPr>
          <w:p w14:paraId="49C5EFBB"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Основное мероприятие 3.2.</w:t>
            </w:r>
            <w:r w:rsidRPr="00F45AC2">
              <w:rPr>
                <w:rFonts w:ascii="Times New Roman" w:hAnsi="Times New Roman"/>
              </w:rPr>
              <w:br/>
              <w:t>Содержание и ремонт временно незаселенных жилых помещений муниципального жилищного фонда</w:t>
            </w:r>
          </w:p>
        </w:tc>
        <w:tc>
          <w:tcPr>
            <w:tcW w:w="2080" w:type="dxa"/>
            <w:shd w:val="clear" w:color="auto" w:fill="auto"/>
            <w:vAlign w:val="center"/>
            <w:hideMark/>
          </w:tcPr>
          <w:p w14:paraId="498AB64B"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69804185"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6 113,0</w:t>
            </w:r>
          </w:p>
        </w:tc>
        <w:tc>
          <w:tcPr>
            <w:tcW w:w="1260" w:type="dxa"/>
            <w:shd w:val="clear" w:color="auto" w:fill="auto"/>
            <w:vAlign w:val="center"/>
          </w:tcPr>
          <w:p w14:paraId="785E8931"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5 707,2</w:t>
            </w:r>
          </w:p>
        </w:tc>
        <w:tc>
          <w:tcPr>
            <w:tcW w:w="1400" w:type="dxa"/>
            <w:shd w:val="clear" w:color="auto" w:fill="auto"/>
            <w:vAlign w:val="center"/>
          </w:tcPr>
          <w:p w14:paraId="5DC222FF"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93</w:t>
            </w:r>
            <w:r w:rsidR="00DB2E15" w:rsidRPr="00F45AC2">
              <w:rPr>
                <w:rFonts w:ascii="Times New Roman" w:hAnsi="Times New Roman"/>
              </w:rPr>
              <w:t>,4</w:t>
            </w:r>
            <w:r w:rsidRPr="00F45AC2">
              <w:rPr>
                <w:rFonts w:ascii="Times New Roman" w:hAnsi="Times New Roman"/>
              </w:rPr>
              <w:t>%</w:t>
            </w:r>
          </w:p>
        </w:tc>
      </w:tr>
      <w:tr w:rsidR="002522C1" w:rsidRPr="004E66D9" w14:paraId="5AD4DC9D" w14:textId="77777777" w:rsidTr="00CA2606">
        <w:trPr>
          <w:trHeight w:val="300"/>
        </w:trPr>
        <w:tc>
          <w:tcPr>
            <w:tcW w:w="960" w:type="dxa"/>
            <w:vMerge/>
            <w:vAlign w:val="center"/>
            <w:hideMark/>
          </w:tcPr>
          <w:p w14:paraId="616A06C8"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3B930EE2"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13AEC0FB"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322E1E99"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6 113,0</w:t>
            </w:r>
          </w:p>
        </w:tc>
        <w:tc>
          <w:tcPr>
            <w:tcW w:w="1260" w:type="dxa"/>
            <w:shd w:val="clear" w:color="auto" w:fill="auto"/>
            <w:vAlign w:val="center"/>
          </w:tcPr>
          <w:p w14:paraId="2E589D0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5 707,2</w:t>
            </w:r>
          </w:p>
        </w:tc>
        <w:tc>
          <w:tcPr>
            <w:tcW w:w="1400" w:type="dxa"/>
            <w:shd w:val="clear" w:color="auto" w:fill="auto"/>
            <w:vAlign w:val="center"/>
          </w:tcPr>
          <w:p w14:paraId="188C563B"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93</w:t>
            </w:r>
            <w:r w:rsidR="00DB2E15" w:rsidRPr="00F45AC2">
              <w:rPr>
                <w:rFonts w:ascii="Times New Roman" w:hAnsi="Times New Roman"/>
              </w:rPr>
              <w:t>,4</w:t>
            </w:r>
            <w:r w:rsidRPr="00F45AC2">
              <w:rPr>
                <w:rFonts w:ascii="Times New Roman" w:hAnsi="Times New Roman"/>
              </w:rPr>
              <w:t>%</w:t>
            </w:r>
          </w:p>
        </w:tc>
      </w:tr>
      <w:tr w:rsidR="002522C1" w:rsidRPr="004E66D9" w14:paraId="5D4B867F" w14:textId="77777777" w:rsidTr="00CA2606">
        <w:trPr>
          <w:trHeight w:val="300"/>
        </w:trPr>
        <w:tc>
          <w:tcPr>
            <w:tcW w:w="960" w:type="dxa"/>
            <w:vMerge/>
            <w:vAlign w:val="center"/>
            <w:hideMark/>
          </w:tcPr>
          <w:p w14:paraId="3320624E"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7C681A0E"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40BC957B"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1DBF560B"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5054ACF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5B7CC983"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62B95F33" w14:textId="77777777" w:rsidTr="00CA2606">
        <w:trPr>
          <w:trHeight w:val="300"/>
        </w:trPr>
        <w:tc>
          <w:tcPr>
            <w:tcW w:w="960" w:type="dxa"/>
            <w:vMerge/>
            <w:vAlign w:val="center"/>
            <w:hideMark/>
          </w:tcPr>
          <w:p w14:paraId="3573A329"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30471A63"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32CC0E2C"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59488F64"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4FB1CE4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7342BF7F"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40EF2728" w14:textId="77777777" w:rsidTr="00CA2606">
        <w:trPr>
          <w:trHeight w:val="300"/>
        </w:trPr>
        <w:tc>
          <w:tcPr>
            <w:tcW w:w="960" w:type="dxa"/>
            <w:vMerge/>
            <w:vAlign w:val="center"/>
          </w:tcPr>
          <w:p w14:paraId="7C860F4D"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tcPr>
          <w:p w14:paraId="3E05ECC4"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tcPr>
          <w:p w14:paraId="0458F559"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63C8F826"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2FE4B913"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749CDDA0" w14:textId="77777777" w:rsidR="002522C1" w:rsidRPr="00F45AC2" w:rsidRDefault="00720BA3" w:rsidP="002522C1">
            <w:pPr>
              <w:spacing w:after="0" w:line="240" w:lineRule="auto"/>
              <w:jc w:val="center"/>
              <w:rPr>
                <w:rFonts w:ascii="Times New Roman" w:hAnsi="Times New Roman"/>
              </w:rPr>
            </w:pPr>
            <w:r w:rsidRPr="00F45AC2">
              <w:rPr>
                <w:rFonts w:ascii="Times New Roman" w:hAnsi="Times New Roman"/>
              </w:rPr>
              <w:t>-</w:t>
            </w:r>
          </w:p>
        </w:tc>
      </w:tr>
      <w:tr w:rsidR="002522C1" w:rsidRPr="004E66D9" w14:paraId="5D666483" w14:textId="77777777" w:rsidTr="00CA2606">
        <w:trPr>
          <w:trHeight w:val="300"/>
        </w:trPr>
        <w:tc>
          <w:tcPr>
            <w:tcW w:w="960" w:type="dxa"/>
            <w:vMerge w:val="restart"/>
            <w:shd w:val="clear" w:color="auto" w:fill="auto"/>
            <w:vAlign w:val="center"/>
            <w:hideMark/>
          </w:tcPr>
          <w:p w14:paraId="31BDEFE4"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4.3.</w:t>
            </w:r>
          </w:p>
        </w:tc>
        <w:tc>
          <w:tcPr>
            <w:tcW w:w="3100" w:type="dxa"/>
            <w:vMerge w:val="restart"/>
            <w:shd w:val="clear" w:color="auto" w:fill="auto"/>
            <w:vAlign w:val="center"/>
            <w:hideMark/>
          </w:tcPr>
          <w:p w14:paraId="5EA8C6CF"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Основное мероприятие 3.3.</w:t>
            </w:r>
            <w:r w:rsidRPr="00F45AC2">
              <w:rPr>
                <w:rFonts w:ascii="Times New Roman" w:hAnsi="Times New Roman"/>
              </w:rPr>
              <w:br/>
              <w:t>Осуществление полномочий собственника муниципального жилищного фонда в части внесения взносов в фонд капитального ремонта</w:t>
            </w:r>
          </w:p>
        </w:tc>
        <w:tc>
          <w:tcPr>
            <w:tcW w:w="2080" w:type="dxa"/>
            <w:shd w:val="clear" w:color="auto" w:fill="auto"/>
            <w:vAlign w:val="center"/>
            <w:hideMark/>
          </w:tcPr>
          <w:p w14:paraId="0BDFC9E5"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23510FBD"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27 861,3</w:t>
            </w:r>
          </w:p>
        </w:tc>
        <w:tc>
          <w:tcPr>
            <w:tcW w:w="1260" w:type="dxa"/>
            <w:shd w:val="clear" w:color="auto" w:fill="auto"/>
            <w:vAlign w:val="center"/>
          </w:tcPr>
          <w:p w14:paraId="77D58C51"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27 860,6</w:t>
            </w:r>
          </w:p>
        </w:tc>
        <w:tc>
          <w:tcPr>
            <w:tcW w:w="1400" w:type="dxa"/>
            <w:shd w:val="clear" w:color="auto" w:fill="auto"/>
            <w:vAlign w:val="center"/>
          </w:tcPr>
          <w:p w14:paraId="5674E447"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DB2E15" w:rsidRPr="00F45AC2">
              <w:rPr>
                <w:rFonts w:ascii="Times New Roman" w:hAnsi="Times New Roman"/>
              </w:rPr>
              <w:t>,0</w:t>
            </w:r>
            <w:r w:rsidRPr="00F45AC2">
              <w:rPr>
                <w:rFonts w:ascii="Times New Roman" w:hAnsi="Times New Roman"/>
              </w:rPr>
              <w:t>%</w:t>
            </w:r>
          </w:p>
        </w:tc>
      </w:tr>
      <w:tr w:rsidR="002522C1" w:rsidRPr="004E66D9" w14:paraId="3CF41651" w14:textId="77777777" w:rsidTr="00CA2606">
        <w:trPr>
          <w:trHeight w:val="300"/>
        </w:trPr>
        <w:tc>
          <w:tcPr>
            <w:tcW w:w="960" w:type="dxa"/>
            <w:vMerge/>
            <w:vAlign w:val="center"/>
            <w:hideMark/>
          </w:tcPr>
          <w:p w14:paraId="3C2AE4EF"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549D7B84"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389856DD"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474922F1"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27 861,3</w:t>
            </w:r>
          </w:p>
        </w:tc>
        <w:tc>
          <w:tcPr>
            <w:tcW w:w="1260" w:type="dxa"/>
            <w:shd w:val="clear" w:color="auto" w:fill="auto"/>
            <w:vAlign w:val="center"/>
          </w:tcPr>
          <w:p w14:paraId="5BCE5C67"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27 860,6</w:t>
            </w:r>
          </w:p>
        </w:tc>
        <w:tc>
          <w:tcPr>
            <w:tcW w:w="1400" w:type="dxa"/>
            <w:shd w:val="clear" w:color="auto" w:fill="auto"/>
            <w:vAlign w:val="center"/>
          </w:tcPr>
          <w:p w14:paraId="16BBC7FE"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100</w:t>
            </w:r>
            <w:r w:rsidR="00DB2E15" w:rsidRPr="00F45AC2">
              <w:rPr>
                <w:rFonts w:ascii="Times New Roman" w:hAnsi="Times New Roman"/>
              </w:rPr>
              <w:t>,0</w:t>
            </w:r>
            <w:r w:rsidRPr="00F45AC2">
              <w:rPr>
                <w:rFonts w:ascii="Times New Roman" w:hAnsi="Times New Roman"/>
              </w:rPr>
              <w:t>%</w:t>
            </w:r>
          </w:p>
        </w:tc>
      </w:tr>
      <w:tr w:rsidR="00701566" w:rsidRPr="004E66D9" w14:paraId="74F66AFF" w14:textId="77777777" w:rsidTr="00CA2606">
        <w:trPr>
          <w:trHeight w:val="300"/>
        </w:trPr>
        <w:tc>
          <w:tcPr>
            <w:tcW w:w="960" w:type="dxa"/>
            <w:vMerge/>
            <w:vAlign w:val="center"/>
            <w:hideMark/>
          </w:tcPr>
          <w:p w14:paraId="7B09005B" w14:textId="77777777" w:rsidR="00701566" w:rsidRPr="00F45AC2" w:rsidRDefault="00701566" w:rsidP="00701566">
            <w:pPr>
              <w:spacing w:after="0" w:line="240" w:lineRule="auto"/>
              <w:rPr>
                <w:rFonts w:ascii="Times New Roman" w:hAnsi="Times New Roman"/>
                <w:color w:val="000000"/>
              </w:rPr>
            </w:pPr>
          </w:p>
        </w:tc>
        <w:tc>
          <w:tcPr>
            <w:tcW w:w="3100" w:type="dxa"/>
            <w:vMerge/>
            <w:vAlign w:val="center"/>
            <w:hideMark/>
          </w:tcPr>
          <w:p w14:paraId="235FA895"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hideMark/>
          </w:tcPr>
          <w:p w14:paraId="27D329FB" w14:textId="77777777" w:rsidR="00701566" w:rsidRPr="00F45AC2" w:rsidRDefault="00701566" w:rsidP="00701566">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6AFE5175"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3987D616"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2B2CE914"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r w:rsidR="00701566" w:rsidRPr="004E66D9" w14:paraId="6DFA3E48" w14:textId="77777777" w:rsidTr="00CA2606">
        <w:trPr>
          <w:trHeight w:val="300"/>
        </w:trPr>
        <w:tc>
          <w:tcPr>
            <w:tcW w:w="960" w:type="dxa"/>
            <w:vMerge/>
            <w:vAlign w:val="center"/>
            <w:hideMark/>
          </w:tcPr>
          <w:p w14:paraId="2C73A476" w14:textId="77777777" w:rsidR="00701566" w:rsidRPr="00F45AC2" w:rsidRDefault="00701566" w:rsidP="00701566">
            <w:pPr>
              <w:spacing w:after="0" w:line="240" w:lineRule="auto"/>
              <w:rPr>
                <w:rFonts w:ascii="Times New Roman" w:hAnsi="Times New Roman"/>
                <w:color w:val="000000"/>
              </w:rPr>
            </w:pPr>
          </w:p>
        </w:tc>
        <w:tc>
          <w:tcPr>
            <w:tcW w:w="3100" w:type="dxa"/>
            <w:vMerge/>
            <w:vAlign w:val="center"/>
            <w:hideMark/>
          </w:tcPr>
          <w:p w14:paraId="6B790507"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hideMark/>
          </w:tcPr>
          <w:p w14:paraId="1CC2C64C" w14:textId="77777777" w:rsidR="00701566" w:rsidRPr="00F45AC2" w:rsidRDefault="00701566" w:rsidP="00701566">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773E02AF"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20F9F2CE"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2FE48CCC"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r w:rsidR="00701566" w:rsidRPr="004E66D9" w14:paraId="75B1F0E7" w14:textId="77777777" w:rsidTr="00CA2606">
        <w:trPr>
          <w:trHeight w:val="300"/>
        </w:trPr>
        <w:tc>
          <w:tcPr>
            <w:tcW w:w="960" w:type="dxa"/>
            <w:vMerge/>
            <w:vAlign w:val="center"/>
          </w:tcPr>
          <w:p w14:paraId="343437A2" w14:textId="77777777" w:rsidR="00701566" w:rsidRPr="00F45AC2" w:rsidRDefault="00701566" w:rsidP="00701566">
            <w:pPr>
              <w:spacing w:after="0" w:line="240" w:lineRule="auto"/>
              <w:rPr>
                <w:rFonts w:ascii="Times New Roman" w:hAnsi="Times New Roman"/>
                <w:color w:val="000000"/>
              </w:rPr>
            </w:pPr>
          </w:p>
        </w:tc>
        <w:tc>
          <w:tcPr>
            <w:tcW w:w="3100" w:type="dxa"/>
            <w:vMerge/>
            <w:vAlign w:val="center"/>
          </w:tcPr>
          <w:p w14:paraId="524715D8"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tcPr>
          <w:p w14:paraId="0C1DF110" w14:textId="77777777" w:rsidR="00701566" w:rsidRPr="00F45AC2" w:rsidRDefault="00701566" w:rsidP="00701566">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73B5B45F"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1CD59E3E"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4A248292"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r w:rsidR="002522C1" w:rsidRPr="004E66D9" w14:paraId="23C228D9" w14:textId="77777777" w:rsidTr="00CA2606">
        <w:trPr>
          <w:trHeight w:val="300"/>
        </w:trPr>
        <w:tc>
          <w:tcPr>
            <w:tcW w:w="960" w:type="dxa"/>
            <w:vMerge w:val="restart"/>
            <w:shd w:val="clear" w:color="auto" w:fill="auto"/>
            <w:vAlign w:val="center"/>
            <w:hideMark/>
          </w:tcPr>
          <w:p w14:paraId="4673D444" w14:textId="77777777" w:rsidR="002522C1" w:rsidRPr="00F45AC2" w:rsidRDefault="002522C1" w:rsidP="002522C1">
            <w:pPr>
              <w:spacing w:after="0" w:line="240" w:lineRule="auto"/>
              <w:jc w:val="center"/>
              <w:rPr>
                <w:rFonts w:ascii="Times New Roman" w:hAnsi="Times New Roman"/>
                <w:color w:val="000000"/>
              </w:rPr>
            </w:pPr>
            <w:r w:rsidRPr="00F45AC2">
              <w:rPr>
                <w:rFonts w:ascii="Times New Roman" w:hAnsi="Times New Roman"/>
                <w:color w:val="000000"/>
              </w:rPr>
              <w:t>4.5.</w:t>
            </w:r>
          </w:p>
        </w:tc>
        <w:tc>
          <w:tcPr>
            <w:tcW w:w="3100" w:type="dxa"/>
            <w:vMerge w:val="restart"/>
            <w:shd w:val="clear" w:color="auto" w:fill="auto"/>
            <w:vAlign w:val="center"/>
            <w:hideMark/>
          </w:tcPr>
          <w:p w14:paraId="64A30267"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Основное мероприятие 3.4.</w:t>
            </w:r>
            <w:r w:rsidRPr="00F45AC2">
              <w:rPr>
                <w:rFonts w:ascii="Times New Roman" w:hAnsi="Times New Roman"/>
              </w:rPr>
              <w:br/>
              <w:t>Возмещение затрат на прием платежей по договорам найма</w:t>
            </w:r>
          </w:p>
        </w:tc>
        <w:tc>
          <w:tcPr>
            <w:tcW w:w="2080" w:type="dxa"/>
            <w:shd w:val="clear" w:color="auto" w:fill="auto"/>
            <w:vAlign w:val="center"/>
            <w:hideMark/>
          </w:tcPr>
          <w:p w14:paraId="5CA0111E"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всего</w:t>
            </w:r>
          </w:p>
        </w:tc>
        <w:tc>
          <w:tcPr>
            <w:tcW w:w="1500" w:type="dxa"/>
            <w:shd w:val="clear" w:color="auto" w:fill="auto"/>
            <w:vAlign w:val="center"/>
          </w:tcPr>
          <w:p w14:paraId="03BD94B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12,6</w:t>
            </w:r>
          </w:p>
        </w:tc>
        <w:tc>
          <w:tcPr>
            <w:tcW w:w="1260" w:type="dxa"/>
            <w:shd w:val="clear" w:color="auto" w:fill="auto"/>
            <w:vAlign w:val="center"/>
          </w:tcPr>
          <w:p w14:paraId="1AFF5B78"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11,4</w:t>
            </w:r>
          </w:p>
        </w:tc>
        <w:tc>
          <w:tcPr>
            <w:tcW w:w="1400" w:type="dxa"/>
            <w:shd w:val="clear" w:color="auto" w:fill="auto"/>
            <w:vAlign w:val="center"/>
          </w:tcPr>
          <w:p w14:paraId="5164D166" w14:textId="77777777" w:rsidR="002522C1" w:rsidRPr="00F45AC2" w:rsidRDefault="00701566" w:rsidP="002522C1">
            <w:pPr>
              <w:spacing w:after="0" w:line="240" w:lineRule="auto"/>
              <w:jc w:val="center"/>
              <w:rPr>
                <w:rFonts w:ascii="Times New Roman" w:hAnsi="Times New Roman"/>
              </w:rPr>
            </w:pPr>
            <w:r w:rsidRPr="00F45AC2">
              <w:rPr>
                <w:rFonts w:ascii="Times New Roman" w:hAnsi="Times New Roman"/>
              </w:rPr>
              <w:t>90</w:t>
            </w:r>
            <w:r w:rsidR="00DB2E15" w:rsidRPr="00F45AC2">
              <w:rPr>
                <w:rFonts w:ascii="Times New Roman" w:hAnsi="Times New Roman"/>
              </w:rPr>
              <w:t>,5</w:t>
            </w:r>
            <w:r w:rsidRPr="00F45AC2">
              <w:rPr>
                <w:rFonts w:ascii="Times New Roman" w:hAnsi="Times New Roman"/>
              </w:rPr>
              <w:t>%</w:t>
            </w:r>
          </w:p>
        </w:tc>
      </w:tr>
      <w:tr w:rsidR="002522C1" w:rsidRPr="004E66D9" w14:paraId="71F365C9" w14:textId="77777777" w:rsidTr="00CA2606">
        <w:trPr>
          <w:trHeight w:val="300"/>
        </w:trPr>
        <w:tc>
          <w:tcPr>
            <w:tcW w:w="960" w:type="dxa"/>
            <w:vMerge/>
            <w:vAlign w:val="center"/>
            <w:hideMark/>
          </w:tcPr>
          <w:p w14:paraId="6AA5CACC" w14:textId="77777777" w:rsidR="002522C1" w:rsidRPr="00F45AC2" w:rsidRDefault="002522C1" w:rsidP="002522C1">
            <w:pPr>
              <w:spacing w:after="0" w:line="240" w:lineRule="auto"/>
              <w:rPr>
                <w:rFonts w:ascii="Times New Roman" w:hAnsi="Times New Roman"/>
                <w:color w:val="000000"/>
              </w:rPr>
            </w:pPr>
          </w:p>
        </w:tc>
        <w:tc>
          <w:tcPr>
            <w:tcW w:w="3100" w:type="dxa"/>
            <w:vMerge/>
            <w:vAlign w:val="center"/>
            <w:hideMark/>
          </w:tcPr>
          <w:p w14:paraId="7561D643" w14:textId="77777777" w:rsidR="002522C1" w:rsidRPr="00F45AC2" w:rsidRDefault="002522C1" w:rsidP="002522C1">
            <w:pPr>
              <w:spacing w:after="0" w:line="240" w:lineRule="auto"/>
              <w:rPr>
                <w:rFonts w:ascii="Times New Roman" w:hAnsi="Times New Roman"/>
              </w:rPr>
            </w:pPr>
          </w:p>
        </w:tc>
        <w:tc>
          <w:tcPr>
            <w:tcW w:w="2080" w:type="dxa"/>
            <w:shd w:val="clear" w:color="auto" w:fill="auto"/>
            <w:vAlign w:val="center"/>
            <w:hideMark/>
          </w:tcPr>
          <w:p w14:paraId="4565C698" w14:textId="77777777" w:rsidR="002522C1" w:rsidRPr="00F45AC2" w:rsidRDefault="002522C1" w:rsidP="002522C1">
            <w:pPr>
              <w:spacing w:after="0" w:line="240" w:lineRule="auto"/>
              <w:rPr>
                <w:rFonts w:ascii="Times New Roman" w:hAnsi="Times New Roman"/>
              </w:rPr>
            </w:pPr>
            <w:r w:rsidRPr="00F45AC2">
              <w:rPr>
                <w:rFonts w:ascii="Times New Roman" w:hAnsi="Times New Roman"/>
              </w:rPr>
              <w:t>городской бюджет</w:t>
            </w:r>
          </w:p>
        </w:tc>
        <w:tc>
          <w:tcPr>
            <w:tcW w:w="1500" w:type="dxa"/>
            <w:shd w:val="clear" w:color="auto" w:fill="auto"/>
            <w:vAlign w:val="center"/>
          </w:tcPr>
          <w:p w14:paraId="6C80919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12,6</w:t>
            </w:r>
          </w:p>
        </w:tc>
        <w:tc>
          <w:tcPr>
            <w:tcW w:w="1260" w:type="dxa"/>
            <w:shd w:val="clear" w:color="auto" w:fill="auto"/>
            <w:vAlign w:val="center"/>
          </w:tcPr>
          <w:p w14:paraId="1B5EBFBA" w14:textId="77777777" w:rsidR="002522C1" w:rsidRPr="00F45AC2" w:rsidRDefault="002522C1" w:rsidP="002522C1">
            <w:pPr>
              <w:spacing w:after="0" w:line="240" w:lineRule="auto"/>
              <w:jc w:val="center"/>
              <w:rPr>
                <w:rFonts w:ascii="Times New Roman" w:hAnsi="Times New Roman"/>
              </w:rPr>
            </w:pPr>
            <w:r w:rsidRPr="00F45AC2">
              <w:rPr>
                <w:rFonts w:ascii="Times New Roman" w:hAnsi="Times New Roman"/>
              </w:rPr>
              <w:t>11,4</w:t>
            </w:r>
          </w:p>
        </w:tc>
        <w:tc>
          <w:tcPr>
            <w:tcW w:w="1400" w:type="dxa"/>
            <w:shd w:val="clear" w:color="auto" w:fill="auto"/>
            <w:vAlign w:val="center"/>
          </w:tcPr>
          <w:p w14:paraId="1CEE02F0" w14:textId="77777777" w:rsidR="002522C1" w:rsidRPr="00F45AC2" w:rsidRDefault="00701566" w:rsidP="002522C1">
            <w:pPr>
              <w:spacing w:after="0" w:line="240" w:lineRule="auto"/>
              <w:jc w:val="center"/>
              <w:rPr>
                <w:rFonts w:ascii="Times New Roman" w:hAnsi="Times New Roman"/>
              </w:rPr>
            </w:pPr>
            <w:r w:rsidRPr="00F45AC2">
              <w:rPr>
                <w:rFonts w:ascii="Times New Roman" w:hAnsi="Times New Roman"/>
              </w:rPr>
              <w:t>90</w:t>
            </w:r>
            <w:r w:rsidR="00DB2E15" w:rsidRPr="00F45AC2">
              <w:rPr>
                <w:rFonts w:ascii="Times New Roman" w:hAnsi="Times New Roman"/>
              </w:rPr>
              <w:t>,5</w:t>
            </w:r>
            <w:r w:rsidRPr="00F45AC2">
              <w:rPr>
                <w:rFonts w:ascii="Times New Roman" w:hAnsi="Times New Roman"/>
              </w:rPr>
              <w:t>%</w:t>
            </w:r>
          </w:p>
        </w:tc>
      </w:tr>
      <w:tr w:rsidR="00701566" w:rsidRPr="004E66D9" w14:paraId="0C494A2F" w14:textId="77777777" w:rsidTr="00CA2606">
        <w:trPr>
          <w:trHeight w:val="300"/>
        </w:trPr>
        <w:tc>
          <w:tcPr>
            <w:tcW w:w="960" w:type="dxa"/>
            <w:vMerge/>
            <w:vAlign w:val="center"/>
            <w:hideMark/>
          </w:tcPr>
          <w:p w14:paraId="2194BD7E" w14:textId="77777777" w:rsidR="00701566" w:rsidRPr="00F45AC2" w:rsidRDefault="00701566" w:rsidP="00701566">
            <w:pPr>
              <w:spacing w:after="0" w:line="240" w:lineRule="auto"/>
              <w:rPr>
                <w:rFonts w:ascii="Times New Roman" w:hAnsi="Times New Roman"/>
                <w:color w:val="000000"/>
              </w:rPr>
            </w:pPr>
          </w:p>
        </w:tc>
        <w:tc>
          <w:tcPr>
            <w:tcW w:w="3100" w:type="dxa"/>
            <w:vMerge/>
            <w:vAlign w:val="center"/>
            <w:hideMark/>
          </w:tcPr>
          <w:p w14:paraId="62364CC9"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hideMark/>
          </w:tcPr>
          <w:p w14:paraId="582C95D5" w14:textId="77777777" w:rsidR="00701566" w:rsidRPr="00F45AC2" w:rsidRDefault="00701566" w:rsidP="00701566">
            <w:pPr>
              <w:spacing w:after="0" w:line="240" w:lineRule="auto"/>
              <w:rPr>
                <w:rFonts w:ascii="Times New Roman" w:hAnsi="Times New Roman"/>
              </w:rPr>
            </w:pPr>
            <w:r w:rsidRPr="00F45AC2">
              <w:rPr>
                <w:rFonts w:ascii="Times New Roman" w:hAnsi="Times New Roman"/>
              </w:rPr>
              <w:t>областной бюджет</w:t>
            </w:r>
          </w:p>
        </w:tc>
        <w:tc>
          <w:tcPr>
            <w:tcW w:w="1500" w:type="dxa"/>
            <w:shd w:val="clear" w:color="auto" w:fill="auto"/>
            <w:vAlign w:val="center"/>
          </w:tcPr>
          <w:p w14:paraId="417CEBEA"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70733A2F"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0F8C1689"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r w:rsidR="00701566" w:rsidRPr="004E66D9" w14:paraId="7593D090" w14:textId="77777777" w:rsidTr="00CA2606">
        <w:trPr>
          <w:trHeight w:val="300"/>
        </w:trPr>
        <w:tc>
          <w:tcPr>
            <w:tcW w:w="960" w:type="dxa"/>
            <w:vMerge/>
            <w:vAlign w:val="center"/>
            <w:hideMark/>
          </w:tcPr>
          <w:p w14:paraId="72AF9A54" w14:textId="77777777" w:rsidR="00701566" w:rsidRPr="00F45AC2" w:rsidRDefault="00701566" w:rsidP="00701566">
            <w:pPr>
              <w:spacing w:after="0" w:line="240" w:lineRule="auto"/>
              <w:rPr>
                <w:rFonts w:ascii="Times New Roman" w:hAnsi="Times New Roman"/>
                <w:color w:val="000000"/>
              </w:rPr>
            </w:pPr>
          </w:p>
        </w:tc>
        <w:tc>
          <w:tcPr>
            <w:tcW w:w="3100" w:type="dxa"/>
            <w:vMerge/>
            <w:vAlign w:val="center"/>
            <w:hideMark/>
          </w:tcPr>
          <w:p w14:paraId="55C07DA1"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hideMark/>
          </w:tcPr>
          <w:p w14:paraId="54A05FBB" w14:textId="77777777" w:rsidR="00701566" w:rsidRPr="00F45AC2" w:rsidRDefault="00701566" w:rsidP="00701566">
            <w:pPr>
              <w:spacing w:after="0" w:line="240" w:lineRule="auto"/>
              <w:rPr>
                <w:rFonts w:ascii="Times New Roman" w:hAnsi="Times New Roman"/>
              </w:rPr>
            </w:pPr>
            <w:r w:rsidRPr="00F45AC2">
              <w:rPr>
                <w:rFonts w:ascii="Times New Roman" w:hAnsi="Times New Roman"/>
              </w:rPr>
              <w:t>федеральный бюджет</w:t>
            </w:r>
          </w:p>
        </w:tc>
        <w:tc>
          <w:tcPr>
            <w:tcW w:w="1500" w:type="dxa"/>
            <w:shd w:val="clear" w:color="auto" w:fill="auto"/>
            <w:vAlign w:val="center"/>
          </w:tcPr>
          <w:p w14:paraId="27856566"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438FB313"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7AD5C281"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r w:rsidR="00701566" w:rsidRPr="004E66D9" w14:paraId="7E2AEE52" w14:textId="77777777" w:rsidTr="00CA2606">
        <w:trPr>
          <w:trHeight w:val="300"/>
        </w:trPr>
        <w:tc>
          <w:tcPr>
            <w:tcW w:w="960" w:type="dxa"/>
            <w:vMerge/>
            <w:vAlign w:val="center"/>
          </w:tcPr>
          <w:p w14:paraId="42B50E56" w14:textId="77777777" w:rsidR="00701566" w:rsidRPr="00F45AC2" w:rsidRDefault="00701566" w:rsidP="00701566">
            <w:pPr>
              <w:spacing w:after="0" w:line="240" w:lineRule="auto"/>
              <w:rPr>
                <w:rFonts w:ascii="Times New Roman" w:hAnsi="Times New Roman"/>
                <w:color w:val="000000"/>
              </w:rPr>
            </w:pPr>
          </w:p>
        </w:tc>
        <w:tc>
          <w:tcPr>
            <w:tcW w:w="3100" w:type="dxa"/>
            <w:vMerge/>
            <w:vAlign w:val="center"/>
          </w:tcPr>
          <w:p w14:paraId="36F3D3FB"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tcPr>
          <w:p w14:paraId="43181CC0" w14:textId="77777777" w:rsidR="00701566" w:rsidRPr="00F45AC2" w:rsidRDefault="00701566" w:rsidP="00701566">
            <w:pPr>
              <w:spacing w:after="0" w:line="240" w:lineRule="auto"/>
              <w:rPr>
                <w:rFonts w:ascii="Times New Roman" w:hAnsi="Times New Roman"/>
              </w:rPr>
            </w:pPr>
            <w:r w:rsidRPr="00F45AC2">
              <w:rPr>
                <w:rFonts w:ascii="Times New Roman" w:hAnsi="Times New Roman"/>
              </w:rPr>
              <w:t>внебюджетные источники</w:t>
            </w:r>
          </w:p>
        </w:tc>
        <w:tc>
          <w:tcPr>
            <w:tcW w:w="1500" w:type="dxa"/>
            <w:shd w:val="clear" w:color="auto" w:fill="auto"/>
            <w:vAlign w:val="center"/>
          </w:tcPr>
          <w:p w14:paraId="0F13C00E"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03BB8573"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4BFB2E45"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r w:rsidR="00701566" w:rsidRPr="004E66D9" w14:paraId="33CB345A" w14:textId="77777777" w:rsidTr="00CA2606">
        <w:trPr>
          <w:trHeight w:val="300"/>
        </w:trPr>
        <w:tc>
          <w:tcPr>
            <w:tcW w:w="960" w:type="dxa"/>
            <w:vMerge w:val="restart"/>
            <w:shd w:val="clear" w:color="auto" w:fill="auto"/>
            <w:vAlign w:val="center"/>
            <w:hideMark/>
          </w:tcPr>
          <w:p w14:paraId="5005B726" w14:textId="77777777" w:rsidR="00701566" w:rsidRPr="00F45AC2" w:rsidRDefault="00701566" w:rsidP="00701566">
            <w:pPr>
              <w:spacing w:after="0" w:line="240" w:lineRule="auto"/>
              <w:jc w:val="center"/>
              <w:rPr>
                <w:rFonts w:ascii="Times New Roman" w:hAnsi="Times New Roman"/>
                <w:color w:val="000000"/>
              </w:rPr>
            </w:pPr>
            <w:r w:rsidRPr="00F45AC2">
              <w:rPr>
                <w:rFonts w:ascii="Times New Roman" w:hAnsi="Times New Roman"/>
                <w:color w:val="000000"/>
              </w:rPr>
              <w:t>4.6.</w:t>
            </w:r>
          </w:p>
        </w:tc>
        <w:tc>
          <w:tcPr>
            <w:tcW w:w="3100" w:type="dxa"/>
            <w:vMerge w:val="restart"/>
            <w:shd w:val="clear" w:color="auto" w:fill="auto"/>
            <w:vAlign w:val="center"/>
            <w:hideMark/>
          </w:tcPr>
          <w:p w14:paraId="06501449" w14:textId="77777777" w:rsidR="00701566" w:rsidRPr="00F45AC2" w:rsidRDefault="00701566" w:rsidP="00701566">
            <w:pPr>
              <w:spacing w:after="0" w:line="240" w:lineRule="auto"/>
              <w:rPr>
                <w:rFonts w:ascii="Times New Roman" w:hAnsi="Times New Roman"/>
              </w:rPr>
            </w:pPr>
            <w:r w:rsidRPr="00F45AC2">
              <w:rPr>
                <w:rFonts w:ascii="Times New Roman" w:hAnsi="Times New Roman"/>
              </w:rPr>
              <w:t>Основное мероприятие 3.5.</w:t>
            </w:r>
          </w:p>
          <w:p w14:paraId="4926E213" w14:textId="77777777" w:rsidR="00701566" w:rsidRPr="00F45AC2" w:rsidRDefault="00701566" w:rsidP="00701566">
            <w:pPr>
              <w:spacing w:after="0" w:line="240" w:lineRule="auto"/>
              <w:rPr>
                <w:rFonts w:ascii="Times New Roman" w:hAnsi="Times New Roman"/>
              </w:rPr>
            </w:pPr>
            <w:r w:rsidRPr="00F45AC2">
              <w:rPr>
                <w:rFonts w:ascii="Times New Roman" w:hAnsi="Times New Roman"/>
              </w:rPr>
              <w:t>Возмещение части затрат по замене в многоквартирных домах лифтов с истекшим назначенным сроком службы Фонду капитального ремонта многоквартирных домов Вологодской области</w:t>
            </w:r>
          </w:p>
          <w:p w14:paraId="73BBDD86"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hideMark/>
          </w:tcPr>
          <w:p w14:paraId="092E49BB" w14:textId="77777777" w:rsidR="00701566" w:rsidRPr="00F45AC2" w:rsidRDefault="00701566" w:rsidP="00701566">
            <w:pPr>
              <w:spacing w:after="0" w:line="240" w:lineRule="auto"/>
              <w:rPr>
                <w:rFonts w:ascii="Times New Roman" w:hAnsi="Times New Roman"/>
              </w:rPr>
            </w:pPr>
            <w:r w:rsidRPr="00F45AC2">
              <w:rPr>
                <w:rFonts w:ascii="Times New Roman" w:hAnsi="Times New Roman"/>
                <w:color w:val="000000"/>
              </w:rPr>
              <w:t>всего</w:t>
            </w:r>
          </w:p>
        </w:tc>
        <w:tc>
          <w:tcPr>
            <w:tcW w:w="1500" w:type="dxa"/>
            <w:shd w:val="clear" w:color="auto" w:fill="auto"/>
            <w:vAlign w:val="center"/>
          </w:tcPr>
          <w:p w14:paraId="4FCF3BB6"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5C329879"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1C102E41"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r w:rsidR="00701566" w:rsidRPr="004E66D9" w14:paraId="6B010AD4" w14:textId="77777777" w:rsidTr="00CA2606">
        <w:trPr>
          <w:trHeight w:val="300"/>
        </w:trPr>
        <w:tc>
          <w:tcPr>
            <w:tcW w:w="960" w:type="dxa"/>
            <w:vMerge/>
            <w:vAlign w:val="center"/>
            <w:hideMark/>
          </w:tcPr>
          <w:p w14:paraId="15A43824" w14:textId="77777777" w:rsidR="00701566" w:rsidRPr="00F45AC2" w:rsidRDefault="00701566" w:rsidP="00701566">
            <w:pPr>
              <w:spacing w:after="0" w:line="240" w:lineRule="auto"/>
              <w:rPr>
                <w:rFonts w:ascii="Times New Roman" w:hAnsi="Times New Roman"/>
                <w:color w:val="000000"/>
              </w:rPr>
            </w:pPr>
          </w:p>
        </w:tc>
        <w:tc>
          <w:tcPr>
            <w:tcW w:w="3100" w:type="dxa"/>
            <w:vMerge/>
            <w:vAlign w:val="center"/>
            <w:hideMark/>
          </w:tcPr>
          <w:p w14:paraId="580A6F94"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hideMark/>
          </w:tcPr>
          <w:p w14:paraId="23676AF1" w14:textId="77777777" w:rsidR="00701566" w:rsidRPr="00F45AC2" w:rsidRDefault="00701566" w:rsidP="00701566">
            <w:pPr>
              <w:spacing w:after="0" w:line="240" w:lineRule="auto"/>
              <w:rPr>
                <w:rFonts w:ascii="Times New Roman" w:hAnsi="Times New Roman"/>
              </w:rPr>
            </w:pPr>
            <w:r w:rsidRPr="00F45AC2">
              <w:rPr>
                <w:rFonts w:ascii="Times New Roman" w:hAnsi="Times New Roman"/>
                <w:color w:val="000000"/>
              </w:rPr>
              <w:t>городской бюджет</w:t>
            </w:r>
          </w:p>
        </w:tc>
        <w:tc>
          <w:tcPr>
            <w:tcW w:w="1500" w:type="dxa"/>
            <w:shd w:val="clear" w:color="auto" w:fill="auto"/>
            <w:vAlign w:val="center"/>
          </w:tcPr>
          <w:p w14:paraId="517E61C9"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787A4BBC"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06B864D6"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r w:rsidR="00701566" w:rsidRPr="004E66D9" w14:paraId="50DA5B93" w14:textId="77777777" w:rsidTr="00CA2606">
        <w:trPr>
          <w:trHeight w:val="300"/>
        </w:trPr>
        <w:tc>
          <w:tcPr>
            <w:tcW w:w="960" w:type="dxa"/>
            <w:vMerge/>
            <w:vAlign w:val="center"/>
            <w:hideMark/>
          </w:tcPr>
          <w:p w14:paraId="220963D9" w14:textId="77777777" w:rsidR="00701566" w:rsidRPr="00F45AC2" w:rsidRDefault="00701566" w:rsidP="00701566">
            <w:pPr>
              <w:spacing w:after="0" w:line="240" w:lineRule="auto"/>
              <w:rPr>
                <w:rFonts w:ascii="Times New Roman" w:hAnsi="Times New Roman"/>
                <w:color w:val="000000"/>
              </w:rPr>
            </w:pPr>
          </w:p>
        </w:tc>
        <w:tc>
          <w:tcPr>
            <w:tcW w:w="3100" w:type="dxa"/>
            <w:vMerge/>
            <w:vAlign w:val="center"/>
            <w:hideMark/>
          </w:tcPr>
          <w:p w14:paraId="5D4846FC"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hideMark/>
          </w:tcPr>
          <w:p w14:paraId="38D81281" w14:textId="77777777" w:rsidR="00701566" w:rsidRPr="00F45AC2" w:rsidRDefault="00701566" w:rsidP="00701566">
            <w:pPr>
              <w:spacing w:after="0" w:line="240" w:lineRule="auto"/>
              <w:rPr>
                <w:rFonts w:ascii="Times New Roman" w:hAnsi="Times New Roman"/>
              </w:rPr>
            </w:pPr>
            <w:r w:rsidRPr="00F45AC2">
              <w:rPr>
                <w:rFonts w:ascii="Times New Roman" w:hAnsi="Times New Roman"/>
                <w:color w:val="000000"/>
              </w:rPr>
              <w:t>областной бюджет</w:t>
            </w:r>
          </w:p>
        </w:tc>
        <w:tc>
          <w:tcPr>
            <w:tcW w:w="1500" w:type="dxa"/>
            <w:shd w:val="clear" w:color="auto" w:fill="auto"/>
            <w:vAlign w:val="center"/>
          </w:tcPr>
          <w:p w14:paraId="544ABA5A"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51DBE037"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7B358FCB"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r w:rsidR="00701566" w:rsidRPr="004E66D9" w14:paraId="0811EEFC" w14:textId="77777777" w:rsidTr="00CA2606">
        <w:trPr>
          <w:trHeight w:val="300"/>
        </w:trPr>
        <w:tc>
          <w:tcPr>
            <w:tcW w:w="960" w:type="dxa"/>
            <w:vMerge/>
            <w:vAlign w:val="center"/>
            <w:hideMark/>
          </w:tcPr>
          <w:p w14:paraId="63F807EB" w14:textId="77777777" w:rsidR="00701566" w:rsidRPr="00F45AC2" w:rsidRDefault="00701566" w:rsidP="00701566">
            <w:pPr>
              <w:spacing w:after="0" w:line="240" w:lineRule="auto"/>
              <w:rPr>
                <w:rFonts w:ascii="Times New Roman" w:hAnsi="Times New Roman"/>
                <w:color w:val="000000"/>
              </w:rPr>
            </w:pPr>
          </w:p>
        </w:tc>
        <w:tc>
          <w:tcPr>
            <w:tcW w:w="3100" w:type="dxa"/>
            <w:vMerge/>
            <w:vAlign w:val="center"/>
            <w:hideMark/>
          </w:tcPr>
          <w:p w14:paraId="3D54A354"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hideMark/>
          </w:tcPr>
          <w:p w14:paraId="730AA900" w14:textId="77777777" w:rsidR="00701566" w:rsidRPr="00F45AC2" w:rsidRDefault="00701566" w:rsidP="00701566">
            <w:pPr>
              <w:spacing w:after="0" w:line="240" w:lineRule="auto"/>
              <w:rPr>
                <w:rFonts w:ascii="Times New Roman" w:hAnsi="Times New Roman"/>
              </w:rPr>
            </w:pPr>
            <w:r w:rsidRPr="00F45AC2">
              <w:rPr>
                <w:rFonts w:ascii="Times New Roman" w:hAnsi="Times New Roman"/>
                <w:color w:val="000000"/>
              </w:rPr>
              <w:t>федеральный бюджет</w:t>
            </w:r>
          </w:p>
        </w:tc>
        <w:tc>
          <w:tcPr>
            <w:tcW w:w="1500" w:type="dxa"/>
            <w:shd w:val="clear" w:color="auto" w:fill="auto"/>
            <w:vAlign w:val="center"/>
          </w:tcPr>
          <w:p w14:paraId="7B025CE2"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24B23BEB"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64B17CE9"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r w:rsidR="00701566" w:rsidRPr="004E66D9" w14:paraId="72A87747" w14:textId="77777777" w:rsidTr="00CA2606">
        <w:trPr>
          <w:trHeight w:val="300"/>
        </w:trPr>
        <w:tc>
          <w:tcPr>
            <w:tcW w:w="960" w:type="dxa"/>
            <w:vMerge/>
            <w:vAlign w:val="center"/>
          </w:tcPr>
          <w:p w14:paraId="3309E216" w14:textId="77777777" w:rsidR="00701566" w:rsidRPr="00F45AC2" w:rsidRDefault="00701566" w:rsidP="00701566">
            <w:pPr>
              <w:spacing w:after="0" w:line="240" w:lineRule="auto"/>
              <w:rPr>
                <w:rFonts w:ascii="Times New Roman" w:hAnsi="Times New Roman"/>
                <w:color w:val="000000"/>
              </w:rPr>
            </w:pPr>
          </w:p>
        </w:tc>
        <w:tc>
          <w:tcPr>
            <w:tcW w:w="3100" w:type="dxa"/>
            <w:vMerge/>
            <w:vAlign w:val="center"/>
          </w:tcPr>
          <w:p w14:paraId="1D3323BC" w14:textId="77777777" w:rsidR="00701566" w:rsidRPr="00F45AC2" w:rsidRDefault="00701566" w:rsidP="00701566">
            <w:pPr>
              <w:spacing w:after="0" w:line="240" w:lineRule="auto"/>
              <w:rPr>
                <w:rFonts w:ascii="Times New Roman" w:hAnsi="Times New Roman"/>
              </w:rPr>
            </w:pPr>
          </w:p>
        </w:tc>
        <w:tc>
          <w:tcPr>
            <w:tcW w:w="2080" w:type="dxa"/>
            <w:shd w:val="clear" w:color="auto" w:fill="auto"/>
            <w:vAlign w:val="center"/>
          </w:tcPr>
          <w:p w14:paraId="4DEEB08C" w14:textId="77777777" w:rsidR="00701566" w:rsidRPr="00F45AC2" w:rsidRDefault="00701566" w:rsidP="00701566">
            <w:pPr>
              <w:spacing w:after="0" w:line="240" w:lineRule="auto"/>
              <w:rPr>
                <w:rFonts w:ascii="Times New Roman" w:hAnsi="Times New Roman"/>
                <w:color w:val="000000"/>
              </w:rPr>
            </w:pPr>
            <w:r w:rsidRPr="00F45AC2">
              <w:rPr>
                <w:rFonts w:ascii="Times New Roman" w:hAnsi="Times New Roman"/>
              </w:rPr>
              <w:t>внебюджетные источники</w:t>
            </w:r>
          </w:p>
        </w:tc>
        <w:tc>
          <w:tcPr>
            <w:tcW w:w="1500" w:type="dxa"/>
            <w:shd w:val="clear" w:color="auto" w:fill="auto"/>
            <w:vAlign w:val="center"/>
          </w:tcPr>
          <w:p w14:paraId="58F7CF1D"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260" w:type="dxa"/>
            <w:shd w:val="clear" w:color="auto" w:fill="auto"/>
            <w:vAlign w:val="center"/>
          </w:tcPr>
          <w:p w14:paraId="35D166B9" w14:textId="77777777" w:rsidR="00701566" w:rsidRPr="00F45AC2" w:rsidRDefault="00701566" w:rsidP="00701566">
            <w:pPr>
              <w:spacing w:after="0" w:line="240" w:lineRule="auto"/>
              <w:jc w:val="center"/>
              <w:rPr>
                <w:rFonts w:ascii="Times New Roman" w:hAnsi="Times New Roman"/>
              </w:rPr>
            </w:pPr>
            <w:r w:rsidRPr="00F45AC2">
              <w:rPr>
                <w:rFonts w:ascii="Times New Roman" w:hAnsi="Times New Roman"/>
              </w:rPr>
              <w:t>0,0</w:t>
            </w:r>
          </w:p>
        </w:tc>
        <w:tc>
          <w:tcPr>
            <w:tcW w:w="1400" w:type="dxa"/>
            <w:shd w:val="clear" w:color="auto" w:fill="auto"/>
            <w:vAlign w:val="center"/>
          </w:tcPr>
          <w:p w14:paraId="3D5EA338" w14:textId="77777777" w:rsidR="00701566" w:rsidRPr="00F45AC2" w:rsidRDefault="00720BA3" w:rsidP="00701566">
            <w:pPr>
              <w:spacing w:after="0" w:line="240" w:lineRule="auto"/>
              <w:jc w:val="center"/>
              <w:rPr>
                <w:rFonts w:ascii="Times New Roman" w:hAnsi="Times New Roman"/>
              </w:rPr>
            </w:pPr>
            <w:r w:rsidRPr="00F45AC2">
              <w:rPr>
                <w:rFonts w:ascii="Times New Roman" w:hAnsi="Times New Roman"/>
              </w:rPr>
              <w:t>-</w:t>
            </w:r>
          </w:p>
        </w:tc>
      </w:tr>
    </w:tbl>
    <w:bookmarkEnd w:id="7"/>
    <w:bookmarkEnd w:id="8"/>
    <w:p w14:paraId="43F4DA20" w14:textId="77777777" w:rsidR="00A56E05" w:rsidRPr="00C21F9E" w:rsidRDefault="00036B1D" w:rsidP="00036B1D">
      <w:pPr>
        <w:spacing w:after="0" w:line="240" w:lineRule="auto"/>
        <w:rPr>
          <w:rFonts w:ascii="Times New Roman" w:hAnsi="Times New Roman"/>
        </w:rPr>
      </w:pPr>
      <w:r>
        <w:rPr>
          <w:rFonts w:ascii="Times New Roman" w:hAnsi="Times New Roman"/>
          <w:sz w:val="24"/>
          <w:szCs w:val="24"/>
        </w:rPr>
        <w:tab/>
      </w:r>
      <w:r w:rsidRPr="00C21F9E">
        <w:rPr>
          <w:rFonts w:ascii="Times New Roman" w:hAnsi="Times New Roman"/>
        </w:rPr>
        <w:t>Погрешность при округлении из рублей в тысячи составляет 0,1 тыс. руб.</w:t>
      </w:r>
    </w:p>
    <w:p w14:paraId="2360D6DE" w14:textId="77777777" w:rsidR="00225648" w:rsidRDefault="00225648" w:rsidP="00651042">
      <w:pPr>
        <w:autoSpaceDE w:val="0"/>
        <w:autoSpaceDN w:val="0"/>
        <w:adjustRightInd w:val="0"/>
        <w:spacing w:after="0" w:line="240" w:lineRule="auto"/>
        <w:ind w:firstLine="720"/>
        <w:jc w:val="right"/>
        <w:rPr>
          <w:rFonts w:ascii="Times New Roman" w:hAnsi="Times New Roman"/>
          <w:bCs/>
          <w:strike/>
          <w:color w:val="FF0000"/>
          <w:sz w:val="26"/>
          <w:szCs w:val="26"/>
          <w:highlight w:val="yellow"/>
        </w:rPr>
      </w:pPr>
    </w:p>
    <w:p w14:paraId="551FC2F0" w14:textId="77777777" w:rsidR="00225648" w:rsidRDefault="00225648" w:rsidP="00651042">
      <w:pPr>
        <w:autoSpaceDE w:val="0"/>
        <w:autoSpaceDN w:val="0"/>
        <w:adjustRightInd w:val="0"/>
        <w:spacing w:after="0" w:line="240" w:lineRule="auto"/>
        <w:ind w:firstLine="720"/>
        <w:jc w:val="right"/>
        <w:rPr>
          <w:rFonts w:ascii="Times New Roman" w:hAnsi="Times New Roman"/>
          <w:bCs/>
          <w:strike/>
          <w:color w:val="FF0000"/>
          <w:sz w:val="26"/>
          <w:szCs w:val="26"/>
          <w:highlight w:val="yellow"/>
        </w:rPr>
      </w:pPr>
    </w:p>
    <w:p w14:paraId="3E86452F" w14:textId="77777777" w:rsidR="00651042" w:rsidRPr="00FF7DEE" w:rsidRDefault="00651042" w:rsidP="00651042">
      <w:pPr>
        <w:pStyle w:val="af"/>
        <w:tabs>
          <w:tab w:val="left" w:pos="567"/>
          <w:tab w:val="left" w:pos="709"/>
          <w:tab w:val="left" w:pos="851"/>
        </w:tabs>
        <w:jc w:val="both"/>
        <w:rPr>
          <w:rFonts w:ascii="Times New Roman" w:hAnsi="Times New Roman"/>
          <w:color w:val="000000"/>
          <w:sz w:val="26"/>
          <w:szCs w:val="26"/>
          <w:highlight w:val="yellow"/>
        </w:rPr>
      </w:pPr>
    </w:p>
    <w:sectPr w:rsidR="00651042" w:rsidRPr="00FF7DEE" w:rsidSect="00C21F9E">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CDFB" w14:textId="77777777" w:rsidR="00AF4822" w:rsidRDefault="00AF4822">
      <w:pPr>
        <w:spacing w:after="0" w:line="240" w:lineRule="auto"/>
      </w:pPr>
      <w:r>
        <w:separator/>
      </w:r>
    </w:p>
  </w:endnote>
  <w:endnote w:type="continuationSeparator" w:id="0">
    <w:p w14:paraId="12D791C2" w14:textId="77777777" w:rsidR="00AF4822" w:rsidRDefault="00AF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ЮЎм§Ў?Ўм§А?§Ю???Ўм§А?§Ю"/>
    <w:panose1 w:val="02010600030101010101"/>
    <w:charset w:val="86"/>
    <w:family w:val="auto"/>
    <w:pitch w:val="variable"/>
    <w:sig w:usb0="00000003" w:usb1="288F0000" w:usb2="00000016" w:usb3="00000000" w:csb0="00040001" w:csb1="00000000"/>
  </w:font>
  <w:font w:name="OEKGHE+OfficinaSerifWinC">
    <w:altName w:val="Times New Roman"/>
    <w:charset w:val="00"/>
    <w:family w:val="roman"/>
    <w:pitch w:val="default"/>
    <w:sig w:usb0="00000003" w:usb1="00000000" w:usb2="00000000" w:usb3="00000000" w:csb0="00000001" w:csb1="00000000"/>
  </w:font>
  <w:font w:name="DejaVu Sans">
    <w:altName w:val="Times New Roman"/>
    <w:charset w:val="CC"/>
    <w:family w:val="swiss"/>
    <w:pitch w:val="variable"/>
    <w:sig w:usb0="00000003" w:usb1="D200F5FF" w:usb2="0A24602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EBAEC" w14:textId="77777777" w:rsidR="00AF4822" w:rsidRDefault="00AF4822">
      <w:pPr>
        <w:spacing w:after="0" w:line="240" w:lineRule="auto"/>
      </w:pPr>
      <w:r>
        <w:separator/>
      </w:r>
    </w:p>
  </w:footnote>
  <w:footnote w:type="continuationSeparator" w:id="0">
    <w:p w14:paraId="15622BC9" w14:textId="77777777" w:rsidR="00AF4822" w:rsidRDefault="00AF4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283199"/>
      <w:docPartObj>
        <w:docPartGallery w:val="Page Numbers (Top of Page)"/>
        <w:docPartUnique/>
      </w:docPartObj>
    </w:sdtPr>
    <w:sdtEndPr/>
    <w:sdtContent>
      <w:p w14:paraId="4BB91A05" w14:textId="634BF939" w:rsidR="004C328F" w:rsidRDefault="004C328F">
        <w:pPr>
          <w:pStyle w:val="af"/>
          <w:jc w:val="center"/>
        </w:pPr>
        <w:r>
          <w:fldChar w:fldCharType="begin"/>
        </w:r>
        <w:r>
          <w:instrText>PAGE   \* MERGEFORMAT</w:instrText>
        </w:r>
        <w:r>
          <w:fldChar w:fldCharType="separate"/>
        </w:r>
        <w:r w:rsidR="00F45AC2">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557000"/>
      <w:docPartObj>
        <w:docPartGallery w:val="Page Numbers (Top of Page)"/>
        <w:docPartUnique/>
      </w:docPartObj>
    </w:sdtPr>
    <w:sdtEndPr/>
    <w:sdtContent>
      <w:p w14:paraId="787BE4DF" w14:textId="45F5C2A2" w:rsidR="004C328F" w:rsidRDefault="004C328F">
        <w:pPr>
          <w:pStyle w:val="af"/>
          <w:jc w:val="center"/>
        </w:pPr>
        <w:r>
          <w:fldChar w:fldCharType="begin"/>
        </w:r>
        <w:r>
          <w:instrText>PAGE   \* MERGEFORMAT</w:instrText>
        </w:r>
        <w:r>
          <w:fldChar w:fldCharType="separate"/>
        </w:r>
        <w:r w:rsidR="00F45AC2">
          <w:rPr>
            <w:noProof/>
          </w:rPr>
          <w:t>1</w:t>
        </w:r>
        <w:r>
          <w:fldChar w:fldCharType="end"/>
        </w:r>
      </w:p>
    </w:sdtContent>
  </w:sdt>
  <w:p w14:paraId="440826CA" w14:textId="77777777" w:rsidR="004C328F" w:rsidRDefault="004C328F">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AD193" w14:textId="77777777" w:rsidR="004C328F" w:rsidRDefault="004C328F">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2C7"/>
    <w:multiLevelType w:val="hybridMultilevel"/>
    <w:tmpl w:val="CAB4DCBC"/>
    <w:lvl w:ilvl="0" w:tplc="91C84F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D18C3"/>
    <w:multiLevelType w:val="hybridMultilevel"/>
    <w:tmpl w:val="7ADE2BEC"/>
    <w:lvl w:ilvl="0" w:tplc="1E9A477A">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1CDB231F"/>
    <w:multiLevelType w:val="hybridMultilevel"/>
    <w:tmpl w:val="A9EAE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A92CBD"/>
    <w:multiLevelType w:val="hybridMultilevel"/>
    <w:tmpl w:val="5FC2F58C"/>
    <w:lvl w:ilvl="0" w:tplc="BE403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4237117"/>
    <w:multiLevelType w:val="hybridMultilevel"/>
    <w:tmpl w:val="89BC98D2"/>
    <w:lvl w:ilvl="0" w:tplc="70B6780A">
      <w:start w:val="1"/>
      <w:numFmt w:val="decimal"/>
      <w:lvlText w:val="%1."/>
      <w:lvlJc w:val="left"/>
      <w:pPr>
        <w:ind w:left="360" w:hanging="360"/>
      </w:pPr>
      <w:rPr>
        <w:rFonts w:ascii="Times New Roman" w:hAnsi="Times New Roman" w:hint="default"/>
        <w:color w:val="auto"/>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6E77B51"/>
    <w:multiLevelType w:val="hybridMultilevel"/>
    <w:tmpl w:val="852C6DB2"/>
    <w:lvl w:ilvl="0" w:tplc="C6229A86">
      <w:start w:val="1"/>
      <w:numFmt w:val="decimal"/>
      <w:lvlText w:val="%1."/>
      <w:lvlJc w:val="left"/>
      <w:pPr>
        <w:ind w:left="470" w:hanging="360"/>
      </w:pPr>
    </w:lvl>
    <w:lvl w:ilvl="1" w:tplc="04190019">
      <w:start w:val="1"/>
      <w:numFmt w:val="lowerLetter"/>
      <w:lvlText w:val="%2."/>
      <w:lvlJc w:val="left"/>
      <w:pPr>
        <w:ind w:left="1190" w:hanging="360"/>
      </w:pPr>
    </w:lvl>
    <w:lvl w:ilvl="2" w:tplc="0419001B">
      <w:start w:val="1"/>
      <w:numFmt w:val="lowerRoman"/>
      <w:lvlText w:val="%3."/>
      <w:lvlJc w:val="right"/>
      <w:pPr>
        <w:ind w:left="1910" w:hanging="180"/>
      </w:pPr>
    </w:lvl>
    <w:lvl w:ilvl="3" w:tplc="0419000F">
      <w:start w:val="1"/>
      <w:numFmt w:val="decimal"/>
      <w:lvlText w:val="%4."/>
      <w:lvlJc w:val="left"/>
      <w:pPr>
        <w:ind w:left="2630" w:hanging="360"/>
      </w:pPr>
    </w:lvl>
    <w:lvl w:ilvl="4" w:tplc="04190019">
      <w:start w:val="1"/>
      <w:numFmt w:val="lowerLetter"/>
      <w:lvlText w:val="%5."/>
      <w:lvlJc w:val="left"/>
      <w:pPr>
        <w:ind w:left="3350" w:hanging="360"/>
      </w:pPr>
    </w:lvl>
    <w:lvl w:ilvl="5" w:tplc="0419001B">
      <w:start w:val="1"/>
      <w:numFmt w:val="lowerRoman"/>
      <w:lvlText w:val="%6."/>
      <w:lvlJc w:val="right"/>
      <w:pPr>
        <w:ind w:left="4070" w:hanging="180"/>
      </w:pPr>
    </w:lvl>
    <w:lvl w:ilvl="6" w:tplc="0419000F">
      <w:start w:val="1"/>
      <w:numFmt w:val="decimal"/>
      <w:lvlText w:val="%7."/>
      <w:lvlJc w:val="left"/>
      <w:pPr>
        <w:ind w:left="4790" w:hanging="360"/>
      </w:pPr>
    </w:lvl>
    <w:lvl w:ilvl="7" w:tplc="04190019">
      <w:start w:val="1"/>
      <w:numFmt w:val="lowerLetter"/>
      <w:lvlText w:val="%8."/>
      <w:lvlJc w:val="left"/>
      <w:pPr>
        <w:ind w:left="5510" w:hanging="360"/>
      </w:pPr>
    </w:lvl>
    <w:lvl w:ilvl="8" w:tplc="0419001B">
      <w:start w:val="1"/>
      <w:numFmt w:val="lowerRoman"/>
      <w:lvlText w:val="%9."/>
      <w:lvlJc w:val="right"/>
      <w:pPr>
        <w:ind w:left="6230" w:hanging="180"/>
      </w:pPr>
    </w:lvl>
  </w:abstractNum>
  <w:abstractNum w:abstractNumId="6" w15:restartNumberingAfterBreak="0">
    <w:nsid w:val="46767268"/>
    <w:multiLevelType w:val="multilevel"/>
    <w:tmpl w:val="08C490EC"/>
    <w:lvl w:ilvl="0">
      <w:start w:val="1"/>
      <w:numFmt w:val="decimal"/>
      <w:lvlText w:val="%1."/>
      <w:lvlJc w:val="left"/>
      <w:pPr>
        <w:ind w:left="401" w:hanging="375"/>
      </w:pPr>
      <w:rPr>
        <w:rFonts w:hint="default"/>
      </w:rPr>
    </w:lvl>
    <w:lvl w:ilvl="1">
      <w:start w:val="5"/>
      <w:numFmt w:val="decimal"/>
      <w:isLgl/>
      <w:lvlText w:val="%1.%2."/>
      <w:lvlJc w:val="left"/>
      <w:pPr>
        <w:ind w:left="386" w:hanging="36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7" w15:restartNumberingAfterBreak="0">
    <w:nsid w:val="4CB752F2"/>
    <w:multiLevelType w:val="hybridMultilevel"/>
    <w:tmpl w:val="6E504E08"/>
    <w:lvl w:ilvl="0" w:tplc="0AC45FB4">
      <w:start w:val="2"/>
      <w:numFmt w:val="decimal"/>
      <w:lvlText w:val="%1."/>
      <w:lvlJc w:val="left"/>
      <w:pPr>
        <w:ind w:left="927" w:hanging="360"/>
      </w:pPr>
      <w:rPr>
        <w:strike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021277D"/>
    <w:multiLevelType w:val="hybridMultilevel"/>
    <w:tmpl w:val="93C43340"/>
    <w:lvl w:ilvl="0" w:tplc="95AC81A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9" w15:restartNumberingAfterBreak="0">
    <w:nsid w:val="61FD6382"/>
    <w:multiLevelType w:val="hybridMultilevel"/>
    <w:tmpl w:val="0DACBACA"/>
    <w:lvl w:ilvl="0" w:tplc="141E45AA">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0" w15:restartNumberingAfterBreak="0">
    <w:nsid w:val="67C95F2F"/>
    <w:multiLevelType w:val="hybridMultilevel"/>
    <w:tmpl w:val="065AF548"/>
    <w:lvl w:ilvl="0" w:tplc="77D0EA3A">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795E4D92"/>
    <w:multiLevelType w:val="hybridMultilevel"/>
    <w:tmpl w:val="3446AA3E"/>
    <w:lvl w:ilvl="0" w:tplc="312A6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EA723D5"/>
    <w:multiLevelType w:val="hybridMultilevel"/>
    <w:tmpl w:val="B37AF7DE"/>
    <w:lvl w:ilvl="0" w:tplc="A9441188">
      <w:start w:val="1"/>
      <w:numFmt w:val="decimal"/>
      <w:lvlText w:val="%1."/>
      <w:lvlJc w:val="left"/>
      <w:pPr>
        <w:ind w:left="786" w:hanging="360"/>
      </w:pPr>
      <w:rPr>
        <w:b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3"/>
  </w:num>
  <w:num w:numId="10">
    <w:abstractNumId w:val="5"/>
  </w:num>
  <w:num w:numId="11">
    <w:abstractNumId w:val="6"/>
  </w:num>
  <w:num w:numId="12">
    <w:abstractNumId w:val="9"/>
  </w:num>
  <w:num w:numId="13">
    <w:abstractNumId w:val="0"/>
  </w:num>
  <w:num w:numId="14">
    <w:abstractNumId w:val="10"/>
  </w:num>
  <w:num w:numId="1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FC"/>
    <w:rsid w:val="00006EA2"/>
    <w:rsid w:val="000074A7"/>
    <w:rsid w:val="00010C75"/>
    <w:rsid w:val="000123F8"/>
    <w:rsid w:val="00035028"/>
    <w:rsid w:val="000368D2"/>
    <w:rsid w:val="00036B1D"/>
    <w:rsid w:val="000431BF"/>
    <w:rsid w:val="00050BCD"/>
    <w:rsid w:val="000548D5"/>
    <w:rsid w:val="000756C8"/>
    <w:rsid w:val="00076C3B"/>
    <w:rsid w:val="0008039E"/>
    <w:rsid w:val="00080D55"/>
    <w:rsid w:val="00086E19"/>
    <w:rsid w:val="00094C16"/>
    <w:rsid w:val="00095AF3"/>
    <w:rsid w:val="000A4805"/>
    <w:rsid w:val="000B034F"/>
    <w:rsid w:val="000B3447"/>
    <w:rsid w:val="000B7F98"/>
    <w:rsid w:val="000C0433"/>
    <w:rsid w:val="000C1BA3"/>
    <w:rsid w:val="000C6D09"/>
    <w:rsid w:val="000C7051"/>
    <w:rsid w:val="000E0AAB"/>
    <w:rsid w:val="000E0BBD"/>
    <w:rsid w:val="000E5D96"/>
    <w:rsid w:val="000E6AF3"/>
    <w:rsid w:val="000F1237"/>
    <w:rsid w:val="000F4165"/>
    <w:rsid w:val="001071B3"/>
    <w:rsid w:val="00107BD3"/>
    <w:rsid w:val="00116DAC"/>
    <w:rsid w:val="00116DB2"/>
    <w:rsid w:val="00117BE3"/>
    <w:rsid w:val="00123859"/>
    <w:rsid w:val="0012420E"/>
    <w:rsid w:val="0012577B"/>
    <w:rsid w:val="00127AFA"/>
    <w:rsid w:val="001348AE"/>
    <w:rsid w:val="00135B93"/>
    <w:rsid w:val="00142C77"/>
    <w:rsid w:val="00142E35"/>
    <w:rsid w:val="00163931"/>
    <w:rsid w:val="00167A81"/>
    <w:rsid w:val="001724EF"/>
    <w:rsid w:val="001729A2"/>
    <w:rsid w:val="00193CB7"/>
    <w:rsid w:val="00193D2A"/>
    <w:rsid w:val="001A08BD"/>
    <w:rsid w:val="001A3243"/>
    <w:rsid w:val="001A423D"/>
    <w:rsid w:val="001B3BBB"/>
    <w:rsid w:val="001B3BF9"/>
    <w:rsid w:val="001B768F"/>
    <w:rsid w:val="001C3F82"/>
    <w:rsid w:val="001C51B6"/>
    <w:rsid w:val="001C7D3F"/>
    <w:rsid w:val="001D018C"/>
    <w:rsid w:val="001D2D77"/>
    <w:rsid w:val="001D3027"/>
    <w:rsid w:val="001D51E7"/>
    <w:rsid w:val="001D5C90"/>
    <w:rsid w:val="001E0058"/>
    <w:rsid w:val="001E1F97"/>
    <w:rsid w:val="001E30EB"/>
    <w:rsid w:val="001E3368"/>
    <w:rsid w:val="001F1CD4"/>
    <w:rsid w:val="001F247C"/>
    <w:rsid w:val="001F3587"/>
    <w:rsid w:val="001F6C9A"/>
    <w:rsid w:val="0020196A"/>
    <w:rsid w:val="00204F48"/>
    <w:rsid w:val="002050C5"/>
    <w:rsid w:val="002143E2"/>
    <w:rsid w:val="00215104"/>
    <w:rsid w:val="002173A6"/>
    <w:rsid w:val="00225648"/>
    <w:rsid w:val="002305A2"/>
    <w:rsid w:val="00230CC2"/>
    <w:rsid w:val="002365A1"/>
    <w:rsid w:val="0023662A"/>
    <w:rsid w:val="0024023F"/>
    <w:rsid w:val="00246FB3"/>
    <w:rsid w:val="002522C1"/>
    <w:rsid w:val="00264A01"/>
    <w:rsid w:val="00266324"/>
    <w:rsid w:val="002664CB"/>
    <w:rsid w:val="0026706B"/>
    <w:rsid w:val="002701CF"/>
    <w:rsid w:val="002827D3"/>
    <w:rsid w:val="00282F92"/>
    <w:rsid w:val="00286F91"/>
    <w:rsid w:val="00291672"/>
    <w:rsid w:val="002958DE"/>
    <w:rsid w:val="00295B55"/>
    <w:rsid w:val="002A1832"/>
    <w:rsid w:val="002B0550"/>
    <w:rsid w:val="002B1125"/>
    <w:rsid w:val="002B1517"/>
    <w:rsid w:val="002B570F"/>
    <w:rsid w:val="002C16A9"/>
    <w:rsid w:val="002C47F3"/>
    <w:rsid w:val="002C7382"/>
    <w:rsid w:val="002D18D8"/>
    <w:rsid w:val="002D305D"/>
    <w:rsid w:val="002D450F"/>
    <w:rsid w:val="002F37DA"/>
    <w:rsid w:val="002F5C23"/>
    <w:rsid w:val="0030539A"/>
    <w:rsid w:val="00312976"/>
    <w:rsid w:val="00313551"/>
    <w:rsid w:val="003223EA"/>
    <w:rsid w:val="00325799"/>
    <w:rsid w:val="00327F6B"/>
    <w:rsid w:val="003353AC"/>
    <w:rsid w:val="003373C6"/>
    <w:rsid w:val="003377B1"/>
    <w:rsid w:val="00337B99"/>
    <w:rsid w:val="00341A54"/>
    <w:rsid w:val="00344BF0"/>
    <w:rsid w:val="00352D28"/>
    <w:rsid w:val="00354752"/>
    <w:rsid w:val="00370BBB"/>
    <w:rsid w:val="00373AE4"/>
    <w:rsid w:val="003740E6"/>
    <w:rsid w:val="00374B70"/>
    <w:rsid w:val="003830B7"/>
    <w:rsid w:val="0038478A"/>
    <w:rsid w:val="0039748F"/>
    <w:rsid w:val="003A2638"/>
    <w:rsid w:val="003A33A4"/>
    <w:rsid w:val="003A4DCD"/>
    <w:rsid w:val="003A6A09"/>
    <w:rsid w:val="003A76A7"/>
    <w:rsid w:val="003B1D3A"/>
    <w:rsid w:val="003B66F1"/>
    <w:rsid w:val="003B74F3"/>
    <w:rsid w:val="003C0CC5"/>
    <w:rsid w:val="003D0F3B"/>
    <w:rsid w:val="003D5C74"/>
    <w:rsid w:val="003E0647"/>
    <w:rsid w:val="003E15A8"/>
    <w:rsid w:val="003E4CF2"/>
    <w:rsid w:val="003F3F06"/>
    <w:rsid w:val="003F7654"/>
    <w:rsid w:val="00401B69"/>
    <w:rsid w:val="0040793F"/>
    <w:rsid w:val="004134D3"/>
    <w:rsid w:val="00413904"/>
    <w:rsid w:val="0041549F"/>
    <w:rsid w:val="00417956"/>
    <w:rsid w:val="0042011C"/>
    <w:rsid w:val="004228C6"/>
    <w:rsid w:val="00422A96"/>
    <w:rsid w:val="00443F1F"/>
    <w:rsid w:val="00450F0E"/>
    <w:rsid w:val="0045414A"/>
    <w:rsid w:val="004570AA"/>
    <w:rsid w:val="004739A9"/>
    <w:rsid w:val="0048395D"/>
    <w:rsid w:val="00491EA9"/>
    <w:rsid w:val="0049297D"/>
    <w:rsid w:val="00497E72"/>
    <w:rsid w:val="004A164A"/>
    <w:rsid w:val="004B2AD5"/>
    <w:rsid w:val="004B2B13"/>
    <w:rsid w:val="004C00D0"/>
    <w:rsid w:val="004C02AA"/>
    <w:rsid w:val="004C1967"/>
    <w:rsid w:val="004C328F"/>
    <w:rsid w:val="004C6219"/>
    <w:rsid w:val="004E4C0B"/>
    <w:rsid w:val="004E6566"/>
    <w:rsid w:val="004E66D9"/>
    <w:rsid w:val="004F0ABE"/>
    <w:rsid w:val="004F0AFD"/>
    <w:rsid w:val="004F41C4"/>
    <w:rsid w:val="005030F1"/>
    <w:rsid w:val="00514D86"/>
    <w:rsid w:val="00515597"/>
    <w:rsid w:val="00522ADD"/>
    <w:rsid w:val="00541F14"/>
    <w:rsid w:val="00544EB4"/>
    <w:rsid w:val="00544F39"/>
    <w:rsid w:val="00545C7E"/>
    <w:rsid w:val="00552361"/>
    <w:rsid w:val="00552A44"/>
    <w:rsid w:val="0055406D"/>
    <w:rsid w:val="00554503"/>
    <w:rsid w:val="00556839"/>
    <w:rsid w:val="00576EFC"/>
    <w:rsid w:val="00584BAF"/>
    <w:rsid w:val="00594348"/>
    <w:rsid w:val="005944AD"/>
    <w:rsid w:val="00594640"/>
    <w:rsid w:val="00597BE7"/>
    <w:rsid w:val="005A08DE"/>
    <w:rsid w:val="005A46B8"/>
    <w:rsid w:val="005A79AD"/>
    <w:rsid w:val="005B1104"/>
    <w:rsid w:val="005B14AE"/>
    <w:rsid w:val="005B6AB2"/>
    <w:rsid w:val="005B6CBD"/>
    <w:rsid w:val="005C054A"/>
    <w:rsid w:val="005C1180"/>
    <w:rsid w:val="005C5898"/>
    <w:rsid w:val="005D0A0A"/>
    <w:rsid w:val="005D108C"/>
    <w:rsid w:val="005D371C"/>
    <w:rsid w:val="005D3E50"/>
    <w:rsid w:val="005E055B"/>
    <w:rsid w:val="005E17A6"/>
    <w:rsid w:val="005E654E"/>
    <w:rsid w:val="005F02E0"/>
    <w:rsid w:val="005F527E"/>
    <w:rsid w:val="006007CD"/>
    <w:rsid w:val="00611FBE"/>
    <w:rsid w:val="00612E91"/>
    <w:rsid w:val="0062553A"/>
    <w:rsid w:val="00625868"/>
    <w:rsid w:val="00627B96"/>
    <w:rsid w:val="00632EAD"/>
    <w:rsid w:val="00633637"/>
    <w:rsid w:val="0063411A"/>
    <w:rsid w:val="006362D5"/>
    <w:rsid w:val="00651042"/>
    <w:rsid w:val="006522EE"/>
    <w:rsid w:val="00655F63"/>
    <w:rsid w:val="00670116"/>
    <w:rsid w:val="0067376B"/>
    <w:rsid w:val="006748B2"/>
    <w:rsid w:val="006776B1"/>
    <w:rsid w:val="00687C93"/>
    <w:rsid w:val="00690B4B"/>
    <w:rsid w:val="00690E22"/>
    <w:rsid w:val="0069778C"/>
    <w:rsid w:val="006A7111"/>
    <w:rsid w:val="006B6933"/>
    <w:rsid w:val="006C110D"/>
    <w:rsid w:val="006C1939"/>
    <w:rsid w:val="006D0D09"/>
    <w:rsid w:val="006D2236"/>
    <w:rsid w:val="006D2CCB"/>
    <w:rsid w:val="006D2E7A"/>
    <w:rsid w:val="006D4394"/>
    <w:rsid w:val="006D711A"/>
    <w:rsid w:val="006D7B82"/>
    <w:rsid w:val="006E5A34"/>
    <w:rsid w:val="006E786F"/>
    <w:rsid w:val="006F2F94"/>
    <w:rsid w:val="006F6854"/>
    <w:rsid w:val="00701566"/>
    <w:rsid w:val="00703537"/>
    <w:rsid w:val="00713040"/>
    <w:rsid w:val="0071348F"/>
    <w:rsid w:val="00714773"/>
    <w:rsid w:val="00720BA3"/>
    <w:rsid w:val="007221A7"/>
    <w:rsid w:val="0072559F"/>
    <w:rsid w:val="00731F0F"/>
    <w:rsid w:val="00736504"/>
    <w:rsid w:val="007378E0"/>
    <w:rsid w:val="00742234"/>
    <w:rsid w:val="0074539F"/>
    <w:rsid w:val="00750FC2"/>
    <w:rsid w:val="00752B05"/>
    <w:rsid w:val="007534DF"/>
    <w:rsid w:val="00757FE0"/>
    <w:rsid w:val="0076457A"/>
    <w:rsid w:val="0076661E"/>
    <w:rsid w:val="00787022"/>
    <w:rsid w:val="00792D2B"/>
    <w:rsid w:val="007A3C73"/>
    <w:rsid w:val="007A53B7"/>
    <w:rsid w:val="007B0E65"/>
    <w:rsid w:val="007B23BA"/>
    <w:rsid w:val="007B3248"/>
    <w:rsid w:val="007B799F"/>
    <w:rsid w:val="007C689D"/>
    <w:rsid w:val="007C77C3"/>
    <w:rsid w:val="007D5A04"/>
    <w:rsid w:val="007E2854"/>
    <w:rsid w:val="007E3D36"/>
    <w:rsid w:val="007E5F08"/>
    <w:rsid w:val="007F5B35"/>
    <w:rsid w:val="00802132"/>
    <w:rsid w:val="00821A64"/>
    <w:rsid w:val="008241C4"/>
    <w:rsid w:val="0082444D"/>
    <w:rsid w:val="0084401D"/>
    <w:rsid w:val="00850398"/>
    <w:rsid w:val="008577A9"/>
    <w:rsid w:val="008601CD"/>
    <w:rsid w:val="00862768"/>
    <w:rsid w:val="00864EA4"/>
    <w:rsid w:val="0086633E"/>
    <w:rsid w:val="00866B3A"/>
    <w:rsid w:val="008863AA"/>
    <w:rsid w:val="00893AC2"/>
    <w:rsid w:val="00895FE3"/>
    <w:rsid w:val="008C4FBA"/>
    <w:rsid w:val="008D025D"/>
    <w:rsid w:val="008D32EF"/>
    <w:rsid w:val="008D4E64"/>
    <w:rsid w:val="008D7F2A"/>
    <w:rsid w:val="008E0B91"/>
    <w:rsid w:val="008E223E"/>
    <w:rsid w:val="008E4180"/>
    <w:rsid w:val="008E7A69"/>
    <w:rsid w:val="00925626"/>
    <w:rsid w:val="009271C8"/>
    <w:rsid w:val="00927B12"/>
    <w:rsid w:val="009356AF"/>
    <w:rsid w:val="00942D97"/>
    <w:rsid w:val="00942EF8"/>
    <w:rsid w:val="00950144"/>
    <w:rsid w:val="00951C2D"/>
    <w:rsid w:val="009531F2"/>
    <w:rsid w:val="00962E6B"/>
    <w:rsid w:val="0097482A"/>
    <w:rsid w:val="00980726"/>
    <w:rsid w:val="009839D7"/>
    <w:rsid w:val="00986CA6"/>
    <w:rsid w:val="009906DE"/>
    <w:rsid w:val="009938F9"/>
    <w:rsid w:val="00994DA1"/>
    <w:rsid w:val="00995B4E"/>
    <w:rsid w:val="009A1B17"/>
    <w:rsid w:val="009A3291"/>
    <w:rsid w:val="009A3B75"/>
    <w:rsid w:val="009A5B3F"/>
    <w:rsid w:val="009A7013"/>
    <w:rsid w:val="009B15C9"/>
    <w:rsid w:val="009C3BA7"/>
    <w:rsid w:val="009C5624"/>
    <w:rsid w:val="009C6247"/>
    <w:rsid w:val="009D4632"/>
    <w:rsid w:val="009D6C7B"/>
    <w:rsid w:val="009E469F"/>
    <w:rsid w:val="009E7958"/>
    <w:rsid w:val="009F5B4D"/>
    <w:rsid w:val="009F7B8B"/>
    <w:rsid w:val="00A01A44"/>
    <w:rsid w:val="00A03AF5"/>
    <w:rsid w:val="00A165C4"/>
    <w:rsid w:val="00A17E93"/>
    <w:rsid w:val="00A2588F"/>
    <w:rsid w:val="00A35CFB"/>
    <w:rsid w:val="00A35D8E"/>
    <w:rsid w:val="00A4108A"/>
    <w:rsid w:val="00A53EF0"/>
    <w:rsid w:val="00A56E05"/>
    <w:rsid w:val="00A60EBE"/>
    <w:rsid w:val="00A65C9C"/>
    <w:rsid w:val="00A67FA3"/>
    <w:rsid w:val="00A7361E"/>
    <w:rsid w:val="00A80601"/>
    <w:rsid w:val="00A84564"/>
    <w:rsid w:val="00A917D2"/>
    <w:rsid w:val="00A931E2"/>
    <w:rsid w:val="00A93A2C"/>
    <w:rsid w:val="00A951DE"/>
    <w:rsid w:val="00AB0161"/>
    <w:rsid w:val="00AB12CE"/>
    <w:rsid w:val="00AC0D13"/>
    <w:rsid w:val="00AC2D94"/>
    <w:rsid w:val="00AC5531"/>
    <w:rsid w:val="00AD1B73"/>
    <w:rsid w:val="00AD2153"/>
    <w:rsid w:val="00AD3955"/>
    <w:rsid w:val="00AD6371"/>
    <w:rsid w:val="00AE24CE"/>
    <w:rsid w:val="00AE2521"/>
    <w:rsid w:val="00AE5812"/>
    <w:rsid w:val="00AE6766"/>
    <w:rsid w:val="00AF4822"/>
    <w:rsid w:val="00AF6EA4"/>
    <w:rsid w:val="00B04400"/>
    <w:rsid w:val="00B10F99"/>
    <w:rsid w:val="00B20616"/>
    <w:rsid w:val="00B23EED"/>
    <w:rsid w:val="00B331F7"/>
    <w:rsid w:val="00B33895"/>
    <w:rsid w:val="00B34D3F"/>
    <w:rsid w:val="00B3566E"/>
    <w:rsid w:val="00B41FD6"/>
    <w:rsid w:val="00B43BF3"/>
    <w:rsid w:val="00B46985"/>
    <w:rsid w:val="00B50D2E"/>
    <w:rsid w:val="00B52B5F"/>
    <w:rsid w:val="00B60073"/>
    <w:rsid w:val="00B72FFE"/>
    <w:rsid w:val="00B77075"/>
    <w:rsid w:val="00B867BE"/>
    <w:rsid w:val="00B87247"/>
    <w:rsid w:val="00BA1E17"/>
    <w:rsid w:val="00BB5887"/>
    <w:rsid w:val="00BB70BE"/>
    <w:rsid w:val="00BC6922"/>
    <w:rsid w:val="00BD3DFC"/>
    <w:rsid w:val="00BE3570"/>
    <w:rsid w:val="00BE508E"/>
    <w:rsid w:val="00BE7583"/>
    <w:rsid w:val="00BF4D42"/>
    <w:rsid w:val="00C026CB"/>
    <w:rsid w:val="00C0371D"/>
    <w:rsid w:val="00C1137D"/>
    <w:rsid w:val="00C1234A"/>
    <w:rsid w:val="00C14833"/>
    <w:rsid w:val="00C209EC"/>
    <w:rsid w:val="00C21F9E"/>
    <w:rsid w:val="00C23FF6"/>
    <w:rsid w:val="00C24F62"/>
    <w:rsid w:val="00C25969"/>
    <w:rsid w:val="00C426B7"/>
    <w:rsid w:val="00C4599C"/>
    <w:rsid w:val="00C60048"/>
    <w:rsid w:val="00C60D03"/>
    <w:rsid w:val="00C72171"/>
    <w:rsid w:val="00C85F0D"/>
    <w:rsid w:val="00C91752"/>
    <w:rsid w:val="00C95D6F"/>
    <w:rsid w:val="00CA2606"/>
    <w:rsid w:val="00CB4DB8"/>
    <w:rsid w:val="00CD23D2"/>
    <w:rsid w:val="00CE0DBA"/>
    <w:rsid w:val="00CE44FE"/>
    <w:rsid w:val="00CE65E2"/>
    <w:rsid w:val="00D01502"/>
    <w:rsid w:val="00D05AEF"/>
    <w:rsid w:val="00D1026C"/>
    <w:rsid w:val="00D157DE"/>
    <w:rsid w:val="00D24FAF"/>
    <w:rsid w:val="00D25F6C"/>
    <w:rsid w:val="00D27403"/>
    <w:rsid w:val="00D34832"/>
    <w:rsid w:val="00D35C3F"/>
    <w:rsid w:val="00D36531"/>
    <w:rsid w:val="00D36C9B"/>
    <w:rsid w:val="00D43532"/>
    <w:rsid w:val="00D463C8"/>
    <w:rsid w:val="00D473BA"/>
    <w:rsid w:val="00D513DA"/>
    <w:rsid w:val="00D6622B"/>
    <w:rsid w:val="00D721F1"/>
    <w:rsid w:val="00D74059"/>
    <w:rsid w:val="00D830AC"/>
    <w:rsid w:val="00D83E40"/>
    <w:rsid w:val="00D854F6"/>
    <w:rsid w:val="00D86D08"/>
    <w:rsid w:val="00D8790B"/>
    <w:rsid w:val="00D95363"/>
    <w:rsid w:val="00DB1EE7"/>
    <w:rsid w:val="00DB2E15"/>
    <w:rsid w:val="00DC4552"/>
    <w:rsid w:val="00DE10AD"/>
    <w:rsid w:val="00DE1B33"/>
    <w:rsid w:val="00DF0198"/>
    <w:rsid w:val="00DF02C9"/>
    <w:rsid w:val="00DF3242"/>
    <w:rsid w:val="00DF384E"/>
    <w:rsid w:val="00DF484E"/>
    <w:rsid w:val="00E01230"/>
    <w:rsid w:val="00E12B73"/>
    <w:rsid w:val="00E21602"/>
    <w:rsid w:val="00E25495"/>
    <w:rsid w:val="00E26A8D"/>
    <w:rsid w:val="00E327FF"/>
    <w:rsid w:val="00E53EB9"/>
    <w:rsid w:val="00E56E13"/>
    <w:rsid w:val="00E606B4"/>
    <w:rsid w:val="00E7048D"/>
    <w:rsid w:val="00E772A0"/>
    <w:rsid w:val="00E80691"/>
    <w:rsid w:val="00E82840"/>
    <w:rsid w:val="00E95BBE"/>
    <w:rsid w:val="00E96141"/>
    <w:rsid w:val="00E9631C"/>
    <w:rsid w:val="00E96352"/>
    <w:rsid w:val="00EA7C43"/>
    <w:rsid w:val="00EB4480"/>
    <w:rsid w:val="00EC239B"/>
    <w:rsid w:val="00EC616F"/>
    <w:rsid w:val="00ED6638"/>
    <w:rsid w:val="00ED7BB3"/>
    <w:rsid w:val="00EE1174"/>
    <w:rsid w:val="00EE180A"/>
    <w:rsid w:val="00EE2C0A"/>
    <w:rsid w:val="00EF0992"/>
    <w:rsid w:val="00F054A3"/>
    <w:rsid w:val="00F11756"/>
    <w:rsid w:val="00F167E0"/>
    <w:rsid w:val="00F23444"/>
    <w:rsid w:val="00F301F1"/>
    <w:rsid w:val="00F30786"/>
    <w:rsid w:val="00F31D1E"/>
    <w:rsid w:val="00F43857"/>
    <w:rsid w:val="00F45AC2"/>
    <w:rsid w:val="00F47A9A"/>
    <w:rsid w:val="00F57314"/>
    <w:rsid w:val="00F615D5"/>
    <w:rsid w:val="00F617EB"/>
    <w:rsid w:val="00F6434B"/>
    <w:rsid w:val="00F6588C"/>
    <w:rsid w:val="00F808CA"/>
    <w:rsid w:val="00F81243"/>
    <w:rsid w:val="00F82DCA"/>
    <w:rsid w:val="00FA0276"/>
    <w:rsid w:val="00FA23B7"/>
    <w:rsid w:val="00FB1259"/>
    <w:rsid w:val="00FB2C5D"/>
    <w:rsid w:val="00FB3B1A"/>
    <w:rsid w:val="00FB6784"/>
    <w:rsid w:val="00FC1239"/>
    <w:rsid w:val="00FC3585"/>
    <w:rsid w:val="00FC46D1"/>
    <w:rsid w:val="00FD10A0"/>
    <w:rsid w:val="00FD1246"/>
    <w:rsid w:val="00FE03BA"/>
    <w:rsid w:val="00FE29A6"/>
    <w:rsid w:val="00FE379E"/>
    <w:rsid w:val="00FE5AAF"/>
    <w:rsid w:val="00FE7460"/>
    <w:rsid w:val="00FF0455"/>
    <w:rsid w:val="00FF2A8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752C"/>
  <w15:chartTrackingRefBased/>
  <w15:docId w15:val="{07B59911-0667-4C69-81D0-A5330356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EFC"/>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51042"/>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651042"/>
    <w:pPr>
      <w:keepNext/>
      <w:widowControl w:val="0"/>
      <w:spacing w:after="120"/>
      <w:jc w:val="both"/>
      <w:outlineLvl w:val="1"/>
    </w:pPr>
    <w:rPr>
      <w:rFonts w:ascii="Times New Roman" w:eastAsia="Calibri" w:hAnsi="Times New Roman"/>
      <w:sz w:val="26"/>
      <w:szCs w:val="26"/>
      <w:lang w:val="x-none" w:eastAsia="x-none"/>
    </w:rPr>
  </w:style>
  <w:style w:type="paragraph" w:styleId="3">
    <w:name w:val="heading 3"/>
    <w:basedOn w:val="a"/>
    <w:next w:val="a"/>
    <w:link w:val="30"/>
    <w:qFormat/>
    <w:rsid w:val="00D463C8"/>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D463C8"/>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qFormat/>
    <w:rsid w:val="00D463C8"/>
    <w:pPr>
      <w:keepNext/>
      <w:widowControl w:val="0"/>
      <w:spacing w:after="0" w:line="240" w:lineRule="auto"/>
      <w:jc w:val="center"/>
      <w:outlineLvl w:val="4"/>
    </w:pPr>
    <w:rPr>
      <w:rFonts w:ascii="Times New Roman" w:eastAsia="TimesNewRoman" w:hAnsi="Times New Roman"/>
      <w:b/>
      <w:sz w:val="26"/>
      <w:szCs w:val="26"/>
      <w:lang w:val="x-none" w:eastAsia="x-none"/>
    </w:rPr>
  </w:style>
  <w:style w:type="paragraph" w:styleId="6">
    <w:name w:val="heading 6"/>
    <w:basedOn w:val="a"/>
    <w:next w:val="a"/>
    <w:link w:val="60"/>
    <w:qFormat/>
    <w:rsid w:val="00D463C8"/>
    <w:pPr>
      <w:keepNext/>
      <w:widowControl w:val="0"/>
      <w:tabs>
        <w:tab w:val="left" w:pos="0"/>
      </w:tabs>
      <w:spacing w:after="0" w:line="240" w:lineRule="auto"/>
      <w:jc w:val="center"/>
      <w:outlineLvl w:val="5"/>
    </w:pPr>
    <w:rPr>
      <w:rFonts w:ascii="Times New Roman" w:hAnsi="Times New Roman"/>
      <w:sz w:val="26"/>
      <w:szCs w:val="26"/>
      <w:lang w:val="x-none" w:eastAsia="x-none"/>
    </w:rPr>
  </w:style>
  <w:style w:type="paragraph" w:styleId="9">
    <w:name w:val="heading 9"/>
    <w:basedOn w:val="a"/>
    <w:next w:val="a"/>
    <w:link w:val="90"/>
    <w:uiPriority w:val="9"/>
    <w:semiHidden/>
    <w:unhideWhenUsed/>
    <w:qFormat/>
    <w:rsid w:val="00D463C8"/>
    <w:pPr>
      <w:spacing w:before="240" w:after="60"/>
      <w:outlineLvl w:val="8"/>
    </w:pPr>
    <w:rPr>
      <w:rFonts w:ascii="Calibri Light" w:hAnsi="Calibri Light"/>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042"/>
    <w:rPr>
      <w:rFonts w:ascii="Cambria" w:eastAsia="Calibri" w:hAnsi="Cambria" w:cs="Times New Roman"/>
      <w:b/>
      <w:bCs/>
      <w:color w:val="365F91"/>
      <w:sz w:val="28"/>
      <w:szCs w:val="28"/>
      <w:lang w:val="x-none" w:eastAsia="x-none"/>
    </w:rPr>
  </w:style>
  <w:style w:type="character" w:customStyle="1" w:styleId="20">
    <w:name w:val="Заголовок 2 Знак"/>
    <w:basedOn w:val="a0"/>
    <w:link w:val="2"/>
    <w:rsid w:val="00651042"/>
    <w:rPr>
      <w:rFonts w:ascii="Times New Roman" w:eastAsia="Calibri" w:hAnsi="Times New Roman" w:cs="Times New Roman"/>
      <w:sz w:val="26"/>
      <w:szCs w:val="26"/>
      <w:lang w:val="x-none" w:eastAsia="x-none"/>
    </w:rPr>
  </w:style>
  <w:style w:type="character" w:customStyle="1" w:styleId="30">
    <w:name w:val="Заголовок 3 Знак"/>
    <w:basedOn w:val="a0"/>
    <w:link w:val="3"/>
    <w:rsid w:val="00D463C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463C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D463C8"/>
    <w:rPr>
      <w:rFonts w:ascii="Times New Roman" w:eastAsia="TimesNewRoman" w:hAnsi="Times New Roman" w:cs="Times New Roman"/>
      <w:b/>
      <w:sz w:val="26"/>
      <w:szCs w:val="26"/>
      <w:lang w:val="x-none" w:eastAsia="x-none"/>
    </w:rPr>
  </w:style>
  <w:style w:type="character" w:customStyle="1" w:styleId="60">
    <w:name w:val="Заголовок 6 Знак"/>
    <w:basedOn w:val="a0"/>
    <w:link w:val="6"/>
    <w:rsid w:val="00D463C8"/>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
    <w:semiHidden/>
    <w:rsid w:val="00D463C8"/>
    <w:rPr>
      <w:rFonts w:ascii="Calibri Light" w:eastAsia="Times New Roman" w:hAnsi="Calibri Light" w:cs="Times New Roman"/>
      <w:lang w:val="x-none" w:eastAsia="x-none"/>
    </w:rPr>
  </w:style>
  <w:style w:type="paragraph" w:customStyle="1" w:styleId="a3">
    <w:name w:val="Прижатый влево"/>
    <w:basedOn w:val="a"/>
    <w:next w:val="a"/>
    <w:uiPriority w:val="99"/>
    <w:qFormat/>
    <w:rsid w:val="00544EB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4">
    <w:name w:val="Текст примечания Знак"/>
    <w:link w:val="a5"/>
    <w:uiPriority w:val="99"/>
    <w:qFormat/>
    <w:locked/>
    <w:rsid w:val="00651042"/>
    <w:rPr>
      <w:rFonts w:eastAsia="Times New Roman" w:cs="Times New Roman"/>
      <w:sz w:val="20"/>
      <w:szCs w:val="20"/>
    </w:rPr>
  </w:style>
  <w:style w:type="paragraph" w:styleId="a5">
    <w:name w:val="annotation text"/>
    <w:basedOn w:val="a"/>
    <w:link w:val="a4"/>
    <w:uiPriority w:val="99"/>
    <w:qFormat/>
    <w:rsid w:val="00651042"/>
    <w:rPr>
      <w:rFonts w:asciiTheme="minorHAnsi" w:hAnsiTheme="minorHAnsi"/>
      <w:sz w:val="20"/>
      <w:szCs w:val="20"/>
      <w:lang w:eastAsia="en-US"/>
    </w:rPr>
  </w:style>
  <w:style w:type="character" w:customStyle="1" w:styleId="11">
    <w:name w:val="Текст примечания Знак1"/>
    <w:basedOn w:val="a0"/>
    <w:uiPriority w:val="99"/>
    <w:semiHidden/>
    <w:rsid w:val="00651042"/>
    <w:rPr>
      <w:rFonts w:ascii="Calibri" w:eastAsia="Times New Roman" w:hAnsi="Calibri" w:cs="Times New Roman"/>
      <w:sz w:val="20"/>
      <w:szCs w:val="20"/>
      <w:lang w:eastAsia="ru-RU"/>
    </w:rPr>
  </w:style>
  <w:style w:type="character" w:customStyle="1" w:styleId="21">
    <w:name w:val="Основной текст 2 Знак"/>
    <w:link w:val="22"/>
    <w:uiPriority w:val="99"/>
    <w:qFormat/>
    <w:locked/>
    <w:rsid w:val="00651042"/>
    <w:rPr>
      <w:rFonts w:eastAsia="Times New Roman" w:cs="Times New Roman"/>
    </w:rPr>
  </w:style>
  <w:style w:type="paragraph" w:styleId="22">
    <w:name w:val="Body Text 2"/>
    <w:basedOn w:val="a"/>
    <w:link w:val="21"/>
    <w:uiPriority w:val="99"/>
    <w:qFormat/>
    <w:rsid w:val="00651042"/>
    <w:pPr>
      <w:spacing w:after="120" w:line="480" w:lineRule="auto"/>
    </w:pPr>
    <w:rPr>
      <w:rFonts w:asciiTheme="minorHAnsi" w:hAnsiTheme="minorHAnsi"/>
      <w:lang w:eastAsia="en-US"/>
    </w:rPr>
  </w:style>
  <w:style w:type="character" w:customStyle="1" w:styleId="210">
    <w:name w:val="Основной текст 2 Знак1"/>
    <w:basedOn w:val="a0"/>
    <w:uiPriority w:val="99"/>
    <w:semiHidden/>
    <w:rsid w:val="00651042"/>
    <w:rPr>
      <w:rFonts w:ascii="Calibri" w:eastAsia="Times New Roman" w:hAnsi="Calibri" w:cs="Times New Roman"/>
      <w:lang w:eastAsia="ru-RU"/>
    </w:rPr>
  </w:style>
  <w:style w:type="character" w:customStyle="1" w:styleId="ConsPlusCell">
    <w:name w:val="ConsPlusCell Знак"/>
    <w:link w:val="ConsPlusCell0"/>
    <w:qFormat/>
    <w:locked/>
    <w:rsid w:val="00651042"/>
    <w:rPr>
      <w:rFonts w:ascii="Arial" w:hAnsi="Arial" w:cs="Arial"/>
    </w:rPr>
  </w:style>
  <w:style w:type="paragraph" w:customStyle="1" w:styleId="ConsPlusCell0">
    <w:name w:val="ConsPlusCell"/>
    <w:link w:val="ConsPlusCell"/>
    <w:qFormat/>
    <w:rsid w:val="00651042"/>
    <w:pPr>
      <w:autoSpaceDE w:val="0"/>
      <w:autoSpaceDN w:val="0"/>
      <w:adjustRightInd w:val="0"/>
      <w:spacing w:after="0" w:line="240" w:lineRule="auto"/>
    </w:pPr>
    <w:rPr>
      <w:rFonts w:ascii="Arial" w:hAnsi="Arial" w:cs="Arial"/>
    </w:rPr>
  </w:style>
  <w:style w:type="character" w:styleId="a6">
    <w:name w:val="annotation reference"/>
    <w:qFormat/>
    <w:rsid w:val="00651042"/>
    <w:rPr>
      <w:rFonts w:cs="Times New Roman"/>
      <w:sz w:val="16"/>
    </w:rPr>
  </w:style>
  <w:style w:type="character" w:customStyle="1" w:styleId="a7">
    <w:name w:val="Цветовое выделение"/>
    <w:rsid w:val="00651042"/>
    <w:rPr>
      <w:b/>
      <w:color w:val="26282F"/>
    </w:rPr>
  </w:style>
  <w:style w:type="character" w:customStyle="1" w:styleId="a8">
    <w:name w:val="Выделение для Базового Поиска (курсив)"/>
    <w:uiPriority w:val="99"/>
    <w:qFormat/>
    <w:rsid w:val="00651042"/>
    <w:rPr>
      <w:rFonts w:cs="Times New Roman"/>
      <w:b/>
      <w:bCs/>
      <w:i/>
      <w:iCs/>
      <w:color w:val="0058A9"/>
    </w:rPr>
  </w:style>
  <w:style w:type="character" w:customStyle="1" w:styleId="a9">
    <w:name w:val="Гипертекстовая ссылка"/>
    <w:uiPriority w:val="99"/>
    <w:rsid w:val="00651042"/>
    <w:rPr>
      <w:rFonts w:cs="Times New Roman"/>
      <w:color w:val="106BBE"/>
    </w:rPr>
  </w:style>
  <w:style w:type="character" w:customStyle="1" w:styleId="aa">
    <w:name w:val="Текст выноски Знак"/>
    <w:link w:val="ab"/>
    <w:uiPriority w:val="99"/>
    <w:locked/>
    <w:rsid w:val="00651042"/>
    <w:rPr>
      <w:rFonts w:ascii="Tahoma" w:hAnsi="Tahoma" w:cs="Tahoma"/>
      <w:sz w:val="16"/>
      <w:szCs w:val="16"/>
      <w:lang w:eastAsia="ru-RU"/>
    </w:rPr>
  </w:style>
  <w:style w:type="paragraph" w:styleId="ab">
    <w:name w:val="Balloon Text"/>
    <w:basedOn w:val="a"/>
    <w:link w:val="aa"/>
    <w:uiPriority w:val="99"/>
    <w:rsid w:val="00651042"/>
    <w:pPr>
      <w:spacing w:after="0" w:line="240" w:lineRule="auto"/>
    </w:pPr>
    <w:rPr>
      <w:rFonts w:ascii="Tahoma" w:eastAsiaTheme="minorHAnsi" w:hAnsi="Tahoma" w:cs="Tahoma"/>
      <w:sz w:val="16"/>
      <w:szCs w:val="16"/>
    </w:rPr>
  </w:style>
  <w:style w:type="character" w:customStyle="1" w:styleId="12">
    <w:name w:val="Текст выноски Знак1"/>
    <w:basedOn w:val="a0"/>
    <w:uiPriority w:val="99"/>
    <w:semiHidden/>
    <w:rsid w:val="00651042"/>
    <w:rPr>
      <w:rFonts w:ascii="Segoe UI" w:eastAsia="Times New Roman" w:hAnsi="Segoe UI" w:cs="Segoe UI"/>
      <w:sz w:val="18"/>
      <w:szCs w:val="18"/>
      <w:lang w:eastAsia="ru-RU"/>
    </w:rPr>
  </w:style>
  <w:style w:type="character" w:customStyle="1" w:styleId="ac">
    <w:name w:val="Нижний колонтитул Знак"/>
    <w:link w:val="ad"/>
    <w:uiPriority w:val="99"/>
    <w:locked/>
    <w:rsid w:val="00651042"/>
    <w:rPr>
      <w:rFonts w:ascii="Calibri" w:hAnsi="Calibri" w:cs="Times New Roman"/>
      <w:sz w:val="20"/>
      <w:szCs w:val="20"/>
    </w:rPr>
  </w:style>
  <w:style w:type="paragraph" w:styleId="ad">
    <w:name w:val="footer"/>
    <w:basedOn w:val="a"/>
    <w:link w:val="ac"/>
    <w:uiPriority w:val="99"/>
    <w:rsid w:val="00651042"/>
    <w:pPr>
      <w:tabs>
        <w:tab w:val="center" w:pos="4677"/>
        <w:tab w:val="right" w:pos="9355"/>
      </w:tabs>
    </w:pPr>
    <w:rPr>
      <w:rFonts w:eastAsiaTheme="minorHAnsi"/>
      <w:sz w:val="20"/>
      <w:szCs w:val="20"/>
      <w:lang w:eastAsia="en-US"/>
    </w:rPr>
  </w:style>
  <w:style w:type="character" w:customStyle="1" w:styleId="13">
    <w:name w:val="Нижний колонтитул Знак1"/>
    <w:basedOn w:val="a0"/>
    <w:uiPriority w:val="99"/>
    <w:semiHidden/>
    <w:rsid w:val="00651042"/>
    <w:rPr>
      <w:rFonts w:ascii="Calibri" w:eastAsia="Times New Roman" w:hAnsi="Calibri" w:cs="Times New Roman"/>
      <w:lang w:eastAsia="ru-RU"/>
    </w:rPr>
  </w:style>
  <w:style w:type="character" w:customStyle="1" w:styleId="31">
    <w:name w:val="Основной текст 3 Знак"/>
    <w:link w:val="32"/>
    <w:uiPriority w:val="99"/>
    <w:locked/>
    <w:rsid w:val="00651042"/>
    <w:rPr>
      <w:rFonts w:ascii="Times New Roman" w:hAnsi="Times New Roman" w:cs="Times New Roman"/>
      <w:sz w:val="26"/>
      <w:szCs w:val="26"/>
    </w:rPr>
  </w:style>
  <w:style w:type="paragraph" w:styleId="32">
    <w:name w:val="Body Text 3"/>
    <w:basedOn w:val="a"/>
    <w:link w:val="31"/>
    <w:uiPriority w:val="99"/>
    <w:rsid w:val="00651042"/>
    <w:pPr>
      <w:widowControl w:val="0"/>
      <w:spacing w:after="0" w:line="240" w:lineRule="auto"/>
      <w:jc w:val="both"/>
    </w:pPr>
    <w:rPr>
      <w:rFonts w:ascii="Times New Roman" w:eastAsiaTheme="minorHAnsi" w:hAnsi="Times New Roman"/>
      <w:sz w:val="26"/>
      <w:szCs w:val="26"/>
      <w:lang w:eastAsia="en-US"/>
    </w:rPr>
  </w:style>
  <w:style w:type="character" w:customStyle="1" w:styleId="310">
    <w:name w:val="Основной текст 3 Знак1"/>
    <w:basedOn w:val="a0"/>
    <w:uiPriority w:val="99"/>
    <w:semiHidden/>
    <w:rsid w:val="00651042"/>
    <w:rPr>
      <w:rFonts w:ascii="Calibri" w:eastAsia="Times New Roman" w:hAnsi="Calibri" w:cs="Times New Roman"/>
      <w:sz w:val="16"/>
      <w:szCs w:val="16"/>
      <w:lang w:eastAsia="ru-RU"/>
    </w:rPr>
  </w:style>
  <w:style w:type="character" w:customStyle="1" w:styleId="ae">
    <w:name w:val="Верхний колонтитул Знак"/>
    <w:link w:val="af"/>
    <w:uiPriority w:val="99"/>
    <w:locked/>
    <w:rsid w:val="00651042"/>
    <w:rPr>
      <w:rFonts w:ascii="Calibri" w:hAnsi="Calibri" w:cs="Times New Roman"/>
      <w:sz w:val="20"/>
      <w:szCs w:val="20"/>
    </w:rPr>
  </w:style>
  <w:style w:type="paragraph" w:styleId="af">
    <w:name w:val="header"/>
    <w:basedOn w:val="a"/>
    <w:link w:val="ae"/>
    <w:uiPriority w:val="99"/>
    <w:rsid w:val="00651042"/>
    <w:pPr>
      <w:tabs>
        <w:tab w:val="center" w:pos="4677"/>
        <w:tab w:val="right" w:pos="9355"/>
      </w:tabs>
    </w:pPr>
    <w:rPr>
      <w:rFonts w:eastAsiaTheme="minorHAnsi"/>
      <w:sz w:val="20"/>
      <w:szCs w:val="20"/>
      <w:lang w:eastAsia="en-US"/>
    </w:rPr>
  </w:style>
  <w:style w:type="character" w:customStyle="1" w:styleId="14">
    <w:name w:val="Верхний колонтитул Знак1"/>
    <w:basedOn w:val="a0"/>
    <w:uiPriority w:val="99"/>
    <w:semiHidden/>
    <w:rsid w:val="00651042"/>
    <w:rPr>
      <w:rFonts w:ascii="Calibri" w:eastAsia="Times New Roman" w:hAnsi="Calibri" w:cs="Times New Roman"/>
      <w:lang w:eastAsia="ru-RU"/>
    </w:rPr>
  </w:style>
  <w:style w:type="character" w:styleId="af0">
    <w:name w:val="Emphasis"/>
    <w:qFormat/>
    <w:rsid w:val="00651042"/>
    <w:rPr>
      <w:rFonts w:cs="Times New Roman"/>
      <w:i/>
      <w:iCs/>
    </w:rPr>
  </w:style>
  <w:style w:type="paragraph" w:customStyle="1" w:styleId="af1">
    <w:name w:val="Таблицы (моноширинный)"/>
    <w:basedOn w:val="a"/>
    <w:next w:val="a"/>
    <w:uiPriority w:val="99"/>
    <w:rsid w:val="00651042"/>
    <w:pPr>
      <w:widowControl w:val="0"/>
      <w:autoSpaceDE w:val="0"/>
      <w:autoSpaceDN w:val="0"/>
      <w:adjustRightInd w:val="0"/>
      <w:spacing w:after="0" w:line="240" w:lineRule="auto"/>
    </w:pPr>
    <w:rPr>
      <w:rFonts w:ascii="Courier New" w:hAnsi="Courier New" w:cs="Courier New"/>
      <w:sz w:val="24"/>
      <w:szCs w:val="24"/>
    </w:rPr>
  </w:style>
  <w:style w:type="paragraph" w:customStyle="1" w:styleId="15">
    <w:name w:val="Абзац списка1"/>
    <w:basedOn w:val="a"/>
    <w:uiPriority w:val="99"/>
    <w:rsid w:val="00651042"/>
    <w:pPr>
      <w:ind w:left="720"/>
    </w:pPr>
    <w:rPr>
      <w:lang w:eastAsia="en-US"/>
    </w:rPr>
  </w:style>
  <w:style w:type="paragraph" w:customStyle="1" w:styleId="ConsPlusNormal">
    <w:name w:val="ConsPlusNormal"/>
    <w:link w:val="ConsPlusNormal0"/>
    <w:qFormat/>
    <w:rsid w:val="0065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57314"/>
    <w:rPr>
      <w:rFonts w:ascii="Arial" w:eastAsia="Times New Roman" w:hAnsi="Arial" w:cs="Arial"/>
      <w:sz w:val="20"/>
      <w:szCs w:val="20"/>
      <w:lang w:eastAsia="ru-RU"/>
    </w:rPr>
  </w:style>
  <w:style w:type="paragraph" w:customStyle="1" w:styleId="af2">
    <w:name w:val="Заголовок для информации об изменениях"/>
    <w:basedOn w:val="1"/>
    <w:next w:val="a"/>
    <w:uiPriority w:val="99"/>
    <w:qFormat/>
    <w:rsid w:val="00651042"/>
    <w:pPr>
      <w:keepNext w:val="0"/>
      <w:keepLines w:val="0"/>
      <w:widowControl w:val="0"/>
      <w:autoSpaceDE w:val="0"/>
      <w:autoSpaceDN w:val="0"/>
      <w:adjustRightInd w:val="0"/>
      <w:spacing w:before="0" w:after="108" w:line="240" w:lineRule="auto"/>
      <w:jc w:val="center"/>
      <w:outlineLvl w:val="9"/>
    </w:pPr>
    <w:rPr>
      <w:rFonts w:ascii="Arial" w:hAnsi="Arial" w:cs="Arial"/>
      <w:b w:val="0"/>
      <w:bCs w:val="0"/>
      <w:color w:val="26282F"/>
      <w:sz w:val="18"/>
      <w:szCs w:val="18"/>
      <w:shd w:val="clear" w:color="auto" w:fill="FFFFFF"/>
    </w:rPr>
  </w:style>
  <w:style w:type="paragraph" w:styleId="af3">
    <w:name w:val="List Paragraph"/>
    <w:basedOn w:val="a"/>
    <w:link w:val="af4"/>
    <w:uiPriority w:val="34"/>
    <w:qFormat/>
    <w:rsid w:val="00651042"/>
    <w:pPr>
      <w:ind w:left="720"/>
      <w:contextualSpacing/>
    </w:pPr>
    <w:rPr>
      <w:lang w:val="x-none" w:eastAsia="x-none"/>
    </w:rPr>
  </w:style>
  <w:style w:type="character" w:customStyle="1" w:styleId="af4">
    <w:name w:val="Абзац списка Знак"/>
    <w:link w:val="af3"/>
    <w:uiPriority w:val="34"/>
    <w:locked/>
    <w:rsid w:val="00651042"/>
    <w:rPr>
      <w:rFonts w:ascii="Calibri" w:eastAsia="Times New Roman" w:hAnsi="Calibri" w:cs="Times New Roman"/>
      <w:lang w:val="x-none" w:eastAsia="x-none"/>
    </w:rPr>
  </w:style>
  <w:style w:type="paragraph" w:customStyle="1" w:styleId="af5">
    <w:name w:val="Нормальный (таблица)"/>
    <w:basedOn w:val="a"/>
    <w:next w:val="a"/>
    <w:uiPriority w:val="99"/>
    <w:qFormat/>
    <w:rsid w:val="00651042"/>
    <w:pPr>
      <w:widowControl w:val="0"/>
      <w:autoSpaceDE w:val="0"/>
      <w:autoSpaceDN w:val="0"/>
      <w:adjustRightInd w:val="0"/>
      <w:spacing w:after="0" w:line="240" w:lineRule="auto"/>
      <w:jc w:val="both"/>
    </w:pPr>
    <w:rPr>
      <w:rFonts w:ascii="Arial" w:hAnsi="Arial" w:cs="Arial"/>
      <w:sz w:val="24"/>
      <w:szCs w:val="24"/>
    </w:rPr>
  </w:style>
  <w:style w:type="paragraph" w:customStyle="1" w:styleId="af6">
    <w:name w:val="Знак Знак Знак Знак"/>
    <w:basedOn w:val="a"/>
    <w:uiPriority w:val="99"/>
    <w:rsid w:val="00651042"/>
    <w:pPr>
      <w:spacing w:after="0" w:line="240" w:lineRule="auto"/>
    </w:pPr>
    <w:rPr>
      <w:rFonts w:ascii="Verdana" w:hAnsi="Verdana" w:cs="Verdana"/>
      <w:sz w:val="20"/>
      <w:szCs w:val="20"/>
      <w:lang w:val="en-US" w:eastAsia="en-US"/>
    </w:rPr>
  </w:style>
  <w:style w:type="paragraph" w:customStyle="1" w:styleId="af7">
    <w:name w:val="Заголовок статьи"/>
    <w:basedOn w:val="a"/>
    <w:next w:val="a"/>
    <w:uiPriority w:val="99"/>
    <w:rsid w:val="00651042"/>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Внимание: недобросовестность!"/>
    <w:basedOn w:val="a"/>
    <w:next w:val="a"/>
    <w:uiPriority w:val="99"/>
    <w:rsid w:val="00651042"/>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23">
    <w:name w:val="Абзац списка2"/>
    <w:basedOn w:val="a"/>
    <w:uiPriority w:val="99"/>
    <w:qFormat/>
    <w:rsid w:val="00651042"/>
    <w:pPr>
      <w:ind w:left="720"/>
    </w:pPr>
    <w:rPr>
      <w:rFonts w:eastAsia="Calibri" w:cs="Calibri"/>
    </w:rPr>
  </w:style>
  <w:style w:type="table" w:styleId="af9">
    <w:name w:val="Table Grid"/>
    <w:basedOn w:val="a1"/>
    <w:uiPriority w:val="59"/>
    <w:rsid w:val="0065104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basedOn w:val="a"/>
    <w:next w:val="afb"/>
    <w:uiPriority w:val="99"/>
    <w:unhideWhenUsed/>
    <w:rsid w:val="00651042"/>
    <w:pPr>
      <w:spacing w:before="100" w:beforeAutospacing="1" w:after="100" w:afterAutospacing="1" w:line="240" w:lineRule="auto"/>
    </w:pPr>
    <w:rPr>
      <w:rFonts w:ascii="Times New Roman" w:hAnsi="Times New Roman"/>
      <w:sz w:val="24"/>
      <w:szCs w:val="24"/>
    </w:rPr>
  </w:style>
  <w:style w:type="paragraph" w:styleId="afb">
    <w:name w:val="Normal (Web)"/>
    <w:basedOn w:val="a"/>
    <w:uiPriority w:val="99"/>
    <w:semiHidden/>
    <w:unhideWhenUsed/>
    <w:rsid w:val="00651042"/>
    <w:rPr>
      <w:rFonts w:ascii="Times New Roman" w:hAnsi="Times New Roman"/>
      <w:sz w:val="24"/>
      <w:szCs w:val="24"/>
    </w:rPr>
  </w:style>
  <w:style w:type="paragraph" w:customStyle="1" w:styleId="tekstob">
    <w:name w:val="tekstob"/>
    <w:basedOn w:val="a"/>
    <w:uiPriority w:val="99"/>
    <w:rsid w:val="00651042"/>
    <w:pPr>
      <w:spacing w:before="100" w:beforeAutospacing="1" w:after="100" w:afterAutospacing="1" w:line="240" w:lineRule="auto"/>
    </w:pPr>
    <w:rPr>
      <w:rFonts w:ascii="Times New Roman" w:hAnsi="Times New Roman"/>
      <w:sz w:val="24"/>
      <w:szCs w:val="24"/>
    </w:rPr>
  </w:style>
  <w:style w:type="paragraph" w:styleId="24">
    <w:name w:val="Body Text Indent 2"/>
    <w:basedOn w:val="a"/>
    <w:link w:val="25"/>
    <w:uiPriority w:val="99"/>
    <w:rsid w:val="00651042"/>
    <w:pPr>
      <w:spacing w:after="120" w:line="480" w:lineRule="auto"/>
      <w:ind w:left="283"/>
    </w:pPr>
    <w:rPr>
      <w:lang w:val="x-none" w:eastAsia="x-none"/>
    </w:rPr>
  </w:style>
  <w:style w:type="character" w:customStyle="1" w:styleId="25">
    <w:name w:val="Основной текст с отступом 2 Знак"/>
    <w:basedOn w:val="a0"/>
    <w:link w:val="24"/>
    <w:uiPriority w:val="99"/>
    <w:rsid w:val="00651042"/>
    <w:rPr>
      <w:rFonts w:ascii="Calibri" w:eastAsia="Times New Roman" w:hAnsi="Calibri" w:cs="Times New Roman"/>
      <w:lang w:val="x-none" w:eastAsia="x-none"/>
    </w:rPr>
  </w:style>
  <w:style w:type="character" w:styleId="afc">
    <w:name w:val="Hyperlink"/>
    <w:uiPriority w:val="99"/>
    <w:unhideWhenUsed/>
    <w:rsid w:val="00651042"/>
    <w:rPr>
      <w:color w:val="0000FF"/>
      <w:u w:val="single"/>
    </w:rPr>
  </w:style>
  <w:style w:type="character" w:customStyle="1" w:styleId="26">
    <w:name w:val="Основной текст (2)_"/>
    <w:basedOn w:val="a0"/>
    <w:link w:val="27"/>
    <w:rsid w:val="000756C8"/>
    <w:rPr>
      <w:rFonts w:ascii="Times New Roman" w:eastAsia="Times New Roman" w:hAnsi="Times New Roman" w:cs="Times New Roman"/>
      <w:shd w:val="clear" w:color="auto" w:fill="FFFFFF"/>
    </w:rPr>
  </w:style>
  <w:style w:type="paragraph" w:customStyle="1" w:styleId="27">
    <w:name w:val="Основной текст (2)"/>
    <w:basedOn w:val="a"/>
    <w:link w:val="26"/>
    <w:rsid w:val="000756C8"/>
    <w:pPr>
      <w:widowControl w:val="0"/>
      <w:shd w:val="clear" w:color="auto" w:fill="FFFFFF"/>
      <w:spacing w:before="480" w:after="0" w:line="272" w:lineRule="exact"/>
      <w:ind w:firstLine="440"/>
      <w:jc w:val="both"/>
    </w:pPr>
    <w:rPr>
      <w:rFonts w:ascii="Times New Roman" w:hAnsi="Times New Roman"/>
      <w:lang w:eastAsia="en-US"/>
    </w:rPr>
  </w:style>
  <w:style w:type="character" w:customStyle="1" w:styleId="28">
    <w:name w:val="Основной текст (2) + Полужирный"/>
    <w:basedOn w:val="26"/>
    <w:rsid w:val="000756C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ArialNarrow10pt">
    <w:name w:val="Основной текст (2) + Arial Narrow;10 pt;Курсив"/>
    <w:basedOn w:val="26"/>
    <w:rsid w:val="000756C8"/>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paragraph" w:customStyle="1" w:styleId="afd">
    <w:name w:val="Знак Знак Знак Знак"/>
    <w:basedOn w:val="a"/>
    <w:rsid w:val="00D463C8"/>
    <w:pPr>
      <w:spacing w:after="0" w:line="240" w:lineRule="auto"/>
    </w:pPr>
    <w:rPr>
      <w:rFonts w:ascii="Verdana" w:hAnsi="Verdana" w:cs="Verdana"/>
      <w:sz w:val="20"/>
      <w:szCs w:val="20"/>
      <w:lang w:val="en-US" w:eastAsia="en-US"/>
    </w:rPr>
  </w:style>
  <w:style w:type="paragraph" w:customStyle="1" w:styleId="afe">
    <w:name w:val="Знак"/>
    <w:basedOn w:val="a"/>
    <w:autoRedefine/>
    <w:uiPriority w:val="99"/>
    <w:rsid w:val="00D463C8"/>
    <w:pPr>
      <w:spacing w:after="160" w:line="240" w:lineRule="exact"/>
    </w:pPr>
    <w:rPr>
      <w:rFonts w:ascii="Times New Roman" w:eastAsia="SimSun" w:hAnsi="Times New Roman"/>
      <w:b/>
      <w:sz w:val="28"/>
      <w:szCs w:val="24"/>
      <w:lang w:val="en-US" w:eastAsia="en-US"/>
    </w:rPr>
  </w:style>
  <w:style w:type="paragraph" w:styleId="aff">
    <w:name w:val="Body Text Indent"/>
    <w:basedOn w:val="a"/>
    <w:link w:val="aff0"/>
    <w:uiPriority w:val="99"/>
    <w:rsid w:val="00D463C8"/>
    <w:pPr>
      <w:spacing w:after="120" w:line="240" w:lineRule="auto"/>
      <w:ind w:left="283"/>
    </w:pPr>
    <w:rPr>
      <w:rFonts w:ascii="Times New Roman" w:hAnsi="Times New Roman"/>
      <w:sz w:val="24"/>
      <w:szCs w:val="24"/>
    </w:rPr>
  </w:style>
  <w:style w:type="character" w:customStyle="1" w:styleId="aff0">
    <w:name w:val="Основной текст с отступом Знак"/>
    <w:basedOn w:val="a0"/>
    <w:link w:val="aff"/>
    <w:uiPriority w:val="99"/>
    <w:rsid w:val="00D463C8"/>
    <w:rPr>
      <w:rFonts w:ascii="Times New Roman" w:eastAsia="Times New Roman" w:hAnsi="Times New Roman" w:cs="Times New Roman"/>
      <w:sz w:val="24"/>
      <w:szCs w:val="24"/>
      <w:lang w:eastAsia="ru-RU"/>
    </w:rPr>
  </w:style>
  <w:style w:type="paragraph" w:customStyle="1" w:styleId="Default">
    <w:name w:val="Default"/>
    <w:uiPriority w:val="99"/>
    <w:rsid w:val="00D463C8"/>
    <w:pPr>
      <w:widowControl w:val="0"/>
      <w:suppressAutoHyphens/>
      <w:autoSpaceDE w:val="0"/>
      <w:spacing w:after="0" w:line="240" w:lineRule="auto"/>
    </w:pPr>
    <w:rPr>
      <w:rFonts w:ascii="OEKGHE+OfficinaSerifWinC" w:eastAsia="Times New Roman" w:hAnsi="OEKGHE+OfficinaSerifWinC" w:cs="OEKGHE+OfficinaSerifWinC"/>
      <w:color w:val="000000"/>
      <w:sz w:val="24"/>
      <w:szCs w:val="24"/>
      <w:lang w:eastAsia="ar-SA"/>
    </w:rPr>
  </w:style>
  <w:style w:type="paragraph" w:customStyle="1" w:styleId="211">
    <w:name w:val="Основной текст 21"/>
    <w:basedOn w:val="a"/>
    <w:uiPriority w:val="99"/>
    <w:rsid w:val="00D463C8"/>
    <w:pPr>
      <w:suppressAutoHyphens/>
      <w:spacing w:after="0" w:line="240" w:lineRule="auto"/>
      <w:jc w:val="both"/>
    </w:pPr>
    <w:rPr>
      <w:rFonts w:ascii="Times New Roman" w:hAnsi="Times New Roman"/>
      <w:sz w:val="28"/>
      <w:szCs w:val="20"/>
      <w:lang w:eastAsia="ar-SA"/>
    </w:rPr>
  </w:style>
  <w:style w:type="paragraph" w:styleId="aff1">
    <w:name w:val="Body Text"/>
    <w:basedOn w:val="a"/>
    <w:link w:val="aff2"/>
    <w:uiPriority w:val="99"/>
    <w:rsid w:val="00D463C8"/>
    <w:pPr>
      <w:spacing w:after="120" w:line="240" w:lineRule="auto"/>
    </w:pPr>
    <w:rPr>
      <w:rFonts w:ascii="Times New Roman" w:hAnsi="Times New Roman"/>
      <w:sz w:val="24"/>
      <w:szCs w:val="24"/>
    </w:rPr>
  </w:style>
  <w:style w:type="character" w:customStyle="1" w:styleId="aff2">
    <w:name w:val="Основной текст Знак"/>
    <w:basedOn w:val="a0"/>
    <w:link w:val="aff1"/>
    <w:uiPriority w:val="99"/>
    <w:rsid w:val="00D463C8"/>
    <w:rPr>
      <w:rFonts w:ascii="Times New Roman" w:eastAsia="Times New Roman" w:hAnsi="Times New Roman" w:cs="Times New Roman"/>
      <w:sz w:val="24"/>
      <w:szCs w:val="24"/>
      <w:lang w:eastAsia="ru-RU"/>
    </w:rPr>
  </w:style>
  <w:style w:type="paragraph" w:customStyle="1" w:styleId="aff3">
    <w:basedOn w:val="a"/>
    <w:next w:val="a"/>
    <w:qFormat/>
    <w:rsid w:val="00D463C8"/>
    <w:pPr>
      <w:widowControl w:val="0"/>
      <w:autoSpaceDE w:val="0"/>
      <w:autoSpaceDN w:val="0"/>
      <w:adjustRightInd w:val="0"/>
      <w:spacing w:after="0" w:line="240" w:lineRule="auto"/>
      <w:ind w:firstLine="720"/>
      <w:jc w:val="both"/>
    </w:pPr>
    <w:rPr>
      <w:rFonts w:ascii="Verdana" w:hAnsi="Verdana" w:cs="Verdana"/>
      <w:b/>
      <w:bCs/>
      <w:color w:val="C0C0C0"/>
      <w:sz w:val="24"/>
      <w:szCs w:val="24"/>
    </w:rPr>
  </w:style>
  <w:style w:type="paragraph" w:customStyle="1" w:styleId="fn2r">
    <w:name w:val="fn2r"/>
    <w:basedOn w:val="a"/>
    <w:uiPriority w:val="99"/>
    <w:rsid w:val="00D463C8"/>
    <w:pPr>
      <w:spacing w:before="100" w:beforeAutospacing="1" w:after="100" w:afterAutospacing="1" w:line="240" w:lineRule="auto"/>
    </w:pPr>
    <w:rPr>
      <w:rFonts w:ascii="Times New Roman" w:hAnsi="Times New Roman"/>
      <w:sz w:val="24"/>
      <w:szCs w:val="24"/>
    </w:rPr>
  </w:style>
  <w:style w:type="paragraph" w:customStyle="1" w:styleId="doctxt">
    <w:name w:val="doctxt"/>
    <w:basedOn w:val="a"/>
    <w:uiPriority w:val="99"/>
    <w:rsid w:val="00D463C8"/>
    <w:pPr>
      <w:spacing w:before="45" w:after="0" w:line="240" w:lineRule="auto"/>
      <w:ind w:firstLine="300"/>
      <w:jc w:val="both"/>
    </w:pPr>
    <w:rPr>
      <w:rFonts w:ascii="Tahoma" w:hAnsi="Tahoma" w:cs="Tahoma"/>
      <w:sz w:val="20"/>
      <w:szCs w:val="20"/>
    </w:rPr>
  </w:style>
  <w:style w:type="character" w:styleId="aff4">
    <w:name w:val="Strong"/>
    <w:qFormat/>
    <w:rsid w:val="00D463C8"/>
    <w:rPr>
      <w:b/>
      <w:bCs/>
    </w:rPr>
  </w:style>
  <w:style w:type="paragraph" w:customStyle="1" w:styleId="aff5">
    <w:name w:val="Содержимое таблицы"/>
    <w:basedOn w:val="a"/>
    <w:uiPriority w:val="99"/>
    <w:rsid w:val="00D463C8"/>
    <w:pPr>
      <w:widowControl w:val="0"/>
      <w:suppressLineNumbers/>
      <w:suppressAutoHyphens/>
      <w:spacing w:after="0" w:line="240" w:lineRule="auto"/>
    </w:pPr>
    <w:rPr>
      <w:rFonts w:ascii="Times New Roman" w:eastAsia="DejaVu Sans" w:hAnsi="Times New Roman"/>
      <w:kern w:val="1"/>
      <w:sz w:val="24"/>
      <w:szCs w:val="24"/>
    </w:rPr>
  </w:style>
  <w:style w:type="character" w:styleId="aff6">
    <w:name w:val="page number"/>
    <w:basedOn w:val="a0"/>
    <w:rsid w:val="00D463C8"/>
  </w:style>
  <w:style w:type="paragraph" w:customStyle="1" w:styleId="aff7">
    <w:name w:val="Знак Знак"/>
    <w:basedOn w:val="a"/>
    <w:rsid w:val="00D463C8"/>
    <w:pPr>
      <w:spacing w:before="100" w:beforeAutospacing="1" w:after="100" w:afterAutospacing="1" w:line="240" w:lineRule="auto"/>
    </w:pPr>
    <w:rPr>
      <w:rFonts w:ascii="Tahoma" w:hAnsi="Tahoma"/>
      <w:sz w:val="20"/>
      <w:szCs w:val="20"/>
      <w:lang w:val="en-US" w:eastAsia="en-US"/>
    </w:rPr>
  </w:style>
  <w:style w:type="paragraph" w:styleId="aff8">
    <w:name w:val="caption"/>
    <w:basedOn w:val="a"/>
    <w:next w:val="a"/>
    <w:uiPriority w:val="99"/>
    <w:qFormat/>
    <w:rsid w:val="00D463C8"/>
    <w:rPr>
      <w:b/>
      <w:bCs/>
      <w:sz w:val="20"/>
      <w:szCs w:val="20"/>
    </w:rPr>
  </w:style>
  <w:style w:type="paragraph" w:customStyle="1" w:styleId="ConsPlusTitle">
    <w:name w:val="ConsPlusTitle"/>
    <w:uiPriority w:val="99"/>
    <w:rsid w:val="00D463C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463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D463C8"/>
    <w:pPr>
      <w:widowControl w:val="0"/>
      <w:tabs>
        <w:tab w:val="left" w:pos="1134"/>
      </w:tabs>
      <w:spacing w:after="0" w:line="240" w:lineRule="auto"/>
      <w:ind w:left="709"/>
      <w:jc w:val="both"/>
    </w:pPr>
    <w:rPr>
      <w:rFonts w:ascii="Times New Roman" w:hAnsi="Times New Roman"/>
      <w:sz w:val="26"/>
      <w:szCs w:val="26"/>
      <w:lang w:val="x-none" w:eastAsia="x-none"/>
    </w:rPr>
  </w:style>
  <w:style w:type="character" w:customStyle="1" w:styleId="34">
    <w:name w:val="Основной текст с отступом 3 Знак"/>
    <w:basedOn w:val="a0"/>
    <w:link w:val="33"/>
    <w:uiPriority w:val="99"/>
    <w:rsid w:val="00D463C8"/>
    <w:rPr>
      <w:rFonts w:ascii="Times New Roman" w:eastAsia="Times New Roman" w:hAnsi="Times New Roman" w:cs="Times New Roman"/>
      <w:sz w:val="26"/>
      <w:szCs w:val="26"/>
      <w:lang w:val="x-none" w:eastAsia="x-none"/>
    </w:rPr>
  </w:style>
  <w:style w:type="paragraph" w:customStyle="1" w:styleId="aff9">
    <w:name w:val="Стиль"/>
    <w:uiPriority w:val="99"/>
    <w:rsid w:val="00D463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rsid w:val="00D463C8"/>
    <w:pPr>
      <w:spacing w:after="0" w:line="240" w:lineRule="auto"/>
    </w:pPr>
    <w:rPr>
      <w:rFonts w:ascii="Times New Roman" w:hAnsi="Times New Roman"/>
      <w:sz w:val="24"/>
      <w:szCs w:val="24"/>
    </w:rPr>
  </w:style>
  <w:style w:type="paragraph" w:customStyle="1" w:styleId="xl30">
    <w:name w:val="xl30"/>
    <w:basedOn w:val="a"/>
    <w:uiPriority w:val="99"/>
    <w:rsid w:val="00D463C8"/>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463C8"/>
    <w:pPr>
      <w:pBdr>
        <w:left w:val="single" w:sz="4" w:space="0" w:color="141312"/>
        <w:bottom w:val="single" w:sz="4" w:space="0" w:color="141312"/>
        <w:right w:val="single" w:sz="4" w:space="0" w:color="141312"/>
      </w:pBdr>
      <w:spacing w:before="100" w:beforeAutospacing="1" w:after="100" w:afterAutospacing="1" w:line="240" w:lineRule="auto"/>
      <w:textAlignment w:val="center"/>
    </w:pPr>
    <w:rPr>
      <w:rFonts w:ascii="Times New Roman" w:eastAsia="Calibri" w:hAnsi="Times New Roman"/>
      <w:sz w:val="24"/>
      <w:szCs w:val="24"/>
    </w:rPr>
  </w:style>
  <w:style w:type="character" w:customStyle="1" w:styleId="affa">
    <w:name w:val="Текст Знак"/>
    <w:link w:val="affb"/>
    <w:uiPriority w:val="99"/>
    <w:locked/>
    <w:rsid w:val="00D463C8"/>
    <w:rPr>
      <w:rFonts w:ascii="Consolas" w:hAnsi="Consolas"/>
      <w:sz w:val="21"/>
      <w:szCs w:val="21"/>
    </w:rPr>
  </w:style>
  <w:style w:type="paragraph" w:styleId="affb">
    <w:name w:val="Plain Text"/>
    <w:basedOn w:val="a"/>
    <w:link w:val="affa"/>
    <w:uiPriority w:val="99"/>
    <w:rsid w:val="00D463C8"/>
    <w:pPr>
      <w:spacing w:after="0" w:line="240" w:lineRule="auto"/>
    </w:pPr>
    <w:rPr>
      <w:rFonts w:ascii="Consolas" w:eastAsiaTheme="minorHAnsi" w:hAnsi="Consolas" w:cstheme="minorBidi"/>
      <w:sz w:val="21"/>
      <w:szCs w:val="21"/>
      <w:lang w:eastAsia="en-US"/>
    </w:rPr>
  </w:style>
  <w:style w:type="character" w:customStyle="1" w:styleId="17">
    <w:name w:val="Текст Знак1"/>
    <w:basedOn w:val="a0"/>
    <w:rsid w:val="00D463C8"/>
    <w:rPr>
      <w:rFonts w:ascii="Consolas" w:eastAsia="Times New Roman" w:hAnsi="Consolas" w:cs="Times New Roman"/>
      <w:sz w:val="21"/>
      <w:szCs w:val="21"/>
      <w:lang w:eastAsia="ru-RU"/>
    </w:rPr>
  </w:style>
  <w:style w:type="paragraph" w:customStyle="1" w:styleId="18">
    <w:name w:val="Без интервала1"/>
    <w:uiPriority w:val="99"/>
    <w:rsid w:val="00D463C8"/>
    <w:pPr>
      <w:spacing w:after="0" w:line="240" w:lineRule="auto"/>
    </w:pPr>
    <w:rPr>
      <w:rFonts w:ascii="Times New Roman" w:eastAsia="Calibri" w:hAnsi="Times New Roman" w:cs="Times New Roman"/>
      <w:sz w:val="24"/>
      <w:szCs w:val="24"/>
      <w:lang w:eastAsia="ru-RU"/>
    </w:rPr>
  </w:style>
  <w:style w:type="paragraph" w:styleId="affc">
    <w:name w:val="footnote text"/>
    <w:basedOn w:val="a"/>
    <w:link w:val="affd"/>
    <w:uiPriority w:val="99"/>
    <w:unhideWhenUsed/>
    <w:rsid w:val="00D463C8"/>
    <w:pPr>
      <w:widowControl w:val="0"/>
      <w:autoSpaceDE w:val="0"/>
      <w:autoSpaceDN w:val="0"/>
      <w:adjustRightInd w:val="0"/>
      <w:spacing w:after="0" w:line="240" w:lineRule="auto"/>
    </w:pPr>
    <w:rPr>
      <w:rFonts w:ascii="Arial" w:hAnsi="Arial"/>
      <w:sz w:val="20"/>
      <w:szCs w:val="20"/>
      <w:lang w:val="x-none" w:eastAsia="x-none"/>
    </w:rPr>
  </w:style>
  <w:style w:type="character" w:customStyle="1" w:styleId="affd">
    <w:name w:val="Текст сноски Знак"/>
    <w:basedOn w:val="a0"/>
    <w:link w:val="affc"/>
    <w:uiPriority w:val="99"/>
    <w:rsid w:val="00D463C8"/>
    <w:rPr>
      <w:rFonts w:ascii="Arial" w:eastAsia="Times New Roman" w:hAnsi="Arial" w:cs="Times New Roman"/>
      <w:sz w:val="20"/>
      <w:szCs w:val="20"/>
      <w:lang w:val="x-none" w:eastAsia="x-none"/>
    </w:rPr>
  </w:style>
  <w:style w:type="character" w:styleId="affe">
    <w:name w:val="footnote reference"/>
    <w:uiPriority w:val="99"/>
    <w:unhideWhenUsed/>
    <w:rsid w:val="00D463C8"/>
    <w:rPr>
      <w:rFonts w:cs="Times New Roman"/>
      <w:vertAlign w:val="superscript"/>
    </w:rPr>
  </w:style>
  <w:style w:type="character" w:customStyle="1" w:styleId="postbody1">
    <w:name w:val="postbody1"/>
    <w:rsid w:val="00D463C8"/>
    <w:rPr>
      <w:sz w:val="18"/>
      <w:szCs w:val="18"/>
    </w:rPr>
  </w:style>
  <w:style w:type="paragraph" w:customStyle="1" w:styleId="dktexleft">
    <w:name w:val="dktexleft"/>
    <w:basedOn w:val="a"/>
    <w:uiPriority w:val="99"/>
    <w:rsid w:val="00D463C8"/>
    <w:pPr>
      <w:spacing w:before="100" w:beforeAutospacing="1" w:after="100" w:afterAutospacing="1" w:line="240" w:lineRule="auto"/>
    </w:pPr>
    <w:rPr>
      <w:rFonts w:ascii="Times New Roman" w:hAnsi="Times New Roman"/>
      <w:sz w:val="24"/>
      <w:szCs w:val="24"/>
    </w:rPr>
  </w:style>
  <w:style w:type="paragraph" w:styleId="afff">
    <w:name w:val="annotation subject"/>
    <w:basedOn w:val="a5"/>
    <w:next w:val="a5"/>
    <w:link w:val="afff0"/>
    <w:uiPriority w:val="99"/>
    <w:rsid w:val="00D463C8"/>
    <w:rPr>
      <w:rFonts w:ascii="Calibri" w:hAnsi="Calibri"/>
      <w:b/>
      <w:bCs/>
      <w:lang w:val="x-none" w:eastAsia="x-none"/>
    </w:rPr>
  </w:style>
  <w:style w:type="character" w:customStyle="1" w:styleId="afff0">
    <w:name w:val="Тема примечания Знак"/>
    <w:basedOn w:val="a4"/>
    <w:link w:val="afff"/>
    <w:uiPriority w:val="99"/>
    <w:rsid w:val="00D463C8"/>
    <w:rPr>
      <w:rFonts w:ascii="Calibri" w:eastAsia="Times New Roman" w:hAnsi="Calibri" w:cs="Times New Roman"/>
      <w:b/>
      <w:bCs/>
      <w:sz w:val="20"/>
      <w:szCs w:val="20"/>
      <w:lang w:val="x-none" w:eastAsia="x-none"/>
    </w:rPr>
  </w:style>
  <w:style w:type="character" w:styleId="afff1">
    <w:name w:val="line number"/>
    <w:basedOn w:val="a0"/>
    <w:rsid w:val="00D463C8"/>
  </w:style>
  <w:style w:type="paragraph" w:customStyle="1" w:styleId="s3">
    <w:name w:val="s_3"/>
    <w:basedOn w:val="a"/>
    <w:uiPriority w:val="99"/>
    <w:rsid w:val="00D463C8"/>
    <w:pPr>
      <w:spacing w:after="0" w:line="240" w:lineRule="auto"/>
      <w:jc w:val="center"/>
    </w:pPr>
    <w:rPr>
      <w:rFonts w:ascii="Arial" w:hAnsi="Arial" w:cs="Arial"/>
      <w:b/>
      <w:bCs/>
      <w:color w:val="26282F"/>
      <w:sz w:val="26"/>
      <w:szCs w:val="26"/>
    </w:rPr>
  </w:style>
  <w:style w:type="paragraph" w:styleId="afff2">
    <w:name w:val="Revision"/>
    <w:hidden/>
    <w:uiPriority w:val="99"/>
    <w:semiHidden/>
    <w:rsid w:val="00D463C8"/>
    <w:pPr>
      <w:spacing w:after="0" w:line="240" w:lineRule="auto"/>
    </w:pPr>
    <w:rPr>
      <w:rFonts w:ascii="Calibri" w:eastAsia="Times New Roman" w:hAnsi="Calibri" w:cs="Times New Roman"/>
      <w:lang w:eastAsia="ru-RU"/>
    </w:rPr>
  </w:style>
  <w:style w:type="paragraph" w:customStyle="1" w:styleId="afff3">
    <w:name w:val="Напишите нам"/>
    <w:basedOn w:val="a"/>
    <w:next w:val="a"/>
    <w:uiPriority w:val="99"/>
    <w:rsid w:val="00D463C8"/>
    <w:pPr>
      <w:widowControl w:val="0"/>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paragraph" w:customStyle="1" w:styleId="35">
    <w:name w:val="Абзац списка3"/>
    <w:basedOn w:val="a"/>
    <w:link w:val="ListParagraphChar"/>
    <w:rsid w:val="00D463C8"/>
    <w:pPr>
      <w:ind w:left="720"/>
      <w:contextualSpacing/>
    </w:pPr>
    <w:rPr>
      <w:lang w:val="x-none" w:eastAsia="en-US"/>
    </w:rPr>
  </w:style>
  <w:style w:type="character" w:customStyle="1" w:styleId="ListParagraphChar">
    <w:name w:val="List Paragraph Char"/>
    <w:link w:val="35"/>
    <w:locked/>
    <w:rsid w:val="00D463C8"/>
    <w:rPr>
      <w:rFonts w:ascii="Calibri" w:eastAsia="Times New Roman" w:hAnsi="Calibri" w:cs="Times New Roman"/>
      <w:lang w:val="x-none"/>
    </w:rPr>
  </w:style>
  <w:style w:type="character" w:styleId="afff4">
    <w:name w:val="FollowedHyperlink"/>
    <w:uiPriority w:val="99"/>
    <w:semiHidden/>
    <w:unhideWhenUsed/>
    <w:rsid w:val="00D463C8"/>
    <w:rPr>
      <w:color w:val="800080"/>
      <w:u w:val="single"/>
    </w:rPr>
  </w:style>
  <w:style w:type="paragraph" w:customStyle="1" w:styleId="CharChar">
    <w:name w:val="Char Char"/>
    <w:basedOn w:val="a"/>
    <w:rsid w:val="00D463C8"/>
    <w:pPr>
      <w:spacing w:after="160" w:line="240" w:lineRule="exact"/>
    </w:pPr>
    <w:rPr>
      <w:rFonts w:ascii="Verdana" w:hAnsi="Verdana"/>
      <w:sz w:val="20"/>
      <w:szCs w:val="20"/>
      <w:lang w:val="en-US" w:eastAsia="en-US"/>
    </w:rPr>
  </w:style>
  <w:style w:type="paragraph" w:customStyle="1" w:styleId="afff5">
    <w:name w:val="_Обычный"/>
    <w:basedOn w:val="a"/>
    <w:link w:val="afff6"/>
    <w:qFormat/>
    <w:rsid w:val="00D463C8"/>
    <w:pPr>
      <w:spacing w:before="120" w:after="120" w:line="360" w:lineRule="auto"/>
      <w:ind w:firstLine="709"/>
      <w:contextualSpacing/>
      <w:jc w:val="both"/>
    </w:pPr>
    <w:rPr>
      <w:rFonts w:ascii="Times New Roman" w:eastAsia="Calibri" w:hAnsi="Times New Roman"/>
      <w:iCs/>
      <w:sz w:val="26"/>
      <w:szCs w:val="26"/>
      <w:lang w:val="x-none" w:eastAsia="en-US"/>
    </w:rPr>
  </w:style>
  <w:style w:type="character" w:customStyle="1" w:styleId="afff6">
    <w:name w:val="_Обычный Знак"/>
    <w:link w:val="afff5"/>
    <w:rsid w:val="00D463C8"/>
    <w:rPr>
      <w:rFonts w:ascii="Times New Roman" w:eastAsia="Calibri" w:hAnsi="Times New Roman" w:cs="Times New Roman"/>
      <w:iCs/>
      <w:sz w:val="26"/>
      <w:szCs w:val="26"/>
      <w:lang w:val="x-none"/>
    </w:rPr>
  </w:style>
  <w:style w:type="paragraph" w:customStyle="1" w:styleId="afff7">
    <w:name w:val="Подзаголовок для информации об изменениях"/>
    <w:basedOn w:val="a"/>
    <w:next w:val="a"/>
    <w:uiPriority w:val="99"/>
    <w:rsid w:val="00D463C8"/>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s1">
    <w:name w:val="s_1"/>
    <w:basedOn w:val="a"/>
    <w:rsid w:val="00D463C8"/>
    <w:pPr>
      <w:spacing w:before="100" w:beforeAutospacing="1" w:after="100" w:afterAutospacing="1" w:line="240" w:lineRule="auto"/>
    </w:pPr>
    <w:rPr>
      <w:rFonts w:ascii="Times New Roman" w:hAnsi="Times New Roman"/>
      <w:sz w:val="24"/>
      <w:szCs w:val="24"/>
    </w:rPr>
  </w:style>
  <w:style w:type="paragraph" w:styleId="afff8">
    <w:name w:val="No Spacing"/>
    <w:link w:val="afff9"/>
    <w:uiPriority w:val="1"/>
    <w:qFormat/>
    <w:rsid w:val="00D463C8"/>
    <w:pPr>
      <w:spacing w:after="0" w:line="240" w:lineRule="auto"/>
    </w:pPr>
    <w:rPr>
      <w:rFonts w:ascii="Calibri" w:eastAsia="Times New Roman" w:hAnsi="Calibri" w:cs="Times New Roman"/>
      <w:lang w:eastAsia="ru-RU"/>
    </w:rPr>
  </w:style>
  <w:style w:type="character" w:customStyle="1" w:styleId="afff9">
    <w:name w:val="Без интервала Знак"/>
    <w:link w:val="afff8"/>
    <w:uiPriority w:val="1"/>
    <w:rsid w:val="00D463C8"/>
    <w:rPr>
      <w:rFonts w:ascii="Calibri" w:eastAsia="Times New Roman" w:hAnsi="Calibri" w:cs="Times New Roman"/>
      <w:lang w:eastAsia="ru-RU"/>
    </w:rPr>
  </w:style>
  <w:style w:type="paragraph" w:customStyle="1" w:styleId="s16">
    <w:name w:val="s_16"/>
    <w:basedOn w:val="a"/>
    <w:rsid w:val="004F41C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414">
      <w:bodyDiv w:val="1"/>
      <w:marLeft w:val="0"/>
      <w:marRight w:val="0"/>
      <w:marTop w:val="0"/>
      <w:marBottom w:val="0"/>
      <w:divBdr>
        <w:top w:val="none" w:sz="0" w:space="0" w:color="auto"/>
        <w:left w:val="none" w:sz="0" w:space="0" w:color="auto"/>
        <w:bottom w:val="none" w:sz="0" w:space="0" w:color="auto"/>
        <w:right w:val="none" w:sz="0" w:space="0" w:color="auto"/>
      </w:divBdr>
    </w:div>
    <w:div w:id="154028240">
      <w:bodyDiv w:val="1"/>
      <w:marLeft w:val="0"/>
      <w:marRight w:val="0"/>
      <w:marTop w:val="0"/>
      <w:marBottom w:val="0"/>
      <w:divBdr>
        <w:top w:val="none" w:sz="0" w:space="0" w:color="auto"/>
        <w:left w:val="none" w:sz="0" w:space="0" w:color="auto"/>
        <w:bottom w:val="none" w:sz="0" w:space="0" w:color="auto"/>
        <w:right w:val="none" w:sz="0" w:space="0" w:color="auto"/>
      </w:divBdr>
    </w:div>
    <w:div w:id="325863892">
      <w:bodyDiv w:val="1"/>
      <w:marLeft w:val="0"/>
      <w:marRight w:val="0"/>
      <w:marTop w:val="0"/>
      <w:marBottom w:val="0"/>
      <w:divBdr>
        <w:top w:val="none" w:sz="0" w:space="0" w:color="auto"/>
        <w:left w:val="none" w:sz="0" w:space="0" w:color="auto"/>
        <w:bottom w:val="none" w:sz="0" w:space="0" w:color="auto"/>
        <w:right w:val="none" w:sz="0" w:space="0" w:color="auto"/>
      </w:divBdr>
    </w:div>
    <w:div w:id="537396231">
      <w:bodyDiv w:val="1"/>
      <w:marLeft w:val="0"/>
      <w:marRight w:val="0"/>
      <w:marTop w:val="0"/>
      <w:marBottom w:val="0"/>
      <w:divBdr>
        <w:top w:val="none" w:sz="0" w:space="0" w:color="auto"/>
        <w:left w:val="none" w:sz="0" w:space="0" w:color="auto"/>
        <w:bottom w:val="none" w:sz="0" w:space="0" w:color="auto"/>
        <w:right w:val="none" w:sz="0" w:space="0" w:color="auto"/>
      </w:divBdr>
    </w:div>
    <w:div w:id="556206034">
      <w:bodyDiv w:val="1"/>
      <w:marLeft w:val="0"/>
      <w:marRight w:val="0"/>
      <w:marTop w:val="0"/>
      <w:marBottom w:val="0"/>
      <w:divBdr>
        <w:top w:val="none" w:sz="0" w:space="0" w:color="auto"/>
        <w:left w:val="none" w:sz="0" w:space="0" w:color="auto"/>
        <w:bottom w:val="none" w:sz="0" w:space="0" w:color="auto"/>
        <w:right w:val="none" w:sz="0" w:space="0" w:color="auto"/>
      </w:divBdr>
    </w:div>
    <w:div w:id="642125644">
      <w:bodyDiv w:val="1"/>
      <w:marLeft w:val="0"/>
      <w:marRight w:val="0"/>
      <w:marTop w:val="0"/>
      <w:marBottom w:val="0"/>
      <w:divBdr>
        <w:top w:val="none" w:sz="0" w:space="0" w:color="auto"/>
        <w:left w:val="none" w:sz="0" w:space="0" w:color="auto"/>
        <w:bottom w:val="none" w:sz="0" w:space="0" w:color="auto"/>
        <w:right w:val="none" w:sz="0" w:space="0" w:color="auto"/>
      </w:divBdr>
    </w:div>
    <w:div w:id="693503572">
      <w:bodyDiv w:val="1"/>
      <w:marLeft w:val="0"/>
      <w:marRight w:val="0"/>
      <w:marTop w:val="0"/>
      <w:marBottom w:val="0"/>
      <w:divBdr>
        <w:top w:val="none" w:sz="0" w:space="0" w:color="auto"/>
        <w:left w:val="none" w:sz="0" w:space="0" w:color="auto"/>
        <w:bottom w:val="none" w:sz="0" w:space="0" w:color="auto"/>
        <w:right w:val="none" w:sz="0" w:space="0" w:color="auto"/>
      </w:divBdr>
    </w:div>
    <w:div w:id="694887863">
      <w:bodyDiv w:val="1"/>
      <w:marLeft w:val="0"/>
      <w:marRight w:val="0"/>
      <w:marTop w:val="0"/>
      <w:marBottom w:val="0"/>
      <w:divBdr>
        <w:top w:val="none" w:sz="0" w:space="0" w:color="auto"/>
        <w:left w:val="none" w:sz="0" w:space="0" w:color="auto"/>
        <w:bottom w:val="none" w:sz="0" w:space="0" w:color="auto"/>
        <w:right w:val="none" w:sz="0" w:space="0" w:color="auto"/>
      </w:divBdr>
    </w:div>
    <w:div w:id="824080333">
      <w:bodyDiv w:val="1"/>
      <w:marLeft w:val="0"/>
      <w:marRight w:val="0"/>
      <w:marTop w:val="0"/>
      <w:marBottom w:val="0"/>
      <w:divBdr>
        <w:top w:val="none" w:sz="0" w:space="0" w:color="auto"/>
        <w:left w:val="none" w:sz="0" w:space="0" w:color="auto"/>
        <w:bottom w:val="none" w:sz="0" w:space="0" w:color="auto"/>
        <w:right w:val="none" w:sz="0" w:space="0" w:color="auto"/>
      </w:divBdr>
    </w:div>
    <w:div w:id="970092616">
      <w:bodyDiv w:val="1"/>
      <w:marLeft w:val="0"/>
      <w:marRight w:val="0"/>
      <w:marTop w:val="0"/>
      <w:marBottom w:val="0"/>
      <w:divBdr>
        <w:top w:val="none" w:sz="0" w:space="0" w:color="auto"/>
        <w:left w:val="none" w:sz="0" w:space="0" w:color="auto"/>
        <w:bottom w:val="none" w:sz="0" w:space="0" w:color="auto"/>
        <w:right w:val="none" w:sz="0" w:space="0" w:color="auto"/>
      </w:divBdr>
    </w:div>
    <w:div w:id="988746906">
      <w:bodyDiv w:val="1"/>
      <w:marLeft w:val="0"/>
      <w:marRight w:val="0"/>
      <w:marTop w:val="0"/>
      <w:marBottom w:val="0"/>
      <w:divBdr>
        <w:top w:val="none" w:sz="0" w:space="0" w:color="auto"/>
        <w:left w:val="none" w:sz="0" w:space="0" w:color="auto"/>
        <w:bottom w:val="none" w:sz="0" w:space="0" w:color="auto"/>
        <w:right w:val="none" w:sz="0" w:space="0" w:color="auto"/>
      </w:divBdr>
    </w:div>
    <w:div w:id="997077640">
      <w:bodyDiv w:val="1"/>
      <w:marLeft w:val="0"/>
      <w:marRight w:val="0"/>
      <w:marTop w:val="0"/>
      <w:marBottom w:val="0"/>
      <w:divBdr>
        <w:top w:val="none" w:sz="0" w:space="0" w:color="auto"/>
        <w:left w:val="none" w:sz="0" w:space="0" w:color="auto"/>
        <w:bottom w:val="none" w:sz="0" w:space="0" w:color="auto"/>
        <w:right w:val="none" w:sz="0" w:space="0" w:color="auto"/>
      </w:divBdr>
    </w:div>
    <w:div w:id="1012486023">
      <w:bodyDiv w:val="1"/>
      <w:marLeft w:val="0"/>
      <w:marRight w:val="0"/>
      <w:marTop w:val="0"/>
      <w:marBottom w:val="0"/>
      <w:divBdr>
        <w:top w:val="none" w:sz="0" w:space="0" w:color="auto"/>
        <w:left w:val="none" w:sz="0" w:space="0" w:color="auto"/>
        <w:bottom w:val="none" w:sz="0" w:space="0" w:color="auto"/>
        <w:right w:val="none" w:sz="0" w:space="0" w:color="auto"/>
      </w:divBdr>
    </w:div>
    <w:div w:id="1103185584">
      <w:bodyDiv w:val="1"/>
      <w:marLeft w:val="0"/>
      <w:marRight w:val="0"/>
      <w:marTop w:val="0"/>
      <w:marBottom w:val="0"/>
      <w:divBdr>
        <w:top w:val="none" w:sz="0" w:space="0" w:color="auto"/>
        <w:left w:val="none" w:sz="0" w:space="0" w:color="auto"/>
        <w:bottom w:val="none" w:sz="0" w:space="0" w:color="auto"/>
        <w:right w:val="none" w:sz="0" w:space="0" w:color="auto"/>
      </w:divBdr>
    </w:div>
    <w:div w:id="1208835961">
      <w:bodyDiv w:val="1"/>
      <w:marLeft w:val="0"/>
      <w:marRight w:val="0"/>
      <w:marTop w:val="0"/>
      <w:marBottom w:val="0"/>
      <w:divBdr>
        <w:top w:val="none" w:sz="0" w:space="0" w:color="auto"/>
        <w:left w:val="none" w:sz="0" w:space="0" w:color="auto"/>
        <w:bottom w:val="none" w:sz="0" w:space="0" w:color="auto"/>
        <w:right w:val="none" w:sz="0" w:space="0" w:color="auto"/>
      </w:divBdr>
    </w:div>
    <w:div w:id="1348017308">
      <w:bodyDiv w:val="1"/>
      <w:marLeft w:val="0"/>
      <w:marRight w:val="0"/>
      <w:marTop w:val="0"/>
      <w:marBottom w:val="0"/>
      <w:divBdr>
        <w:top w:val="none" w:sz="0" w:space="0" w:color="auto"/>
        <w:left w:val="none" w:sz="0" w:space="0" w:color="auto"/>
        <w:bottom w:val="none" w:sz="0" w:space="0" w:color="auto"/>
        <w:right w:val="none" w:sz="0" w:space="0" w:color="auto"/>
      </w:divBdr>
    </w:div>
    <w:div w:id="1577008621">
      <w:bodyDiv w:val="1"/>
      <w:marLeft w:val="0"/>
      <w:marRight w:val="0"/>
      <w:marTop w:val="0"/>
      <w:marBottom w:val="0"/>
      <w:divBdr>
        <w:top w:val="none" w:sz="0" w:space="0" w:color="auto"/>
        <w:left w:val="none" w:sz="0" w:space="0" w:color="auto"/>
        <w:bottom w:val="none" w:sz="0" w:space="0" w:color="auto"/>
        <w:right w:val="none" w:sz="0" w:space="0" w:color="auto"/>
      </w:divBdr>
    </w:div>
    <w:div w:id="1797941484">
      <w:bodyDiv w:val="1"/>
      <w:marLeft w:val="0"/>
      <w:marRight w:val="0"/>
      <w:marTop w:val="0"/>
      <w:marBottom w:val="0"/>
      <w:divBdr>
        <w:top w:val="none" w:sz="0" w:space="0" w:color="auto"/>
        <w:left w:val="none" w:sz="0" w:space="0" w:color="auto"/>
        <w:bottom w:val="none" w:sz="0" w:space="0" w:color="auto"/>
        <w:right w:val="none" w:sz="0" w:space="0" w:color="auto"/>
      </w:divBdr>
    </w:div>
    <w:div w:id="1822116383">
      <w:bodyDiv w:val="1"/>
      <w:marLeft w:val="0"/>
      <w:marRight w:val="0"/>
      <w:marTop w:val="0"/>
      <w:marBottom w:val="0"/>
      <w:divBdr>
        <w:top w:val="none" w:sz="0" w:space="0" w:color="auto"/>
        <w:left w:val="none" w:sz="0" w:space="0" w:color="auto"/>
        <w:bottom w:val="none" w:sz="0" w:space="0" w:color="auto"/>
        <w:right w:val="none" w:sz="0" w:space="0" w:color="auto"/>
      </w:divBdr>
    </w:div>
    <w:div w:id="1894778380">
      <w:bodyDiv w:val="1"/>
      <w:marLeft w:val="0"/>
      <w:marRight w:val="0"/>
      <w:marTop w:val="0"/>
      <w:marBottom w:val="0"/>
      <w:divBdr>
        <w:top w:val="none" w:sz="0" w:space="0" w:color="auto"/>
        <w:left w:val="none" w:sz="0" w:space="0" w:color="auto"/>
        <w:bottom w:val="none" w:sz="0" w:space="0" w:color="auto"/>
        <w:right w:val="none" w:sz="0" w:space="0" w:color="auto"/>
      </w:divBdr>
    </w:div>
    <w:div w:id="1961954032">
      <w:bodyDiv w:val="1"/>
      <w:marLeft w:val="0"/>
      <w:marRight w:val="0"/>
      <w:marTop w:val="0"/>
      <w:marBottom w:val="0"/>
      <w:divBdr>
        <w:top w:val="none" w:sz="0" w:space="0" w:color="auto"/>
        <w:left w:val="none" w:sz="0" w:space="0" w:color="auto"/>
        <w:bottom w:val="none" w:sz="0" w:space="0" w:color="auto"/>
        <w:right w:val="none" w:sz="0" w:space="0" w:color="auto"/>
      </w:divBdr>
    </w:div>
    <w:div w:id="2002347161">
      <w:bodyDiv w:val="1"/>
      <w:marLeft w:val="0"/>
      <w:marRight w:val="0"/>
      <w:marTop w:val="0"/>
      <w:marBottom w:val="0"/>
      <w:divBdr>
        <w:top w:val="none" w:sz="0" w:space="0" w:color="auto"/>
        <w:left w:val="none" w:sz="0" w:space="0" w:color="auto"/>
        <w:bottom w:val="none" w:sz="0" w:space="0" w:color="auto"/>
        <w:right w:val="none" w:sz="0" w:space="0" w:color="auto"/>
      </w:divBdr>
    </w:div>
    <w:div w:id="2010864953">
      <w:bodyDiv w:val="1"/>
      <w:marLeft w:val="0"/>
      <w:marRight w:val="0"/>
      <w:marTop w:val="0"/>
      <w:marBottom w:val="0"/>
      <w:divBdr>
        <w:top w:val="none" w:sz="0" w:space="0" w:color="auto"/>
        <w:left w:val="none" w:sz="0" w:space="0" w:color="auto"/>
        <w:bottom w:val="none" w:sz="0" w:space="0" w:color="auto"/>
        <w:right w:val="none" w:sz="0" w:space="0" w:color="auto"/>
      </w:divBdr>
    </w:div>
    <w:div w:id="21041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4DEA1-1897-41B7-8D3D-7BF46435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10093</Words>
  <Characters>57536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Баздрина Наталья Анатольевна</dc:creator>
  <cp:keywords/>
  <dc:description/>
  <cp:lastModifiedBy>Смирнова Марина Валерьевна</cp:lastModifiedBy>
  <cp:revision>2</cp:revision>
  <cp:lastPrinted>2024-04-15T06:13:00Z</cp:lastPrinted>
  <dcterms:created xsi:type="dcterms:W3CDTF">2024-04-23T06:03:00Z</dcterms:created>
  <dcterms:modified xsi:type="dcterms:W3CDTF">2024-04-23T06:03:00Z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-1300211357</vt:i4>
  </property>
  <property fmtid="{D5CDD505-2E9C-101B-9397-08002B2CF9AE}" pid="3" name="_NewReviewCycle">
    <vt:lpwstr/>
  </property>
  <property fmtid="{D5CDD505-2E9C-101B-9397-08002B2CF9AE}" pid="4" name="_EmailSubject">
    <vt:lpwstr/>
  </property>
  <property fmtid="{D5CDD505-2E9C-101B-9397-08002B2CF9AE}" pid="5" name="_AuthorEmail">
    <vt:lpwstr>dashkovskiy.vi@cherepovetscity.ru</vt:lpwstr>
  </property>
  <property fmtid="{D5CDD505-2E9C-101B-9397-08002B2CF9AE}" pid="6" name="_AuthorEmailDisplayName">
    <vt:lpwstr>Дашковский Владислав Игоревич</vt:lpwstr>
  </property>
  <property fmtid="{D5CDD505-2E9C-101B-9397-08002B2CF9AE}" pid="7" name="_PreviousAdHocReviewCycleID">
    <vt:i4>-697436985</vt:i4>
  </property>
  <property fmtid="{D5CDD505-2E9C-101B-9397-08002B2CF9AE}" pid="8" name="_ReviewingToolsShownOnce">
    <vt:lpwstr/>
  </property>
</Properties>
</file>