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85179" w14:textId="7E240295" w:rsidR="003B3B42" w:rsidRPr="00495B63" w:rsidRDefault="008F14E4" w:rsidP="004437A6">
      <w:pPr>
        <w:shd w:val="clear" w:color="auto" w:fill="FFFFFF" w:themeFill="background1"/>
        <w:tabs>
          <w:tab w:val="left" w:pos="709"/>
          <w:tab w:val="left" w:pos="1035"/>
        </w:tabs>
        <w:ind w:left="426" w:firstLine="708"/>
        <w:jc w:val="center"/>
        <w:rPr>
          <w:sz w:val="26"/>
          <w:szCs w:val="26"/>
          <w:lang w:eastAsia="ru-RU"/>
        </w:rPr>
      </w:pPr>
      <w:r w:rsidRPr="00495B63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18CC01F2" wp14:editId="59218B59">
            <wp:simplePos x="0" y="0"/>
            <wp:positionH relativeFrom="column">
              <wp:posOffset>-602615</wp:posOffset>
            </wp:positionH>
            <wp:positionV relativeFrom="paragraph">
              <wp:posOffset>-360046</wp:posOffset>
            </wp:positionV>
            <wp:extent cx="7505700" cy="107517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0298" cy="10758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6A6965" w14:textId="5BE48991" w:rsidR="003B3B42" w:rsidRPr="00495B63" w:rsidRDefault="003B3B42" w:rsidP="004437A6">
      <w:pPr>
        <w:shd w:val="clear" w:color="auto" w:fill="FFFFFF" w:themeFill="background1"/>
        <w:tabs>
          <w:tab w:val="left" w:pos="709"/>
          <w:tab w:val="left" w:pos="1035"/>
        </w:tabs>
        <w:ind w:left="426" w:firstLine="708"/>
        <w:jc w:val="center"/>
        <w:rPr>
          <w:sz w:val="26"/>
          <w:szCs w:val="26"/>
          <w:lang w:eastAsia="ru-RU"/>
        </w:rPr>
      </w:pPr>
    </w:p>
    <w:p w14:paraId="7B5A2ABE" w14:textId="77777777" w:rsidR="003B3B42" w:rsidRPr="00495B63" w:rsidRDefault="003B3B42" w:rsidP="004437A6">
      <w:pPr>
        <w:shd w:val="clear" w:color="auto" w:fill="FFFFFF" w:themeFill="background1"/>
        <w:tabs>
          <w:tab w:val="left" w:pos="709"/>
          <w:tab w:val="left" w:pos="1035"/>
        </w:tabs>
        <w:ind w:left="426" w:firstLine="708"/>
        <w:jc w:val="center"/>
        <w:rPr>
          <w:sz w:val="26"/>
          <w:szCs w:val="26"/>
          <w:lang w:eastAsia="ru-RU"/>
        </w:rPr>
      </w:pPr>
    </w:p>
    <w:p w14:paraId="4D26C02C" w14:textId="39018556" w:rsidR="008E73A8" w:rsidRPr="00495B63" w:rsidRDefault="008E73A8" w:rsidP="004437A6">
      <w:pPr>
        <w:shd w:val="clear" w:color="auto" w:fill="FFFFFF" w:themeFill="background1"/>
        <w:tabs>
          <w:tab w:val="left" w:pos="709"/>
          <w:tab w:val="left" w:pos="1035"/>
        </w:tabs>
        <w:ind w:left="426" w:firstLine="708"/>
        <w:jc w:val="center"/>
        <w:rPr>
          <w:sz w:val="26"/>
          <w:szCs w:val="26"/>
          <w:lang w:eastAsia="ru-RU"/>
        </w:rPr>
      </w:pPr>
      <w:r w:rsidRPr="00495B63">
        <w:rPr>
          <w:sz w:val="26"/>
          <w:szCs w:val="26"/>
          <w:lang w:eastAsia="ru-RU"/>
        </w:rPr>
        <w:t xml:space="preserve">Отчёт о реализации муниципальной программы </w:t>
      </w:r>
      <w:r w:rsidR="009533F1" w:rsidRPr="00495B63">
        <w:rPr>
          <w:sz w:val="26"/>
          <w:szCs w:val="26"/>
          <w:lang w:eastAsia="ru-RU"/>
        </w:rPr>
        <w:t>«</w:t>
      </w:r>
      <w:r w:rsidRPr="00495B63">
        <w:rPr>
          <w:sz w:val="26"/>
          <w:szCs w:val="26"/>
          <w:lang w:eastAsia="ru-RU"/>
        </w:rPr>
        <w:t>Содействие развитию институтов гражданского общества и информационной открытости органов местного самоуправления в городе Череповце</w:t>
      </w:r>
      <w:r w:rsidR="009533F1" w:rsidRPr="00495B63">
        <w:rPr>
          <w:sz w:val="26"/>
          <w:szCs w:val="26"/>
          <w:lang w:eastAsia="ru-RU"/>
        </w:rPr>
        <w:t>»</w:t>
      </w:r>
      <w:r w:rsidRPr="00495B63">
        <w:rPr>
          <w:sz w:val="26"/>
          <w:szCs w:val="26"/>
          <w:lang w:eastAsia="ru-RU"/>
        </w:rPr>
        <w:t xml:space="preserve"> на 2022 – 2024 годы (в редакции постановления мэрии города от </w:t>
      </w:r>
      <w:r w:rsidR="008F623C" w:rsidRPr="00495B63">
        <w:rPr>
          <w:sz w:val="26"/>
          <w:szCs w:val="26"/>
          <w:lang w:eastAsia="ru-RU"/>
        </w:rPr>
        <w:t>10.12</w:t>
      </w:r>
      <w:r w:rsidR="0021372F" w:rsidRPr="00495B63">
        <w:rPr>
          <w:sz w:val="26"/>
          <w:szCs w:val="26"/>
          <w:lang w:eastAsia="ru-RU"/>
        </w:rPr>
        <w:t>.2024</w:t>
      </w:r>
      <w:r w:rsidR="008675B0" w:rsidRPr="00495B63">
        <w:rPr>
          <w:sz w:val="26"/>
          <w:szCs w:val="26"/>
          <w:lang w:eastAsia="ru-RU"/>
        </w:rPr>
        <w:t xml:space="preserve"> </w:t>
      </w:r>
      <w:r w:rsidRPr="00495B63">
        <w:rPr>
          <w:sz w:val="26"/>
          <w:szCs w:val="26"/>
          <w:lang w:eastAsia="ru-RU"/>
        </w:rPr>
        <w:t>№</w:t>
      </w:r>
      <w:r w:rsidR="008675B0" w:rsidRPr="00495B63">
        <w:rPr>
          <w:sz w:val="26"/>
          <w:szCs w:val="26"/>
          <w:lang w:eastAsia="ru-RU"/>
        </w:rPr>
        <w:t xml:space="preserve"> </w:t>
      </w:r>
      <w:r w:rsidR="008F623C" w:rsidRPr="00495B63">
        <w:rPr>
          <w:sz w:val="26"/>
          <w:szCs w:val="26"/>
          <w:lang w:eastAsia="ru-RU"/>
        </w:rPr>
        <w:t>3404</w:t>
      </w:r>
      <w:r w:rsidR="00E30747" w:rsidRPr="00495B63">
        <w:rPr>
          <w:sz w:val="26"/>
          <w:szCs w:val="26"/>
          <w:lang w:eastAsia="ru-RU"/>
        </w:rPr>
        <w:t xml:space="preserve">) за </w:t>
      </w:r>
      <w:r w:rsidR="00057520" w:rsidRPr="00495B63">
        <w:rPr>
          <w:sz w:val="26"/>
          <w:szCs w:val="26"/>
          <w:lang w:eastAsia="ru-RU"/>
        </w:rPr>
        <w:t>2024</w:t>
      </w:r>
      <w:r w:rsidR="00E30747" w:rsidRPr="00495B63">
        <w:rPr>
          <w:sz w:val="26"/>
          <w:szCs w:val="26"/>
          <w:lang w:eastAsia="ru-RU"/>
        </w:rPr>
        <w:t xml:space="preserve"> год</w:t>
      </w:r>
    </w:p>
    <w:p w14:paraId="62A72948" w14:textId="77777777" w:rsidR="008E73A8" w:rsidRPr="00495B63" w:rsidRDefault="008E73A8" w:rsidP="004437A6">
      <w:pPr>
        <w:shd w:val="clear" w:color="auto" w:fill="FFFFFF" w:themeFill="background1"/>
        <w:tabs>
          <w:tab w:val="left" w:pos="709"/>
          <w:tab w:val="left" w:pos="1035"/>
        </w:tabs>
        <w:ind w:left="426" w:firstLine="708"/>
        <w:jc w:val="center"/>
        <w:rPr>
          <w:sz w:val="26"/>
          <w:szCs w:val="26"/>
          <w:lang w:eastAsia="ru-RU"/>
        </w:rPr>
      </w:pPr>
    </w:p>
    <w:p w14:paraId="41E78C11" w14:textId="77777777" w:rsidR="008E73A8" w:rsidRPr="00495B63" w:rsidRDefault="008E73A8" w:rsidP="004437A6">
      <w:pPr>
        <w:shd w:val="clear" w:color="auto" w:fill="FFFFFF" w:themeFill="background1"/>
        <w:tabs>
          <w:tab w:val="left" w:pos="709"/>
          <w:tab w:val="left" w:pos="1035"/>
        </w:tabs>
        <w:ind w:left="426" w:firstLine="708"/>
        <w:jc w:val="center"/>
        <w:rPr>
          <w:sz w:val="26"/>
          <w:szCs w:val="26"/>
          <w:lang w:eastAsia="ru-RU"/>
        </w:rPr>
      </w:pPr>
    </w:p>
    <w:p w14:paraId="6AF54B01" w14:textId="77777777" w:rsidR="008E73A8" w:rsidRPr="00495B63" w:rsidRDefault="008E73A8" w:rsidP="004437A6">
      <w:pPr>
        <w:shd w:val="clear" w:color="auto" w:fill="FFFFFF" w:themeFill="background1"/>
        <w:tabs>
          <w:tab w:val="left" w:pos="709"/>
          <w:tab w:val="left" w:pos="1035"/>
        </w:tabs>
        <w:ind w:left="426" w:firstLine="708"/>
        <w:rPr>
          <w:sz w:val="26"/>
          <w:szCs w:val="26"/>
          <w:lang w:eastAsia="ru-RU"/>
        </w:rPr>
      </w:pPr>
    </w:p>
    <w:p w14:paraId="5F4B559B" w14:textId="77777777" w:rsidR="008E73A8" w:rsidRPr="00495B63" w:rsidRDefault="008E73A8" w:rsidP="004437A6">
      <w:pPr>
        <w:shd w:val="clear" w:color="auto" w:fill="FFFFFF" w:themeFill="background1"/>
        <w:tabs>
          <w:tab w:val="left" w:pos="709"/>
          <w:tab w:val="left" w:pos="1035"/>
        </w:tabs>
        <w:ind w:left="426" w:firstLine="708"/>
        <w:rPr>
          <w:sz w:val="26"/>
          <w:szCs w:val="26"/>
          <w:lang w:eastAsia="ru-RU"/>
        </w:rPr>
      </w:pPr>
    </w:p>
    <w:p w14:paraId="681FF90B" w14:textId="77777777" w:rsidR="008E73A8" w:rsidRPr="00495B63" w:rsidRDefault="008E73A8" w:rsidP="004437A6">
      <w:pPr>
        <w:shd w:val="clear" w:color="auto" w:fill="FFFFFF" w:themeFill="background1"/>
        <w:tabs>
          <w:tab w:val="left" w:pos="709"/>
          <w:tab w:val="left" w:pos="1035"/>
        </w:tabs>
        <w:ind w:left="426" w:firstLine="708"/>
        <w:rPr>
          <w:sz w:val="26"/>
          <w:szCs w:val="26"/>
          <w:lang w:eastAsia="ru-RU"/>
        </w:rPr>
      </w:pPr>
    </w:p>
    <w:p w14:paraId="2DA1FDC1" w14:textId="77777777" w:rsidR="008E73A8" w:rsidRPr="00495B63" w:rsidRDefault="008E73A8" w:rsidP="004437A6">
      <w:pPr>
        <w:shd w:val="clear" w:color="auto" w:fill="FFFFFF" w:themeFill="background1"/>
        <w:tabs>
          <w:tab w:val="left" w:pos="709"/>
          <w:tab w:val="left" w:pos="1035"/>
        </w:tabs>
        <w:ind w:left="426" w:firstLine="708"/>
        <w:rPr>
          <w:sz w:val="26"/>
          <w:szCs w:val="26"/>
          <w:lang w:eastAsia="ru-RU"/>
        </w:rPr>
      </w:pPr>
    </w:p>
    <w:p w14:paraId="3A909806" w14:textId="77777777" w:rsidR="008E73A8" w:rsidRPr="00495B63" w:rsidRDefault="008E73A8" w:rsidP="004437A6">
      <w:pPr>
        <w:shd w:val="clear" w:color="auto" w:fill="FFFFFF" w:themeFill="background1"/>
        <w:tabs>
          <w:tab w:val="left" w:pos="709"/>
          <w:tab w:val="left" w:pos="1035"/>
        </w:tabs>
        <w:ind w:left="426" w:firstLine="708"/>
        <w:rPr>
          <w:sz w:val="26"/>
          <w:szCs w:val="26"/>
          <w:lang w:eastAsia="ru-RU"/>
        </w:rPr>
      </w:pPr>
    </w:p>
    <w:p w14:paraId="5824FFE3" w14:textId="77777777" w:rsidR="008E73A8" w:rsidRPr="00495B63" w:rsidRDefault="008E73A8" w:rsidP="004437A6">
      <w:pPr>
        <w:shd w:val="clear" w:color="auto" w:fill="FFFFFF" w:themeFill="background1"/>
        <w:tabs>
          <w:tab w:val="left" w:pos="709"/>
          <w:tab w:val="left" w:pos="1035"/>
        </w:tabs>
        <w:ind w:left="426" w:firstLine="708"/>
        <w:rPr>
          <w:sz w:val="26"/>
          <w:szCs w:val="26"/>
          <w:lang w:eastAsia="ru-RU"/>
        </w:rPr>
      </w:pPr>
      <w:r w:rsidRPr="00495B63">
        <w:rPr>
          <w:sz w:val="26"/>
          <w:szCs w:val="26"/>
          <w:lang w:eastAsia="ru-RU"/>
        </w:rPr>
        <w:t>Ответственный исполнитель:</w:t>
      </w:r>
    </w:p>
    <w:p w14:paraId="1E797BE9" w14:textId="77777777" w:rsidR="008E73A8" w:rsidRPr="00495B63" w:rsidRDefault="008E73A8" w:rsidP="004437A6">
      <w:pPr>
        <w:shd w:val="clear" w:color="auto" w:fill="FFFFFF" w:themeFill="background1"/>
        <w:tabs>
          <w:tab w:val="left" w:pos="709"/>
          <w:tab w:val="left" w:pos="1035"/>
        </w:tabs>
        <w:ind w:left="426" w:firstLine="708"/>
        <w:rPr>
          <w:sz w:val="26"/>
          <w:szCs w:val="26"/>
          <w:lang w:eastAsia="ru-RU"/>
        </w:rPr>
      </w:pPr>
      <w:r w:rsidRPr="00495B63">
        <w:rPr>
          <w:sz w:val="26"/>
          <w:szCs w:val="26"/>
          <w:lang w:eastAsia="ru-RU"/>
        </w:rPr>
        <w:t>управление по работе с общественностью мэрии</w:t>
      </w:r>
    </w:p>
    <w:p w14:paraId="35936852" w14:textId="77777777" w:rsidR="008E73A8" w:rsidRPr="00495B63" w:rsidRDefault="008E73A8" w:rsidP="004437A6">
      <w:pPr>
        <w:shd w:val="clear" w:color="auto" w:fill="FFFFFF" w:themeFill="background1"/>
        <w:tabs>
          <w:tab w:val="left" w:pos="709"/>
          <w:tab w:val="left" w:pos="1035"/>
        </w:tabs>
        <w:ind w:left="426" w:firstLine="708"/>
        <w:rPr>
          <w:sz w:val="26"/>
          <w:szCs w:val="26"/>
          <w:lang w:eastAsia="ru-RU"/>
        </w:rPr>
      </w:pPr>
    </w:p>
    <w:p w14:paraId="7315E0FC" w14:textId="06FB0B92" w:rsidR="008E73A8" w:rsidRPr="00495B63" w:rsidRDefault="008E73A8" w:rsidP="004437A6">
      <w:pPr>
        <w:shd w:val="clear" w:color="auto" w:fill="FFFFFF" w:themeFill="background1"/>
        <w:tabs>
          <w:tab w:val="left" w:pos="709"/>
          <w:tab w:val="left" w:pos="1035"/>
        </w:tabs>
        <w:ind w:left="426" w:firstLine="708"/>
        <w:rPr>
          <w:sz w:val="26"/>
          <w:szCs w:val="26"/>
          <w:lang w:eastAsia="ru-RU"/>
        </w:rPr>
      </w:pPr>
      <w:r w:rsidRPr="00495B63">
        <w:rPr>
          <w:sz w:val="26"/>
          <w:szCs w:val="26"/>
          <w:lang w:eastAsia="ru-RU"/>
        </w:rPr>
        <w:t xml:space="preserve">Соисполнители: мэрия города, МКУ ИМА </w:t>
      </w:r>
      <w:r w:rsidR="009533F1" w:rsidRPr="00495B63">
        <w:rPr>
          <w:sz w:val="26"/>
          <w:szCs w:val="26"/>
          <w:lang w:eastAsia="ru-RU"/>
        </w:rPr>
        <w:t>«</w:t>
      </w:r>
      <w:r w:rsidRPr="00495B63">
        <w:rPr>
          <w:sz w:val="26"/>
          <w:szCs w:val="26"/>
          <w:lang w:eastAsia="ru-RU"/>
        </w:rPr>
        <w:t>Череповец</w:t>
      </w:r>
      <w:r w:rsidR="009533F1" w:rsidRPr="00495B63">
        <w:rPr>
          <w:sz w:val="26"/>
          <w:szCs w:val="26"/>
          <w:lang w:eastAsia="ru-RU"/>
        </w:rPr>
        <w:t>»</w:t>
      </w:r>
    </w:p>
    <w:p w14:paraId="29652387" w14:textId="77777777" w:rsidR="008E73A8" w:rsidRPr="00495B63" w:rsidRDefault="008E73A8" w:rsidP="004437A6">
      <w:pPr>
        <w:shd w:val="clear" w:color="auto" w:fill="FFFFFF" w:themeFill="background1"/>
        <w:tabs>
          <w:tab w:val="left" w:pos="709"/>
          <w:tab w:val="left" w:pos="1035"/>
        </w:tabs>
        <w:ind w:left="426" w:firstLine="708"/>
        <w:rPr>
          <w:sz w:val="26"/>
          <w:szCs w:val="26"/>
          <w:lang w:eastAsia="ru-RU"/>
        </w:rPr>
      </w:pPr>
    </w:p>
    <w:p w14:paraId="2810AED0" w14:textId="77777777" w:rsidR="008E73A8" w:rsidRPr="00495B63" w:rsidRDefault="008E73A8" w:rsidP="004437A6">
      <w:pPr>
        <w:shd w:val="clear" w:color="auto" w:fill="FFFFFF" w:themeFill="background1"/>
        <w:tabs>
          <w:tab w:val="left" w:pos="709"/>
          <w:tab w:val="left" w:pos="1035"/>
        </w:tabs>
        <w:ind w:left="426" w:firstLine="708"/>
        <w:rPr>
          <w:sz w:val="26"/>
          <w:szCs w:val="26"/>
          <w:lang w:eastAsia="ru-RU"/>
        </w:rPr>
      </w:pPr>
      <w:r w:rsidRPr="00495B63">
        <w:rPr>
          <w:sz w:val="26"/>
          <w:szCs w:val="26"/>
          <w:lang w:eastAsia="ru-RU"/>
        </w:rPr>
        <w:t>Дата составления отчёта:</w:t>
      </w:r>
    </w:p>
    <w:p w14:paraId="230F20F4" w14:textId="5AD43ABA" w:rsidR="008E73A8" w:rsidRPr="00495B63" w:rsidRDefault="008F14E4" w:rsidP="004437A6">
      <w:pPr>
        <w:shd w:val="clear" w:color="auto" w:fill="FFFFFF" w:themeFill="background1"/>
        <w:tabs>
          <w:tab w:val="left" w:pos="709"/>
          <w:tab w:val="left" w:pos="1035"/>
        </w:tabs>
        <w:ind w:left="426" w:firstLine="708"/>
        <w:rPr>
          <w:sz w:val="26"/>
          <w:szCs w:val="26"/>
          <w:lang w:eastAsia="ru-RU"/>
        </w:rPr>
      </w:pPr>
      <w:r w:rsidRPr="00495B63">
        <w:rPr>
          <w:sz w:val="26"/>
          <w:szCs w:val="26"/>
          <w:lang w:eastAsia="ru-RU"/>
        </w:rPr>
        <w:t>25.02</w:t>
      </w:r>
      <w:r w:rsidR="008F623C" w:rsidRPr="00495B63">
        <w:rPr>
          <w:sz w:val="26"/>
          <w:szCs w:val="26"/>
          <w:lang w:eastAsia="ru-RU"/>
        </w:rPr>
        <w:t>.2025</w:t>
      </w:r>
    </w:p>
    <w:p w14:paraId="166FFDBF" w14:textId="77777777" w:rsidR="008E73A8" w:rsidRPr="00495B63" w:rsidRDefault="008E73A8" w:rsidP="004437A6">
      <w:pPr>
        <w:shd w:val="clear" w:color="auto" w:fill="FFFFFF" w:themeFill="background1"/>
        <w:tabs>
          <w:tab w:val="left" w:pos="709"/>
          <w:tab w:val="left" w:pos="1035"/>
        </w:tabs>
        <w:ind w:left="426" w:firstLine="708"/>
        <w:rPr>
          <w:sz w:val="26"/>
          <w:szCs w:val="26"/>
          <w:lang w:eastAsia="ru-RU"/>
        </w:rPr>
      </w:pPr>
    </w:p>
    <w:p w14:paraId="61663857" w14:textId="77777777" w:rsidR="008E73A8" w:rsidRPr="00495B63" w:rsidRDefault="008E73A8" w:rsidP="004437A6">
      <w:pPr>
        <w:shd w:val="clear" w:color="auto" w:fill="FFFFFF" w:themeFill="background1"/>
        <w:tabs>
          <w:tab w:val="left" w:pos="709"/>
          <w:tab w:val="left" w:pos="1035"/>
        </w:tabs>
        <w:ind w:left="426" w:firstLine="708"/>
        <w:rPr>
          <w:sz w:val="26"/>
          <w:szCs w:val="26"/>
          <w:lang w:eastAsia="ru-RU"/>
        </w:rPr>
      </w:pPr>
    </w:p>
    <w:p w14:paraId="298C4509" w14:textId="77777777" w:rsidR="008E73A8" w:rsidRPr="00495B63" w:rsidRDefault="008E73A8" w:rsidP="004437A6">
      <w:pPr>
        <w:shd w:val="clear" w:color="auto" w:fill="FFFFFF" w:themeFill="background1"/>
        <w:tabs>
          <w:tab w:val="left" w:pos="709"/>
          <w:tab w:val="left" w:pos="1035"/>
        </w:tabs>
        <w:ind w:left="426" w:firstLine="708"/>
        <w:rPr>
          <w:sz w:val="26"/>
          <w:szCs w:val="26"/>
          <w:lang w:eastAsia="ru-RU"/>
        </w:rPr>
      </w:pPr>
      <w:r w:rsidRPr="00495B63">
        <w:rPr>
          <w:sz w:val="26"/>
          <w:szCs w:val="26"/>
          <w:lang w:eastAsia="ru-RU"/>
        </w:rPr>
        <w:t xml:space="preserve">Отчёт составил: </w:t>
      </w:r>
    </w:p>
    <w:p w14:paraId="05414589" w14:textId="77777777" w:rsidR="008E73A8" w:rsidRPr="00495B63" w:rsidRDefault="008E73A8" w:rsidP="004437A6">
      <w:pPr>
        <w:shd w:val="clear" w:color="auto" w:fill="FFFFFF" w:themeFill="background1"/>
        <w:tabs>
          <w:tab w:val="left" w:pos="709"/>
          <w:tab w:val="left" w:pos="1035"/>
        </w:tabs>
        <w:ind w:left="1134"/>
        <w:rPr>
          <w:sz w:val="26"/>
          <w:szCs w:val="26"/>
          <w:lang w:eastAsia="ru-RU"/>
        </w:rPr>
      </w:pPr>
    </w:p>
    <w:p w14:paraId="34155563" w14:textId="77777777" w:rsidR="008E73A8" w:rsidRPr="00495B63" w:rsidRDefault="008E73A8" w:rsidP="004437A6">
      <w:pPr>
        <w:shd w:val="clear" w:color="auto" w:fill="FFFFFF" w:themeFill="background1"/>
        <w:tabs>
          <w:tab w:val="left" w:pos="709"/>
          <w:tab w:val="left" w:pos="1035"/>
        </w:tabs>
        <w:ind w:left="1134"/>
        <w:rPr>
          <w:sz w:val="26"/>
          <w:szCs w:val="26"/>
          <w:lang w:eastAsia="ru-RU"/>
        </w:rPr>
      </w:pPr>
      <w:r w:rsidRPr="00495B63">
        <w:rPr>
          <w:sz w:val="26"/>
          <w:szCs w:val="26"/>
          <w:lang w:eastAsia="ru-RU"/>
        </w:rPr>
        <w:t>Заместитель начальника управления по работе с общественностью</w:t>
      </w:r>
    </w:p>
    <w:p w14:paraId="31798EC8" w14:textId="77777777" w:rsidR="008E73A8" w:rsidRPr="00495B63" w:rsidRDefault="008E73A8" w:rsidP="004437A6">
      <w:pPr>
        <w:shd w:val="clear" w:color="auto" w:fill="FFFFFF" w:themeFill="background1"/>
        <w:tabs>
          <w:tab w:val="left" w:pos="709"/>
          <w:tab w:val="left" w:pos="1035"/>
        </w:tabs>
        <w:ind w:left="1134"/>
        <w:rPr>
          <w:sz w:val="26"/>
          <w:szCs w:val="26"/>
          <w:lang w:eastAsia="ru-RU"/>
        </w:rPr>
      </w:pPr>
      <w:r w:rsidRPr="00495B63">
        <w:rPr>
          <w:sz w:val="26"/>
          <w:szCs w:val="26"/>
          <w:lang w:eastAsia="ru-RU"/>
        </w:rPr>
        <w:t>Филиппова</w:t>
      </w:r>
      <w:r w:rsidR="00E30747" w:rsidRPr="00495B63">
        <w:rPr>
          <w:sz w:val="26"/>
          <w:szCs w:val="26"/>
          <w:lang w:eastAsia="ru-RU"/>
        </w:rPr>
        <w:t xml:space="preserve"> Ольга Дмитриевна, тел. 77-10-80</w:t>
      </w:r>
      <w:r w:rsidRPr="00495B63">
        <w:rPr>
          <w:sz w:val="26"/>
          <w:szCs w:val="26"/>
          <w:lang w:eastAsia="ru-RU"/>
        </w:rPr>
        <w:t>.</w:t>
      </w:r>
    </w:p>
    <w:p w14:paraId="1F676400" w14:textId="77777777" w:rsidR="00432D8C" w:rsidRPr="00495B63" w:rsidRDefault="00432D8C" w:rsidP="004437A6">
      <w:pPr>
        <w:shd w:val="clear" w:color="auto" w:fill="FFFFFF" w:themeFill="background1"/>
        <w:tabs>
          <w:tab w:val="left" w:pos="709"/>
          <w:tab w:val="left" w:pos="1035"/>
        </w:tabs>
        <w:ind w:left="426" w:firstLine="708"/>
        <w:jc w:val="center"/>
        <w:rPr>
          <w:sz w:val="26"/>
          <w:szCs w:val="26"/>
          <w:lang w:eastAsia="ru-RU"/>
        </w:rPr>
      </w:pPr>
    </w:p>
    <w:p w14:paraId="5C742991" w14:textId="12EBE104" w:rsidR="008E73A8" w:rsidRPr="00495B63" w:rsidRDefault="008E73A8" w:rsidP="004437A6">
      <w:pPr>
        <w:shd w:val="clear" w:color="auto" w:fill="FFFFFF" w:themeFill="background1"/>
        <w:tabs>
          <w:tab w:val="left" w:pos="709"/>
          <w:tab w:val="left" w:pos="1035"/>
        </w:tabs>
        <w:ind w:left="426" w:firstLine="708"/>
        <w:jc w:val="center"/>
        <w:rPr>
          <w:sz w:val="26"/>
          <w:szCs w:val="26"/>
          <w:lang w:eastAsia="ru-RU"/>
        </w:rPr>
      </w:pPr>
    </w:p>
    <w:p w14:paraId="6F6B8A25" w14:textId="1351D294" w:rsidR="008E73A8" w:rsidRPr="00495B63" w:rsidRDefault="008E73A8" w:rsidP="004437A6">
      <w:pPr>
        <w:shd w:val="clear" w:color="auto" w:fill="FFFFFF" w:themeFill="background1"/>
        <w:tabs>
          <w:tab w:val="left" w:pos="709"/>
          <w:tab w:val="left" w:pos="1035"/>
        </w:tabs>
        <w:ind w:left="426" w:firstLine="708"/>
        <w:jc w:val="center"/>
        <w:rPr>
          <w:sz w:val="26"/>
          <w:szCs w:val="26"/>
          <w:lang w:eastAsia="ru-RU"/>
        </w:rPr>
      </w:pPr>
    </w:p>
    <w:p w14:paraId="0B9FB1EB" w14:textId="104BC5E6" w:rsidR="008E73A8" w:rsidRPr="00495B63" w:rsidRDefault="008E73A8" w:rsidP="004437A6">
      <w:pPr>
        <w:shd w:val="clear" w:color="auto" w:fill="FFFFFF" w:themeFill="background1"/>
        <w:tabs>
          <w:tab w:val="left" w:pos="709"/>
          <w:tab w:val="left" w:pos="1035"/>
        </w:tabs>
        <w:ind w:left="426" w:firstLine="708"/>
        <w:jc w:val="center"/>
        <w:rPr>
          <w:sz w:val="26"/>
          <w:szCs w:val="26"/>
          <w:lang w:eastAsia="ru-RU"/>
        </w:rPr>
      </w:pPr>
    </w:p>
    <w:p w14:paraId="08793D3F" w14:textId="37254456" w:rsidR="008E73A8" w:rsidRPr="00495B63" w:rsidRDefault="00D41E6B" w:rsidP="004437A6">
      <w:pPr>
        <w:shd w:val="clear" w:color="auto" w:fill="FFFFFF" w:themeFill="background1"/>
        <w:tabs>
          <w:tab w:val="left" w:pos="709"/>
          <w:tab w:val="left" w:pos="1035"/>
        </w:tabs>
        <w:ind w:left="426" w:firstLine="708"/>
        <w:rPr>
          <w:sz w:val="26"/>
          <w:szCs w:val="26"/>
          <w:lang w:eastAsia="ru-RU"/>
        </w:rPr>
      </w:pPr>
      <w:r w:rsidRPr="00495B63">
        <w:rPr>
          <w:sz w:val="26"/>
          <w:szCs w:val="26"/>
          <w:lang w:eastAsia="ru-RU"/>
        </w:rPr>
        <w:t>Начальник</w:t>
      </w:r>
      <w:r w:rsidR="00DB53B7" w:rsidRPr="00495B63">
        <w:rPr>
          <w:sz w:val="26"/>
          <w:szCs w:val="26"/>
          <w:lang w:eastAsia="ru-RU"/>
        </w:rPr>
        <w:t xml:space="preserve"> </w:t>
      </w:r>
      <w:r w:rsidR="008E73A8" w:rsidRPr="00495B63">
        <w:rPr>
          <w:sz w:val="26"/>
          <w:szCs w:val="26"/>
          <w:lang w:eastAsia="ru-RU"/>
        </w:rPr>
        <w:t>управления</w:t>
      </w:r>
    </w:p>
    <w:p w14:paraId="2E2F4832" w14:textId="2815C96C" w:rsidR="008E73A8" w:rsidRPr="00495B63" w:rsidRDefault="00DB53B7" w:rsidP="004437A6">
      <w:pPr>
        <w:shd w:val="clear" w:color="auto" w:fill="FFFFFF" w:themeFill="background1"/>
        <w:tabs>
          <w:tab w:val="left" w:pos="709"/>
          <w:tab w:val="left" w:pos="1035"/>
        </w:tabs>
        <w:ind w:left="426" w:firstLine="708"/>
        <w:rPr>
          <w:sz w:val="26"/>
          <w:szCs w:val="26"/>
          <w:lang w:eastAsia="ru-RU"/>
        </w:rPr>
      </w:pPr>
      <w:r w:rsidRPr="00495B63">
        <w:rPr>
          <w:sz w:val="26"/>
          <w:szCs w:val="26"/>
          <w:lang w:eastAsia="ru-RU"/>
        </w:rPr>
        <w:t>п</w:t>
      </w:r>
      <w:r w:rsidR="008E73A8" w:rsidRPr="00495B63">
        <w:rPr>
          <w:sz w:val="26"/>
          <w:szCs w:val="26"/>
          <w:lang w:eastAsia="ru-RU"/>
        </w:rPr>
        <w:t xml:space="preserve">о работе с общественностью мэрии                                   </w:t>
      </w:r>
      <w:r w:rsidR="006141E5" w:rsidRPr="00495B63">
        <w:rPr>
          <w:sz w:val="26"/>
          <w:szCs w:val="26"/>
          <w:lang w:eastAsia="ru-RU"/>
        </w:rPr>
        <w:t xml:space="preserve">       </w:t>
      </w:r>
      <w:r w:rsidR="00D41E6B" w:rsidRPr="00495B63">
        <w:rPr>
          <w:sz w:val="26"/>
          <w:szCs w:val="26"/>
          <w:lang w:eastAsia="ru-RU"/>
        </w:rPr>
        <w:t>М.Л. Заговельева</w:t>
      </w:r>
    </w:p>
    <w:p w14:paraId="66F16361" w14:textId="77777777" w:rsidR="00432D8C" w:rsidRPr="00495B63" w:rsidRDefault="00432D8C" w:rsidP="004437A6">
      <w:pPr>
        <w:shd w:val="clear" w:color="auto" w:fill="FFFFFF" w:themeFill="background1"/>
        <w:tabs>
          <w:tab w:val="left" w:pos="709"/>
          <w:tab w:val="left" w:pos="1035"/>
        </w:tabs>
        <w:ind w:left="426" w:firstLine="708"/>
        <w:jc w:val="center"/>
        <w:rPr>
          <w:sz w:val="26"/>
          <w:szCs w:val="26"/>
          <w:lang w:eastAsia="ru-RU"/>
        </w:rPr>
      </w:pPr>
    </w:p>
    <w:p w14:paraId="557E6970" w14:textId="77777777" w:rsidR="00432D8C" w:rsidRPr="00495B63" w:rsidRDefault="00432D8C" w:rsidP="004437A6">
      <w:pPr>
        <w:shd w:val="clear" w:color="auto" w:fill="FFFFFF" w:themeFill="background1"/>
        <w:tabs>
          <w:tab w:val="left" w:pos="709"/>
          <w:tab w:val="left" w:pos="1035"/>
        </w:tabs>
        <w:ind w:left="426" w:firstLine="708"/>
        <w:jc w:val="center"/>
        <w:rPr>
          <w:sz w:val="26"/>
          <w:szCs w:val="26"/>
          <w:lang w:eastAsia="ru-RU"/>
        </w:rPr>
      </w:pPr>
    </w:p>
    <w:p w14:paraId="6D9FC86C" w14:textId="77777777" w:rsidR="00432D8C" w:rsidRPr="00495B63" w:rsidRDefault="00432D8C" w:rsidP="004437A6">
      <w:pPr>
        <w:shd w:val="clear" w:color="auto" w:fill="FFFFFF" w:themeFill="background1"/>
        <w:tabs>
          <w:tab w:val="left" w:pos="709"/>
          <w:tab w:val="left" w:pos="1035"/>
        </w:tabs>
        <w:ind w:left="426" w:firstLine="708"/>
        <w:jc w:val="center"/>
        <w:rPr>
          <w:sz w:val="26"/>
          <w:szCs w:val="26"/>
          <w:lang w:eastAsia="ru-RU"/>
        </w:rPr>
      </w:pPr>
    </w:p>
    <w:p w14:paraId="25D8D62A" w14:textId="77777777" w:rsidR="00432D8C" w:rsidRPr="00495B63" w:rsidRDefault="00432D8C" w:rsidP="004437A6">
      <w:pPr>
        <w:shd w:val="clear" w:color="auto" w:fill="FFFFFF" w:themeFill="background1"/>
        <w:tabs>
          <w:tab w:val="left" w:pos="709"/>
          <w:tab w:val="left" w:pos="1035"/>
        </w:tabs>
        <w:ind w:left="426" w:firstLine="708"/>
        <w:jc w:val="center"/>
        <w:rPr>
          <w:sz w:val="26"/>
          <w:szCs w:val="26"/>
          <w:lang w:eastAsia="ru-RU"/>
        </w:rPr>
      </w:pPr>
    </w:p>
    <w:p w14:paraId="0A9CD7B6" w14:textId="77777777" w:rsidR="00432D8C" w:rsidRPr="00495B63" w:rsidRDefault="00432D8C" w:rsidP="004437A6">
      <w:pPr>
        <w:shd w:val="clear" w:color="auto" w:fill="FFFFFF" w:themeFill="background1"/>
        <w:tabs>
          <w:tab w:val="left" w:pos="709"/>
          <w:tab w:val="left" w:pos="1035"/>
        </w:tabs>
        <w:ind w:left="426" w:firstLine="708"/>
        <w:jc w:val="center"/>
        <w:rPr>
          <w:sz w:val="26"/>
          <w:szCs w:val="26"/>
          <w:lang w:eastAsia="ru-RU"/>
        </w:rPr>
      </w:pPr>
    </w:p>
    <w:p w14:paraId="3E0C1B69" w14:textId="77777777" w:rsidR="005913B5" w:rsidRPr="00495B63" w:rsidRDefault="005913B5" w:rsidP="004437A6">
      <w:pPr>
        <w:shd w:val="clear" w:color="auto" w:fill="FFFFFF" w:themeFill="background1"/>
        <w:tabs>
          <w:tab w:val="left" w:pos="709"/>
          <w:tab w:val="left" w:pos="1035"/>
        </w:tabs>
        <w:ind w:left="426" w:firstLine="708"/>
        <w:jc w:val="center"/>
        <w:rPr>
          <w:sz w:val="26"/>
          <w:szCs w:val="26"/>
          <w:lang w:eastAsia="ru-RU"/>
        </w:rPr>
      </w:pPr>
    </w:p>
    <w:p w14:paraId="7184711F" w14:textId="77777777" w:rsidR="005913B5" w:rsidRPr="00495B63" w:rsidRDefault="005913B5" w:rsidP="004437A6">
      <w:pPr>
        <w:shd w:val="clear" w:color="auto" w:fill="FFFFFF" w:themeFill="background1"/>
        <w:tabs>
          <w:tab w:val="left" w:pos="709"/>
          <w:tab w:val="left" w:pos="1035"/>
        </w:tabs>
        <w:ind w:left="426" w:firstLine="708"/>
        <w:jc w:val="center"/>
        <w:rPr>
          <w:sz w:val="26"/>
          <w:szCs w:val="26"/>
          <w:lang w:eastAsia="ru-RU"/>
        </w:rPr>
      </w:pPr>
    </w:p>
    <w:p w14:paraId="00F49446" w14:textId="77777777" w:rsidR="005913B5" w:rsidRPr="00495B63" w:rsidRDefault="005913B5" w:rsidP="004437A6">
      <w:pPr>
        <w:shd w:val="clear" w:color="auto" w:fill="FFFFFF" w:themeFill="background1"/>
        <w:tabs>
          <w:tab w:val="left" w:pos="709"/>
          <w:tab w:val="left" w:pos="1035"/>
        </w:tabs>
        <w:ind w:left="426" w:firstLine="708"/>
        <w:jc w:val="center"/>
        <w:rPr>
          <w:sz w:val="26"/>
          <w:szCs w:val="26"/>
          <w:lang w:eastAsia="ru-RU"/>
        </w:rPr>
      </w:pPr>
    </w:p>
    <w:p w14:paraId="41E8E505" w14:textId="77777777" w:rsidR="008675B0" w:rsidRPr="00495B63" w:rsidRDefault="008675B0" w:rsidP="004437A6">
      <w:pPr>
        <w:shd w:val="clear" w:color="auto" w:fill="FFFFFF" w:themeFill="background1"/>
        <w:tabs>
          <w:tab w:val="left" w:pos="709"/>
          <w:tab w:val="left" w:pos="1035"/>
        </w:tabs>
        <w:ind w:left="426" w:firstLine="708"/>
        <w:jc w:val="center"/>
        <w:rPr>
          <w:sz w:val="26"/>
          <w:szCs w:val="26"/>
          <w:lang w:eastAsia="ru-RU"/>
        </w:rPr>
      </w:pPr>
    </w:p>
    <w:p w14:paraId="1EA6D560" w14:textId="77777777" w:rsidR="008675B0" w:rsidRPr="00495B63" w:rsidRDefault="008675B0" w:rsidP="004437A6">
      <w:pPr>
        <w:shd w:val="clear" w:color="auto" w:fill="FFFFFF" w:themeFill="background1"/>
        <w:tabs>
          <w:tab w:val="left" w:pos="709"/>
          <w:tab w:val="left" w:pos="1035"/>
        </w:tabs>
        <w:ind w:left="426" w:firstLine="708"/>
        <w:jc w:val="center"/>
        <w:rPr>
          <w:sz w:val="26"/>
          <w:szCs w:val="26"/>
          <w:lang w:eastAsia="ru-RU"/>
        </w:rPr>
      </w:pPr>
    </w:p>
    <w:p w14:paraId="015479AD" w14:textId="77777777" w:rsidR="008675B0" w:rsidRPr="00495B63" w:rsidRDefault="008675B0" w:rsidP="004437A6">
      <w:pPr>
        <w:shd w:val="clear" w:color="auto" w:fill="FFFFFF" w:themeFill="background1"/>
        <w:tabs>
          <w:tab w:val="left" w:pos="709"/>
          <w:tab w:val="left" w:pos="1035"/>
        </w:tabs>
        <w:ind w:left="426" w:firstLine="708"/>
        <w:jc w:val="center"/>
        <w:rPr>
          <w:sz w:val="26"/>
          <w:szCs w:val="26"/>
          <w:lang w:eastAsia="ru-RU"/>
        </w:rPr>
      </w:pPr>
    </w:p>
    <w:p w14:paraId="20CCA55C" w14:textId="77777777" w:rsidR="008675B0" w:rsidRPr="00495B63" w:rsidRDefault="008675B0" w:rsidP="004437A6">
      <w:pPr>
        <w:shd w:val="clear" w:color="auto" w:fill="FFFFFF" w:themeFill="background1"/>
        <w:tabs>
          <w:tab w:val="left" w:pos="709"/>
          <w:tab w:val="left" w:pos="1035"/>
        </w:tabs>
        <w:ind w:left="426" w:firstLine="708"/>
        <w:jc w:val="center"/>
        <w:rPr>
          <w:sz w:val="26"/>
          <w:szCs w:val="26"/>
          <w:lang w:eastAsia="ru-RU"/>
        </w:rPr>
      </w:pPr>
    </w:p>
    <w:p w14:paraId="65F08726" w14:textId="77777777" w:rsidR="008675B0" w:rsidRPr="00495B63" w:rsidRDefault="008675B0" w:rsidP="004437A6">
      <w:pPr>
        <w:shd w:val="clear" w:color="auto" w:fill="FFFFFF" w:themeFill="background1"/>
        <w:tabs>
          <w:tab w:val="left" w:pos="709"/>
          <w:tab w:val="left" w:pos="1035"/>
        </w:tabs>
        <w:ind w:left="426" w:firstLine="708"/>
        <w:jc w:val="center"/>
        <w:rPr>
          <w:sz w:val="26"/>
          <w:szCs w:val="26"/>
          <w:lang w:eastAsia="ru-RU"/>
        </w:rPr>
      </w:pPr>
    </w:p>
    <w:p w14:paraId="577DA225" w14:textId="77777777" w:rsidR="008675B0" w:rsidRPr="00495B63" w:rsidRDefault="008675B0" w:rsidP="004437A6">
      <w:pPr>
        <w:shd w:val="clear" w:color="auto" w:fill="FFFFFF" w:themeFill="background1"/>
        <w:tabs>
          <w:tab w:val="left" w:pos="709"/>
          <w:tab w:val="left" w:pos="1035"/>
        </w:tabs>
        <w:ind w:left="426" w:firstLine="708"/>
        <w:jc w:val="center"/>
        <w:rPr>
          <w:sz w:val="26"/>
          <w:szCs w:val="26"/>
          <w:lang w:eastAsia="ru-RU"/>
        </w:rPr>
      </w:pPr>
    </w:p>
    <w:p w14:paraId="09C245CE" w14:textId="77777777" w:rsidR="008675B0" w:rsidRPr="00495B63" w:rsidRDefault="008675B0" w:rsidP="004437A6">
      <w:pPr>
        <w:shd w:val="clear" w:color="auto" w:fill="FFFFFF" w:themeFill="background1"/>
        <w:tabs>
          <w:tab w:val="left" w:pos="709"/>
          <w:tab w:val="left" w:pos="1035"/>
        </w:tabs>
        <w:ind w:left="426" w:firstLine="708"/>
        <w:jc w:val="center"/>
        <w:rPr>
          <w:sz w:val="26"/>
          <w:szCs w:val="26"/>
          <w:lang w:eastAsia="ru-RU"/>
        </w:rPr>
      </w:pPr>
    </w:p>
    <w:p w14:paraId="7CFC9393" w14:textId="77777777" w:rsidR="008675B0" w:rsidRPr="00495B63" w:rsidRDefault="008675B0" w:rsidP="004437A6">
      <w:pPr>
        <w:shd w:val="clear" w:color="auto" w:fill="FFFFFF" w:themeFill="background1"/>
        <w:tabs>
          <w:tab w:val="left" w:pos="709"/>
          <w:tab w:val="left" w:pos="1035"/>
        </w:tabs>
        <w:ind w:left="426" w:firstLine="708"/>
        <w:jc w:val="center"/>
        <w:rPr>
          <w:sz w:val="26"/>
          <w:szCs w:val="26"/>
          <w:lang w:eastAsia="ru-RU"/>
        </w:rPr>
      </w:pPr>
    </w:p>
    <w:p w14:paraId="00B660E6" w14:textId="77777777" w:rsidR="008675B0" w:rsidRPr="00495B63" w:rsidRDefault="008675B0" w:rsidP="004437A6">
      <w:pPr>
        <w:shd w:val="clear" w:color="auto" w:fill="FFFFFF" w:themeFill="background1"/>
        <w:tabs>
          <w:tab w:val="left" w:pos="709"/>
          <w:tab w:val="left" w:pos="1035"/>
        </w:tabs>
        <w:ind w:left="426" w:firstLine="708"/>
        <w:jc w:val="center"/>
        <w:rPr>
          <w:sz w:val="26"/>
          <w:szCs w:val="26"/>
          <w:lang w:eastAsia="ru-RU"/>
        </w:rPr>
      </w:pPr>
    </w:p>
    <w:p w14:paraId="6FAFF9A5" w14:textId="77777777" w:rsidR="005C6532" w:rsidRPr="00495B63" w:rsidRDefault="005C6532" w:rsidP="004437A6">
      <w:pPr>
        <w:shd w:val="clear" w:color="auto" w:fill="FFFFFF" w:themeFill="background1"/>
        <w:tabs>
          <w:tab w:val="left" w:pos="709"/>
          <w:tab w:val="left" w:pos="1912"/>
        </w:tabs>
        <w:rPr>
          <w:sz w:val="26"/>
          <w:szCs w:val="26"/>
        </w:rPr>
      </w:pPr>
    </w:p>
    <w:p w14:paraId="4D092195" w14:textId="77777777" w:rsidR="007B2006" w:rsidRPr="00495B63" w:rsidRDefault="007B2006" w:rsidP="004437A6">
      <w:pPr>
        <w:shd w:val="clear" w:color="auto" w:fill="FFFFFF" w:themeFill="background1"/>
        <w:ind w:right="596"/>
        <w:jc w:val="center"/>
        <w:rPr>
          <w:sz w:val="26"/>
          <w:szCs w:val="26"/>
        </w:rPr>
      </w:pPr>
      <w:r w:rsidRPr="00495B63">
        <w:rPr>
          <w:sz w:val="26"/>
          <w:szCs w:val="26"/>
          <w:lang w:val="en-US"/>
        </w:rPr>
        <w:lastRenderedPageBreak/>
        <w:t>I</w:t>
      </w:r>
      <w:r w:rsidRPr="00495B63">
        <w:rPr>
          <w:sz w:val="26"/>
          <w:szCs w:val="26"/>
        </w:rPr>
        <w:t xml:space="preserve">. Конкретные результаты реализации муниципальной программы, </w:t>
      </w:r>
    </w:p>
    <w:p w14:paraId="725A330F" w14:textId="77777777" w:rsidR="007B2006" w:rsidRPr="00495B63" w:rsidRDefault="007B2006" w:rsidP="004437A6">
      <w:pPr>
        <w:shd w:val="clear" w:color="auto" w:fill="FFFFFF" w:themeFill="background1"/>
        <w:ind w:right="596"/>
        <w:jc w:val="center"/>
        <w:rPr>
          <w:sz w:val="26"/>
          <w:szCs w:val="26"/>
        </w:rPr>
      </w:pPr>
      <w:r w:rsidRPr="00495B63">
        <w:rPr>
          <w:sz w:val="26"/>
          <w:szCs w:val="26"/>
        </w:rPr>
        <w:t xml:space="preserve">достигнутые за </w:t>
      </w:r>
      <w:r w:rsidR="00887645" w:rsidRPr="00495B63">
        <w:rPr>
          <w:sz w:val="26"/>
          <w:szCs w:val="26"/>
        </w:rPr>
        <w:t>первое полугодие 2024</w:t>
      </w:r>
      <w:r w:rsidRPr="00495B63">
        <w:rPr>
          <w:sz w:val="26"/>
          <w:szCs w:val="26"/>
        </w:rPr>
        <w:t xml:space="preserve"> год</w:t>
      </w:r>
      <w:r w:rsidR="00887645" w:rsidRPr="00495B63">
        <w:rPr>
          <w:sz w:val="26"/>
          <w:szCs w:val="26"/>
        </w:rPr>
        <w:t>а</w:t>
      </w:r>
      <w:r w:rsidRPr="00495B63">
        <w:rPr>
          <w:sz w:val="26"/>
          <w:szCs w:val="26"/>
        </w:rPr>
        <w:t>, с</w:t>
      </w:r>
      <w:r w:rsidR="00CD77F6" w:rsidRPr="00495B63">
        <w:rPr>
          <w:sz w:val="26"/>
          <w:szCs w:val="26"/>
        </w:rPr>
        <w:t>ведения о достижении значений</w:t>
      </w:r>
    </w:p>
    <w:p w14:paraId="0965AFCD" w14:textId="77777777" w:rsidR="00DB440E" w:rsidRPr="00495B63" w:rsidRDefault="007B2006" w:rsidP="004437A6">
      <w:pPr>
        <w:shd w:val="clear" w:color="auto" w:fill="FFFFFF" w:themeFill="background1"/>
        <w:ind w:right="596"/>
        <w:jc w:val="center"/>
        <w:rPr>
          <w:sz w:val="26"/>
          <w:szCs w:val="26"/>
        </w:rPr>
      </w:pPr>
      <w:r w:rsidRPr="00495B63">
        <w:rPr>
          <w:sz w:val="26"/>
          <w:szCs w:val="26"/>
        </w:rPr>
        <w:t xml:space="preserve">целевых </w:t>
      </w:r>
      <w:r w:rsidR="00CD77F6" w:rsidRPr="00495B63">
        <w:rPr>
          <w:sz w:val="26"/>
          <w:szCs w:val="26"/>
        </w:rPr>
        <w:t>показателей (индикаторов)</w:t>
      </w:r>
      <w:r w:rsidRPr="00495B63">
        <w:rPr>
          <w:sz w:val="26"/>
          <w:szCs w:val="26"/>
        </w:rPr>
        <w:t xml:space="preserve"> м</w:t>
      </w:r>
      <w:r w:rsidR="00CD77F6" w:rsidRPr="00495B63">
        <w:rPr>
          <w:sz w:val="26"/>
          <w:szCs w:val="26"/>
        </w:rPr>
        <w:t>униципальной программы</w:t>
      </w:r>
    </w:p>
    <w:p w14:paraId="1D160DF0" w14:textId="77777777" w:rsidR="00DB440E" w:rsidRPr="00495B63" w:rsidRDefault="00DB440E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sz w:val="26"/>
          <w:szCs w:val="26"/>
        </w:rPr>
      </w:pPr>
    </w:p>
    <w:p w14:paraId="72216815" w14:textId="776F9ADE" w:rsidR="00DB440E" w:rsidRPr="00495B63" w:rsidRDefault="00DB440E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Муниципальная программа </w:t>
      </w:r>
      <w:r w:rsidR="009533F1" w:rsidRPr="00495B63">
        <w:rPr>
          <w:sz w:val="26"/>
          <w:szCs w:val="26"/>
        </w:rPr>
        <w:t>«</w:t>
      </w:r>
      <w:r w:rsidRPr="00495B63">
        <w:rPr>
          <w:sz w:val="26"/>
          <w:szCs w:val="26"/>
        </w:rPr>
        <w:t xml:space="preserve">Содействие развитию институтов гражданского общества и информационной открытости органов местного самоуправления </w:t>
      </w:r>
      <w:r w:rsidR="006B5947" w:rsidRPr="00495B63">
        <w:rPr>
          <w:sz w:val="26"/>
          <w:szCs w:val="26"/>
        </w:rPr>
        <w:t>в городе Череповце</w:t>
      </w:r>
      <w:r w:rsidR="009533F1" w:rsidRPr="00495B63">
        <w:rPr>
          <w:sz w:val="26"/>
          <w:szCs w:val="26"/>
        </w:rPr>
        <w:t>»</w:t>
      </w:r>
      <w:r w:rsidR="0042152F" w:rsidRPr="00495B63">
        <w:rPr>
          <w:sz w:val="26"/>
          <w:szCs w:val="26"/>
        </w:rPr>
        <w:t xml:space="preserve"> на 2022-</w:t>
      </w:r>
      <w:r w:rsidR="006B5947" w:rsidRPr="00495B63">
        <w:rPr>
          <w:sz w:val="26"/>
          <w:szCs w:val="26"/>
        </w:rPr>
        <w:t>202</w:t>
      </w:r>
      <w:r w:rsidR="0042152F" w:rsidRPr="00495B63">
        <w:rPr>
          <w:sz w:val="26"/>
          <w:szCs w:val="26"/>
        </w:rPr>
        <w:t>4</w:t>
      </w:r>
      <w:r w:rsidRPr="00495B63">
        <w:rPr>
          <w:sz w:val="26"/>
          <w:szCs w:val="26"/>
        </w:rPr>
        <w:t xml:space="preserve"> годы разработана управлением по работе с общественностью мэрии, утверждена постановлением мэрии города от </w:t>
      </w:r>
      <w:r w:rsidR="0042152F" w:rsidRPr="00495B63">
        <w:rPr>
          <w:sz w:val="26"/>
          <w:szCs w:val="26"/>
        </w:rPr>
        <w:t>25.10.2021</w:t>
      </w:r>
      <w:r w:rsidR="002A2A01" w:rsidRPr="00495B63">
        <w:rPr>
          <w:sz w:val="26"/>
          <w:szCs w:val="26"/>
        </w:rPr>
        <w:t xml:space="preserve"> </w:t>
      </w:r>
      <w:r w:rsidR="0042152F" w:rsidRPr="00495B63">
        <w:rPr>
          <w:sz w:val="26"/>
          <w:szCs w:val="26"/>
        </w:rPr>
        <w:t>№</w:t>
      </w:r>
      <w:r w:rsidR="007B2006" w:rsidRPr="00495B63">
        <w:rPr>
          <w:sz w:val="26"/>
          <w:szCs w:val="26"/>
        </w:rPr>
        <w:t> </w:t>
      </w:r>
      <w:r w:rsidR="0042152F" w:rsidRPr="00495B63">
        <w:rPr>
          <w:sz w:val="26"/>
          <w:szCs w:val="26"/>
        </w:rPr>
        <w:t>4083</w:t>
      </w:r>
      <w:r w:rsidRPr="00495B63">
        <w:rPr>
          <w:sz w:val="26"/>
          <w:szCs w:val="26"/>
        </w:rPr>
        <w:t xml:space="preserve"> (</w:t>
      </w:r>
      <w:r w:rsidR="00887645" w:rsidRPr="00495B63">
        <w:rPr>
          <w:sz w:val="26"/>
          <w:szCs w:val="26"/>
          <w:lang w:eastAsia="ru-RU"/>
        </w:rPr>
        <w:t xml:space="preserve">в редакции постановления мэрии города от </w:t>
      </w:r>
      <w:r w:rsidR="00701591" w:rsidRPr="00495B63">
        <w:rPr>
          <w:sz w:val="26"/>
          <w:szCs w:val="26"/>
          <w:lang w:eastAsia="ru-RU"/>
        </w:rPr>
        <w:t>10.12</w:t>
      </w:r>
      <w:r w:rsidR="00887645" w:rsidRPr="00495B63">
        <w:rPr>
          <w:sz w:val="26"/>
          <w:szCs w:val="26"/>
          <w:lang w:eastAsia="ru-RU"/>
        </w:rPr>
        <w:t xml:space="preserve">.2024 № </w:t>
      </w:r>
      <w:r w:rsidR="00701591" w:rsidRPr="00495B63">
        <w:rPr>
          <w:sz w:val="26"/>
          <w:szCs w:val="26"/>
          <w:lang w:eastAsia="ru-RU"/>
        </w:rPr>
        <w:t>3404</w:t>
      </w:r>
      <w:r w:rsidRPr="00495B63">
        <w:rPr>
          <w:sz w:val="26"/>
          <w:szCs w:val="26"/>
        </w:rPr>
        <w:t>)</w:t>
      </w:r>
      <w:r w:rsidR="00DC2F40" w:rsidRPr="00495B63">
        <w:rPr>
          <w:sz w:val="26"/>
          <w:szCs w:val="26"/>
        </w:rPr>
        <w:t xml:space="preserve"> </w:t>
      </w:r>
      <w:r w:rsidR="007B2006" w:rsidRPr="00495B63">
        <w:rPr>
          <w:sz w:val="26"/>
          <w:szCs w:val="26"/>
        </w:rPr>
        <w:t>–</w:t>
      </w:r>
      <w:r w:rsidR="00CD77F6" w:rsidRPr="00495B63">
        <w:rPr>
          <w:sz w:val="26"/>
          <w:szCs w:val="26"/>
        </w:rPr>
        <w:t xml:space="preserve"> далее муниципальная программа</w:t>
      </w:r>
      <w:r w:rsidRPr="00495B63">
        <w:rPr>
          <w:sz w:val="26"/>
          <w:szCs w:val="26"/>
        </w:rPr>
        <w:t>.</w:t>
      </w:r>
    </w:p>
    <w:p w14:paraId="06A2DACE" w14:textId="77777777" w:rsidR="00A30C31" w:rsidRPr="00495B63" w:rsidRDefault="00A30C31" w:rsidP="004437A6">
      <w:pPr>
        <w:shd w:val="clear" w:color="auto" w:fill="FFFFFF" w:themeFill="background1"/>
        <w:tabs>
          <w:tab w:val="left" w:pos="709"/>
        </w:tabs>
        <w:ind w:left="426" w:right="596" w:firstLine="709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Цель </w:t>
      </w:r>
      <w:r w:rsidR="00CD77F6" w:rsidRPr="00495B63">
        <w:rPr>
          <w:sz w:val="26"/>
          <w:szCs w:val="26"/>
        </w:rPr>
        <w:t xml:space="preserve">муниципальной </w:t>
      </w:r>
      <w:r w:rsidRPr="00495B63">
        <w:rPr>
          <w:sz w:val="26"/>
          <w:szCs w:val="26"/>
        </w:rPr>
        <w:t>программы: активное вовлечение граждан в решение вопросов городского значения, обеспечение информационной открытости органов местного самоуправления и повышение положительного имиджа города.</w:t>
      </w:r>
    </w:p>
    <w:p w14:paraId="30B0B6FA" w14:textId="77777777" w:rsidR="00A30C31" w:rsidRPr="00495B63" w:rsidRDefault="00A30C31" w:rsidP="004437A6">
      <w:pPr>
        <w:shd w:val="clear" w:color="auto" w:fill="FFFFFF" w:themeFill="background1"/>
        <w:tabs>
          <w:tab w:val="left" w:pos="709"/>
        </w:tabs>
        <w:ind w:left="426" w:right="596" w:firstLine="709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Задачи Программы:</w:t>
      </w:r>
    </w:p>
    <w:p w14:paraId="066859C2" w14:textId="77777777" w:rsidR="00A30C31" w:rsidRPr="00495B63" w:rsidRDefault="00A30C31" w:rsidP="004437A6">
      <w:pPr>
        <w:pStyle w:val="ConsPlusNormal"/>
        <w:shd w:val="clear" w:color="auto" w:fill="FFFFFF" w:themeFill="background1"/>
        <w:tabs>
          <w:tab w:val="left" w:pos="709"/>
        </w:tabs>
        <w:ind w:left="426" w:right="59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>- повысить эффективность взаимодействия мэрии города и горожан путем вовлечения граждан в мероприятия и инициативы в рамках системы социального партнерства и учета их мнения по вопросам городского значения;</w:t>
      </w:r>
    </w:p>
    <w:p w14:paraId="6C481F25" w14:textId="77777777" w:rsidR="00A30C31" w:rsidRPr="00495B63" w:rsidRDefault="00A30C31" w:rsidP="004437A6">
      <w:pPr>
        <w:pStyle w:val="ConsPlusNormal"/>
        <w:shd w:val="clear" w:color="auto" w:fill="FFFFFF" w:themeFill="background1"/>
        <w:tabs>
          <w:tab w:val="left" w:pos="709"/>
        </w:tabs>
        <w:ind w:left="426" w:right="59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>- создать условия для развития институтов гражданского общества. Расширить диапазон их участия в разработке и реализации социально значимых мероприятий, проектов и программ, самореализации социальной активности жителей города;</w:t>
      </w:r>
    </w:p>
    <w:p w14:paraId="25DFCD12" w14:textId="77777777" w:rsidR="00A30C31" w:rsidRPr="00495B63" w:rsidRDefault="00A30C31" w:rsidP="004437A6">
      <w:pPr>
        <w:pStyle w:val="ConsPlusNormal"/>
        <w:shd w:val="clear" w:color="auto" w:fill="FFFFFF" w:themeFill="background1"/>
        <w:tabs>
          <w:tab w:val="left" w:pos="709"/>
        </w:tabs>
        <w:ind w:left="426" w:right="59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>- реализовать комплекс мероприятий по поддержанию и повышению положительного имиджа города;</w:t>
      </w:r>
    </w:p>
    <w:p w14:paraId="15CB047B" w14:textId="77777777" w:rsidR="00A30C31" w:rsidRPr="00495B63" w:rsidRDefault="00A30C31" w:rsidP="004437A6">
      <w:pPr>
        <w:pStyle w:val="ConsPlusNormal"/>
        <w:shd w:val="clear" w:color="auto" w:fill="FFFFFF" w:themeFill="background1"/>
        <w:tabs>
          <w:tab w:val="left" w:pos="709"/>
        </w:tabs>
        <w:ind w:left="426" w:right="59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>- повысить уровень и качество информирования жителей Череповца о деятельности органов местного самоуправления и актуальных вопросах жизнедеятельности города;</w:t>
      </w:r>
    </w:p>
    <w:p w14:paraId="2877AD77" w14:textId="77777777" w:rsidR="00A30C31" w:rsidRPr="00495B63" w:rsidRDefault="00A30C31" w:rsidP="004437A6">
      <w:pPr>
        <w:pStyle w:val="ConsPlusNormal"/>
        <w:shd w:val="clear" w:color="auto" w:fill="FFFFFF" w:themeFill="background1"/>
        <w:tabs>
          <w:tab w:val="left" w:pos="709"/>
        </w:tabs>
        <w:ind w:left="426" w:right="59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>- осуществлять мониторинг и учет обратной связи от населения с целью формирования курса развития города и решения вопросов городского значения.</w:t>
      </w:r>
    </w:p>
    <w:p w14:paraId="12466C59" w14:textId="43E45D15" w:rsidR="007B2006" w:rsidRPr="00495B63" w:rsidRDefault="007B2006" w:rsidP="004437A6">
      <w:pPr>
        <w:pStyle w:val="ConsPlusNormal"/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 xml:space="preserve">1. В рамках задачи </w:t>
      </w:r>
      <w:r w:rsidR="009533F1" w:rsidRPr="00495B63">
        <w:rPr>
          <w:rFonts w:ascii="Times New Roman" w:hAnsi="Times New Roman" w:cs="Times New Roman"/>
          <w:sz w:val="26"/>
          <w:szCs w:val="26"/>
        </w:rPr>
        <w:t>«</w:t>
      </w:r>
      <w:r w:rsidRPr="00495B63">
        <w:rPr>
          <w:rFonts w:ascii="Times New Roman" w:hAnsi="Times New Roman" w:cs="Times New Roman"/>
          <w:sz w:val="26"/>
          <w:szCs w:val="26"/>
        </w:rPr>
        <w:t>Повысить эффективность взаимодействия мэрии города и горожан путем вовлечения граждан в мероприятия и инициативы в рамках системы социального партнерства и учета их мнения по вопросам городского значения</w:t>
      </w:r>
      <w:r w:rsidR="009533F1" w:rsidRPr="00495B63">
        <w:rPr>
          <w:rFonts w:ascii="Times New Roman" w:hAnsi="Times New Roman" w:cs="Times New Roman"/>
          <w:sz w:val="26"/>
          <w:szCs w:val="26"/>
        </w:rPr>
        <w:t>»</w:t>
      </w:r>
      <w:r w:rsidRPr="00495B63">
        <w:rPr>
          <w:rFonts w:ascii="Times New Roman" w:hAnsi="Times New Roman" w:cs="Times New Roman"/>
          <w:sz w:val="26"/>
          <w:szCs w:val="26"/>
        </w:rPr>
        <w:t xml:space="preserve"> достигнуты следующие результаты:</w:t>
      </w:r>
    </w:p>
    <w:p w14:paraId="32B75C10" w14:textId="7E2C3815" w:rsidR="007B2006" w:rsidRPr="00495B63" w:rsidRDefault="007B2006" w:rsidP="004437A6">
      <w:pPr>
        <w:pStyle w:val="ConsPlusNormal"/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 xml:space="preserve">1) Количество проведенных мероприятий и поддержанных гражданских инициатив в рамках системы социального партнерства - </w:t>
      </w:r>
      <w:r w:rsidR="00FA01E3" w:rsidRPr="00495B63">
        <w:rPr>
          <w:rFonts w:ascii="Times New Roman" w:hAnsi="Times New Roman" w:cs="Times New Roman"/>
          <w:sz w:val="26"/>
          <w:szCs w:val="26"/>
        </w:rPr>
        <w:t>610</w:t>
      </w:r>
      <w:r w:rsidRPr="00495B63">
        <w:rPr>
          <w:rFonts w:ascii="Times New Roman" w:hAnsi="Times New Roman" w:cs="Times New Roman"/>
          <w:sz w:val="26"/>
          <w:szCs w:val="26"/>
        </w:rPr>
        <w:t xml:space="preserve"> ед.;</w:t>
      </w:r>
    </w:p>
    <w:p w14:paraId="3F53A176" w14:textId="5D1A717D" w:rsidR="007B2006" w:rsidRPr="00495B63" w:rsidRDefault="007B2006" w:rsidP="004437A6">
      <w:pPr>
        <w:pStyle w:val="ConsPlusNormal"/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 xml:space="preserve">2) Количество граждан, принявших участие в мероприятиях и инициативах в рамках системы социального партнерства – </w:t>
      </w:r>
      <w:r w:rsidR="00FA01E3" w:rsidRPr="00495B63">
        <w:rPr>
          <w:rFonts w:ascii="Times New Roman" w:hAnsi="Times New Roman" w:cs="Times New Roman"/>
          <w:sz w:val="26"/>
          <w:szCs w:val="26"/>
        </w:rPr>
        <w:t>96</w:t>
      </w:r>
      <w:r w:rsidRPr="00495B63">
        <w:rPr>
          <w:rFonts w:ascii="Times New Roman" w:hAnsi="Times New Roman" w:cs="Times New Roman"/>
          <w:sz w:val="26"/>
          <w:szCs w:val="26"/>
        </w:rPr>
        <w:t xml:space="preserve"> тыс. чел.;</w:t>
      </w:r>
    </w:p>
    <w:p w14:paraId="066608EF" w14:textId="65545E18" w:rsidR="007B2006" w:rsidRPr="00495B63" w:rsidRDefault="007B2006" w:rsidP="004437A6">
      <w:pPr>
        <w:pStyle w:val="ConsPlusNormal"/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>3) Количество уникальных зарегистрированных пользова</w:t>
      </w:r>
      <w:r w:rsidR="00675603" w:rsidRPr="00495B63">
        <w:rPr>
          <w:rFonts w:ascii="Times New Roman" w:hAnsi="Times New Roman" w:cs="Times New Roman"/>
          <w:sz w:val="26"/>
          <w:szCs w:val="26"/>
        </w:rPr>
        <w:t xml:space="preserve">телей сайта </w:t>
      </w:r>
      <w:proofErr w:type="spellStart"/>
      <w:r w:rsidR="00675603" w:rsidRPr="00495B63">
        <w:rPr>
          <w:rFonts w:ascii="Times New Roman" w:hAnsi="Times New Roman" w:cs="Times New Roman"/>
          <w:sz w:val="26"/>
          <w:szCs w:val="26"/>
        </w:rPr>
        <w:t>МойЧереповец.рф</w:t>
      </w:r>
      <w:proofErr w:type="spellEnd"/>
      <w:r w:rsidR="00675603" w:rsidRPr="00495B63">
        <w:rPr>
          <w:rFonts w:ascii="Times New Roman" w:hAnsi="Times New Roman" w:cs="Times New Roman"/>
          <w:sz w:val="26"/>
          <w:szCs w:val="26"/>
        </w:rPr>
        <w:t xml:space="preserve"> – </w:t>
      </w:r>
      <w:r w:rsidR="00BD5BC1" w:rsidRPr="00495B63">
        <w:rPr>
          <w:rFonts w:ascii="Times New Roman" w:hAnsi="Times New Roman" w:cs="Times New Roman"/>
          <w:sz w:val="26"/>
          <w:szCs w:val="26"/>
        </w:rPr>
        <w:t>32 456</w:t>
      </w:r>
      <w:r w:rsidRPr="00495B63">
        <w:rPr>
          <w:rFonts w:ascii="Times New Roman" w:hAnsi="Times New Roman" w:cs="Times New Roman"/>
          <w:sz w:val="26"/>
          <w:szCs w:val="26"/>
        </w:rPr>
        <w:t xml:space="preserve"> ед.; </w:t>
      </w:r>
    </w:p>
    <w:p w14:paraId="13715CDE" w14:textId="5ED682F6" w:rsidR="007B2006" w:rsidRPr="00495B63" w:rsidRDefault="007B2006" w:rsidP="004437A6">
      <w:pPr>
        <w:pStyle w:val="ConsPlusNormal"/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 xml:space="preserve">4) Количество участников группы </w:t>
      </w:r>
      <w:r w:rsidR="009533F1" w:rsidRPr="00495B63">
        <w:rPr>
          <w:rFonts w:ascii="Times New Roman" w:hAnsi="Times New Roman" w:cs="Times New Roman"/>
          <w:sz w:val="26"/>
          <w:szCs w:val="26"/>
        </w:rPr>
        <w:t>«</w:t>
      </w:r>
      <w:r w:rsidRPr="00495B63">
        <w:rPr>
          <w:rFonts w:ascii="Times New Roman" w:hAnsi="Times New Roman" w:cs="Times New Roman"/>
          <w:sz w:val="26"/>
          <w:szCs w:val="26"/>
        </w:rPr>
        <w:t>Мой Череповец</w:t>
      </w:r>
      <w:r w:rsidR="009533F1" w:rsidRPr="00495B63">
        <w:rPr>
          <w:rFonts w:ascii="Times New Roman" w:hAnsi="Times New Roman" w:cs="Times New Roman"/>
          <w:sz w:val="26"/>
          <w:szCs w:val="26"/>
        </w:rPr>
        <w:t>»</w:t>
      </w:r>
      <w:r w:rsidRPr="00495B63">
        <w:rPr>
          <w:rFonts w:ascii="Times New Roman" w:hAnsi="Times New Roman" w:cs="Times New Roman"/>
          <w:sz w:val="26"/>
          <w:szCs w:val="26"/>
        </w:rPr>
        <w:t xml:space="preserve"> в социальной сети </w:t>
      </w:r>
      <w:r w:rsidR="009533F1" w:rsidRPr="00495B63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495B63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9533F1" w:rsidRPr="00495B63">
        <w:rPr>
          <w:rFonts w:ascii="Times New Roman" w:hAnsi="Times New Roman" w:cs="Times New Roman"/>
          <w:sz w:val="26"/>
          <w:szCs w:val="26"/>
        </w:rPr>
        <w:t>»</w:t>
      </w:r>
      <w:r w:rsidRPr="00495B63">
        <w:rPr>
          <w:rFonts w:ascii="Times New Roman" w:hAnsi="Times New Roman" w:cs="Times New Roman"/>
          <w:sz w:val="26"/>
          <w:szCs w:val="26"/>
        </w:rPr>
        <w:t xml:space="preserve"> – </w:t>
      </w:r>
      <w:r w:rsidR="00BD5BC1" w:rsidRPr="00495B63">
        <w:rPr>
          <w:rFonts w:ascii="Times New Roman" w:hAnsi="Times New Roman" w:cs="Times New Roman"/>
          <w:sz w:val="26"/>
          <w:szCs w:val="26"/>
        </w:rPr>
        <w:t xml:space="preserve">19 815 </w:t>
      </w:r>
      <w:r w:rsidRPr="00495B63">
        <w:rPr>
          <w:rFonts w:ascii="Times New Roman" w:hAnsi="Times New Roman" w:cs="Times New Roman"/>
          <w:sz w:val="26"/>
          <w:szCs w:val="26"/>
        </w:rPr>
        <w:t>чел.;</w:t>
      </w:r>
    </w:p>
    <w:p w14:paraId="7F047248" w14:textId="2FABB309" w:rsidR="007B2006" w:rsidRPr="00495B63" w:rsidRDefault="007B2006" w:rsidP="004437A6">
      <w:pPr>
        <w:pStyle w:val="ConsPlusNormal"/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 xml:space="preserve">5) Количество инициированных и проведенных опросов, голосований, </w:t>
      </w:r>
      <w:proofErr w:type="spellStart"/>
      <w:r w:rsidRPr="00495B63">
        <w:rPr>
          <w:rFonts w:ascii="Times New Roman" w:hAnsi="Times New Roman" w:cs="Times New Roman"/>
          <w:sz w:val="26"/>
          <w:szCs w:val="26"/>
        </w:rPr>
        <w:t>анкетирований</w:t>
      </w:r>
      <w:proofErr w:type="spellEnd"/>
      <w:r w:rsidRPr="00495B63">
        <w:rPr>
          <w:rFonts w:ascii="Times New Roman" w:hAnsi="Times New Roman" w:cs="Times New Roman"/>
          <w:sz w:val="26"/>
          <w:szCs w:val="26"/>
        </w:rPr>
        <w:t xml:space="preserve"> на сайте </w:t>
      </w:r>
      <w:proofErr w:type="spellStart"/>
      <w:r w:rsidRPr="00495B63">
        <w:rPr>
          <w:rFonts w:ascii="Times New Roman" w:hAnsi="Times New Roman" w:cs="Times New Roman"/>
          <w:sz w:val="26"/>
          <w:szCs w:val="26"/>
        </w:rPr>
        <w:t>МойЧереповец.рф</w:t>
      </w:r>
      <w:proofErr w:type="spellEnd"/>
      <w:r w:rsidRPr="00495B63">
        <w:rPr>
          <w:rFonts w:ascii="Times New Roman" w:hAnsi="Times New Roman" w:cs="Times New Roman"/>
          <w:sz w:val="26"/>
          <w:szCs w:val="26"/>
        </w:rPr>
        <w:t xml:space="preserve"> и в группе </w:t>
      </w:r>
      <w:r w:rsidR="009533F1" w:rsidRPr="00495B63">
        <w:rPr>
          <w:rFonts w:ascii="Times New Roman" w:hAnsi="Times New Roman" w:cs="Times New Roman"/>
          <w:sz w:val="26"/>
          <w:szCs w:val="26"/>
        </w:rPr>
        <w:t>«</w:t>
      </w:r>
      <w:r w:rsidRPr="00495B63">
        <w:rPr>
          <w:rFonts w:ascii="Times New Roman" w:hAnsi="Times New Roman" w:cs="Times New Roman"/>
          <w:sz w:val="26"/>
          <w:szCs w:val="26"/>
        </w:rPr>
        <w:t>Мой Череповец</w:t>
      </w:r>
      <w:r w:rsidR="009533F1" w:rsidRPr="00495B63">
        <w:rPr>
          <w:rFonts w:ascii="Times New Roman" w:hAnsi="Times New Roman" w:cs="Times New Roman"/>
          <w:sz w:val="26"/>
          <w:szCs w:val="26"/>
        </w:rPr>
        <w:t>»</w:t>
      </w:r>
      <w:r w:rsidRPr="00495B63">
        <w:rPr>
          <w:rFonts w:ascii="Times New Roman" w:hAnsi="Times New Roman" w:cs="Times New Roman"/>
          <w:sz w:val="26"/>
          <w:szCs w:val="26"/>
        </w:rPr>
        <w:t xml:space="preserve"> в</w:t>
      </w:r>
      <w:r w:rsidR="00675603" w:rsidRPr="00495B63">
        <w:rPr>
          <w:rFonts w:ascii="Times New Roman" w:hAnsi="Times New Roman" w:cs="Times New Roman"/>
          <w:sz w:val="26"/>
          <w:szCs w:val="26"/>
        </w:rPr>
        <w:t xml:space="preserve"> социальной сети </w:t>
      </w:r>
      <w:r w:rsidR="009533F1" w:rsidRPr="00495B63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675603" w:rsidRPr="00495B63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9533F1" w:rsidRPr="00495B63">
        <w:rPr>
          <w:rFonts w:ascii="Times New Roman" w:hAnsi="Times New Roman" w:cs="Times New Roman"/>
          <w:sz w:val="26"/>
          <w:szCs w:val="26"/>
        </w:rPr>
        <w:t>»</w:t>
      </w:r>
      <w:r w:rsidR="00675603" w:rsidRPr="00495B63">
        <w:rPr>
          <w:rFonts w:ascii="Times New Roman" w:hAnsi="Times New Roman" w:cs="Times New Roman"/>
          <w:sz w:val="26"/>
          <w:szCs w:val="26"/>
        </w:rPr>
        <w:t xml:space="preserve"> –</w:t>
      </w:r>
      <w:r w:rsidR="00BD5BC1" w:rsidRPr="00495B63">
        <w:rPr>
          <w:rFonts w:ascii="Times New Roman" w:hAnsi="Times New Roman" w:cs="Times New Roman"/>
          <w:sz w:val="26"/>
          <w:szCs w:val="26"/>
        </w:rPr>
        <w:t>44</w:t>
      </w:r>
      <w:r w:rsidRPr="00495B63">
        <w:rPr>
          <w:rFonts w:ascii="Times New Roman" w:hAnsi="Times New Roman" w:cs="Times New Roman"/>
          <w:sz w:val="26"/>
          <w:szCs w:val="26"/>
        </w:rPr>
        <w:t xml:space="preserve"> ед.;</w:t>
      </w:r>
    </w:p>
    <w:p w14:paraId="68A138DA" w14:textId="15856FEB" w:rsidR="007B2006" w:rsidRPr="00495B63" w:rsidRDefault="007B2006" w:rsidP="004437A6">
      <w:pPr>
        <w:pStyle w:val="ConsPlusNormal"/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 xml:space="preserve">6) Количество горожан, принявших участие в опросах, голосованиях, </w:t>
      </w:r>
      <w:proofErr w:type="spellStart"/>
      <w:r w:rsidRPr="00495B63">
        <w:rPr>
          <w:rFonts w:ascii="Times New Roman" w:hAnsi="Times New Roman" w:cs="Times New Roman"/>
          <w:sz w:val="26"/>
          <w:szCs w:val="26"/>
        </w:rPr>
        <w:t>анкетированиях</w:t>
      </w:r>
      <w:proofErr w:type="spellEnd"/>
      <w:r w:rsidRPr="00495B63">
        <w:rPr>
          <w:rFonts w:ascii="Times New Roman" w:hAnsi="Times New Roman" w:cs="Times New Roman"/>
          <w:sz w:val="26"/>
          <w:szCs w:val="26"/>
        </w:rPr>
        <w:t xml:space="preserve"> в рамках проекта </w:t>
      </w:r>
      <w:r w:rsidR="009533F1" w:rsidRPr="00495B63">
        <w:rPr>
          <w:rFonts w:ascii="Times New Roman" w:hAnsi="Times New Roman" w:cs="Times New Roman"/>
          <w:sz w:val="26"/>
          <w:szCs w:val="26"/>
        </w:rPr>
        <w:t>«</w:t>
      </w:r>
      <w:r w:rsidRPr="00495B63">
        <w:rPr>
          <w:rFonts w:ascii="Times New Roman" w:hAnsi="Times New Roman" w:cs="Times New Roman"/>
          <w:sz w:val="26"/>
          <w:szCs w:val="26"/>
        </w:rPr>
        <w:t>Мой Череповец</w:t>
      </w:r>
      <w:r w:rsidR="009533F1" w:rsidRPr="00495B63">
        <w:rPr>
          <w:rFonts w:ascii="Times New Roman" w:hAnsi="Times New Roman" w:cs="Times New Roman"/>
          <w:sz w:val="26"/>
          <w:szCs w:val="26"/>
        </w:rPr>
        <w:t>»</w:t>
      </w:r>
      <w:r w:rsidRPr="00495B63">
        <w:rPr>
          <w:rFonts w:ascii="Times New Roman" w:hAnsi="Times New Roman" w:cs="Times New Roman"/>
          <w:sz w:val="26"/>
          <w:szCs w:val="26"/>
        </w:rPr>
        <w:t xml:space="preserve"> - </w:t>
      </w:r>
      <w:r w:rsidR="00BD5BC1" w:rsidRPr="00495B63">
        <w:rPr>
          <w:rFonts w:ascii="Times New Roman" w:hAnsi="Times New Roman" w:cs="Times New Roman"/>
          <w:sz w:val="26"/>
          <w:szCs w:val="26"/>
        </w:rPr>
        <w:t>13</w:t>
      </w:r>
      <w:r w:rsidR="0077731E" w:rsidRPr="00495B63">
        <w:rPr>
          <w:rFonts w:ascii="Times New Roman" w:hAnsi="Times New Roman" w:cs="Times New Roman"/>
          <w:sz w:val="26"/>
          <w:szCs w:val="26"/>
        </w:rPr>
        <w:t> </w:t>
      </w:r>
      <w:r w:rsidR="00BD5BC1" w:rsidRPr="00495B63">
        <w:rPr>
          <w:rFonts w:ascii="Times New Roman" w:hAnsi="Times New Roman" w:cs="Times New Roman"/>
          <w:sz w:val="26"/>
          <w:szCs w:val="26"/>
        </w:rPr>
        <w:t>990</w:t>
      </w:r>
      <w:r w:rsidR="0077731E" w:rsidRPr="00495B63">
        <w:rPr>
          <w:rFonts w:ascii="Times New Roman" w:hAnsi="Times New Roman" w:cs="Times New Roman"/>
          <w:sz w:val="26"/>
          <w:szCs w:val="26"/>
        </w:rPr>
        <w:t xml:space="preserve"> </w:t>
      </w:r>
      <w:r w:rsidRPr="00495B63">
        <w:rPr>
          <w:rFonts w:ascii="Times New Roman" w:hAnsi="Times New Roman" w:cs="Times New Roman"/>
          <w:sz w:val="26"/>
          <w:szCs w:val="26"/>
        </w:rPr>
        <w:t>чел.;</w:t>
      </w:r>
    </w:p>
    <w:p w14:paraId="0C0EF76A" w14:textId="7253E36C" w:rsidR="007B2006" w:rsidRPr="00495B63" w:rsidRDefault="007B2006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bCs/>
          <w:sz w:val="26"/>
          <w:szCs w:val="26"/>
        </w:rPr>
      </w:pPr>
      <w:r w:rsidRPr="00495B63">
        <w:rPr>
          <w:bCs/>
          <w:sz w:val="26"/>
          <w:szCs w:val="26"/>
        </w:rPr>
        <w:t xml:space="preserve">2. </w:t>
      </w:r>
      <w:r w:rsidRPr="00495B63">
        <w:rPr>
          <w:sz w:val="26"/>
          <w:szCs w:val="26"/>
        </w:rPr>
        <w:t xml:space="preserve">В рамках задачи </w:t>
      </w:r>
      <w:r w:rsidR="009533F1" w:rsidRPr="00495B63">
        <w:rPr>
          <w:sz w:val="26"/>
          <w:szCs w:val="26"/>
        </w:rPr>
        <w:t>«</w:t>
      </w:r>
      <w:r w:rsidRPr="00495B63">
        <w:rPr>
          <w:bCs/>
          <w:sz w:val="26"/>
          <w:szCs w:val="26"/>
        </w:rPr>
        <w:t xml:space="preserve">Создать условия для развития институтов гражданского общества. Расширить диапазон их участия в разработке и реализации социально </w:t>
      </w:r>
      <w:r w:rsidRPr="00495B63">
        <w:rPr>
          <w:bCs/>
          <w:sz w:val="26"/>
          <w:szCs w:val="26"/>
        </w:rPr>
        <w:lastRenderedPageBreak/>
        <w:t>значимых мероприятий, проектов и программ, самореализации социальной активности жителей города</w:t>
      </w:r>
      <w:r w:rsidR="009533F1" w:rsidRPr="00495B63">
        <w:rPr>
          <w:bCs/>
          <w:sz w:val="26"/>
          <w:szCs w:val="26"/>
        </w:rPr>
        <w:t>»</w:t>
      </w:r>
      <w:r w:rsidRPr="00495B63">
        <w:rPr>
          <w:bCs/>
          <w:sz w:val="26"/>
          <w:szCs w:val="26"/>
        </w:rPr>
        <w:t xml:space="preserve"> </w:t>
      </w:r>
      <w:r w:rsidRPr="00495B63">
        <w:rPr>
          <w:sz w:val="26"/>
          <w:szCs w:val="26"/>
        </w:rPr>
        <w:t>достигнуты следующие результаты:</w:t>
      </w:r>
    </w:p>
    <w:p w14:paraId="3536466B" w14:textId="07C9C5D8" w:rsidR="007B2006" w:rsidRPr="00495B63" w:rsidRDefault="007B2006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bCs/>
          <w:sz w:val="26"/>
          <w:szCs w:val="26"/>
        </w:rPr>
      </w:pPr>
      <w:r w:rsidRPr="00495B63">
        <w:rPr>
          <w:bCs/>
          <w:sz w:val="26"/>
          <w:szCs w:val="26"/>
        </w:rPr>
        <w:t xml:space="preserve">7) Доля граждан, участвующих в деятельности общественных объединений, от общего количества жителей города – </w:t>
      </w:r>
      <w:r w:rsidR="00FA01E3" w:rsidRPr="00495B63">
        <w:rPr>
          <w:bCs/>
          <w:sz w:val="26"/>
          <w:szCs w:val="26"/>
        </w:rPr>
        <w:t>32</w:t>
      </w:r>
      <w:r w:rsidRPr="00495B63">
        <w:rPr>
          <w:bCs/>
          <w:sz w:val="26"/>
          <w:szCs w:val="26"/>
        </w:rPr>
        <w:t xml:space="preserve"> %;</w:t>
      </w:r>
    </w:p>
    <w:p w14:paraId="7E385773" w14:textId="77777777" w:rsidR="007B2006" w:rsidRPr="00495B63" w:rsidRDefault="007B2006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bCs/>
          <w:sz w:val="26"/>
          <w:szCs w:val="26"/>
        </w:rPr>
      </w:pPr>
      <w:r w:rsidRPr="00495B63">
        <w:rPr>
          <w:bCs/>
          <w:sz w:val="26"/>
          <w:szCs w:val="26"/>
        </w:rPr>
        <w:t>8) Количество социально ориентированных общественных организаций, взаимодействующих с управлением по работе с общественностью мэрии (далее - УРсО) города – 262 ед.;</w:t>
      </w:r>
    </w:p>
    <w:p w14:paraId="527FDC26" w14:textId="77777777" w:rsidR="007B2006" w:rsidRPr="00495B63" w:rsidRDefault="007B2006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bCs/>
          <w:sz w:val="26"/>
          <w:szCs w:val="26"/>
        </w:rPr>
      </w:pPr>
      <w:r w:rsidRPr="00495B63">
        <w:rPr>
          <w:bCs/>
          <w:sz w:val="26"/>
          <w:szCs w:val="26"/>
        </w:rPr>
        <w:t>9) Количество общественных объединений, входящих в состав Городского общественного совета (далее – ГОС), Совета молодежи города Череповца, профильных общественных советов города – 146 ед.;</w:t>
      </w:r>
    </w:p>
    <w:p w14:paraId="0E2D83EF" w14:textId="1F275A78" w:rsidR="007B2006" w:rsidRPr="00495B63" w:rsidRDefault="007B2006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bCs/>
          <w:sz w:val="26"/>
          <w:szCs w:val="26"/>
        </w:rPr>
      </w:pPr>
      <w:r w:rsidRPr="00495B63">
        <w:rPr>
          <w:bCs/>
          <w:sz w:val="26"/>
          <w:szCs w:val="26"/>
        </w:rPr>
        <w:t xml:space="preserve">10) Количество организаций </w:t>
      </w:r>
      <w:r w:rsidR="003B686B" w:rsidRPr="00495B63">
        <w:rPr>
          <w:bCs/>
          <w:sz w:val="26"/>
          <w:szCs w:val="26"/>
        </w:rPr>
        <w:t>–</w:t>
      </w:r>
      <w:r w:rsidRPr="00495B63">
        <w:rPr>
          <w:bCs/>
          <w:sz w:val="26"/>
          <w:szCs w:val="26"/>
        </w:rPr>
        <w:t xml:space="preserve"> победителей конкурсов на по</w:t>
      </w:r>
      <w:r w:rsidR="006279CA" w:rsidRPr="00495B63">
        <w:rPr>
          <w:bCs/>
          <w:sz w:val="26"/>
          <w:szCs w:val="26"/>
        </w:rPr>
        <w:t>лучение финансовой поддержки – 60</w:t>
      </w:r>
      <w:r w:rsidRPr="00495B63">
        <w:rPr>
          <w:bCs/>
          <w:sz w:val="26"/>
          <w:szCs w:val="26"/>
        </w:rPr>
        <w:t xml:space="preserve"> ед.;</w:t>
      </w:r>
    </w:p>
    <w:p w14:paraId="032B3168" w14:textId="77777777" w:rsidR="007B2006" w:rsidRPr="00495B63" w:rsidRDefault="007B2006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bCs/>
          <w:sz w:val="26"/>
          <w:szCs w:val="26"/>
        </w:rPr>
      </w:pPr>
      <w:r w:rsidRPr="00495B63">
        <w:rPr>
          <w:bCs/>
          <w:sz w:val="26"/>
          <w:szCs w:val="26"/>
        </w:rPr>
        <w:t xml:space="preserve">11) Количество реализуемых социально ориентированных проектов – </w:t>
      </w:r>
      <w:r w:rsidR="00C34DDA" w:rsidRPr="00495B63">
        <w:rPr>
          <w:bCs/>
          <w:sz w:val="26"/>
          <w:szCs w:val="26"/>
        </w:rPr>
        <w:t>4</w:t>
      </w:r>
      <w:r w:rsidRPr="00495B63">
        <w:rPr>
          <w:bCs/>
          <w:sz w:val="26"/>
          <w:szCs w:val="26"/>
        </w:rPr>
        <w:t xml:space="preserve"> ед.;</w:t>
      </w:r>
    </w:p>
    <w:p w14:paraId="2B13247F" w14:textId="77777777" w:rsidR="007B2006" w:rsidRPr="00495B63" w:rsidRDefault="007B2006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bCs/>
          <w:sz w:val="26"/>
          <w:szCs w:val="26"/>
        </w:rPr>
      </w:pPr>
      <w:r w:rsidRPr="00495B63">
        <w:rPr>
          <w:bCs/>
          <w:sz w:val="26"/>
          <w:szCs w:val="26"/>
        </w:rPr>
        <w:t>12) Доля территорий, объединенных в органы территориального общественного самоуправления – 99,8%;</w:t>
      </w:r>
    </w:p>
    <w:p w14:paraId="6C107A5E" w14:textId="658B4635" w:rsidR="00D22067" w:rsidRPr="00495B63" w:rsidRDefault="00D22067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bCs/>
          <w:sz w:val="26"/>
          <w:szCs w:val="26"/>
        </w:rPr>
      </w:pPr>
      <w:r w:rsidRPr="00495B63">
        <w:rPr>
          <w:sz w:val="26"/>
          <w:szCs w:val="26"/>
        </w:rPr>
        <w:t xml:space="preserve">3. В рамках задачи </w:t>
      </w:r>
      <w:r w:rsidR="009533F1" w:rsidRPr="00495B63">
        <w:rPr>
          <w:sz w:val="26"/>
          <w:szCs w:val="26"/>
        </w:rPr>
        <w:t>«</w:t>
      </w:r>
      <w:r w:rsidRPr="00495B63">
        <w:rPr>
          <w:bCs/>
          <w:sz w:val="26"/>
          <w:szCs w:val="26"/>
          <w:lang w:eastAsia="ru-RU"/>
        </w:rPr>
        <w:t>Реализовать комплекс мероприятий по поддержанию и повышению положительного имиджа города</w:t>
      </w:r>
      <w:r w:rsidR="009533F1" w:rsidRPr="00495B63">
        <w:rPr>
          <w:bCs/>
          <w:sz w:val="26"/>
          <w:szCs w:val="26"/>
        </w:rPr>
        <w:t>»</w:t>
      </w:r>
      <w:r w:rsidRPr="00495B63">
        <w:rPr>
          <w:bCs/>
          <w:sz w:val="26"/>
          <w:szCs w:val="26"/>
        </w:rPr>
        <w:t xml:space="preserve"> </w:t>
      </w:r>
      <w:r w:rsidRPr="00495B63">
        <w:rPr>
          <w:sz w:val="26"/>
          <w:szCs w:val="26"/>
        </w:rPr>
        <w:t>достигнуты следующие результаты:</w:t>
      </w:r>
    </w:p>
    <w:p w14:paraId="4F336281" w14:textId="6C269177" w:rsidR="00D22067" w:rsidRPr="00495B63" w:rsidRDefault="00D22067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13) Количество реализованных </w:t>
      </w:r>
      <w:proofErr w:type="spellStart"/>
      <w:r w:rsidRPr="00495B63">
        <w:rPr>
          <w:sz w:val="26"/>
          <w:szCs w:val="26"/>
        </w:rPr>
        <w:t>медиапланов</w:t>
      </w:r>
      <w:proofErr w:type="spellEnd"/>
      <w:r w:rsidRPr="00495B63">
        <w:rPr>
          <w:sz w:val="26"/>
          <w:szCs w:val="26"/>
        </w:rPr>
        <w:t xml:space="preserve"> и графиков/</w:t>
      </w:r>
      <w:proofErr w:type="spellStart"/>
      <w:r w:rsidRPr="00495B63">
        <w:rPr>
          <w:sz w:val="26"/>
          <w:szCs w:val="26"/>
        </w:rPr>
        <w:t>медиаплано</w:t>
      </w:r>
      <w:r w:rsidR="006279CA" w:rsidRPr="00495B63">
        <w:rPr>
          <w:sz w:val="26"/>
          <w:szCs w:val="26"/>
        </w:rPr>
        <w:t>в</w:t>
      </w:r>
      <w:proofErr w:type="spellEnd"/>
      <w:r w:rsidR="006279CA" w:rsidRPr="00495B63">
        <w:rPr>
          <w:sz w:val="26"/>
          <w:szCs w:val="26"/>
        </w:rPr>
        <w:t xml:space="preserve"> с </w:t>
      </w:r>
      <w:proofErr w:type="spellStart"/>
      <w:r w:rsidR="006279CA" w:rsidRPr="00495B63">
        <w:rPr>
          <w:sz w:val="26"/>
          <w:szCs w:val="26"/>
        </w:rPr>
        <w:t>имиджевым</w:t>
      </w:r>
      <w:proofErr w:type="spellEnd"/>
      <w:r w:rsidR="006279CA" w:rsidRPr="00495B63">
        <w:rPr>
          <w:sz w:val="26"/>
          <w:szCs w:val="26"/>
        </w:rPr>
        <w:t xml:space="preserve"> приращением – 8/50</w:t>
      </w:r>
      <w:r w:rsidRPr="00495B63">
        <w:rPr>
          <w:sz w:val="26"/>
          <w:szCs w:val="26"/>
        </w:rPr>
        <w:t xml:space="preserve"> шт.;</w:t>
      </w:r>
    </w:p>
    <w:p w14:paraId="0156E089" w14:textId="4DC3F2C4" w:rsidR="00D22067" w:rsidRPr="00495B63" w:rsidRDefault="00D22067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14) Количество позитивных и нейтральных сообщений о городе, вышедших в региональных, федеральных и зарубежных СМИ и сети Интернет – </w:t>
      </w:r>
      <w:r w:rsidR="006279CA" w:rsidRPr="00495B63">
        <w:rPr>
          <w:sz w:val="26"/>
          <w:szCs w:val="26"/>
        </w:rPr>
        <w:t>17 859</w:t>
      </w:r>
      <w:r w:rsidRPr="00495B63">
        <w:rPr>
          <w:sz w:val="26"/>
          <w:szCs w:val="26"/>
        </w:rPr>
        <w:t xml:space="preserve"> шт.;</w:t>
      </w:r>
    </w:p>
    <w:p w14:paraId="7CF089EF" w14:textId="2795599A" w:rsidR="00D22067" w:rsidRPr="00495B63" w:rsidRDefault="00D22067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15) Доля негативных сообщений о городе, вышедших в региональных, федеральных и зарубежных СМИ и сети Интернет </w:t>
      </w:r>
      <w:r w:rsidR="006279CA" w:rsidRPr="00495B63">
        <w:rPr>
          <w:sz w:val="26"/>
          <w:szCs w:val="26"/>
        </w:rPr>
        <w:t>–</w:t>
      </w:r>
      <w:r w:rsidRPr="00495B63">
        <w:rPr>
          <w:sz w:val="26"/>
          <w:szCs w:val="26"/>
        </w:rPr>
        <w:t xml:space="preserve"> </w:t>
      </w:r>
      <w:r w:rsidR="006279CA" w:rsidRPr="00495B63">
        <w:rPr>
          <w:sz w:val="26"/>
          <w:szCs w:val="26"/>
        </w:rPr>
        <w:t>30,5</w:t>
      </w:r>
      <w:r w:rsidRPr="00495B63">
        <w:rPr>
          <w:sz w:val="26"/>
          <w:szCs w:val="26"/>
        </w:rPr>
        <w:t xml:space="preserve"> %.</w:t>
      </w:r>
    </w:p>
    <w:p w14:paraId="2E1D2585" w14:textId="77777777" w:rsidR="002D084F" w:rsidRPr="00495B63" w:rsidRDefault="002D084F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iCs/>
          <w:sz w:val="26"/>
          <w:szCs w:val="26"/>
        </w:rPr>
      </w:pPr>
      <w:r w:rsidRPr="00495B63">
        <w:rPr>
          <w:iCs/>
          <w:sz w:val="26"/>
          <w:szCs w:val="26"/>
        </w:rPr>
        <w:t xml:space="preserve">Для достижения вышеуказанных результатов проведен ряд </w:t>
      </w:r>
      <w:proofErr w:type="spellStart"/>
      <w:r w:rsidRPr="00495B63">
        <w:rPr>
          <w:iCs/>
          <w:sz w:val="26"/>
          <w:szCs w:val="26"/>
        </w:rPr>
        <w:t>имиджевых</w:t>
      </w:r>
      <w:proofErr w:type="spellEnd"/>
      <w:r w:rsidRPr="00495B63">
        <w:rPr>
          <w:iCs/>
          <w:sz w:val="26"/>
          <w:szCs w:val="26"/>
        </w:rPr>
        <w:t xml:space="preserve"> мероприятий: </w:t>
      </w:r>
    </w:p>
    <w:p w14:paraId="2F3537E2" w14:textId="77777777" w:rsidR="002D084F" w:rsidRPr="00495B63" w:rsidRDefault="002D084F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iCs/>
          <w:sz w:val="26"/>
          <w:szCs w:val="26"/>
        </w:rPr>
      </w:pPr>
      <w:r w:rsidRPr="00495B63">
        <w:rPr>
          <w:iCs/>
          <w:sz w:val="26"/>
          <w:szCs w:val="26"/>
        </w:rPr>
        <w:t>- поддержание в актуальном состоянии разделов официального сайта города Череповца, официального сайта мэрии г. Череповца и городской Думы, официального правового портала г. Череповца, официальных групп в социальных сетях;</w:t>
      </w:r>
    </w:p>
    <w:p w14:paraId="27ADA767" w14:textId="77777777" w:rsidR="002D084F" w:rsidRPr="00495B63" w:rsidRDefault="002D084F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iCs/>
          <w:sz w:val="26"/>
          <w:szCs w:val="26"/>
        </w:rPr>
      </w:pPr>
      <w:r w:rsidRPr="00495B63">
        <w:rPr>
          <w:iCs/>
          <w:sz w:val="26"/>
          <w:szCs w:val="26"/>
        </w:rPr>
        <w:t>- производство и распространение городского печатного издания «Городская газета»;</w:t>
      </w:r>
    </w:p>
    <w:p w14:paraId="4BFBED23" w14:textId="77777777" w:rsidR="002D084F" w:rsidRPr="00495B63" w:rsidRDefault="002D084F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iCs/>
          <w:sz w:val="26"/>
          <w:szCs w:val="26"/>
        </w:rPr>
      </w:pPr>
      <w:r w:rsidRPr="00495B63">
        <w:rPr>
          <w:iCs/>
          <w:sz w:val="26"/>
          <w:szCs w:val="26"/>
        </w:rPr>
        <w:t>- производство и распространение информационных выпусков о жизни Череповца в эфире ФМ радиостанций;</w:t>
      </w:r>
    </w:p>
    <w:p w14:paraId="1AC545F0" w14:textId="77777777" w:rsidR="002D084F" w:rsidRPr="00495B63" w:rsidRDefault="002D084F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iCs/>
          <w:sz w:val="26"/>
          <w:szCs w:val="26"/>
        </w:rPr>
      </w:pPr>
      <w:r w:rsidRPr="00495B63">
        <w:rPr>
          <w:iCs/>
          <w:sz w:val="26"/>
          <w:szCs w:val="26"/>
        </w:rPr>
        <w:t xml:space="preserve">- Наполнение муниципальных </w:t>
      </w:r>
      <w:proofErr w:type="spellStart"/>
      <w:r w:rsidRPr="00495B63">
        <w:rPr>
          <w:iCs/>
          <w:sz w:val="26"/>
          <w:szCs w:val="26"/>
        </w:rPr>
        <w:t>медиаресурсов</w:t>
      </w:r>
      <w:proofErr w:type="spellEnd"/>
      <w:r w:rsidRPr="00495B63">
        <w:rPr>
          <w:iCs/>
          <w:sz w:val="26"/>
          <w:szCs w:val="26"/>
        </w:rPr>
        <w:t xml:space="preserve"> информационными публикациями </w:t>
      </w:r>
      <w:proofErr w:type="spellStart"/>
      <w:r w:rsidRPr="00495B63">
        <w:rPr>
          <w:iCs/>
          <w:sz w:val="26"/>
          <w:szCs w:val="26"/>
        </w:rPr>
        <w:t>имиджевого</w:t>
      </w:r>
      <w:proofErr w:type="spellEnd"/>
      <w:r w:rsidRPr="00495B63">
        <w:rPr>
          <w:iCs/>
          <w:sz w:val="26"/>
          <w:szCs w:val="26"/>
        </w:rPr>
        <w:t xml:space="preserve"> характера;</w:t>
      </w:r>
    </w:p>
    <w:p w14:paraId="1D18C315" w14:textId="77777777" w:rsidR="002D084F" w:rsidRPr="00495B63" w:rsidRDefault="002D084F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iCs/>
          <w:sz w:val="26"/>
          <w:szCs w:val="26"/>
        </w:rPr>
      </w:pPr>
      <w:r w:rsidRPr="00495B63">
        <w:rPr>
          <w:iCs/>
          <w:sz w:val="26"/>
          <w:szCs w:val="26"/>
        </w:rPr>
        <w:t xml:space="preserve">- создание дизайн-макетов полиграфической и графической продукции для органов мэрии, размножение полиграфической продукции для различных мероприятий; </w:t>
      </w:r>
    </w:p>
    <w:p w14:paraId="5A00CDA0" w14:textId="77777777" w:rsidR="002D084F" w:rsidRPr="00495B63" w:rsidRDefault="002D084F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iCs/>
          <w:sz w:val="26"/>
          <w:szCs w:val="26"/>
        </w:rPr>
      </w:pPr>
      <w:r w:rsidRPr="00495B63">
        <w:rPr>
          <w:iCs/>
          <w:sz w:val="26"/>
          <w:szCs w:val="26"/>
        </w:rPr>
        <w:t>- производство информационных материалов о реализации в Череповце национальных проектов, федеральных и региональных программ;</w:t>
      </w:r>
    </w:p>
    <w:p w14:paraId="6BDD5A86" w14:textId="77777777" w:rsidR="002D084F" w:rsidRPr="00495B63" w:rsidRDefault="002D084F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iCs/>
          <w:sz w:val="26"/>
          <w:szCs w:val="26"/>
        </w:rPr>
      </w:pPr>
      <w:r w:rsidRPr="00495B63">
        <w:rPr>
          <w:iCs/>
          <w:sz w:val="26"/>
          <w:szCs w:val="26"/>
        </w:rPr>
        <w:t>- информационное освещение мероприятий, направлениях на создание комфортных условий проживания в Череповце, создание благоприятной городской среды;</w:t>
      </w:r>
    </w:p>
    <w:p w14:paraId="25E6B9FF" w14:textId="77777777" w:rsidR="002D084F" w:rsidRPr="00495B63" w:rsidRDefault="002D084F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iCs/>
          <w:sz w:val="26"/>
          <w:szCs w:val="26"/>
        </w:rPr>
      </w:pPr>
      <w:r w:rsidRPr="00495B63">
        <w:rPr>
          <w:iCs/>
          <w:sz w:val="26"/>
          <w:szCs w:val="26"/>
        </w:rPr>
        <w:t>- подготовка и размещение видеоролика, а также фотосессии о фестивале ледяных скульптур «Семья и родина едины»;</w:t>
      </w:r>
    </w:p>
    <w:p w14:paraId="1F7A3418" w14:textId="77777777" w:rsidR="002D084F" w:rsidRPr="00495B63" w:rsidRDefault="002D084F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iCs/>
          <w:sz w:val="26"/>
          <w:szCs w:val="26"/>
        </w:rPr>
      </w:pPr>
      <w:r w:rsidRPr="00495B63">
        <w:rPr>
          <w:iCs/>
          <w:sz w:val="26"/>
          <w:szCs w:val="26"/>
        </w:rPr>
        <w:t>- подготовка и размещение видеоролика, а также фотосессии о фестивале деревянных скульптур «Сказ про семью»;</w:t>
      </w:r>
    </w:p>
    <w:p w14:paraId="2E2D48FF" w14:textId="77777777" w:rsidR="002D084F" w:rsidRPr="00495B63" w:rsidRDefault="002D084F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iCs/>
          <w:sz w:val="26"/>
          <w:szCs w:val="26"/>
        </w:rPr>
      </w:pPr>
      <w:r w:rsidRPr="00495B63">
        <w:rPr>
          <w:iCs/>
          <w:sz w:val="26"/>
          <w:szCs w:val="26"/>
        </w:rPr>
        <w:lastRenderedPageBreak/>
        <w:t>- реализация видеопроекта «Всей семьёй» о совместных хобби многодетных семей, где дети и родители увлечены одним делом, вместе проводят выходные;</w:t>
      </w:r>
    </w:p>
    <w:p w14:paraId="1A563508" w14:textId="77777777" w:rsidR="002D084F" w:rsidRPr="00495B63" w:rsidRDefault="002D084F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iCs/>
          <w:sz w:val="26"/>
          <w:szCs w:val="26"/>
        </w:rPr>
      </w:pPr>
      <w:r w:rsidRPr="00495B63">
        <w:rPr>
          <w:iCs/>
          <w:sz w:val="26"/>
          <w:szCs w:val="26"/>
        </w:rPr>
        <w:t>- реализация видеопроекта «МКД» об инициативных жителях многоквартирных домов, которые благоустраивают придомовые территории, своими силами создают комфортную среду рядом с домом;</w:t>
      </w:r>
    </w:p>
    <w:p w14:paraId="783D37F0" w14:textId="77777777" w:rsidR="002D084F" w:rsidRPr="00495B63" w:rsidRDefault="002D084F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iCs/>
          <w:sz w:val="26"/>
          <w:szCs w:val="26"/>
        </w:rPr>
      </w:pPr>
      <w:r w:rsidRPr="00495B63">
        <w:rPr>
          <w:iCs/>
          <w:sz w:val="26"/>
          <w:szCs w:val="26"/>
        </w:rPr>
        <w:t>- реализация проекта «Собака – друг, защитник, герой». Фильм и цикл программ о героических собаках;</w:t>
      </w:r>
    </w:p>
    <w:p w14:paraId="5F97EFB1" w14:textId="77777777" w:rsidR="002D084F" w:rsidRPr="00495B63" w:rsidRDefault="002D084F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iCs/>
          <w:sz w:val="26"/>
          <w:szCs w:val="26"/>
        </w:rPr>
      </w:pPr>
      <w:r w:rsidRPr="00495B63">
        <w:rPr>
          <w:iCs/>
          <w:sz w:val="26"/>
          <w:szCs w:val="26"/>
        </w:rPr>
        <w:t>- производство проекта «Дом с историей» - серия программ, посвященных отдельным зданиям Череповца с уникальной историей;</w:t>
      </w:r>
    </w:p>
    <w:p w14:paraId="62D33CBB" w14:textId="77777777" w:rsidR="002D084F" w:rsidRPr="00495B63" w:rsidRDefault="002D084F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iCs/>
          <w:sz w:val="26"/>
          <w:szCs w:val="26"/>
        </w:rPr>
      </w:pPr>
      <w:r w:rsidRPr="00495B63">
        <w:rPr>
          <w:iCs/>
          <w:sz w:val="26"/>
          <w:szCs w:val="26"/>
        </w:rPr>
        <w:t>- актуализация сервиса для поиска кружков и секция для детей в сферах культуры, образования и спорта;</w:t>
      </w:r>
    </w:p>
    <w:p w14:paraId="5CCDAD32" w14:textId="77777777" w:rsidR="002D084F" w:rsidRPr="00495B63" w:rsidRDefault="002D084F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iCs/>
          <w:sz w:val="26"/>
          <w:szCs w:val="26"/>
        </w:rPr>
      </w:pPr>
      <w:r w:rsidRPr="00495B63">
        <w:rPr>
          <w:iCs/>
          <w:sz w:val="26"/>
          <w:szCs w:val="26"/>
        </w:rPr>
        <w:t>- наполнение раздела «Афиша» официального сайта города анонсами городских мероприятий;</w:t>
      </w:r>
    </w:p>
    <w:p w14:paraId="597A3A25" w14:textId="77777777" w:rsidR="002D084F" w:rsidRPr="00495B63" w:rsidRDefault="002D084F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iCs/>
          <w:sz w:val="26"/>
          <w:szCs w:val="26"/>
        </w:rPr>
      </w:pPr>
      <w:r w:rsidRPr="00495B63">
        <w:rPr>
          <w:iCs/>
          <w:sz w:val="26"/>
          <w:szCs w:val="26"/>
        </w:rPr>
        <w:t xml:space="preserve">- трансляции праздничных мероприятий «Голоса Победы», «Память пылающих лет», «Концерт 9 мая», выступление ансамбля песни и пляски </w:t>
      </w:r>
      <w:proofErr w:type="spellStart"/>
      <w:r w:rsidRPr="00495B63">
        <w:rPr>
          <w:iCs/>
          <w:sz w:val="26"/>
          <w:szCs w:val="26"/>
        </w:rPr>
        <w:t>Росгвардии</w:t>
      </w:r>
      <w:proofErr w:type="spellEnd"/>
      <w:r w:rsidRPr="00495B63">
        <w:rPr>
          <w:iCs/>
          <w:sz w:val="26"/>
          <w:szCs w:val="26"/>
        </w:rPr>
        <w:t>, «Фестиваль КВН на Кубок мэра», «Международный фестиваль боевых искусств», «</w:t>
      </w:r>
      <w:proofErr w:type="spellStart"/>
      <w:r w:rsidRPr="00495B63">
        <w:rPr>
          <w:iCs/>
          <w:sz w:val="26"/>
          <w:szCs w:val="26"/>
        </w:rPr>
        <w:t>Глазычевские</w:t>
      </w:r>
      <w:proofErr w:type="spellEnd"/>
      <w:r w:rsidRPr="00495B63">
        <w:rPr>
          <w:iCs/>
          <w:sz w:val="26"/>
          <w:szCs w:val="26"/>
        </w:rPr>
        <w:t xml:space="preserve"> чтения», концерт «Весна играет на рояле», «Бал выпускников» в социальной сети «</w:t>
      </w:r>
      <w:proofErr w:type="spellStart"/>
      <w:r w:rsidRPr="00495B63">
        <w:rPr>
          <w:iCs/>
          <w:sz w:val="26"/>
          <w:szCs w:val="26"/>
        </w:rPr>
        <w:t>ВКонтакте</w:t>
      </w:r>
      <w:proofErr w:type="spellEnd"/>
      <w:r w:rsidRPr="00495B63">
        <w:rPr>
          <w:iCs/>
          <w:sz w:val="26"/>
          <w:szCs w:val="26"/>
        </w:rPr>
        <w:t>»;</w:t>
      </w:r>
    </w:p>
    <w:p w14:paraId="3A9F0E83" w14:textId="33BCFD93" w:rsidR="00D22067" w:rsidRPr="00495B63" w:rsidRDefault="002D084F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iCs/>
          <w:sz w:val="26"/>
          <w:szCs w:val="26"/>
        </w:rPr>
      </w:pPr>
      <w:r w:rsidRPr="00495B63">
        <w:rPr>
          <w:iCs/>
          <w:sz w:val="26"/>
          <w:szCs w:val="26"/>
        </w:rPr>
        <w:t>- производство и размещение социальной рекламы на экранах школ и МФЦ на тему безопасности жизнедеятельности в городе.</w:t>
      </w:r>
    </w:p>
    <w:p w14:paraId="7458AE11" w14:textId="77777777" w:rsidR="002D084F" w:rsidRPr="00495B63" w:rsidRDefault="002D084F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sz w:val="26"/>
          <w:szCs w:val="26"/>
        </w:rPr>
      </w:pPr>
    </w:p>
    <w:p w14:paraId="02FC80F3" w14:textId="46651206" w:rsidR="00D22067" w:rsidRPr="00495B63" w:rsidRDefault="00D22067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bCs/>
          <w:sz w:val="26"/>
          <w:szCs w:val="26"/>
        </w:rPr>
      </w:pPr>
      <w:r w:rsidRPr="00495B63">
        <w:rPr>
          <w:sz w:val="26"/>
          <w:szCs w:val="26"/>
        </w:rPr>
        <w:t xml:space="preserve">4. В рамках задачи </w:t>
      </w:r>
      <w:r w:rsidR="009533F1" w:rsidRPr="00495B63">
        <w:rPr>
          <w:sz w:val="26"/>
          <w:szCs w:val="26"/>
        </w:rPr>
        <w:t>«</w:t>
      </w:r>
      <w:r w:rsidRPr="00495B63">
        <w:rPr>
          <w:bCs/>
          <w:sz w:val="26"/>
          <w:szCs w:val="26"/>
        </w:rPr>
        <w:t>Повысить уровень и качество информирования жителей Череповца о деятельности органов местного самоуправления и актуальных вопросах жизнедеятельности города</w:t>
      </w:r>
      <w:r w:rsidR="009533F1" w:rsidRPr="00495B63">
        <w:rPr>
          <w:bCs/>
          <w:sz w:val="26"/>
          <w:szCs w:val="26"/>
        </w:rPr>
        <w:t>»</w:t>
      </w:r>
      <w:r w:rsidRPr="00495B63">
        <w:rPr>
          <w:bCs/>
          <w:sz w:val="26"/>
          <w:szCs w:val="26"/>
        </w:rPr>
        <w:t xml:space="preserve"> </w:t>
      </w:r>
      <w:r w:rsidRPr="00495B63">
        <w:rPr>
          <w:sz w:val="26"/>
          <w:szCs w:val="26"/>
        </w:rPr>
        <w:t>достигнуты следующие результаты:</w:t>
      </w:r>
    </w:p>
    <w:p w14:paraId="2BEB9716" w14:textId="45622F9C" w:rsidR="00D22067" w:rsidRPr="00495B63" w:rsidRDefault="00D22067" w:rsidP="004437A6">
      <w:pPr>
        <w:shd w:val="clear" w:color="auto" w:fill="FFFFFF" w:themeFill="background1"/>
        <w:tabs>
          <w:tab w:val="left" w:pos="0"/>
        </w:tabs>
        <w:ind w:firstLine="708"/>
        <w:jc w:val="both"/>
        <w:rPr>
          <w:bCs/>
          <w:sz w:val="26"/>
          <w:szCs w:val="26"/>
        </w:rPr>
      </w:pPr>
      <w:r w:rsidRPr="00495B63">
        <w:rPr>
          <w:bCs/>
          <w:sz w:val="26"/>
          <w:szCs w:val="26"/>
        </w:rPr>
        <w:t>16) Оценка горожанами информационной открытости органов местного самоуправления–5</w:t>
      </w:r>
      <w:r w:rsidR="00DC4110" w:rsidRPr="00495B63">
        <w:rPr>
          <w:bCs/>
          <w:sz w:val="26"/>
          <w:szCs w:val="26"/>
        </w:rPr>
        <w:t>7,5</w:t>
      </w:r>
      <w:r w:rsidRPr="00495B63">
        <w:rPr>
          <w:bCs/>
          <w:sz w:val="26"/>
          <w:szCs w:val="26"/>
        </w:rPr>
        <w:t xml:space="preserve"> балла;</w:t>
      </w:r>
    </w:p>
    <w:p w14:paraId="080FF24D" w14:textId="20F16197" w:rsidR="00D22067" w:rsidRPr="00495B63" w:rsidRDefault="00D22067" w:rsidP="004437A6">
      <w:pPr>
        <w:shd w:val="clear" w:color="auto" w:fill="FFFFFF" w:themeFill="background1"/>
        <w:tabs>
          <w:tab w:val="left" w:pos="0"/>
        </w:tabs>
        <w:ind w:firstLine="708"/>
        <w:jc w:val="both"/>
        <w:rPr>
          <w:bCs/>
          <w:sz w:val="26"/>
          <w:szCs w:val="26"/>
        </w:rPr>
      </w:pPr>
      <w:r w:rsidRPr="00495B63">
        <w:rPr>
          <w:bCs/>
          <w:sz w:val="26"/>
          <w:szCs w:val="26"/>
        </w:rPr>
        <w:t>17) Количество уникальных посетителей официального сайта г. Череповца www.cherinfo.ru</w:t>
      </w:r>
      <w:r w:rsidR="00DC4110" w:rsidRPr="00495B63">
        <w:rPr>
          <w:bCs/>
          <w:sz w:val="26"/>
          <w:szCs w:val="26"/>
        </w:rPr>
        <w:t xml:space="preserve"> – 182 421 </w:t>
      </w:r>
      <w:r w:rsidRPr="00495B63">
        <w:rPr>
          <w:bCs/>
          <w:sz w:val="26"/>
          <w:szCs w:val="26"/>
        </w:rPr>
        <w:t>ед.;</w:t>
      </w:r>
    </w:p>
    <w:p w14:paraId="66CF2D24" w14:textId="77777777" w:rsidR="00D22067" w:rsidRPr="00495B63" w:rsidRDefault="00D22067" w:rsidP="004437A6">
      <w:pPr>
        <w:shd w:val="clear" w:color="auto" w:fill="FFFFFF" w:themeFill="background1"/>
        <w:tabs>
          <w:tab w:val="left" w:pos="0"/>
        </w:tabs>
        <w:ind w:firstLine="708"/>
        <w:jc w:val="both"/>
        <w:rPr>
          <w:bCs/>
          <w:sz w:val="26"/>
          <w:szCs w:val="26"/>
        </w:rPr>
      </w:pPr>
      <w:r w:rsidRPr="00495B63">
        <w:rPr>
          <w:bCs/>
          <w:sz w:val="26"/>
          <w:szCs w:val="26"/>
        </w:rPr>
        <w:t xml:space="preserve">18) Количество произведенных высокотехнологичных (интерактивных) </w:t>
      </w:r>
      <w:proofErr w:type="spellStart"/>
      <w:r w:rsidRPr="00495B63">
        <w:rPr>
          <w:bCs/>
          <w:sz w:val="26"/>
          <w:szCs w:val="26"/>
        </w:rPr>
        <w:t>медиапроектов</w:t>
      </w:r>
      <w:proofErr w:type="spellEnd"/>
      <w:r w:rsidRPr="00495B63">
        <w:rPr>
          <w:bCs/>
          <w:sz w:val="26"/>
          <w:szCs w:val="26"/>
        </w:rPr>
        <w:t xml:space="preserve"> о деятельности органов местного самоуправления и социально-экономическом развитии города Череповца на муниципальных информационных ресурсах и в СМИ в рамках муниципальных контрактов:</w:t>
      </w:r>
    </w:p>
    <w:p w14:paraId="3503AE9F" w14:textId="15E290D4" w:rsidR="00D22067" w:rsidRPr="00495B63" w:rsidRDefault="00DC4110" w:rsidP="004437A6">
      <w:pPr>
        <w:shd w:val="clear" w:color="auto" w:fill="FFFFFF" w:themeFill="background1"/>
        <w:tabs>
          <w:tab w:val="left" w:pos="0"/>
        </w:tabs>
        <w:ind w:firstLine="708"/>
        <w:jc w:val="both"/>
        <w:rPr>
          <w:bCs/>
          <w:sz w:val="26"/>
          <w:szCs w:val="26"/>
        </w:rPr>
      </w:pPr>
      <w:r w:rsidRPr="00495B63">
        <w:rPr>
          <w:bCs/>
          <w:sz w:val="26"/>
          <w:szCs w:val="26"/>
        </w:rPr>
        <w:t>Интернет– 44</w:t>
      </w:r>
      <w:r w:rsidR="00D22067" w:rsidRPr="00495B63">
        <w:rPr>
          <w:bCs/>
          <w:sz w:val="26"/>
          <w:szCs w:val="26"/>
        </w:rPr>
        <w:t xml:space="preserve"> шт.;</w:t>
      </w:r>
    </w:p>
    <w:p w14:paraId="694EDCDB" w14:textId="153AC812" w:rsidR="00D22067" w:rsidRPr="00495B63" w:rsidRDefault="00DC4110" w:rsidP="004437A6">
      <w:pPr>
        <w:shd w:val="clear" w:color="auto" w:fill="FFFFFF" w:themeFill="background1"/>
        <w:tabs>
          <w:tab w:val="left" w:pos="0"/>
        </w:tabs>
        <w:ind w:firstLine="708"/>
        <w:jc w:val="both"/>
        <w:rPr>
          <w:bCs/>
          <w:sz w:val="26"/>
          <w:szCs w:val="26"/>
        </w:rPr>
      </w:pPr>
      <w:r w:rsidRPr="00495B63">
        <w:rPr>
          <w:bCs/>
          <w:sz w:val="26"/>
          <w:szCs w:val="26"/>
        </w:rPr>
        <w:t>Телевидение– 10</w:t>
      </w:r>
      <w:r w:rsidR="00D22067" w:rsidRPr="00495B63">
        <w:rPr>
          <w:bCs/>
          <w:sz w:val="26"/>
          <w:szCs w:val="26"/>
        </w:rPr>
        <w:t xml:space="preserve"> шт.;</w:t>
      </w:r>
    </w:p>
    <w:p w14:paraId="117BA842" w14:textId="679A9823" w:rsidR="00D22067" w:rsidRPr="00495B63" w:rsidRDefault="00DC4110" w:rsidP="004437A6">
      <w:pPr>
        <w:shd w:val="clear" w:color="auto" w:fill="FFFFFF" w:themeFill="background1"/>
        <w:tabs>
          <w:tab w:val="left" w:pos="0"/>
        </w:tabs>
        <w:ind w:firstLine="708"/>
        <w:jc w:val="both"/>
        <w:rPr>
          <w:bCs/>
          <w:sz w:val="26"/>
          <w:szCs w:val="26"/>
        </w:rPr>
      </w:pPr>
      <w:r w:rsidRPr="00495B63">
        <w:rPr>
          <w:bCs/>
          <w:sz w:val="26"/>
          <w:szCs w:val="26"/>
        </w:rPr>
        <w:t>Радио– 10</w:t>
      </w:r>
      <w:r w:rsidR="00D22067" w:rsidRPr="00495B63">
        <w:rPr>
          <w:bCs/>
          <w:sz w:val="26"/>
          <w:szCs w:val="26"/>
        </w:rPr>
        <w:t xml:space="preserve"> шт.;</w:t>
      </w:r>
    </w:p>
    <w:p w14:paraId="4FF2B8A1" w14:textId="77777777" w:rsidR="00D22067" w:rsidRPr="00495B63" w:rsidRDefault="00D22067" w:rsidP="004437A6">
      <w:pPr>
        <w:shd w:val="clear" w:color="auto" w:fill="FFFFFF" w:themeFill="background1"/>
        <w:tabs>
          <w:tab w:val="left" w:pos="0"/>
        </w:tabs>
        <w:ind w:firstLine="708"/>
        <w:jc w:val="both"/>
        <w:rPr>
          <w:bCs/>
          <w:sz w:val="26"/>
          <w:szCs w:val="26"/>
        </w:rPr>
      </w:pPr>
      <w:r w:rsidRPr="00495B63">
        <w:rPr>
          <w:bCs/>
          <w:sz w:val="26"/>
          <w:szCs w:val="26"/>
        </w:rPr>
        <w:t>Газеты– 4 шт.;</w:t>
      </w:r>
    </w:p>
    <w:p w14:paraId="2DA1CB5C" w14:textId="35DB47D4" w:rsidR="00D22067" w:rsidRPr="00495B63" w:rsidRDefault="00D22067" w:rsidP="004437A6">
      <w:pPr>
        <w:shd w:val="clear" w:color="auto" w:fill="FFFFFF" w:themeFill="background1"/>
        <w:tabs>
          <w:tab w:val="left" w:pos="0"/>
        </w:tabs>
        <w:ind w:firstLine="708"/>
        <w:jc w:val="both"/>
        <w:rPr>
          <w:bCs/>
          <w:sz w:val="26"/>
          <w:szCs w:val="26"/>
        </w:rPr>
      </w:pPr>
      <w:r w:rsidRPr="00495B63">
        <w:rPr>
          <w:bCs/>
          <w:sz w:val="26"/>
          <w:szCs w:val="26"/>
        </w:rPr>
        <w:t xml:space="preserve">19) Количество подписчиков городских групп в социальных сетях, открытых для распространения </w:t>
      </w:r>
      <w:proofErr w:type="spellStart"/>
      <w:r w:rsidRPr="00495B63">
        <w:rPr>
          <w:bCs/>
          <w:sz w:val="26"/>
          <w:szCs w:val="26"/>
        </w:rPr>
        <w:t>имиджевой</w:t>
      </w:r>
      <w:proofErr w:type="spellEnd"/>
      <w:r w:rsidRPr="00495B63">
        <w:rPr>
          <w:bCs/>
          <w:sz w:val="26"/>
          <w:szCs w:val="26"/>
        </w:rPr>
        <w:t xml:space="preserve"> информации о деятельности органов местного самоуправления и жизнедеятельности города–</w:t>
      </w:r>
      <w:r w:rsidR="00DC4110" w:rsidRPr="00495B63">
        <w:rPr>
          <w:bCs/>
          <w:sz w:val="26"/>
          <w:szCs w:val="26"/>
        </w:rPr>
        <w:t xml:space="preserve">219 451 </w:t>
      </w:r>
      <w:r w:rsidRPr="00495B63">
        <w:rPr>
          <w:bCs/>
          <w:sz w:val="26"/>
          <w:szCs w:val="26"/>
        </w:rPr>
        <w:t>чел.;</w:t>
      </w:r>
    </w:p>
    <w:p w14:paraId="33035E37" w14:textId="77777777" w:rsidR="00D22067" w:rsidRPr="00495B63" w:rsidRDefault="00D22067" w:rsidP="004437A6">
      <w:pPr>
        <w:shd w:val="clear" w:color="auto" w:fill="FFFFFF" w:themeFill="background1"/>
        <w:tabs>
          <w:tab w:val="left" w:pos="0"/>
        </w:tabs>
        <w:ind w:firstLine="708"/>
        <w:jc w:val="both"/>
        <w:rPr>
          <w:bCs/>
          <w:sz w:val="26"/>
          <w:szCs w:val="26"/>
        </w:rPr>
      </w:pPr>
      <w:r w:rsidRPr="00495B63">
        <w:rPr>
          <w:bCs/>
          <w:sz w:val="26"/>
          <w:szCs w:val="26"/>
        </w:rPr>
        <w:t>20) Уровень заинтересованности жителей города информацией, новостями о жизни города, городских событиях–66,1 %.</w:t>
      </w:r>
    </w:p>
    <w:p w14:paraId="23423CFF" w14:textId="77777777" w:rsidR="00D22067" w:rsidRPr="00495B63" w:rsidRDefault="00D22067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sz w:val="26"/>
          <w:szCs w:val="26"/>
        </w:rPr>
      </w:pPr>
    </w:p>
    <w:p w14:paraId="3F2AD462" w14:textId="05BAA6AE" w:rsidR="00D22067" w:rsidRPr="00495B63" w:rsidRDefault="00D22067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bCs/>
          <w:sz w:val="26"/>
          <w:szCs w:val="26"/>
        </w:rPr>
      </w:pPr>
      <w:r w:rsidRPr="00495B63">
        <w:rPr>
          <w:sz w:val="26"/>
          <w:szCs w:val="26"/>
        </w:rPr>
        <w:t xml:space="preserve">5. В рамках задачи </w:t>
      </w:r>
      <w:r w:rsidR="009533F1" w:rsidRPr="00495B63">
        <w:rPr>
          <w:sz w:val="26"/>
          <w:szCs w:val="26"/>
        </w:rPr>
        <w:t>«</w:t>
      </w:r>
      <w:r w:rsidRPr="00495B63">
        <w:rPr>
          <w:bCs/>
          <w:sz w:val="26"/>
          <w:szCs w:val="26"/>
        </w:rPr>
        <w:t>Осуществлять мониторинг и учет обратной связи от населения с целью формирования курса развития города и решения вопросов городского значения</w:t>
      </w:r>
      <w:r w:rsidR="009533F1" w:rsidRPr="00495B63">
        <w:rPr>
          <w:bCs/>
          <w:sz w:val="26"/>
          <w:szCs w:val="26"/>
        </w:rPr>
        <w:t>»</w:t>
      </w:r>
      <w:r w:rsidRPr="00495B63">
        <w:rPr>
          <w:bCs/>
          <w:sz w:val="26"/>
          <w:szCs w:val="26"/>
        </w:rPr>
        <w:t xml:space="preserve"> </w:t>
      </w:r>
      <w:r w:rsidRPr="00495B63">
        <w:rPr>
          <w:sz w:val="26"/>
          <w:szCs w:val="26"/>
        </w:rPr>
        <w:t>достигнуты следующие результаты:</w:t>
      </w:r>
    </w:p>
    <w:p w14:paraId="692293F5" w14:textId="2C84B804" w:rsidR="00D22067" w:rsidRPr="00495B63" w:rsidRDefault="00D22067" w:rsidP="004437A6">
      <w:pPr>
        <w:pStyle w:val="ConsPlusNonformat"/>
        <w:shd w:val="clear" w:color="auto" w:fill="FFFFFF" w:themeFill="background1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 xml:space="preserve">21) Количество позитивных и нейтральных сообщений об органах местного самоуправления в городском </w:t>
      </w:r>
      <w:proofErr w:type="spellStart"/>
      <w:r w:rsidRPr="00495B63">
        <w:rPr>
          <w:rFonts w:ascii="Times New Roman" w:hAnsi="Times New Roman" w:cs="Times New Roman"/>
          <w:sz w:val="26"/>
          <w:szCs w:val="26"/>
        </w:rPr>
        <w:t>медийном</w:t>
      </w:r>
      <w:proofErr w:type="spellEnd"/>
      <w:r w:rsidRPr="00495B63">
        <w:rPr>
          <w:rFonts w:ascii="Times New Roman" w:hAnsi="Times New Roman" w:cs="Times New Roman"/>
          <w:sz w:val="26"/>
          <w:szCs w:val="26"/>
        </w:rPr>
        <w:t xml:space="preserve"> пространстве–</w:t>
      </w:r>
      <w:r w:rsidR="00DC4110" w:rsidRPr="00495B63">
        <w:rPr>
          <w:rFonts w:ascii="Times New Roman" w:hAnsi="Times New Roman" w:cs="Times New Roman"/>
          <w:sz w:val="26"/>
          <w:szCs w:val="26"/>
        </w:rPr>
        <w:t xml:space="preserve"> 20 583 </w:t>
      </w:r>
      <w:r w:rsidRPr="00495B63">
        <w:rPr>
          <w:rFonts w:ascii="Times New Roman" w:hAnsi="Times New Roman" w:cs="Times New Roman"/>
          <w:sz w:val="26"/>
          <w:szCs w:val="26"/>
        </w:rPr>
        <w:t>ед.</w:t>
      </w:r>
    </w:p>
    <w:p w14:paraId="6E930E78" w14:textId="77777777" w:rsidR="00D22067" w:rsidRPr="00495B63" w:rsidRDefault="00D22067" w:rsidP="004437A6">
      <w:pPr>
        <w:pStyle w:val="ConsPlusNonformat"/>
        <w:shd w:val="clear" w:color="auto" w:fill="FFFFFF" w:themeFill="background1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 xml:space="preserve">22) Доля негативных сообщений об органах местного самоуправления в городском </w:t>
      </w:r>
      <w:proofErr w:type="spellStart"/>
      <w:r w:rsidRPr="00495B63">
        <w:rPr>
          <w:rFonts w:ascii="Times New Roman" w:hAnsi="Times New Roman" w:cs="Times New Roman"/>
          <w:sz w:val="26"/>
          <w:szCs w:val="26"/>
        </w:rPr>
        <w:lastRenderedPageBreak/>
        <w:t>медийном</w:t>
      </w:r>
      <w:proofErr w:type="spellEnd"/>
      <w:r w:rsidRPr="00495B63">
        <w:rPr>
          <w:rFonts w:ascii="Times New Roman" w:hAnsi="Times New Roman" w:cs="Times New Roman"/>
          <w:sz w:val="26"/>
          <w:szCs w:val="26"/>
        </w:rPr>
        <w:t xml:space="preserve"> пространстве–0,2 %.</w:t>
      </w:r>
    </w:p>
    <w:p w14:paraId="1A9F0416" w14:textId="44C5F10C" w:rsidR="00D22067" w:rsidRPr="00495B63" w:rsidRDefault="00D22067" w:rsidP="004437A6">
      <w:pPr>
        <w:pStyle w:val="ConsPlusNonformat"/>
        <w:shd w:val="clear" w:color="auto" w:fill="FFFFFF" w:themeFill="background1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>23) Количество жителей города, охваченных социологическими исследованиями в течение года –</w:t>
      </w:r>
      <w:r w:rsidR="00DC4110" w:rsidRPr="00495B63">
        <w:rPr>
          <w:rFonts w:ascii="Times New Roman" w:hAnsi="Times New Roman" w:cs="Times New Roman"/>
          <w:sz w:val="26"/>
          <w:szCs w:val="26"/>
        </w:rPr>
        <w:t xml:space="preserve"> 4 559 </w:t>
      </w:r>
      <w:r w:rsidRPr="00495B63">
        <w:rPr>
          <w:rFonts w:ascii="Times New Roman" w:hAnsi="Times New Roman" w:cs="Times New Roman"/>
          <w:sz w:val="26"/>
          <w:szCs w:val="26"/>
        </w:rPr>
        <w:t>чел.;</w:t>
      </w:r>
    </w:p>
    <w:p w14:paraId="616C8872" w14:textId="12347196" w:rsidR="00D22067" w:rsidRPr="00495B63" w:rsidRDefault="00D22067" w:rsidP="004437A6">
      <w:pPr>
        <w:pStyle w:val="ConsPlusNonformat"/>
        <w:shd w:val="clear" w:color="auto" w:fill="FFFFFF" w:themeFill="background1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 xml:space="preserve">24) Доля обработанных сообщений в социальных сетях, поступивших через автоматизированную систему </w:t>
      </w:r>
      <w:r w:rsidR="009533F1" w:rsidRPr="00495B63">
        <w:rPr>
          <w:rFonts w:ascii="Times New Roman" w:hAnsi="Times New Roman" w:cs="Times New Roman"/>
          <w:sz w:val="26"/>
          <w:szCs w:val="26"/>
        </w:rPr>
        <w:t>«</w:t>
      </w:r>
      <w:r w:rsidRPr="00495B63">
        <w:rPr>
          <w:rFonts w:ascii="Times New Roman" w:hAnsi="Times New Roman" w:cs="Times New Roman"/>
          <w:sz w:val="26"/>
          <w:szCs w:val="26"/>
        </w:rPr>
        <w:t>Инцидент-менеджмент</w:t>
      </w:r>
      <w:r w:rsidR="009533F1" w:rsidRPr="00495B63">
        <w:rPr>
          <w:rFonts w:ascii="Times New Roman" w:hAnsi="Times New Roman" w:cs="Times New Roman"/>
          <w:sz w:val="26"/>
          <w:szCs w:val="26"/>
        </w:rPr>
        <w:t>»</w:t>
      </w:r>
      <w:r w:rsidRPr="00495B63">
        <w:rPr>
          <w:rFonts w:ascii="Times New Roman" w:hAnsi="Times New Roman" w:cs="Times New Roman"/>
          <w:sz w:val="26"/>
          <w:szCs w:val="26"/>
        </w:rPr>
        <w:t xml:space="preserve"> - 100 %.</w:t>
      </w:r>
    </w:p>
    <w:p w14:paraId="1BBB700F" w14:textId="77777777" w:rsidR="00D22067" w:rsidRPr="00495B63" w:rsidRDefault="00D22067" w:rsidP="004437A6">
      <w:pPr>
        <w:pStyle w:val="ConsPlusNonformat"/>
        <w:shd w:val="clear" w:color="auto" w:fill="FFFFFF" w:themeFill="background1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 xml:space="preserve">Система мониторинга сообщений, поступающих от жителей города в социальных сетях, позволяет быстро реагировать на вопросы населения, осуществлять мониторинг и анализ наиболее актуальных проблем, таким образом, снижая долю негативных сообщений об органах местного самоуправления в городской </w:t>
      </w:r>
      <w:proofErr w:type="spellStart"/>
      <w:r w:rsidRPr="00495B63">
        <w:rPr>
          <w:rFonts w:ascii="Times New Roman" w:hAnsi="Times New Roman" w:cs="Times New Roman"/>
          <w:sz w:val="26"/>
          <w:szCs w:val="26"/>
        </w:rPr>
        <w:t>медийном</w:t>
      </w:r>
      <w:proofErr w:type="spellEnd"/>
      <w:r w:rsidRPr="00495B63">
        <w:rPr>
          <w:rFonts w:ascii="Times New Roman" w:hAnsi="Times New Roman" w:cs="Times New Roman"/>
          <w:sz w:val="26"/>
          <w:szCs w:val="26"/>
        </w:rPr>
        <w:t xml:space="preserve"> пространстве и увеличивая количество позитивных и нейтральных сообщений. </w:t>
      </w:r>
    </w:p>
    <w:p w14:paraId="00C69F7C" w14:textId="573FC844" w:rsidR="00D22067" w:rsidRPr="00495B63" w:rsidRDefault="00D22067" w:rsidP="004437A6">
      <w:pPr>
        <w:pStyle w:val="ConsPlusNonformat"/>
        <w:shd w:val="clear" w:color="auto" w:fill="FFFFFF" w:themeFill="background1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>В 2024 году работа в системе продолжается. Социальный эффект ─ выявление проблемных точек и их устранение, повышение информированности населения о деятельности органов местного самоуправления.</w:t>
      </w:r>
    </w:p>
    <w:p w14:paraId="44F2C80C" w14:textId="77777777" w:rsidR="00D22067" w:rsidRPr="00495B63" w:rsidRDefault="00D22067" w:rsidP="004437A6">
      <w:pPr>
        <w:pStyle w:val="ConsPlusNonformat"/>
        <w:shd w:val="clear" w:color="auto" w:fill="FFFFFF" w:themeFill="background1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EE0F5B8" w14:textId="77777777" w:rsidR="00D22067" w:rsidRPr="00495B63" w:rsidRDefault="00D22067" w:rsidP="004437A6">
      <w:pPr>
        <w:shd w:val="clear" w:color="auto" w:fill="FFFFFF" w:themeFill="background1"/>
        <w:tabs>
          <w:tab w:val="left" w:pos="709"/>
        </w:tabs>
        <w:ind w:left="426" w:right="596" w:firstLine="709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Сведения о достижении значений показателей (индикаторов) муниципальной программы, а также о порядке сбора информации и методике расчета значений целевых показателей (индикаторов) представлены в таблице 1.</w:t>
      </w:r>
    </w:p>
    <w:p w14:paraId="67803175" w14:textId="77777777" w:rsidR="00A30C31" w:rsidRPr="00495B63" w:rsidRDefault="00A30C31" w:rsidP="004437A6">
      <w:pPr>
        <w:pStyle w:val="ConsPlusNormal"/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BF64A51" w14:textId="77777777" w:rsidR="00034E57" w:rsidRPr="00495B63" w:rsidRDefault="00034E57" w:rsidP="004437A6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right="596" w:firstLine="709"/>
        <w:jc w:val="center"/>
        <w:rPr>
          <w:sz w:val="26"/>
          <w:szCs w:val="26"/>
        </w:rPr>
      </w:pPr>
      <w:r w:rsidRPr="00495B63">
        <w:rPr>
          <w:sz w:val="26"/>
          <w:szCs w:val="26"/>
          <w:lang w:val="en-US"/>
        </w:rPr>
        <w:t>II</w:t>
      </w:r>
      <w:r w:rsidRPr="00495B63">
        <w:rPr>
          <w:sz w:val="26"/>
          <w:szCs w:val="26"/>
        </w:rPr>
        <w:t xml:space="preserve">. Результаты реализации основных мероприятий муниципальной </w:t>
      </w:r>
    </w:p>
    <w:p w14:paraId="728DE615" w14:textId="51242A43" w:rsidR="00034E57" w:rsidRPr="00495B63" w:rsidRDefault="00034E57" w:rsidP="004437A6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right="596" w:firstLine="709"/>
        <w:jc w:val="center"/>
        <w:rPr>
          <w:sz w:val="26"/>
          <w:szCs w:val="26"/>
        </w:rPr>
      </w:pPr>
      <w:r w:rsidRPr="00495B63">
        <w:rPr>
          <w:sz w:val="26"/>
          <w:szCs w:val="26"/>
        </w:rPr>
        <w:t xml:space="preserve">программы за </w:t>
      </w:r>
      <w:r w:rsidR="00F1364D" w:rsidRPr="00495B63">
        <w:rPr>
          <w:sz w:val="26"/>
          <w:szCs w:val="26"/>
        </w:rPr>
        <w:t>2024</w:t>
      </w:r>
      <w:r w:rsidR="004D08A8" w:rsidRPr="00495B63">
        <w:rPr>
          <w:sz w:val="26"/>
          <w:szCs w:val="26"/>
        </w:rPr>
        <w:t xml:space="preserve"> год</w:t>
      </w:r>
    </w:p>
    <w:p w14:paraId="48C0999B" w14:textId="77777777" w:rsidR="00034E57" w:rsidRPr="00495B63" w:rsidRDefault="00034E57" w:rsidP="004437A6">
      <w:pPr>
        <w:pStyle w:val="ConsPlusNormal"/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FD1B164" w14:textId="31D0FC7C" w:rsidR="008013FF" w:rsidRPr="00495B63" w:rsidRDefault="00282E99" w:rsidP="004437A6">
      <w:pPr>
        <w:pStyle w:val="ConsPlusNonformat"/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 xml:space="preserve">Сведения о </w:t>
      </w:r>
      <w:r w:rsidR="00B71885" w:rsidRPr="00495B63">
        <w:rPr>
          <w:rFonts w:ascii="Times New Roman" w:hAnsi="Times New Roman" w:cs="Times New Roman"/>
          <w:sz w:val="26"/>
          <w:szCs w:val="26"/>
        </w:rPr>
        <w:t>степен</w:t>
      </w:r>
      <w:r w:rsidRPr="00495B63">
        <w:rPr>
          <w:rFonts w:ascii="Times New Roman" w:hAnsi="Times New Roman" w:cs="Times New Roman"/>
          <w:sz w:val="26"/>
          <w:szCs w:val="26"/>
        </w:rPr>
        <w:t>и</w:t>
      </w:r>
      <w:r w:rsidR="00B71885" w:rsidRPr="00495B63">
        <w:rPr>
          <w:rFonts w:ascii="Times New Roman" w:hAnsi="Times New Roman" w:cs="Times New Roman"/>
          <w:sz w:val="26"/>
          <w:szCs w:val="26"/>
        </w:rPr>
        <w:t xml:space="preserve"> достижения </w:t>
      </w:r>
      <w:r w:rsidRPr="00495B63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="00B71885" w:rsidRPr="00495B63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Pr="00495B63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="0057266E" w:rsidRPr="00495B63">
        <w:rPr>
          <w:rFonts w:ascii="Times New Roman" w:hAnsi="Times New Roman" w:cs="Times New Roman"/>
          <w:sz w:val="26"/>
          <w:szCs w:val="26"/>
        </w:rPr>
        <w:t>в 2024 году</w:t>
      </w:r>
      <w:r w:rsidRPr="00495B63">
        <w:rPr>
          <w:rFonts w:ascii="Times New Roman" w:hAnsi="Times New Roman" w:cs="Times New Roman"/>
          <w:sz w:val="26"/>
          <w:szCs w:val="26"/>
        </w:rPr>
        <w:t xml:space="preserve"> </w:t>
      </w:r>
      <w:r w:rsidR="00B71885" w:rsidRPr="00495B63">
        <w:rPr>
          <w:rFonts w:ascii="Times New Roman" w:hAnsi="Times New Roman" w:cs="Times New Roman"/>
          <w:sz w:val="26"/>
          <w:szCs w:val="26"/>
        </w:rPr>
        <w:t>отражен</w:t>
      </w:r>
      <w:r w:rsidRPr="00495B63">
        <w:rPr>
          <w:rFonts w:ascii="Times New Roman" w:hAnsi="Times New Roman" w:cs="Times New Roman"/>
          <w:sz w:val="26"/>
          <w:szCs w:val="26"/>
        </w:rPr>
        <w:t>ы</w:t>
      </w:r>
      <w:r w:rsidR="00B71885" w:rsidRPr="00495B63">
        <w:rPr>
          <w:rFonts w:ascii="Times New Roman" w:hAnsi="Times New Roman" w:cs="Times New Roman"/>
          <w:sz w:val="26"/>
          <w:szCs w:val="26"/>
        </w:rPr>
        <w:t xml:space="preserve"> в таблице </w:t>
      </w:r>
      <w:r w:rsidR="00B3217E" w:rsidRPr="00495B63">
        <w:rPr>
          <w:rFonts w:ascii="Times New Roman" w:hAnsi="Times New Roman" w:cs="Times New Roman"/>
          <w:sz w:val="26"/>
          <w:szCs w:val="26"/>
        </w:rPr>
        <w:t>2</w:t>
      </w:r>
      <w:r w:rsidR="00B71885" w:rsidRPr="00495B63">
        <w:rPr>
          <w:rFonts w:ascii="Times New Roman" w:hAnsi="Times New Roman" w:cs="Times New Roman"/>
          <w:sz w:val="26"/>
          <w:szCs w:val="26"/>
        </w:rPr>
        <w:t xml:space="preserve"> к отчету. </w:t>
      </w:r>
    </w:p>
    <w:p w14:paraId="4A8F1A40" w14:textId="77777777" w:rsidR="00B3217E" w:rsidRPr="00495B63" w:rsidRDefault="00B3217E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center"/>
        <w:rPr>
          <w:sz w:val="26"/>
          <w:szCs w:val="26"/>
        </w:rPr>
      </w:pPr>
    </w:p>
    <w:p w14:paraId="6EEEE9AE" w14:textId="77777777" w:rsidR="00B3217E" w:rsidRPr="00495B63" w:rsidRDefault="00A41781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center"/>
        <w:rPr>
          <w:sz w:val="26"/>
          <w:szCs w:val="26"/>
        </w:rPr>
      </w:pPr>
      <w:r w:rsidRPr="00495B63">
        <w:rPr>
          <w:sz w:val="26"/>
          <w:szCs w:val="26"/>
        </w:rPr>
        <w:t>Основное мероприятие 1</w:t>
      </w:r>
      <w:r w:rsidR="00B3217E" w:rsidRPr="00495B63">
        <w:rPr>
          <w:sz w:val="26"/>
          <w:szCs w:val="26"/>
        </w:rPr>
        <w:t xml:space="preserve">. </w:t>
      </w:r>
      <w:r w:rsidR="00C361AF" w:rsidRPr="00495B63">
        <w:rPr>
          <w:sz w:val="26"/>
          <w:szCs w:val="26"/>
        </w:rPr>
        <w:t>Создание и совершенствование системы</w:t>
      </w:r>
    </w:p>
    <w:p w14:paraId="5E87AFA5" w14:textId="77777777" w:rsidR="00BD04B6" w:rsidRPr="00495B63" w:rsidRDefault="00C361AF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center"/>
        <w:rPr>
          <w:sz w:val="26"/>
          <w:szCs w:val="26"/>
        </w:rPr>
      </w:pPr>
      <w:r w:rsidRPr="00495B63">
        <w:rPr>
          <w:sz w:val="26"/>
          <w:szCs w:val="26"/>
        </w:rPr>
        <w:t>учета мнения</w:t>
      </w:r>
      <w:r w:rsidR="00B3217E"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</w:rPr>
        <w:t>горожан по вопросам городского значения.</w:t>
      </w:r>
    </w:p>
    <w:p w14:paraId="166A3B77" w14:textId="77777777" w:rsidR="00673183" w:rsidRPr="00495B63" w:rsidRDefault="00BD04B6" w:rsidP="004437A6">
      <w:pPr>
        <w:shd w:val="clear" w:color="auto" w:fill="FFFFFF" w:themeFill="background1"/>
        <w:tabs>
          <w:tab w:val="left" w:pos="709"/>
        </w:tabs>
        <w:ind w:left="426" w:right="596" w:firstLine="709"/>
        <w:contextualSpacing/>
        <w:jc w:val="both"/>
        <w:rPr>
          <w:sz w:val="26"/>
          <w:szCs w:val="26"/>
        </w:rPr>
      </w:pPr>
      <w:r w:rsidRPr="00495B63">
        <w:rPr>
          <w:sz w:val="26"/>
          <w:szCs w:val="26"/>
        </w:rPr>
        <w:t>Благодаря реализации Основного мероприятия 1 достигнуты следующие результаты</w:t>
      </w:r>
      <w:r w:rsidR="00673183" w:rsidRPr="00495B63">
        <w:rPr>
          <w:sz w:val="26"/>
          <w:szCs w:val="26"/>
        </w:rPr>
        <w:t xml:space="preserve">: </w:t>
      </w:r>
    </w:p>
    <w:p w14:paraId="0477F4A3" w14:textId="7EC6C711" w:rsidR="0046384B" w:rsidRPr="00495B63" w:rsidRDefault="00673183" w:rsidP="004437A6">
      <w:pPr>
        <w:pStyle w:val="afff1"/>
        <w:numPr>
          <w:ilvl w:val="0"/>
          <w:numId w:val="34"/>
        </w:numPr>
        <w:shd w:val="clear" w:color="auto" w:fill="FFFFFF" w:themeFill="background1"/>
        <w:tabs>
          <w:tab w:val="left" w:pos="709"/>
        </w:tabs>
        <w:ind w:left="426" w:right="596" w:firstLine="709"/>
        <w:jc w:val="both"/>
        <w:rPr>
          <w:sz w:val="26"/>
          <w:szCs w:val="26"/>
        </w:rPr>
      </w:pPr>
      <w:r w:rsidRPr="00495B63">
        <w:rPr>
          <w:sz w:val="26"/>
          <w:szCs w:val="26"/>
          <w:lang w:eastAsia="en-US"/>
        </w:rPr>
        <w:t>Продолжается в</w:t>
      </w:r>
      <w:r w:rsidR="00D10411" w:rsidRPr="00495B63">
        <w:rPr>
          <w:sz w:val="26"/>
          <w:szCs w:val="26"/>
          <w:lang w:eastAsia="en-US"/>
        </w:rPr>
        <w:t xml:space="preserve">овлечение граждан в процесс принятия решений по актуальным вопросам развития города посредством участия в опросах, голосованиях, общественных обсуждения, </w:t>
      </w:r>
      <w:r w:rsidR="009533F1" w:rsidRPr="00495B63">
        <w:rPr>
          <w:sz w:val="26"/>
          <w:szCs w:val="26"/>
          <w:lang w:eastAsia="en-US"/>
        </w:rPr>
        <w:t>«</w:t>
      </w:r>
      <w:r w:rsidR="00D10411" w:rsidRPr="00495B63">
        <w:rPr>
          <w:sz w:val="26"/>
          <w:szCs w:val="26"/>
          <w:lang w:eastAsia="en-US"/>
        </w:rPr>
        <w:t>круглых столах</w:t>
      </w:r>
      <w:r w:rsidR="009533F1" w:rsidRPr="00495B63">
        <w:rPr>
          <w:sz w:val="26"/>
          <w:szCs w:val="26"/>
          <w:lang w:eastAsia="en-US"/>
        </w:rPr>
        <w:t>»</w:t>
      </w:r>
      <w:r w:rsidR="00D10411" w:rsidRPr="00495B63">
        <w:rPr>
          <w:sz w:val="26"/>
          <w:szCs w:val="26"/>
          <w:lang w:eastAsia="en-US"/>
        </w:rPr>
        <w:t xml:space="preserve"> и т.п.</w:t>
      </w:r>
    </w:p>
    <w:p w14:paraId="08F0D1BB" w14:textId="342014CE" w:rsidR="00C361AF" w:rsidRPr="00495B63" w:rsidRDefault="008D3B8C" w:rsidP="004437A6">
      <w:pPr>
        <w:shd w:val="clear" w:color="auto" w:fill="FFFFFF" w:themeFill="background1"/>
        <w:tabs>
          <w:tab w:val="left" w:pos="709"/>
        </w:tabs>
        <w:ind w:left="426" w:right="596" w:firstLine="709"/>
        <w:contextualSpacing/>
        <w:jc w:val="both"/>
        <w:rPr>
          <w:sz w:val="26"/>
          <w:szCs w:val="26"/>
        </w:rPr>
      </w:pPr>
      <w:r w:rsidRPr="00495B63">
        <w:rPr>
          <w:sz w:val="26"/>
          <w:szCs w:val="26"/>
        </w:rPr>
        <w:t>В</w:t>
      </w:r>
      <w:r w:rsidR="00C361AF" w:rsidRPr="00495B63">
        <w:rPr>
          <w:sz w:val="26"/>
          <w:szCs w:val="26"/>
        </w:rPr>
        <w:t xml:space="preserve"> </w:t>
      </w:r>
      <w:r w:rsidR="00502D58" w:rsidRPr="00495B63">
        <w:rPr>
          <w:sz w:val="26"/>
          <w:szCs w:val="26"/>
        </w:rPr>
        <w:t>2024 году</w:t>
      </w:r>
      <w:r w:rsidR="00C361AF" w:rsidRPr="00495B63">
        <w:rPr>
          <w:sz w:val="26"/>
          <w:szCs w:val="26"/>
        </w:rPr>
        <w:t xml:space="preserve"> проведено </w:t>
      </w:r>
      <w:r w:rsidR="00502D58" w:rsidRPr="00495B63">
        <w:rPr>
          <w:sz w:val="26"/>
          <w:szCs w:val="26"/>
        </w:rPr>
        <w:t>44</w:t>
      </w:r>
      <w:r w:rsidR="00C361AF" w:rsidRPr="00495B63">
        <w:rPr>
          <w:sz w:val="26"/>
          <w:szCs w:val="26"/>
        </w:rPr>
        <w:t xml:space="preserve"> опросов</w:t>
      </w:r>
      <w:r w:rsidR="00502D58" w:rsidRPr="00495B63">
        <w:rPr>
          <w:sz w:val="26"/>
          <w:szCs w:val="26"/>
        </w:rPr>
        <w:t xml:space="preserve"> (в том числе, в группе «Мой Череповец»)</w:t>
      </w:r>
      <w:r w:rsidR="00F1364D" w:rsidRPr="00495B63">
        <w:rPr>
          <w:sz w:val="26"/>
          <w:szCs w:val="26"/>
        </w:rPr>
        <w:t>, общественных обсуждений</w:t>
      </w:r>
      <w:r w:rsidR="00C361AF" w:rsidRPr="00495B63">
        <w:rPr>
          <w:sz w:val="26"/>
          <w:szCs w:val="26"/>
        </w:rPr>
        <w:t xml:space="preserve"> по разным тематикам, количество участников – </w:t>
      </w:r>
      <w:r w:rsidR="00502D58" w:rsidRPr="00495B63">
        <w:rPr>
          <w:sz w:val="26"/>
          <w:szCs w:val="26"/>
        </w:rPr>
        <w:t>13 990</w:t>
      </w:r>
      <w:r w:rsidR="00C361AF" w:rsidRPr="00495B63">
        <w:rPr>
          <w:sz w:val="26"/>
          <w:szCs w:val="26"/>
        </w:rPr>
        <w:t xml:space="preserve"> чел.</w:t>
      </w:r>
    </w:p>
    <w:p w14:paraId="19AAB579" w14:textId="1504A810" w:rsidR="00176CEB" w:rsidRPr="00495B63" w:rsidRDefault="00225874" w:rsidP="004437A6">
      <w:pPr>
        <w:shd w:val="clear" w:color="auto" w:fill="FFFFFF" w:themeFill="background1"/>
        <w:tabs>
          <w:tab w:val="left" w:pos="709"/>
        </w:tabs>
        <w:ind w:left="426" w:right="596" w:firstLine="709"/>
        <w:contextualSpacing/>
        <w:jc w:val="both"/>
        <w:rPr>
          <w:sz w:val="26"/>
          <w:szCs w:val="26"/>
        </w:rPr>
      </w:pPr>
      <w:r w:rsidRPr="00495B63">
        <w:rPr>
          <w:sz w:val="26"/>
          <w:szCs w:val="26"/>
        </w:rPr>
        <w:t>О</w:t>
      </w:r>
      <w:r w:rsidR="007D44A6" w:rsidRPr="00495B63">
        <w:rPr>
          <w:sz w:val="26"/>
          <w:szCs w:val="26"/>
        </w:rPr>
        <w:t>рганами мэрии и Черепове</w:t>
      </w:r>
      <w:r w:rsidR="00F1364D" w:rsidRPr="00495B63">
        <w:rPr>
          <w:sz w:val="26"/>
          <w:szCs w:val="26"/>
        </w:rPr>
        <w:t xml:space="preserve">цкой городской Думой проведено </w:t>
      </w:r>
      <w:r w:rsidR="00502D58" w:rsidRPr="00495B63">
        <w:rPr>
          <w:sz w:val="28"/>
          <w:szCs w:val="28"/>
        </w:rPr>
        <w:t>15 общественных обсуждений и 1 прием предложений по вопросам городского развития, 4 публичных слушания</w:t>
      </w:r>
      <w:r w:rsidR="00F1364D" w:rsidRPr="00495B63">
        <w:rPr>
          <w:sz w:val="26"/>
          <w:szCs w:val="26"/>
        </w:rPr>
        <w:t>.</w:t>
      </w:r>
      <w:r w:rsidR="007D44A6" w:rsidRPr="00495B63">
        <w:rPr>
          <w:sz w:val="26"/>
          <w:szCs w:val="26"/>
        </w:rPr>
        <w:t xml:space="preserve"> Общественные обсуждения проводились </w:t>
      </w:r>
      <w:proofErr w:type="gramStart"/>
      <w:r w:rsidR="00F1364D" w:rsidRPr="00495B63">
        <w:rPr>
          <w:sz w:val="26"/>
          <w:szCs w:val="26"/>
        </w:rPr>
        <w:t xml:space="preserve">на </w:t>
      </w:r>
      <w:r w:rsidR="00502D58" w:rsidRPr="00495B63">
        <w:rPr>
          <w:sz w:val="26"/>
          <w:szCs w:val="26"/>
        </w:rPr>
        <w:t xml:space="preserve"> Платформе</w:t>
      </w:r>
      <w:proofErr w:type="gramEnd"/>
      <w:r w:rsidR="00502D58" w:rsidRPr="00495B63">
        <w:rPr>
          <w:sz w:val="26"/>
          <w:szCs w:val="26"/>
        </w:rPr>
        <w:t xml:space="preserve"> обратной связи, </w:t>
      </w:r>
      <w:r w:rsidR="00F1364D" w:rsidRPr="00495B63">
        <w:rPr>
          <w:sz w:val="26"/>
          <w:szCs w:val="26"/>
        </w:rPr>
        <w:t xml:space="preserve">платформе </w:t>
      </w:r>
      <w:r w:rsidR="009533F1" w:rsidRPr="00495B63">
        <w:rPr>
          <w:sz w:val="26"/>
          <w:szCs w:val="26"/>
        </w:rPr>
        <w:t>«</w:t>
      </w:r>
      <w:proofErr w:type="spellStart"/>
      <w:r w:rsidR="00F1364D" w:rsidRPr="00495B63">
        <w:rPr>
          <w:sz w:val="26"/>
          <w:szCs w:val="26"/>
        </w:rPr>
        <w:t>МойЧереповец.рф</w:t>
      </w:r>
      <w:proofErr w:type="spellEnd"/>
      <w:r w:rsidR="009533F1" w:rsidRPr="00495B63">
        <w:rPr>
          <w:sz w:val="26"/>
          <w:szCs w:val="26"/>
        </w:rPr>
        <w:t>»</w:t>
      </w:r>
      <w:r w:rsidR="00F1364D" w:rsidRPr="00495B63">
        <w:rPr>
          <w:sz w:val="26"/>
          <w:szCs w:val="26"/>
        </w:rPr>
        <w:t xml:space="preserve">, </w:t>
      </w:r>
      <w:r w:rsidR="007D44A6" w:rsidRPr="00495B63">
        <w:rPr>
          <w:sz w:val="26"/>
          <w:szCs w:val="26"/>
        </w:rPr>
        <w:t xml:space="preserve">а также в очном формате. </w:t>
      </w:r>
    </w:p>
    <w:p w14:paraId="4500A1D2" w14:textId="77777777" w:rsidR="00280AFB" w:rsidRPr="00495B63" w:rsidRDefault="00992909" w:rsidP="004437A6">
      <w:pPr>
        <w:pStyle w:val="afff1"/>
        <w:shd w:val="clear" w:color="auto" w:fill="FFFFFF" w:themeFill="background1"/>
        <w:ind w:left="426" w:right="596" w:firstLine="708"/>
        <w:jc w:val="both"/>
        <w:rPr>
          <w:sz w:val="26"/>
          <w:szCs w:val="26"/>
          <w:lang w:eastAsia="en-US"/>
        </w:rPr>
      </w:pPr>
      <w:r w:rsidRPr="00495B63">
        <w:rPr>
          <w:sz w:val="26"/>
          <w:szCs w:val="26"/>
          <w:lang w:eastAsia="en-US"/>
        </w:rPr>
        <w:t xml:space="preserve">2.  Продолжается </w:t>
      </w:r>
      <w:r w:rsidR="00004E2D" w:rsidRPr="00495B63">
        <w:rPr>
          <w:sz w:val="26"/>
          <w:szCs w:val="26"/>
          <w:lang w:eastAsia="en-US"/>
        </w:rPr>
        <w:t>формирование о</w:t>
      </w:r>
      <w:r w:rsidR="00D10411" w:rsidRPr="00495B63">
        <w:rPr>
          <w:sz w:val="26"/>
          <w:szCs w:val="26"/>
          <w:lang w:eastAsia="en-US"/>
        </w:rPr>
        <w:t>бщественного мнения в пользу более активного участия в жизни города.</w:t>
      </w:r>
    </w:p>
    <w:p w14:paraId="444CDE57" w14:textId="77777777" w:rsidR="00F36C2C" w:rsidRPr="00495B63" w:rsidRDefault="00F36C2C" w:rsidP="004437A6">
      <w:pPr>
        <w:shd w:val="clear" w:color="auto" w:fill="FFFFFF" w:themeFill="background1"/>
        <w:tabs>
          <w:tab w:val="left" w:pos="709"/>
        </w:tabs>
        <w:ind w:left="426" w:right="596" w:firstLine="709"/>
        <w:contextualSpacing/>
        <w:jc w:val="both"/>
        <w:rPr>
          <w:sz w:val="26"/>
          <w:szCs w:val="26"/>
        </w:rPr>
      </w:pPr>
      <w:r w:rsidRPr="00495B63">
        <w:rPr>
          <w:sz w:val="26"/>
          <w:szCs w:val="26"/>
        </w:rPr>
        <w:t>Активное участие жителей города в общественных обсуждениях по вопросам городского значения демонстрирует растущую заинтересованность жителей в развитии города. Органами местного самоуправления создаются условия для учета мнения населения:</w:t>
      </w:r>
    </w:p>
    <w:p w14:paraId="53FA7C68" w14:textId="6311F159" w:rsidR="00F36C2C" w:rsidRPr="00495B63" w:rsidRDefault="00F36C2C" w:rsidP="004437A6">
      <w:pPr>
        <w:shd w:val="clear" w:color="auto" w:fill="FFFFFF" w:themeFill="background1"/>
        <w:tabs>
          <w:tab w:val="left" w:pos="709"/>
        </w:tabs>
        <w:ind w:left="426" w:right="596" w:firstLine="709"/>
        <w:contextualSpacing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- организация приема предложений по территориям для благоустройства в рамках федерального проекта </w:t>
      </w:r>
      <w:r w:rsidR="009533F1" w:rsidRPr="00495B63">
        <w:rPr>
          <w:sz w:val="26"/>
          <w:szCs w:val="26"/>
        </w:rPr>
        <w:t>«</w:t>
      </w:r>
      <w:r w:rsidRPr="00495B63">
        <w:rPr>
          <w:sz w:val="26"/>
          <w:szCs w:val="26"/>
        </w:rPr>
        <w:t>Формирование комфортной городской среды</w:t>
      </w:r>
      <w:r w:rsidR="009533F1" w:rsidRPr="00495B63">
        <w:rPr>
          <w:sz w:val="26"/>
          <w:szCs w:val="26"/>
        </w:rPr>
        <w:t>»</w:t>
      </w:r>
      <w:r w:rsidRPr="00495B63">
        <w:rPr>
          <w:sz w:val="26"/>
          <w:szCs w:val="26"/>
        </w:rPr>
        <w:t xml:space="preserve"> (далее – ФКГС);</w:t>
      </w:r>
    </w:p>
    <w:p w14:paraId="4B838297" w14:textId="16F792F5" w:rsidR="00F36C2C" w:rsidRPr="00495B63" w:rsidRDefault="00F36C2C" w:rsidP="004437A6">
      <w:pPr>
        <w:shd w:val="clear" w:color="auto" w:fill="FFFFFF" w:themeFill="background1"/>
        <w:tabs>
          <w:tab w:val="left" w:pos="709"/>
        </w:tabs>
        <w:ind w:left="426" w:right="596" w:firstLine="709"/>
        <w:contextualSpacing/>
        <w:jc w:val="both"/>
        <w:rPr>
          <w:sz w:val="26"/>
          <w:szCs w:val="26"/>
        </w:rPr>
      </w:pPr>
      <w:r w:rsidRPr="00495B63">
        <w:rPr>
          <w:sz w:val="26"/>
          <w:szCs w:val="26"/>
        </w:rPr>
        <w:lastRenderedPageBreak/>
        <w:t>- голосование по утверждению территории для благ</w:t>
      </w:r>
      <w:r w:rsidR="00767053" w:rsidRPr="00495B63">
        <w:rPr>
          <w:sz w:val="26"/>
          <w:szCs w:val="26"/>
        </w:rPr>
        <w:t>оустройства в рамках ФКГС в 2025</w:t>
      </w:r>
      <w:r w:rsidRPr="00495B63">
        <w:rPr>
          <w:sz w:val="26"/>
          <w:szCs w:val="26"/>
        </w:rPr>
        <w:t xml:space="preserve"> году;</w:t>
      </w:r>
    </w:p>
    <w:p w14:paraId="188A778C" w14:textId="77777777" w:rsidR="00F36C2C" w:rsidRPr="00495B63" w:rsidRDefault="00F36C2C" w:rsidP="004437A6">
      <w:pPr>
        <w:shd w:val="clear" w:color="auto" w:fill="FFFFFF" w:themeFill="background1"/>
        <w:tabs>
          <w:tab w:val="left" w:pos="709"/>
        </w:tabs>
        <w:ind w:left="426" w:right="596" w:firstLine="709"/>
        <w:contextualSpacing/>
        <w:jc w:val="both"/>
        <w:rPr>
          <w:sz w:val="26"/>
          <w:szCs w:val="26"/>
        </w:rPr>
      </w:pPr>
      <w:r w:rsidRPr="00495B63">
        <w:rPr>
          <w:sz w:val="26"/>
          <w:szCs w:val="26"/>
        </w:rPr>
        <w:t>- общественные обсуждения по вопросам градостроительства, внесения изменений в Правила благоустройства города;</w:t>
      </w:r>
    </w:p>
    <w:p w14:paraId="08AD44F7" w14:textId="27F4A63C" w:rsidR="00767053" w:rsidRPr="00495B63" w:rsidRDefault="00F36C2C" w:rsidP="004437A6">
      <w:pPr>
        <w:shd w:val="clear" w:color="auto" w:fill="FFFFFF" w:themeFill="background1"/>
        <w:tabs>
          <w:tab w:val="left" w:pos="709"/>
        </w:tabs>
        <w:ind w:left="426" w:right="596" w:firstLine="709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- учет мнения населения при формировании</w:t>
      </w:r>
      <w:r w:rsidR="00F80861" w:rsidRPr="00495B63">
        <w:rPr>
          <w:sz w:val="26"/>
          <w:szCs w:val="26"/>
        </w:rPr>
        <w:t xml:space="preserve"> рейтинга управляющих компаний</w:t>
      </w:r>
      <w:r w:rsidR="00767053" w:rsidRPr="00495B63">
        <w:rPr>
          <w:sz w:val="26"/>
          <w:szCs w:val="26"/>
        </w:rPr>
        <w:t xml:space="preserve"> и др.</w:t>
      </w:r>
    </w:p>
    <w:p w14:paraId="04401924" w14:textId="07D8F86E" w:rsidR="008174F5" w:rsidRPr="00495B63" w:rsidRDefault="00D429CE" w:rsidP="004437A6">
      <w:pPr>
        <w:shd w:val="clear" w:color="auto" w:fill="FFFFFF" w:themeFill="background1"/>
        <w:tabs>
          <w:tab w:val="left" w:pos="709"/>
        </w:tabs>
        <w:ind w:left="426" w:right="596" w:firstLine="709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Количество и качество обращений, поступающих через систему</w:t>
      </w:r>
      <w:r w:rsidR="00C361AF" w:rsidRPr="00495B63">
        <w:rPr>
          <w:sz w:val="26"/>
          <w:szCs w:val="26"/>
        </w:rPr>
        <w:t xml:space="preserve"> </w:t>
      </w:r>
      <w:r w:rsidR="009533F1" w:rsidRPr="00495B63">
        <w:rPr>
          <w:sz w:val="26"/>
          <w:szCs w:val="26"/>
        </w:rPr>
        <w:t>«</w:t>
      </w:r>
      <w:r w:rsidR="00C361AF" w:rsidRPr="00495B63">
        <w:rPr>
          <w:sz w:val="26"/>
          <w:szCs w:val="26"/>
        </w:rPr>
        <w:t>Инцидент менеджмент</w:t>
      </w:r>
      <w:r w:rsidR="009533F1" w:rsidRPr="00495B63">
        <w:rPr>
          <w:sz w:val="26"/>
          <w:szCs w:val="26"/>
        </w:rPr>
        <w:t>»</w:t>
      </w:r>
      <w:r w:rsidRPr="00495B63">
        <w:rPr>
          <w:sz w:val="26"/>
          <w:szCs w:val="26"/>
        </w:rPr>
        <w:t xml:space="preserve"> так же демонстрирует заинтересованность горожан не только в вопросах содержания многоквартирных домов, но в благоустройства городских территорий в целом.</w:t>
      </w:r>
    </w:p>
    <w:p w14:paraId="2A11344D" w14:textId="10432A8D" w:rsidR="00943277" w:rsidRPr="00495B63" w:rsidRDefault="007838F9" w:rsidP="004437A6">
      <w:pPr>
        <w:pStyle w:val="afff1"/>
        <w:shd w:val="clear" w:color="auto" w:fill="FFFFFF" w:themeFill="background1"/>
        <w:tabs>
          <w:tab w:val="left" w:pos="709"/>
        </w:tabs>
        <w:ind w:left="425" w:right="596" w:firstLine="709"/>
        <w:jc w:val="both"/>
        <w:rPr>
          <w:sz w:val="26"/>
          <w:szCs w:val="26"/>
          <w:lang w:eastAsia="en-US"/>
        </w:rPr>
      </w:pPr>
      <w:r w:rsidRPr="00495B63">
        <w:rPr>
          <w:sz w:val="26"/>
          <w:szCs w:val="26"/>
          <w:lang w:eastAsia="en-US"/>
        </w:rPr>
        <w:t>3. Продолжено развитие</w:t>
      </w:r>
      <w:r w:rsidR="00D10411" w:rsidRPr="00495B63">
        <w:rPr>
          <w:sz w:val="26"/>
          <w:szCs w:val="26"/>
          <w:lang w:eastAsia="en-US"/>
        </w:rPr>
        <w:t xml:space="preserve"> онлайн-сервисов по вовлечению граждан в решени</w:t>
      </w:r>
      <w:r w:rsidR="00050F34" w:rsidRPr="00495B63">
        <w:rPr>
          <w:sz w:val="26"/>
          <w:szCs w:val="26"/>
          <w:lang w:eastAsia="en-US"/>
        </w:rPr>
        <w:t xml:space="preserve">е вопросов городского значения </w:t>
      </w:r>
      <w:r w:rsidR="00D10411" w:rsidRPr="00495B63">
        <w:rPr>
          <w:sz w:val="26"/>
          <w:szCs w:val="26"/>
          <w:lang w:eastAsia="en-US"/>
        </w:rPr>
        <w:t xml:space="preserve">(АИС </w:t>
      </w:r>
      <w:r w:rsidR="009533F1" w:rsidRPr="00495B63">
        <w:rPr>
          <w:sz w:val="26"/>
          <w:szCs w:val="26"/>
          <w:lang w:eastAsia="en-US"/>
        </w:rPr>
        <w:t>«</w:t>
      </w:r>
      <w:r w:rsidR="00D10411" w:rsidRPr="00495B63">
        <w:rPr>
          <w:sz w:val="26"/>
          <w:szCs w:val="26"/>
          <w:lang w:eastAsia="en-US"/>
        </w:rPr>
        <w:t xml:space="preserve">Портал </w:t>
      </w:r>
      <w:r w:rsidR="009533F1" w:rsidRPr="00495B63">
        <w:rPr>
          <w:sz w:val="26"/>
          <w:szCs w:val="26"/>
          <w:lang w:eastAsia="en-US"/>
        </w:rPr>
        <w:t>«</w:t>
      </w:r>
      <w:proofErr w:type="spellStart"/>
      <w:r w:rsidR="00D10411" w:rsidRPr="00495B63">
        <w:rPr>
          <w:sz w:val="26"/>
          <w:szCs w:val="26"/>
          <w:lang w:eastAsia="en-US"/>
        </w:rPr>
        <w:t>МойЧереповец.рф</w:t>
      </w:r>
      <w:proofErr w:type="spellEnd"/>
      <w:r w:rsidR="009533F1" w:rsidRPr="00495B63">
        <w:rPr>
          <w:sz w:val="26"/>
          <w:szCs w:val="26"/>
          <w:lang w:eastAsia="en-US"/>
        </w:rPr>
        <w:t>»</w:t>
      </w:r>
      <w:r w:rsidR="00D10411" w:rsidRPr="00495B63">
        <w:rPr>
          <w:sz w:val="26"/>
          <w:szCs w:val="26"/>
          <w:lang w:eastAsia="en-US"/>
        </w:rPr>
        <w:t xml:space="preserve">, группа </w:t>
      </w:r>
      <w:r w:rsidR="009533F1" w:rsidRPr="00495B63">
        <w:rPr>
          <w:sz w:val="26"/>
          <w:szCs w:val="26"/>
          <w:lang w:eastAsia="en-US"/>
        </w:rPr>
        <w:t>«</w:t>
      </w:r>
      <w:r w:rsidR="00D10411" w:rsidRPr="00495B63">
        <w:rPr>
          <w:sz w:val="26"/>
          <w:szCs w:val="26"/>
          <w:lang w:eastAsia="en-US"/>
        </w:rPr>
        <w:t>Мой Череповец</w:t>
      </w:r>
      <w:r w:rsidR="009533F1" w:rsidRPr="00495B63">
        <w:rPr>
          <w:sz w:val="26"/>
          <w:szCs w:val="26"/>
          <w:lang w:eastAsia="en-US"/>
        </w:rPr>
        <w:t>»</w:t>
      </w:r>
      <w:r w:rsidRPr="00495B63">
        <w:rPr>
          <w:sz w:val="26"/>
          <w:szCs w:val="26"/>
          <w:lang w:eastAsia="en-US"/>
        </w:rPr>
        <w:t xml:space="preserve"> в социальной сети </w:t>
      </w:r>
      <w:r w:rsidR="009533F1" w:rsidRPr="00495B63">
        <w:rPr>
          <w:sz w:val="26"/>
          <w:szCs w:val="26"/>
          <w:lang w:eastAsia="en-US"/>
        </w:rPr>
        <w:t>«</w:t>
      </w:r>
      <w:proofErr w:type="spellStart"/>
      <w:r w:rsidRPr="00495B63">
        <w:rPr>
          <w:sz w:val="26"/>
          <w:szCs w:val="26"/>
          <w:lang w:eastAsia="en-US"/>
        </w:rPr>
        <w:t>ВКонтакте</w:t>
      </w:r>
      <w:proofErr w:type="spellEnd"/>
      <w:r w:rsidR="009533F1" w:rsidRPr="00495B63">
        <w:rPr>
          <w:sz w:val="26"/>
          <w:szCs w:val="26"/>
          <w:lang w:eastAsia="en-US"/>
        </w:rPr>
        <w:t>»</w:t>
      </w:r>
      <w:r w:rsidRPr="00495B63">
        <w:rPr>
          <w:sz w:val="26"/>
          <w:szCs w:val="26"/>
          <w:lang w:eastAsia="en-US"/>
        </w:rPr>
        <w:t>)</w:t>
      </w:r>
      <w:r w:rsidR="00D10411" w:rsidRPr="00495B63">
        <w:rPr>
          <w:sz w:val="26"/>
          <w:szCs w:val="26"/>
          <w:lang w:eastAsia="en-US"/>
        </w:rPr>
        <w:t>.</w:t>
      </w:r>
    </w:p>
    <w:p w14:paraId="7110269E" w14:textId="77777777" w:rsidR="007838F9" w:rsidRPr="00495B63" w:rsidRDefault="007838F9" w:rsidP="004437A6">
      <w:pPr>
        <w:shd w:val="clear" w:color="auto" w:fill="FFFFFF" w:themeFill="background1"/>
        <w:tabs>
          <w:tab w:val="left" w:pos="709"/>
        </w:tabs>
        <w:ind w:left="425" w:right="596" w:firstLine="709"/>
        <w:contextualSpacing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Дополнительно с этой целью ведется работах в рамках Инцидент менеджмента, все больше активностей (опросы, публичные слушания) проводятся с помощью Платформы обратной связи на сайте </w:t>
      </w:r>
      <w:proofErr w:type="spellStart"/>
      <w:r w:rsidRPr="00495B63">
        <w:rPr>
          <w:sz w:val="26"/>
          <w:szCs w:val="26"/>
          <w:lang w:val="en-US"/>
        </w:rPr>
        <w:t>gosuslugi</w:t>
      </w:r>
      <w:proofErr w:type="spellEnd"/>
      <w:r w:rsidRPr="00495B63">
        <w:rPr>
          <w:sz w:val="26"/>
          <w:szCs w:val="26"/>
        </w:rPr>
        <w:t>.</w:t>
      </w:r>
      <w:proofErr w:type="spellStart"/>
      <w:r w:rsidRPr="00495B63">
        <w:rPr>
          <w:sz w:val="26"/>
          <w:szCs w:val="26"/>
          <w:lang w:val="en-US"/>
        </w:rPr>
        <w:t>ru</w:t>
      </w:r>
      <w:proofErr w:type="spellEnd"/>
      <w:r w:rsidRPr="00495B63">
        <w:rPr>
          <w:sz w:val="26"/>
          <w:szCs w:val="26"/>
        </w:rPr>
        <w:t>.</w:t>
      </w:r>
    </w:p>
    <w:p w14:paraId="13A66187" w14:textId="20D2E9FA" w:rsidR="00BB70C8" w:rsidRPr="00495B63" w:rsidRDefault="00BB70C8" w:rsidP="004437A6">
      <w:pPr>
        <w:pStyle w:val="ConsPlusNormal"/>
        <w:shd w:val="clear" w:color="auto" w:fill="FFFFFF" w:themeFill="background1"/>
        <w:tabs>
          <w:tab w:val="left" w:pos="709"/>
        </w:tabs>
        <w:ind w:left="425" w:right="59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>Количество уникальных зарегистрированных пользователей сайт</w:t>
      </w:r>
      <w:r w:rsidR="007838F9" w:rsidRPr="00495B63">
        <w:rPr>
          <w:rFonts w:ascii="Times New Roman" w:hAnsi="Times New Roman" w:cs="Times New Roman"/>
          <w:sz w:val="26"/>
          <w:szCs w:val="26"/>
        </w:rPr>
        <w:t xml:space="preserve">а </w:t>
      </w:r>
      <w:proofErr w:type="spellStart"/>
      <w:r w:rsidR="007838F9" w:rsidRPr="00495B63">
        <w:rPr>
          <w:rFonts w:ascii="Times New Roman" w:hAnsi="Times New Roman" w:cs="Times New Roman"/>
          <w:sz w:val="26"/>
          <w:szCs w:val="26"/>
        </w:rPr>
        <w:t>МойЧереповец.рф</w:t>
      </w:r>
      <w:proofErr w:type="spellEnd"/>
      <w:r w:rsidR="007838F9" w:rsidRPr="00495B63">
        <w:rPr>
          <w:rFonts w:ascii="Times New Roman" w:hAnsi="Times New Roman" w:cs="Times New Roman"/>
          <w:sz w:val="26"/>
          <w:szCs w:val="26"/>
        </w:rPr>
        <w:t xml:space="preserve"> </w:t>
      </w:r>
      <w:r w:rsidR="00050F34" w:rsidRPr="00495B63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502D58" w:rsidRPr="00495B63">
        <w:rPr>
          <w:rFonts w:ascii="Times New Roman" w:hAnsi="Times New Roman" w:cs="Times New Roman"/>
          <w:sz w:val="26"/>
          <w:szCs w:val="26"/>
        </w:rPr>
        <w:t>года</w:t>
      </w:r>
      <w:r w:rsidR="007838F9" w:rsidRPr="00495B63">
        <w:rPr>
          <w:rFonts w:ascii="Times New Roman" w:hAnsi="Times New Roman" w:cs="Times New Roman"/>
          <w:sz w:val="26"/>
          <w:szCs w:val="26"/>
        </w:rPr>
        <w:t xml:space="preserve"> составило </w:t>
      </w:r>
      <w:r w:rsidR="00502D58" w:rsidRPr="00495B63">
        <w:rPr>
          <w:rFonts w:ascii="Times New Roman" w:hAnsi="Times New Roman" w:cs="Times New Roman"/>
          <w:sz w:val="26"/>
          <w:szCs w:val="26"/>
        </w:rPr>
        <w:t>32 456</w:t>
      </w:r>
      <w:r w:rsidR="007838F9" w:rsidRPr="00495B63">
        <w:rPr>
          <w:rFonts w:ascii="Times New Roman" w:hAnsi="Times New Roman" w:cs="Times New Roman"/>
          <w:sz w:val="26"/>
          <w:szCs w:val="26"/>
        </w:rPr>
        <w:t xml:space="preserve"> ед.</w:t>
      </w:r>
    </w:p>
    <w:p w14:paraId="70F841B2" w14:textId="6E7C3E4B" w:rsidR="00BB70C8" w:rsidRPr="00495B63" w:rsidRDefault="000B1155" w:rsidP="004437A6">
      <w:pPr>
        <w:pStyle w:val="ConsPlusNormal"/>
        <w:shd w:val="clear" w:color="auto" w:fill="FFFFFF" w:themeFill="background1"/>
        <w:tabs>
          <w:tab w:val="left" w:pos="709"/>
        </w:tabs>
        <w:ind w:left="425" w:right="59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 xml:space="preserve">В </w:t>
      </w:r>
      <w:r w:rsidR="00502D58" w:rsidRPr="00495B63">
        <w:rPr>
          <w:rFonts w:ascii="Times New Roman" w:hAnsi="Times New Roman" w:cs="Times New Roman"/>
          <w:sz w:val="26"/>
          <w:szCs w:val="26"/>
        </w:rPr>
        <w:t>2024 году</w:t>
      </w:r>
      <w:r w:rsidR="00BD04B6" w:rsidRPr="00495B63">
        <w:rPr>
          <w:rFonts w:ascii="Times New Roman" w:hAnsi="Times New Roman" w:cs="Times New Roman"/>
          <w:sz w:val="26"/>
          <w:szCs w:val="26"/>
        </w:rPr>
        <w:t xml:space="preserve"> </w:t>
      </w:r>
      <w:r w:rsidR="0059317E" w:rsidRPr="00495B63">
        <w:rPr>
          <w:rFonts w:ascii="Times New Roman" w:hAnsi="Times New Roman" w:cs="Times New Roman"/>
          <w:sz w:val="26"/>
          <w:szCs w:val="26"/>
        </w:rPr>
        <w:t>на группу</w:t>
      </w:r>
      <w:r w:rsidR="00BD04B6" w:rsidRPr="00495B63">
        <w:rPr>
          <w:rFonts w:ascii="Times New Roman" w:hAnsi="Times New Roman" w:cs="Times New Roman"/>
          <w:sz w:val="26"/>
          <w:szCs w:val="26"/>
        </w:rPr>
        <w:t xml:space="preserve"> </w:t>
      </w:r>
      <w:r w:rsidR="009533F1" w:rsidRPr="00495B63">
        <w:rPr>
          <w:rFonts w:ascii="Times New Roman" w:hAnsi="Times New Roman" w:cs="Times New Roman"/>
          <w:sz w:val="26"/>
          <w:szCs w:val="26"/>
        </w:rPr>
        <w:t>«</w:t>
      </w:r>
      <w:r w:rsidR="00BD04B6" w:rsidRPr="00495B63">
        <w:rPr>
          <w:rFonts w:ascii="Times New Roman" w:hAnsi="Times New Roman" w:cs="Times New Roman"/>
          <w:sz w:val="26"/>
          <w:szCs w:val="26"/>
        </w:rPr>
        <w:t>Мой Череповец</w:t>
      </w:r>
      <w:r w:rsidR="009533F1" w:rsidRPr="00495B63">
        <w:rPr>
          <w:rFonts w:ascii="Times New Roman" w:hAnsi="Times New Roman" w:cs="Times New Roman"/>
          <w:sz w:val="26"/>
          <w:szCs w:val="26"/>
        </w:rPr>
        <w:t>»</w:t>
      </w:r>
      <w:r w:rsidR="00BD04B6" w:rsidRPr="00495B63">
        <w:rPr>
          <w:rFonts w:ascii="Times New Roman" w:hAnsi="Times New Roman" w:cs="Times New Roman"/>
          <w:sz w:val="26"/>
          <w:szCs w:val="26"/>
        </w:rPr>
        <w:t xml:space="preserve"> в социальной сети </w:t>
      </w:r>
      <w:r w:rsidR="009533F1" w:rsidRPr="00495B63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BD04B6" w:rsidRPr="00495B63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9533F1" w:rsidRPr="00495B63">
        <w:rPr>
          <w:rFonts w:ascii="Times New Roman" w:hAnsi="Times New Roman" w:cs="Times New Roman"/>
          <w:sz w:val="26"/>
          <w:szCs w:val="26"/>
        </w:rPr>
        <w:t>»</w:t>
      </w:r>
      <w:r w:rsidR="00BD04B6" w:rsidRPr="00495B63">
        <w:rPr>
          <w:rFonts w:ascii="Times New Roman" w:hAnsi="Times New Roman" w:cs="Times New Roman"/>
          <w:sz w:val="26"/>
          <w:szCs w:val="26"/>
        </w:rPr>
        <w:t xml:space="preserve"> </w:t>
      </w:r>
      <w:r w:rsidR="0059317E" w:rsidRPr="00495B63">
        <w:rPr>
          <w:rFonts w:ascii="Times New Roman" w:hAnsi="Times New Roman" w:cs="Times New Roman"/>
          <w:sz w:val="26"/>
          <w:szCs w:val="26"/>
        </w:rPr>
        <w:t>подписалось</w:t>
      </w:r>
      <w:r w:rsidR="00BD04B6" w:rsidRPr="00495B63">
        <w:rPr>
          <w:rFonts w:ascii="Times New Roman" w:hAnsi="Times New Roman" w:cs="Times New Roman"/>
          <w:sz w:val="26"/>
          <w:szCs w:val="26"/>
        </w:rPr>
        <w:t xml:space="preserve"> </w:t>
      </w:r>
      <w:r w:rsidR="00502D58" w:rsidRPr="00495B63">
        <w:rPr>
          <w:rFonts w:ascii="Times New Roman" w:hAnsi="Times New Roman" w:cs="Times New Roman"/>
          <w:sz w:val="26"/>
          <w:szCs w:val="26"/>
        </w:rPr>
        <w:t xml:space="preserve">2 815 </w:t>
      </w:r>
      <w:r w:rsidR="00BD04B6" w:rsidRPr="00495B63">
        <w:rPr>
          <w:rFonts w:ascii="Times New Roman" w:hAnsi="Times New Roman" w:cs="Times New Roman"/>
          <w:sz w:val="26"/>
          <w:szCs w:val="26"/>
        </w:rPr>
        <w:t xml:space="preserve">человек. </w:t>
      </w:r>
      <w:r w:rsidR="00BB70C8" w:rsidRPr="00495B63">
        <w:rPr>
          <w:rFonts w:ascii="Times New Roman" w:hAnsi="Times New Roman" w:cs="Times New Roman"/>
          <w:sz w:val="26"/>
          <w:szCs w:val="26"/>
        </w:rPr>
        <w:t>Количество участников</w:t>
      </w:r>
      <w:r w:rsidR="00BD04B6" w:rsidRPr="00495B63">
        <w:rPr>
          <w:rFonts w:ascii="Times New Roman" w:hAnsi="Times New Roman" w:cs="Times New Roman"/>
          <w:sz w:val="26"/>
          <w:szCs w:val="26"/>
        </w:rPr>
        <w:t xml:space="preserve"> составило</w:t>
      </w:r>
      <w:r w:rsidR="007838F9" w:rsidRPr="00495B63">
        <w:rPr>
          <w:rFonts w:ascii="Times New Roman" w:hAnsi="Times New Roman" w:cs="Times New Roman"/>
          <w:sz w:val="26"/>
          <w:szCs w:val="26"/>
        </w:rPr>
        <w:t xml:space="preserve"> </w:t>
      </w:r>
      <w:r w:rsidR="00502D58" w:rsidRPr="00495B63">
        <w:rPr>
          <w:rFonts w:ascii="Times New Roman" w:hAnsi="Times New Roman" w:cs="Times New Roman"/>
          <w:sz w:val="26"/>
          <w:szCs w:val="26"/>
        </w:rPr>
        <w:t>19 815</w:t>
      </w:r>
      <w:r w:rsidR="007838F9" w:rsidRPr="00495B63">
        <w:rPr>
          <w:rFonts w:ascii="Times New Roman" w:hAnsi="Times New Roman" w:cs="Times New Roman"/>
          <w:sz w:val="26"/>
          <w:szCs w:val="26"/>
        </w:rPr>
        <w:t xml:space="preserve"> чел.</w:t>
      </w:r>
      <w:r w:rsidR="00502D58" w:rsidRPr="00495B63">
        <w:rPr>
          <w:rFonts w:ascii="Times New Roman" w:hAnsi="Times New Roman"/>
          <w:sz w:val="24"/>
          <w:szCs w:val="24"/>
        </w:rPr>
        <w:t xml:space="preserve"> </w:t>
      </w:r>
    </w:p>
    <w:p w14:paraId="7EFD38B4" w14:textId="1FDC6FF3" w:rsidR="007F018B" w:rsidRPr="00495B63" w:rsidRDefault="007F018B" w:rsidP="004437A6">
      <w:pPr>
        <w:pStyle w:val="afff1"/>
        <w:shd w:val="clear" w:color="auto" w:fill="FFFFFF" w:themeFill="background1"/>
        <w:tabs>
          <w:tab w:val="left" w:pos="709"/>
        </w:tabs>
        <w:ind w:left="425" w:right="596" w:firstLine="709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Работа в гру</w:t>
      </w:r>
      <w:r w:rsidR="00BD04B6" w:rsidRPr="00495B63">
        <w:rPr>
          <w:sz w:val="26"/>
          <w:szCs w:val="26"/>
        </w:rPr>
        <w:t xml:space="preserve">ппе </w:t>
      </w:r>
      <w:r w:rsidR="009533F1" w:rsidRPr="00495B63">
        <w:rPr>
          <w:sz w:val="26"/>
          <w:szCs w:val="26"/>
        </w:rPr>
        <w:t>«</w:t>
      </w:r>
      <w:r w:rsidR="00BD04B6" w:rsidRPr="00495B63">
        <w:rPr>
          <w:sz w:val="26"/>
          <w:szCs w:val="26"/>
        </w:rPr>
        <w:t>Мой Череповец</w:t>
      </w:r>
      <w:r w:rsidR="009533F1" w:rsidRPr="00495B63">
        <w:rPr>
          <w:sz w:val="26"/>
          <w:szCs w:val="26"/>
        </w:rPr>
        <w:t>»</w:t>
      </w:r>
      <w:r w:rsidR="00BD04B6" w:rsidRPr="00495B63">
        <w:rPr>
          <w:sz w:val="26"/>
          <w:szCs w:val="26"/>
        </w:rPr>
        <w:t xml:space="preserve"> осуществляла</w:t>
      </w:r>
      <w:r w:rsidRPr="00495B63">
        <w:rPr>
          <w:sz w:val="26"/>
          <w:szCs w:val="26"/>
        </w:rPr>
        <w:t>сь по нескольким направлениям:</w:t>
      </w:r>
    </w:p>
    <w:p w14:paraId="53755916" w14:textId="77777777" w:rsidR="007F018B" w:rsidRPr="00495B63" w:rsidRDefault="007F018B" w:rsidP="004437A6">
      <w:pPr>
        <w:shd w:val="clear" w:color="auto" w:fill="FFFFFF" w:themeFill="background1"/>
        <w:tabs>
          <w:tab w:val="left" w:pos="709"/>
        </w:tabs>
        <w:ind w:left="425" w:right="596" w:firstLine="709"/>
        <w:contextualSpacing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1. Информационный блок: </w:t>
      </w:r>
    </w:p>
    <w:p w14:paraId="57E77908" w14:textId="77777777" w:rsidR="007F018B" w:rsidRPr="00495B63" w:rsidRDefault="007F018B" w:rsidP="004437A6">
      <w:pPr>
        <w:shd w:val="clear" w:color="auto" w:fill="FFFFFF" w:themeFill="background1"/>
        <w:tabs>
          <w:tab w:val="left" w:pos="709"/>
        </w:tabs>
        <w:ind w:left="425" w:right="596" w:firstLine="709"/>
        <w:contextualSpacing/>
        <w:jc w:val="both"/>
        <w:rPr>
          <w:sz w:val="26"/>
          <w:szCs w:val="26"/>
        </w:rPr>
      </w:pPr>
      <w:r w:rsidRPr="00495B63">
        <w:rPr>
          <w:sz w:val="26"/>
          <w:szCs w:val="26"/>
        </w:rPr>
        <w:t>1.1. Размещение информации о городских, областных и всероссийских мероприятиях/конкурсах.</w:t>
      </w:r>
    </w:p>
    <w:p w14:paraId="661B1227" w14:textId="77777777" w:rsidR="007F018B" w:rsidRPr="00495B63" w:rsidRDefault="007F018B" w:rsidP="004437A6">
      <w:pPr>
        <w:shd w:val="clear" w:color="auto" w:fill="FFFFFF" w:themeFill="background1"/>
        <w:tabs>
          <w:tab w:val="left" w:pos="709"/>
        </w:tabs>
        <w:ind w:left="425" w:right="596" w:firstLine="709"/>
        <w:contextualSpacing/>
        <w:jc w:val="both"/>
        <w:rPr>
          <w:sz w:val="26"/>
          <w:szCs w:val="26"/>
        </w:rPr>
      </w:pPr>
      <w:r w:rsidRPr="00495B63">
        <w:rPr>
          <w:sz w:val="26"/>
          <w:szCs w:val="26"/>
        </w:rPr>
        <w:t>1.2. Публикация полезной/профилактической информации (о мошенниках, о нужных ссылках и ресурсах, о правилах поведения, об обязанностях родителей и т.д.).</w:t>
      </w:r>
    </w:p>
    <w:p w14:paraId="379451BD" w14:textId="77777777" w:rsidR="007F018B" w:rsidRPr="00495B63" w:rsidRDefault="007F018B" w:rsidP="004437A6">
      <w:pPr>
        <w:shd w:val="clear" w:color="auto" w:fill="FFFFFF" w:themeFill="background1"/>
        <w:tabs>
          <w:tab w:val="left" w:pos="709"/>
        </w:tabs>
        <w:ind w:left="425" w:right="596" w:firstLine="709"/>
        <w:contextualSpacing/>
        <w:jc w:val="both"/>
        <w:rPr>
          <w:sz w:val="26"/>
          <w:szCs w:val="26"/>
        </w:rPr>
      </w:pPr>
      <w:r w:rsidRPr="00495B63">
        <w:rPr>
          <w:sz w:val="26"/>
          <w:szCs w:val="26"/>
        </w:rPr>
        <w:t>1.3. Реализация блока #</w:t>
      </w:r>
      <w:proofErr w:type="spellStart"/>
      <w:r w:rsidRPr="00495B63">
        <w:rPr>
          <w:sz w:val="26"/>
          <w:szCs w:val="26"/>
        </w:rPr>
        <w:t>Чтопосмотреть</w:t>
      </w:r>
      <w:proofErr w:type="spellEnd"/>
      <w:r w:rsidRPr="00495B63">
        <w:rPr>
          <w:sz w:val="26"/>
          <w:szCs w:val="26"/>
        </w:rPr>
        <w:t xml:space="preserve"> (https://vk.com/komandacher/4toposmotret): публикация информации о выставках, достопримечательностях города Череповца.</w:t>
      </w:r>
    </w:p>
    <w:p w14:paraId="501084E5" w14:textId="77777777" w:rsidR="007F018B" w:rsidRPr="00495B63" w:rsidRDefault="007F018B" w:rsidP="004437A6">
      <w:pPr>
        <w:shd w:val="clear" w:color="auto" w:fill="FFFFFF" w:themeFill="background1"/>
        <w:tabs>
          <w:tab w:val="left" w:pos="709"/>
        </w:tabs>
        <w:ind w:left="425" w:right="596" w:firstLine="709"/>
        <w:contextualSpacing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1.4. Реализация блока #Слушания/обсуждения (https://vk.com/komandacher/4toposmotret): публикация информации о размещенных на портале </w:t>
      </w:r>
      <w:proofErr w:type="spellStart"/>
      <w:r w:rsidRPr="00495B63">
        <w:rPr>
          <w:sz w:val="26"/>
          <w:szCs w:val="26"/>
        </w:rPr>
        <w:t>МойЧереповец.рф</w:t>
      </w:r>
      <w:proofErr w:type="spellEnd"/>
      <w:r w:rsidRPr="00495B63">
        <w:rPr>
          <w:sz w:val="26"/>
          <w:szCs w:val="26"/>
        </w:rPr>
        <w:t xml:space="preserve"> общественных обсуждениях, слушаниях.</w:t>
      </w:r>
    </w:p>
    <w:p w14:paraId="24C718BD" w14:textId="77777777" w:rsidR="007F018B" w:rsidRPr="00495B63" w:rsidRDefault="007F018B" w:rsidP="004437A6">
      <w:pPr>
        <w:shd w:val="clear" w:color="auto" w:fill="FFFFFF" w:themeFill="background1"/>
        <w:tabs>
          <w:tab w:val="left" w:pos="709"/>
        </w:tabs>
        <w:ind w:left="425" w:right="596" w:firstLine="709"/>
        <w:contextualSpacing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1.5. Реализация блока #Конкурсы: проведение конкурсов для подписчиков. Информирование подписчиков о муниципальных, региональных и общероссийских конкурсах. </w:t>
      </w:r>
    </w:p>
    <w:p w14:paraId="050CD272" w14:textId="6B016740" w:rsidR="007F018B" w:rsidRPr="00495B63" w:rsidRDefault="007F018B" w:rsidP="004437A6">
      <w:pPr>
        <w:shd w:val="clear" w:color="auto" w:fill="FFFFFF" w:themeFill="background1"/>
        <w:tabs>
          <w:tab w:val="left" w:pos="709"/>
        </w:tabs>
        <w:ind w:left="425" w:right="596" w:firstLine="709"/>
        <w:contextualSpacing/>
        <w:jc w:val="both"/>
        <w:rPr>
          <w:sz w:val="26"/>
          <w:szCs w:val="26"/>
        </w:rPr>
      </w:pPr>
      <w:r w:rsidRPr="00495B63">
        <w:rPr>
          <w:sz w:val="26"/>
          <w:szCs w:val="26"/>
        </w:rPr>
        <w:t>1.6. Реализация блока #</w:t>
      </w:r>
      <w:proofErr w:type="spellStart"/>
      <w:r w:rsidRPr="00495B63">
        <w:rPr>
          <w:sz w:val="26"/>
          <w:szCs w:val="26"/>
        </w:rPr>
        <w:t>НовостиПрава</w:t>
      </w:r>
      <w:proofErr w:type="spellEnd"/>
      <w:r w:rsidRPr="00495B63">
        <w:rPr>
          <w:sz w:val="26"/>
          <w:szCs w:val="26"/>
        </w:rPr>
        <w:t>: публикация актуальных новостей в области норм</w:t>
      </w:r>
      <w:r w:rsidR="00D92420" w:rsidRPr="00495B63">
        <w:rPr>
          <w:sz w:val="26"/>
          <w:szCs w:val="26"/>
        </w:rPr>
        <w:t>ативно-правового регулирования</w:t>
      </w:r>
      <w:r w:rsidRPr="00495B63">
        <w:rPr>
          <w:sz w:val="26"/>
          <w:szCs w:val="26"/>
        </w:rPr>
        <w:t>.</w:t>
      </w:r>
    </w:p>
    <w:p w14:paraId="57F21357" w14:textId="77777777" w:rsidR="00BD04B6" w:rsidRPr="00495B63" w:rsidRDefault="007F018B" w:rsidP="004437A6">
      <w:pPr>
        <w:shd w:val="clear" w:color="auto" w:fill="FFFFFF" w:themeFill="background1"/>
        <w:tabs>
          <w:tab w:val="left" w:pos="709"/>
        </w:tabs>
        <w:ind w:left="425" w:right="596" w:firstLine="709"/>
        <w:contextualSpacing/>
        <w:jc w:val="both"/>
        <w:rPr>
          <w:sz w:val="26"/>
          <w:szCs w:val="26"/>
        </w:rPr>
      </w:pPr>
      <w:r w:rsidRPr="00495B63">
        <w:rPr>
          <w:sz w:val="26"/>
          <w:szCs w:val="26"/>
        </w:rPr>
        <w:t>1.7. Реализация блока #</w:t>
      </w:r>
      <w:proofErr w:type="spellStart"/>
      <w:r w:rsidRPr="00495B63">
        <w:rPr>
          <w:sz w:val="26"/>
          <w:szCs w:val="26"/>
        </w:rPr>
        <w:t>ПолезныеРесурсы</w:t>
      </w:r>
      <w:proofErr w:type="spellEnd"/>
      <w:r w:rsidRPr="00495B63">
        <w:rPr>
          <w:sz w:val="26"/>
          <w:szCs w:val="26"/>
        </w:rPr>
        <w:t xml:space="preserve"> (#</w:t>
      </w:r>
      <w:proofErr w:type="spellStart"/>
      <w:r w:rsidRPr="00495B63">
        <w:rPr>
          <w:sz w:val="26"/>
          <w:szCs w:val="26"/>
          <w:lang w:val="en-US"/>
        </w:rPr>
        <w:t>polezno</w:t>
      </w:r>
      <w:proofErr w:type="spellEnd"/>
      <w:r w:rsidRPr="00495B63">
        <w:rPr>
          <w:sz w:val="26"/>
          <w:szCs w:val="26"/>
        </w:rPr>
        <w:t>@</w:t>
      </w:r>
      <w:proofErr w:type="spellStart"/>
      <w:r w:rsidRPr="00495B63">
        <w:rPr>
          <w:sz w:val="26"/>
          <w:szCs w:val="26"/>
          <w:lang w:val="en-US"/>
        </w:rPr>
        <w:t>komandacher</w:t>
      </w:r>
      <w:proofErr w:type="spellEnd"/>
      <w:r w:rsidRPr="00495B63">
        <w:rPr>
          <w:sz w:val="26"/>
          <w:szCs w:val="26"/>
        </w:rPr>
        <w:t>)</w:t>
      </w:r>
    </w:p>
    <w:p w14:paraId="3C9A313C" w14:textId="28890F75" w:rsidR="007F018B" w:rsidRPr="00495B63" w:rsidRDefault="00D92420" w:rsidP="004437A6">
      <w:pPr>
        <w:shd w:val="clear" w:color="auto" w:fill="FFFFFF" w:themeFill="background1"/>
        <w:tabs>
          <w:tab w:val="left" w:pos="709"/>
        </w:tabs>
        <w:ind w:left="425" w:right="596" w:firstLine="709"/>
        <w:contextualSpacing/>
        <w:jc w:val="both"/>
        <w:rPr>
          <w:sz w:val="26"/>
          <w:szCs w:val="26"/>
        </w:rPr>
      </w:pPr>
      <w:r w:rsidRPr="00495B63">
        <w:rPr>
          <w:sz w:val="26"/>
          <w:szCs w:val="26"/>
        </w:rPr>
        <w:t>2</w:t>
      </w:r>
      <w:r w:rsidR="00184EBD" w:rsidRPr="00495B63">
        <w:rPr>
          <w:sz w:val="26"/>
          <w:szCs w:val="26"/>
        </w:rPr>
        <w:t>.</w:t>
      </w:r>
      <w:r w:rsidR="00CA6810" w:rsidRPr="00495B63">
        <w:rPr>
          <w:sz w:val="26"/>
          <w:szCs w:val="26"/>
        </w:rPr>
        <w:t xml:space="preserve"> </w:t>
      </w:r>
      <w:r w:rsidR="00184EBD" w:rsidRPr="00495B63">
        <w:rPr>
          <w:sz w:val="26"/>
          <w:szCs w:val="26"/>
        </w:rPr>
        <w:t xml:space="preserve">Работа с сообщениями от участников </w:t>
      </w:r>
      <w:r w:rsidR="005964C5" w:rsidRPr="00495B63">
        <w:rPr>
          <w:sz w:val="26"/>
          <w:szCs w:val="26"/>
        </w:rPr>
        <w:t>–</w:t>
      </w:r>
      <w:r w:rsidR="00184EBD" w:rsidRPr="00495B63">
        <w:rPr>
          <w:sz w:val="26"/>
          <w:szCs w:val="26"/>
        </w:rPr>
        <w:t xml:space="preserve"> реагирование на вопросы, предложения, замечания и др.</w:t>
      </w:r>
    </w:p>
    <w:p w14:paraId="025F9B59" w14:textId="45FC6F0B" w:rsidR="007F018B" w:rsidRPr="00495B63" w:rsidRDefault="007D44A6" w:rsidP="004437A6">
      <w:pPr>
        <w:shd w:val="clear" w:color="auto" w:fill="FFFFFF" w:themeFill="background1"/>
        <w:tabs>
          <w:tab w:val="left" w:pos="709"/>
        </w:tabs>
        <w:ind w:left="425" w:right="596" w:firstLine="709"/>
        <w:contextualSpacing/>
        <w:jc w:val="both"/>
        <w:rPr>
          <w:sz w:val="26"/>
          <w:szCs w:val="26"/>
        </w:rPr>
      </w:pPr>
      <w:r w:rsidRPr="00495B63">
        <w:rPr>
          <w:sz w:val="26"/>
          <w:szCs w:val="26"/>
        </w:rPr>
        <w:t>На Плат</w:t>
      </w:r>
      <w:r w:rsidR="00D92420" w:rsidRPr="00495B63">
        <w:rPr>
          <w:sz w:val="26"/>
          <w:szCs w:val="26"/>
        </w:rPr>
        <w:t xml:space="preserve">форме обратной связи </w:t>
      </w:r>
      <w:r w:rsidR="00DC7884" w:rsidRPr="00495B63">
        <w:rPr>
          <w:sz w:val="26"/>
          <w:szCs w:val="26"/>
        </w:rPr>
        <w:t xml:space="preserve">проведено 5 </w:t>
      </w:r>
      <w:r w:rsidR="00D92420" w:rsidRPr="00495B63">
        <w:rPr>
          <w:sz w:val="26"/>
          <w:szCs w:val="26"/>
        </w:rPr>
        <w:t>опрос</w:t>
      </w:r>
      <w:r w:rsidR="00DC7884" w:rsidRPr="00495B63">
        <w:rPr>
          <w:sz w:val="26"/>
          <w:szCs w:val="26"/>
        </w:rPr>
        <w:t>ов</w:t>
      </w:r>
      <w:r w:rsidR="00D92420" w:rsidRPr="00495B63">
        <w:rPr>
          <w:sz w:val="26"/>
          <w:szCs w:val="26"/>
        </w:rPr>
        <w:t xml:space="preserve">, проведено голосование в рамках федерального проекта </w:t>
      </w:r>
      <w:r w:rsidR="009533F1" w:rsidRPr="00495B63">
        <w:rPr>
          <w:sz w:val="26"/>
          <w:szCs w:val="26"/>
        </w:rPr>
        <w:t>«</w:t>
      </w:r>
      <w:r w:rsidR="00D92420" w:rsidRPr="00495B63">
        <w:rPr>
          <w:sz w:val="26"/>
          <w:szCs w:val="26"/>
        </w:rPr>
        <w:t>Формирование комфортной городской среды</w:t>
      </w:r>
      <w:r w:rsidR="009533F1" w:rsidRPr="00495B63">
        <w:rPr>
          <w:sz w:val="26"/>
          <w:szCs w:val="26"/>
        </w:rPr>
        <w:t>»</w:t>
      </w:r>
      <w:r w:rsidR="00DC7884" w:rsidRPr="00495B63">
        <w:rPr>
          <w:sz w:val="26"/>
          <w:szCs w:val="26"/>
        </w:rPr>
        <w:t>, 2</w:t>
      </w:r>
      <w:r w:rsidRPr="00495B63">
        <w:rPr>
          <w:sz w:val="26"/>
          <w:szCs w:val="26"/>
        </w:rPr>
        <w:t xml:space="preserve"> публичн</w:t>
      </w:r>
      <w:r w:rsidR="00DC7884" w:rsidRPr="00495B63">
        <w:rPr>
          <w:sz w:val="26"/>
          <w:szCs w:val="26"/>
        </w:rPr>
        <w:t>ых</w:t>
      </w:r>
      <w:r w:rsidRPr="00495B63">
        <w:rPr>
          <w:sz w:val="26"/>
          <w:szCs w:val="26"/>
        </w:rPr>
        <w:t xml:space="preserve"> </w:t>
      </w:r>
      <w:r w:rsidR="00DC7884" w:rsidRPr="00495B63">
        <w:rPr>
          <w:sz w:val="26"/>
          <w:szCs w:val="26"/>
        </w:rPr>
        <w:t>слушания</w:t>
      </w:r>
      <w:r w:rsidRPr="00495B63">
        <w:rPr>
          <w:sz w:val="26"/>
          <w:szCs w:val="26"/>
        </w:rPr>
        <w:t xml:space="preserve"> (</w:t>
      </w:r>
      <w:r w:rsidR="00D92420" w:rsidRPr="00495B63">
        <w:rPr>
          <w:sz w:val="26"/>
          <w:szCs w:val="26"/>
        </w:rPr>
        <w:t>бюджет города</w:t>
      </w:r>
      <w:r w:rsidR="00DC7884" w:rsidRPr="00495B63">
        <w:rPr>
          <w:sz w:val="26"/>
          <w:szCs w:val="26"/>
        </w:rPr>
        <w:t xml:space="preserve">), 1 общественные обсуждения. </w:t>
      </w:r>
    </w:p>
    <w:p w14:paraId="69FADD6A" w14:textId="77777777" w:rsidR="0096482F" w:rsidRPr="00495B63" w:rsidRDefault="0096482F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center"/>
        <w:rPr>
          <w:sz w:val="26"/>
          <w:szCs w:val="26"/>
        </w:rPr>
      </w:pPr>
    </w:p>
    <w:p w14:paraId="580D08A4" w14:textId="77777777" w:rsidR="00B3217E" w:rsidRPr="00495B63" w:rsidRDefault="00A41781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center"/>
        <w:rPr>
          <w:sz w:val="26"/>
          <w:szCs w:val="26"/>
        </w:rPr>
      </w:pPr>
      <w:r w:rsidRPr="00495B63">
        <w:rPr>
          <w:sz w:val="26"/>
          <w:szCs w:val="26"/>
        </w:rPr>
        <w:t>Основное мероприятие 2</w:t>
      </w:r>
      <w:r w:rsidR="00B3217E" w:rsidRPr="00495B63">
        <w:rPr>
          <w:sz w:val="26"/>
          <w:szCs w:val="26"/>
        </w:rPr>
        <w:t>.</w:t>
      </w:r>
      <w:r w:rsidR="00B3217E" w:rsidRPr="00495B63">
        <w:rPr>
          <w:color w:val="22272F"/>
          <w:sz w:val="29"/>
          <w:szCs w:val="29"/>
          <w:shd w:val="clear" w:color="auto" w:fill="FFFFFF"/>
        </w:rPr>
        <w:t xml:space="preserve"> </w:t>
      </w:r>
      <w:r w:rsidR="00B3217E" w:rsidRPr="00495B63">
        <w:rPr>
          <w:sz w:val="26"/>
          <w:szCs w:val="26"/>
        </w:rPr>
        <w:t xml:space="preserve">Создание и развитие системы </w:t>
      </w:r>
    </w:p>
    <w:p w14:paraId="07117351" w14:textId="77777777" w:rsidR="00DB440E" w:rsidRPr="00495B63" w:rsidRDefault="00B3217E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center"/>
        <w:rPr>
          <w:sz w:val="26"/>
          <w:szCs w:val="26"/>
        </w:rPr>
      </w:pPr>
      <w:r w:rsidRPr="00495B63">
        <w:rPr>
          <w:sz w:val="26"/>
          <w:szCs w:val="26"/>
        </w:rPr>
        <w:t>территориального общественного самоуправления.</w:t>
      </w:r>
    </w:p>
    <w:p w14:paraId="4381A7F1" w14:textId="77777777" w:rsidR="00290C8D" w:rsidRPr="00495B63" w:rsidRDefault="00290C8D" w:rsidP="004437A6">
      <w:pPr>
        <w:pStyle w:val="afff1"/>
        <w:shd w:val="clear" w:color="auto" w:fill="FFFFFF" w:themeFill="background1"/>
        <w:tabs>
          <w:tab w:val="left" w:pos="284"/>
          <w:tab w:val="left" w:pos="709"/>
          <w:tab w:val="left" w:pos="1134"/>
        </w:tabs>
        <w:ind w:left="426" w:right="596" w:firstLine="708"/>
        <w:jc w:val="both"/>
        <w:rPr>
          <w:sz w:val="26"/>
          <w:szCs w:val="26"/>
          <w:lang w:eastAsia="ar-SA"/>
        </w:rPr>
      </w:pPr>
      <w:r w:rsidRPr="00495B63">
        <w:rPr>
          <w:sz w:val="26"/>
          <w:szCs w:val="26"/>
          <w:lang w:eastAsia="ar-SA"/>
        </w:rPr>
        <w:lastRenderedPageBreak/>
        <w:t>Реализация Основного мероприятия 2 велась по двум направлениям.</w:t>
      </w:r>
    </w:p>
    <w:p w14:paraId="6014A742" w14:textId="77777777" w:rsidR="00167AF3" w:rsidRPr="00495B63" w:rsidRDefault="00565A6C" w:rsidP="004437A6">
      <w:pPr>
        <w:shd w:val="clear" w:color="auto" w:fill="FFFFFF" w:themeFill="background1"/>
        <w:tabs>
          <w:tab w:val="left" w:pos="284"/>
          <w:tab w:val="left" w:pos="709"/>
          <w:tab w:val="left" w:pos="1134"/>
        </w:tabs>
        <w:ind w:left="426" w:right="596" w:firstLine="1134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2.1. </w:t>
      </w:r>
      <w:r w:rsidR="00167AF3" w:rsidRPr="00495B63">
        <w:rPr>
          <w:sz w:val="26"/>
          <w:szCs w:val="26"/>
        </w:rPr>
        <w:t>Создание и совершенствование деятельности ТОС</w:t>
      </w:r>
      <w:r w:rsidR="0096482F" w:rsidRPr="00495B63">
        <w:rPr>
          <w:sz w:val="26"/>
          <w:szCs w:val="26"/>
        </w:rPr>
        <w:t>.</w:t>
      </w:r>
    </w:p>
    <w:p w14:paraId="13617F99" w14:textId="3EF047EF" w:rsidR="00162CCC" w:rsidRPr="00495B63" w:rsidRDefault="002B129E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bCs/>
          <w:sz w:val="26"/>
          <w:szCs w:val="26"/>
        </w:rPr>
      </w:pPr>
      <w:r w:rsidRPr="00495B63">
        <w:rPr>
          <w:sz w:val="26"/>
          <w:szCs w:val="26"/>
        </w:rPr>
        <w:t xml:space="preserve">В </w:t>
      </w:r>
      <w:r w:rsidR="00124E8C" w:rsidRPr="00495B63">
        <w:rPr>
          <w:sz w:val="26"/>
          <w:szCs w:val="26"/>
        </w:rPr>
        <w:t>2024</w:t>
      </w:r>
      <w:r w:rsidR="00781C09" w:rsidRPr="00495B63">
        <w:rPr>
          <w:sz w:val="26"/>
          <w:szCs w:val="26"/>
        </w:rPr>
        <w:t xml:space="preserve"> году</w:t>
      </w:r>
      <w:r w:rsidR="00162CCC" w:rsidRPr="00495B63">
        <w:rPr>
          <w:sz w:val="26"/>
          <w:szCs w:val="26"/>
        </w:rPr>
        <w:t xml:space="preserve"> </w:t>
      </w:r>
      <w:r w:rsidR="00162CCC" w:rsidRPr="00495B63">
        <w:rPr>
          <w:bCs/>
          <w:sz w:val="26"/>
          <w:szCs w:val="26"/>
        </w:rPr>
        <w:t xml:space="preserve">значение показателя </w:t>
      </w:r>
      <w:r w:rsidR="009533F1" w:rsidRPr="00495B63">
        <w:rPr>
          <w:bCs/>
          <w:sz w:val="26"/>
          <w:szCs w:val="26"/>
        </w:rPr>
        <w:t>«</w:t>
      </w:r>
      <w:r w:rsidR="00162CCC" w:rsidRPr="00495B63">
        <w:rPr>
          <w:bCs/>
          <w:sz w:val="26"/>
          <w:szCs w:val="26"/>
        </w:rPr>
        <w:t>Доля территорий, охваченных ТОС</w:t>
      </w:r>
      <w:r w:rsidR="009533F1" w:rsidRPr="00495B63">
        <w:rPr>
          <w:bCs/>
          <w:sz w:val="26"/>
          <w:szCs w:val="26"/>
        </w:rPr>
        <w:t>»</w:t>
      </w:r>
      <w:r w:rsidR="00162CCC" w:rsidRPr="00495B63">
        <w:rPr>
          <w:bCs/>
          <w:sz w:val="26"/>
          <w:szCs w:val="26"/>
        </w:rPr>
        <w:t xml:space="preserve"> </w:t>
      </w:r>
      <w:r w:rsidR="00124E8C" w:rsidRPr="00495B63">
        <w:rPr>
          <w:bCs/>
          <w:sz w:val="26"/>
          <w:szCs w:val="26"/>
        </w:rPr>
        <w:t>сохраняется на уровне</w:t>
      </w:r>
      <w:r w:rsidR="00162CCC" w:rsidRPr="00495B63">
        <w:rPr>
          <w:bCs/>
          <w:sz w:val="26"/>
          <w:szCs w:val="26"/>
        </w:rPr>
        <w:t xml:space="preserve"> 9</w:t>
      </w:r>
      <w:r w:rsidRPr="00495B63">
        <w:rPr>
          <w:bCs/>
          <w:sz w:val="26"/>
          <w:szCs w:val="26"/>
        </w:rPr>
        <w:t>9,</w:t>
      </w:r>
      <w:r w:rsidR="00162CCC" w:rsidRPr="00495B63">
        <w:rPr>
          <w:bCs/>
          <w:sz w:val="26"/>
          <w:szCs w:val="26"/>
        </w:rPr>
        <w:t xml:space="preserve">8% </w:t>
      </w:r>
      <w:r w:rsidR="00162CCC" w:rsidRPr="00495B63">
        <w:rPr>
          <w:sz w:val="26"/>
          <w:szCs w:val="26"/>
        </w:rPr>
        <w:t xml:space="preserve">от площади жилой застройки города. </w:t>
      </w:r>
    </w:p>
    <w:p w14:paraId="6BD9CD52" w14:textId="7A1C268F" w:rsidR="00290C8D" w:rsidRPr="00495B63" w:rsidRDefault="00124E8C" w:rsidP="004437A6">
      <w:pPr>
        <w:shd w:val="clear" w:color="auto" w:fill="FFFFFF" w:themeFill="background1"/>
        <w:tabs>
          <w:tab w:val="left" w:pos="0"/>
        </w:tabs>
        <w:ind w:left="426" w:right="596" w:firstLine="1134"/>
        <w:jc w:val="both"/>
        <w:rPr>
          <w:bCs/>
          <w:sz w:val="26"/>
          <w:szCs w:val="26"/>
        </w:rPr>
      </w:pPr>
      <w:r w:rsidRPr="00495B63">
        <w:rPr>
          <w:bCs/>
          <w:sz w:val="26"/>
          <w:szCs w:val="26"/>
        </w:rPr>
        <w:t xml:space="preserve">Продолжается работа по совершенствованию деятельности ТОС. </w:t>
      </w:r>
      <w:r w:rsidR="00E52379" w:rsidRPr="00495B63">
        <w:rPr>
          <w:bCs/>
          <w:sz w:val="26"/>
          <w:szCs w:val="26"/>
        </w:rPr>
        <w:t>Проведен</w:t>
      </w:r>
      <w:r w:rsidRPr="00495B63">
        <w:rPr>
          <w:bCs/>
          <w:sz w:val="26"/>
          <w:szCs w:val="26"/>
        </w:rPr>
        <w:t xml:space="preserve"> конкурс </w:t>
      </w:r>
      <w:r w:rsidR="00E52379" w:rsidRPr="00495B63">
        <w:rPr>
          <w:bCs/>
          <w:sz w:val="26"/>
          <w:szCs w:val="26"/>
        </w:rPr>
        <w:t>субсидии для СО НКО на реализацию проектов, направленных на развитие ТОС. Всего в конкурсе приняло участие 16 ТОС, 10 проектов получили финансирование на общую сумму 1,5 млн руб.</w:t>
      </w:r>
    </w:p>
    <w:p w14:paraId="34B557C7" w14:textId="444E5730" w:rsidR="00705DDB" w:rsidRPr="00495B63" w:rsidRDefault="00705DDB" w:rsidP="004437A6">
      <w:pPr>
        <w:shd w:val="clear" w:color="auto" w:fill="FFFFFF" w:themeFill="background1"/>
        <w:tabs>
          <w:tab w:val="left" w:pos="0"/>
        </w:tabs>
        <w:ind w:left="426" w:right="596" w:firstLine="1134"/>
        <w:jc w:val="both"/>
        <w:rPr>
          <w:bCs/>
          <w:sz w:val="26"/>
          <w:szCs w:val="26"/>
        </w:rPr>
      </w:pPr>
      <w:r w:rsidRPr="00495B63">
        <w:rPr>
          <w:bCs/>
          <w:sz w:val="26"/>
          <w:szCs w:val="26"/>
        </w:rPr>
        <w:t xml:space="preserve">Впервые проведен </w:t>
      </w:r>
      <w:r w:rsidR="00E52379" w:rsidRPr="00495B63">
        <w:rPr>
          <w:bCs/>
          <w:sz w:val="26"/>
          <w:szCs w:val="26"/>
        </w:rPr>
        <w:t xml:space="preserve">конкурс </w:t>
      </w:r>
      <w:r w:rsidR="009533F1" w:rsidRPr="00495B63">
        <w:rPr>
          <w:bCs/>
          <w:sz w:val="26"/>
          <w:szCs w:val="26"/>
        </w:rPr>
        <w:t>«</w:t>
      </w:r>
      <w:r w:rsidR="00E52379" w:rsidRPr="00495B63">
        <w:rPr>
          <w:bCs/>
          <w:sz w:val="26"/>
          <w:szCs w:val="26"/>
        </w:rPr>
        <w:t>Лучший ТОС</w:t>
      </w:r>
      <w:r w:rsidRPr="00495B63">
        <w:rPr>
          <w:bCs/>
          <w:sz w:val="26"/>
          <w:szCs w:val="26"/>
        </w:rPr>
        <w:t>». Победителями стали 16 ТОС, 6 ТОС стали финалистами, 1 ТОС получил награду «Выбор ГОС».</w:t>
      </w:r>
    </w:p>
    <w:p w14:paraId="1DA6B881" w14:textId="77777777" w:rsidR="00290C8D" w:rsidRPr="00495B63" w:rsidRDefault="00290C8D" w:rsidP="004437A6">
      <w:pPr>
        <w:shd w:val="clear" w:color="auto" w:fill="FFFFFF" w:themeFill="background1"/>
        <w:tabs>
          <w:tab w:val="left" w:pos="0"/>
        </w:tabs>
        <w:ind w:left="426" w:right="596" w:firstLine="1134"/>
        <w:jc w:val="both"/>
        <w:rPr>
          <w:iCs/>
          <w:sz w:val="26"/>
          <w:szCs w:val="26"/>
          <w:lang w:eastAsia="ru-RU"/>
        </w:rPr>
      </w:pPr>
      <w:r w:rsidRPr="00495B63">
        <w:rPr>
          <w:iCs/>
          <w:sz w:val="26"/>
          <w:szCs w:val="26"/>
          <w:lang w:eastAsia="ru-RU"/>
        </w:rPr>
        <w:t>Реализация Основного мероприятия 2 позволил</w:t>
      </w:r>
      <w:r w:rsidR="005964C5" w:rsidRPr="00495B63">
        <w:rPr>
          <w:iCs/>
          <w:sz w:val="26"/>
          <w:szCs w:val="26"/>
          <w:lang w:eastAsia="ru-RU"/>
        </w:rPr>
        <w:t>а</w:t>
      </w:r>
      <w:r w:rsidRPr="00495B63">
        <w:rPr>
          <w:iCs/>
          <w:sz w:val="26"/>
          <w:szCs w:val="26"/>
          <w:lang w:eastAsia="ru-RU"/>
        </w:rPr>
        <w:t xml:space="preserve"> достичь следующих результатов:</w:t>
      </w:r>
    </w:p>
    <w:p w14:paraId="2000EE21" w14:textId="77777777" w:rsidR="00290C8D" w:rsidRPr="00495B63" w:rsidRDefault="00290C8D" w:rsidP="004437A6">
      <w:pPr>
        <w:shd w:val="clear" w:color="auto" w:fill="FFFFFF" w:themeFill="background1"/>
        <w:tabs>
          <w:tab w:val="left" w:pos="0"/>
        </w:tabs>
        <w:ind w:left="426" w:right="596" w:firstLine="708"/>
        <w:jc w:val="both"/>
        <w:rPr>
          <w:iCs/>
          <w:sz w:val="26"/>
          <w:szCs w:val="26"/>
        </w:rPr>
      </w:pPr>
      <w:r w:rsidRPr="00495B63">
        <w:rPr>
          <w:iCs/>
          <w:sz w:val="26"/>
          <w:szCs w:val="26"/>
          <w:lang w:eastAsia="ru-RU"/>
        </w:rPr>
        <w:t xml:space="preserve">1. </w:t>
      </w:r>
      <w:r w:rsidRPr="00495B63">
        <w:rPr>
          <w:iCs/>
          <w:sz w:val="26"/>
          <w:szCs w:val="26"/>
        </w:rPr>
        <w:t>Решение проблем и развитие конкретных территорий при непосредственном участии граждан, проживающих на данной территории.</w:t>
      </w:r>
    </w:p>
    <w:p w14:paraId="5EBC237B" w14:textId="77777777" w:rsidR="00290C8D" w:rsidRPr="00495B63" w:rsidRDefault="00290C8D" w:rsidP="004437A6">
      <w:pPr>
        <w:shd w:val="clear" w:color="auto" w:fill="FFFFFF" w:themeFill="background1"/>
        <w:tabs>
          <w:tab w:val="left" w:pos="0"/>
        </w:tabs>
        <w:ind w:left="426" w:right="596" w:firstLine="708"/>
        <w:jc w:val="both"/>
        <w:rPr>
          <w:iCs/>
          <w:sz w:val="26"/>
          <w:szCs w:val="26"/>
        </w:rPr>
      </w:pPr>
      <w:r w:rsidRPr="00495B63">
        <w:rPr>
          <w:iCs/>
          <w:sz w:val="26"/>
          <w:szCs w:val="26"/>
        </w:rPr>
        <w:t>Благодаря завершившемуся процессу реорганизации ТОС в границах округов усилилось взаимодействие между ТОС, управами и депутатами Череповецкой городской Думы. Встречи на местах приобрели регулярный характер. Для решения проблем и вопросов развития конкретных территорий жители ТОС имеют возможность напрямую связаться с представителями городских управ, курирующих округа. Совместно организуются мероприятия, направленные на решение социально значимых проблем территорий.</w:t>
      </w:r>
    </w:p>
    <w:p w14:paraId="72AA0810" w14:textId="77777777" w:rsidR="0024143C" w:rsidRPr="00495B63" w:rsidRDefault="0024143C" w:rsidP="004437A6">
      <w:pPr>
        <w:shd w:val="clear" w:color="auto" w:fill="FFFFFF" w:themeFill="background1"/>
        <w:tabs>
          <w:tab w:val="left" w:pos="0"/>
        </w:tabs>
        <w:ind w:left="426" w:right="596" w:firstLine="708"/>
        <w:jc w:val="both"/>
        <w:rPr>
          <w:iCs/>
          <w:sz w:val="26"/>
          <w:szCs w:val="26"/>
        </w:rPr>
      </w:pPr>
      <w:r w:rsidRPr="00495B63">
        <w:rPr>
          <w:iCs/>
          <w:sz w:val="26"/>
          <w:szCs w:val="26"/>
        </w:rPr>
        <w:t>2. Активизация городского сообщества.</w:t>
      </w:r>
    </w:p>
    <w:p w14:paraId="00043A9D" w14:textId="77777777" w:rsidR="0024143C" w:rsidRPr="00495B63" w:rsidRDefault="0024143C" w:rsidP="004437A6">
      <w:pPr>
        <w:shd w:val="clear" w:color="auto" w:fill="FFFFFF" w:themeFill="background1"/>
        <w:tabs>
          <w:tab w:val="left" w:pos="0"/>
        </w:tabs>
        <w:ind w:left="426" w:right="596" w:firstLine="708"/>
        <w:jc w:val="both"/>
        <w:rPr>
          <w:iCs/>
          <w:sz w:val="26"/>
          <w:szCs w:val="26"/>
        </w:rPr>
      </w:pPr>
      <w:r w:rsidRPr="00495B63">
        <w:rPr>
          <w:iCs/>
          <w:sz w:val="26"/>
          <w:szCs w:val="26"/>
        </w:rPr>
        <w:t>Информирование жителей ТОС, разъяснительная работа, которая ведется с ними позволяет активизировать городское сообщество, вовлечь горожан в эффективное решение вопросов городского значения.</w:t>
      </w:r>
    </w:p>
    <w:p w14:paraId="36A9680A" w14:textId="2FAA4B53" w:rsidR="00743D29" w:rsidRPr="00495B63" w:rsidRDefault="00743D29" w:rsidP="004437A6">
      <w:pPr>
        <w:pStyle w:val="afff1"/>
        <w:widowControl w:val="0"/>
        <w:shd w:val="clear" w:color="auto" w:fill="FFFFFF" w:themeFill="background1"/>
        <w:autoSpaceDE w:val="0"/>
        <w:autoSpaceDN w:val="0"/>
        <w:adjustRightInd w:val="0"/>
        <w:ind w:left="426" w:right="596" w:firstLine="709"/>
        <w:jc w:val="both"/>
        <w:rPr>
          <w:iCs/>
          <w:sz w:val="26"/>
          <w:szCs w:val="26"/>
          <w:lang w:eastAsia="ar-SA"/>
        </w:rPr>
      </w:pPr>
      <w:r w:rsidRPr="00495B63">
        <w:rPr>
          <w:iCs/>
          <w:sz w:val="26"/>
          <w:szCs w:val="26"/>
          <w:lang w:eastAsia="ar-SA"/>
        </w:rPr>
        <w:t xml:space="preserve">Для информирования жителей города о деятельности ТОС УРсО создана группа </w:t>
      </w:r>
      <w:r w:rsidR="009533F1" w:rsidRPr="00495B63">
        <w:rPr>
          <w:iCs/>
          <w:sz w:val="26"/>
          <w:szCs w:val="26"/>
          <w:lang w:eastAsia="ar-SA"/>
        </w:rPr>
        <w:t>«</w:t>
      </w:r>
      <w:r w:rsidRPr="00495B63">
        <w:rPr>
          <w:iCs/>
          <w:sz w:val="26"/>
          <w:szCs w:val="26"/>
          <w:lang w:eastAsia="ar-SA"/>
        </w:rPr>
        <w:t>ТОС Череповец</w:t>
      </w:r>
      <w:r w:rsidR="009533F1" w:rsidRPr="00495B63">
        <w:rPr>
          <w:iCs/>
          <w:sz w:val="26"/>
          <w:szCs w:val="26"/>
          <w:lang w:eastAsia="ar-SA"/>
        </w:rPr>
        <w:t>»</w:t>
      </w:r>
      <w:r w:rsidRPr="00495B63">
        <w:rPr>
          <w:iCs/>
          <w:sz w:val="26"/>
          <w:szCs w:val="26"/>
          <w:lang w:eastAsia="ar-SA"/>
        </w:rPr>
        <w:t xml:space="preserve"> в социальной сети </w:t>
      </w:r>
      <w:r w:rsidR="009533F1" w:rsidRPr="00495B63">
        <w:rPr>
          <w:iCs/>
          <w:sz w:val="26"/>
          <w:szCs w:val="26"/>
          <w:lang w:eastAsia="ar-SA"/>
        </w:rPr>
        <w:t>«</w:t>
      </w:r>
      <w:proofErr w:type="spellStart"/>
      <w:r w:rsidRPr="00495B63">
        <w:rPr>
          <w:iCs/>
          <w:sz w:val="26"/>
          <w:szCs w:val="26"/>
          <w:lang w:eastAsia="ar-SA"/>
        </w:rPr>
        <w:t>ВКонтакте</w:t>
      </w:r>
      <w:proofErr w:type="spellEnd"/>
      <w:r w:rsidR="009533F1" w:rsidRPr="00495B63">
        <w:rPr>
          <w:iCs/>
          <w:sz w:val="26"/>
          <w:szCs w:val="26"/>
          <w:lang w:eastAsia="ar-SA"/>
        </w:rPr>
        <w:t>»</w:t>
      </w:r>
      <w:r w:rsidRPr="00495B63">
        <w:rPr>
          <w:iCs/>
          <w:sz w:val="26"/>
          <w:szCs w:val="26"/>
          <w:lang w:eastAsia="ar-SA"/>
        </w:rPr>
        <w:t xml:space="preserve">. Количество подписчиков в </w:t>
      </w:r>
      <w:r w:rsidR="00987D76" w:rsidRPr="00495B63">
        <w:rPr>
          <w:iCs/>
          <w:sz w:val="26"/>
          <w:szCs w:val="26"/>
          <w:lang w:eastAsia="ar-SA"/>
        </w:rPr>
        <w:t>2024</w:t>
      </w:r>
      <w:r w:rsidRPr="00495B63">
        <w:rPr>
          <w:iCs/>
          <w:sz w:val="26"/>
          <w:szCs w:val="26"/>
          <w:lang w:eastAsia="ar-SA"/>
        </w:rPr>
        <w:t xml:space="preserve"> году составило </w:t>
      </w:r>
      <w:r w:rsidR="00987D76" w:rsidRPr="00495B63">
        <w:rPr>
          <w:iCs/>
          <w:sz w:val="26"/>
          <w:szCs w:val="26"/>
          <w:lang w:eastAsia="ar-SA"/>
        </w:rPr>
        <w:t>5 226</w:t>
      </w:r>
      <w:r w:rsidRPr="00495B63">
        <w:rPr>
          <w:iCs/>
          <w:sz w:val="26"/>
          <w:szCs w:val="26"/>
          <w:lang w:eastAsia="ar-SA"/>
        </w:rPr>
        <w:t xml:space="preserve"> человек. </w:t>
      </w:r>
    </w:p>
    <w:p w14:paraId="26E83148" w14:textId="0529C985" w:rsidR="00743D29" w:rsidRPr="00495B63" w:rsidRDefault="00987D76" w:rsidP="004437A6">
      <w:pPr>
        <w:pStyle w:val="afff1"/>
        <w:widowControl w:val="0"/>
        <w:shd w:val="clear" w:color="auto" w:fill="FFFFFF" w:themeFill="background1"/>
        <w:autoSpaceDE w:val="0"/>
        <w:autoSpaceDN w:val="0"/>
        <w:adjustRightInd w:val="0"/>
        <w:ind w:left="426" w:right="596" w:firstLine="709"/>
        <w:jc w:val="both"/>
        <w:rPr>
          <w:iCs/>
          <w:sz w:val="26"/>
          <w:szCs w:val="26"/>
          <w:lang w:eastAsia="ar-SA"/>
        </w:rPr>
      </w:pPr>
      <w:r w:rsidRPr="00495B63">
        <w:rPr>
          <w:iCs/>
          <w:sz w:val="26"/>
          <w:szCs w:val="26"/>
          <w:lang w:eastAsia="ar-SA"/>
        </w:rPr>
        <w:t xml:space="preserve">В группе «ТОС Череповец» в социальной сети </w:t>
      </w:r>
      <w:proofErr w:type="spellStart"/>
      <w:r w:rsidRPr="00495B63">
        <w:rPr>
          <w:iCs/>
          <w:sz w:val="26"/>
          <w:szCs w:val="26"/>
          <w:lang w:eastAsia="ar-SA"/>
        </w:rPr>
        <w:t>ВКонтакте</w:t>
      </w:r>
      <w:proofErr w:type="spellEnd"/>
      <w:r w:rsidRPr="00495B63">
        <w:rPr>
          <w:iCs/>
          <w:sz w:val="26"/>
          <w:szCs w:val="26"/>
          <w:lang w:eastAsia="ar-SA"/>
        </w:rPr>
        <w:t xml:space="preserve"> организовано 4 конкурса, приняло участие 490 горожан</w:t>
      </w:r>
      <w:r w:rsidR="00743D29" w:rsidRPr="00495B63">
        <w:rPr>
          <w:iCs/>
          <w:sz w:val="26"/>
          <w:szCs w:val="26"/>
          <w:lang w:eastAsia="ar-SA"/>
        </w:rPr>
        <w:t xml:space="preserve">, осуществлялось информирование о мероприятиях, конкурсах, событиях ТОС. </w:t>
      </w:r>
      <w:r w:rsidRPr="00495B63">
        <w:rPr>
          <w:iCs/>
          <w:sz w:val="26"/>
          <w:szCs w:val="26"/>
          <w:lang w:eastAsia="ar-SA"/>
        </w:rPr>
        <w:t>Так</w:t>
      </w:r>
      <w:r w:rsidR="00743D29" w:rsidRPr="00495B63">
        <w:rPr>
          <w:iCs/>
          <w:sz w:val="26"/>
          <w:szCs w:val="26"/>
          <w:lang w:eastAsia="ar-SA"/>
        </w:rPr>
        <w:t xml:space="preserve"> были проведены следующие мероприятия в рамках развития группы </w:t>
      </w:r>
      <w:r w:rsidR="009533F1" w:rsidRPr="00495B63">
        <w:rPr>
          <w:iCs/>
          <w:sz w:val="26"/>
          <w:szCs w:val="26"/>
          <w:lang w:eastAsia="ar-SA"/>
        </w:rPr>
        <w:t>«</w:t>
      </w:r>
      <w:r w:rsidR="00743D29" w:rsidRPr="00495B63">
        <w:rPr>
          <w:iCs/>
          <w:sz w:val="26"/>
          <w:szCs w:val="26"/>
          <w:lang w:eastAsia="ar-SA"/>
        </w:rPr>
        <w:t>ТОС Череповец</w:t>
      </w:r>
      <w:r w:rsidR="009533F1" w:rsidRPr="00495B63">
        <w:rPr>
          <w:iCs/>
          <w:sz w:val="26"/>
          <w:szCs w:val="26"/>
          <w:lang w:eastAsia="ar-SA"/>
        </w:rPr>
        <w:t>»</w:t>
      </w:r>
      <w:r w:rsidR="00743D29" w:rsidRPr="00495B63">
        <w:rPr>
          <w:iCs/>
          <w:sz w:val="26"/>
          <w:szCs w:val="26"/>
          <w:lang w:eastAsia="ar-SA"/>
        </w:rPr>
        <w:t xml:space="preserve">: конкурс историй про героические поступки собак </w:t>
      </w:r>
      <w:r w:rsidR="009533F1" w:rsidRPr="00495B63">
        <w:rPr>
          <w:iCs/>
          <w:sz w:val="26"/>
          <w:szCs w:val="26"/>
          <w:lang w:eastAsia="ar-SA"/>
        </w:rPr>
        <w:t>«</w:t>
      </w:r>
      <w:r w:rsidR="00743D29" w:rsidRPr="00495B63">
        <w:rPr>
          <w:iCs/>
          <w:sz w:val="26"/>
          <w:szCs w:val="26"/>
          <w:lang w:eastAsia="ar-SA"/>
        </w:rPr>
        <w:t>Дай лапу, герой!</w:t>
      </w:r>
      <w:r w:rsidR="009533F1" w:rsidRPr="00495B63">
        <w:rPr>
          <w:iCs/>
          <w:sz w:val="26"/>
          <w:szCs w:val="26"/>
          <w:lang w:eastAsia="ar-SA"/>
        </w:rPr>
        <w:t>»</w:t>
      </w:r>
      <w:r w:rsidRPr="00495B63">
        <w:rPr>
          <w:iCs/>
          <w:sz w:val="26"/>
          <w:szCs w:val="26"/>
          <w:lang w:eastAsia="ar-SA"/>
        </w:rPr>
        <w:t>, международ</w:t>
      </w:r>
      <w:r w:rsidR="00743D29" w:rsidRPr="00495B63">
        <w:rPr>
          <w:iCs/>
          <w:sz w:val="26"/>
          <w:szCs w:val="26"/>
          <w:lang w:eastAsia="ar-SA"/>
        </w:rPr>
        <w:t xml:space="preserve">ный конкурс детского изобразительного творчества </w:t>
      </w:r>
      <w:r w:rsidR="009533F1" w:rsidRPr="00495B63">
        <w:rPr>
          <w:iCs/>
          <w:sz w:val="26"/>
          <w:szCs w:val="26"/>
          <w:lang w:eastAsia="ar-SA"/>
        </w:rPr>
        <w:t>«</w:t>
      </w:r>
      <w:r w:rsidR="00743D29" w:rsidRPr="00495B63">
        <w:rPr>
          <w:iCs/>
          <w:sz w:val="26"/>
          <w:szCs w:val="26"/>
          <w:lang w:eastAsia="ar-SA"/>
        </w:rPr>
        <w:t>Брестская крепость. Подвиг народа</w:t>
      </w:r>
      <w:r w:rsidR="009533F1" w:rsidRPr="00495B63">
        <w:rPr>
          <w:iCs/>
          <w:sz w:val="26"/>
          <w:szCs w:val="26"/>
          <w:lang w:eastAsia="ar-SA"/>
        </w:rPr>
        <w:t>»</w:t>
      </w:r>
      <w:r w:rsidR="00743D29" w:rsidRPr="00495B63">
        <w:rPr>
          <w:iCs/>
          <w:sz w:val="26"/>
          <w:szCs w:val="26"/>
          <w:lang w:eastAsia="ar-SA"/>
        </w:rPr>
        <w:t xml:space="preserve">, конкурс </w:t>
      </w:r>
      <w:r w:rsidR="009533F1" w:rsidRPr="00495B63">
        <w:rPr>
          <w:iCs/>
          <w:sz w:val="26"/>
          <w:szCs w:val="26"/>
          <w:lang w:eastAsia="ar-SA"/>
        </w:rPr>
        <w:t>«</w:t>
      </w:r>
      <w:r w:rsidR="00743D29" w:rsidRPr="00495B63">
        <w:rPr>
          <w:iCs/>
          <w:sz w:val="26"/>
          <w:szCs w:val="26"/>
          <w:lang w:eastAsia="ar-SA"/>
        </w:rPr>
        <w:t>Новый год в кругу семьи</w:t>
      </w:r>
      <w:r w:rsidR="009533F1" w:rsidRPr="00495B63">
        <w:rPr>
          <w:iCs/>
          <w:sz w:val="26"/>
          <w:szCs w:val="26"/>
          <w:lang w:eastAsia="ar-SA"/>
        </w:rPr>
        <w:t>»</w:t>
      </w:r>
      <w:r w:rsidR="00743D29" w:rsidRPr="00495B63">
        <w:rPr>
          <w:iCs/>
          <w:sz w:val="26"/>
          <w:szCs w:val="26"/>
          <w:lang w:eastAsia="ar-SA"/>
        </w:rPr>
        <w:t>.</w:t>
      </w:r>
    </w:p>
    <w:p w14:paraId="5A4CCB06" w14:textId="75D8F989" w:rsidR="0024143C" w:rsidRPr="00495B63" w:rsidRDefault="0024143C" w:rsidP="004437A6">
      <w:pPr>
        <w:pStyle w:val="afff1"/>
        <w:widowControl w:val="0"/>
        <w:shd w:val="clear" w:color="auto" w:fill="FFFFFF" w:themeFill="background1"/>
        <w:autoSpaceDE w:val="0"/>
        <w:autoSpaceDN w:val="0"/>
        <w:adjustRightInd w:val="0"/>
        <w:ind w:left="426" w:right="596" w:firstLine="709"/>
        <w:jc w:val="both"/>
        <w:rPr>
          <w:iCs/>
          <w:sz w:val="26"/>
          <w:szCs w:val="26"/>
        </w:rPr>
      </w:pPr>
      <w:r w:rsidRPr="00495B63">
        <w:rPr>
          <w:sz w:val="26"/>
          <w:szCs w:val="26"/>
        </w:rPr>
        <w:t xml:space="preserve">Дополнительно для информирования ТОС </w:t>
      </w:r>
      <w:r w:rsidR="00743D29" w:rsidRPr="00495B63">
        <w:rPr>
          <w:sz w:val="26"/>
          <w:szCs w:val="26"/>
        </w:rPr>
        <w:t>в 2024</w:t>
      </w:r>
      <w:r w:rsidR="007F64DF" w:rsidRPr="00495B63">
        <w:rPr>
          <w:sz w:val="26"/>
          <w:szCs w:val="26"/>
        </w:rPr>
        <w:t xml:space="preserve"> году продолжают действовать</w:t>
      </w:r>
      <w:r w:rsidR="00781C09" w:rsidRPr="00495B63">
        <w:rPr>
          <w:sz w:val="26"/>
          <w:szCs w:val="26"/>
        </w:rPr>
        <w:t xml:space="preserve"> 28 групп ТОС</w:t>
      </w:r>
      <w:r w:rsidR="007F64DF" w:rsidRPr="00495B63">
        <w:rPr>
          <w:sz w:val="26"/>
          <w:szCs w:val="26"/>
        </w:rPr>
        <w:t xml:space="preserve"> </w:t>
      </w:r>
      <w:r w:rsidRPr="00495B63">
        <w:rPr>
          <w:iCs/>
          <w:sz w:val="26"/>
          <w:szCs w:val="26"/>
        </w:rPr>
        <w:t xml:space="preserve">в социальной сети </w:t>
      </w:r>
      <w:r w:rsidR="009533F1" w:rsidRPr="00495B63">
        <w:rPr>
          <w:iCs/>
          <w:sz w:val="26"/>
          <w:szCs w:val="26"/>
        </w:rPr>
        <w:t>«</w:t>
      </w:r>
      <w:proofErr w:type="spellStart"/>
      <w:r w:rsidRPr="00495B63">
        <w:rPr>
          <w:iCs/>
          <w:sz w:val="26"/>
          <w:szCs w:val="26"/>
        </w:rPr>
        <w:t>ВКонтакте</w:t>
      </w:r>
      <w:proofErr w:type="spellEnd"/>
      <w:r w:rsidR="009533F1" w:rsidRPr="00495B63">
        <w:rPr>
          <w:iCs/>
          <w:sz w:val="26"/>
          <w:szCs w:val="26"/>
        </w:rPr>
        <w:t>»</w:t>
      </w:r>
      <w:r w:rsidR="00781C09" w:rsidRPr="00495B63">
        <w:rPr>
          <w:iCs/>
          <w:sz w:val="26"/>
          <w:szCs w:val="26"/>
        </w:rPr>
        <w:t xml:space="preserve"> с общим охватом подписчиков </w:t>
      </w:r>
      <w:r w:rsidR="00104DAA" w:rsidRPr="00495B63">
        <w:rPr>
          <w:iCs/>
          <w:sz w:val="26"/>
          <w:szCs w:val="26"/>
        </w:rPr>
        <w:t>более 45</w:t>
      </w:r>
      <w:r w:rsidR="00781C09" w:rsidRPr="00495B63">
        <w:rPr>
          <w:iCs/>
          <w:sz w:val="26"/>
          <w:szCs w:val="26"/>
        </w:rPr>
        <w:t xml:space="preserve"> 000 человек.</w:t>
      </w:r>
      <w:r w:rsidR="007071D5" w:rsidRPr="00495B63">
        <w:rPr>
          <w:iCs/>
          <w:sz w:val="26"/>
          <w:szCs w:val="26"/>
        </w:rPr>
        <w:t xml:space="preserve"> </w:t>
      </w:r>
    </w:p>
    <w:p w14:paraId="32D4594B" w14:textId="77777777" w:rsidR="007071D5" w:rsidRPr="00495B63" w:rsidRDefault="007071D5" w:rsidP="004437A6">
      <w:pPr>
        <w:pStyle w:val="afff1"/>
        <w:widowControl w:val="0"/>
        <w:shd w:val="clear" w:color="auto" w:fill="FFFFFF" w:themeFill="background1"/>
        <w:autoSpaceDE w:val="0"/>
        <w:autoSpaceDN w:val="0"/>
        <w:adjustRightInd w:val="0"/>
        <w:ind w:left="426" w:right="596" w:firstLine="709"/>
        <w:jc w:val="both"/>
        <w:rPr>
          <w:iCs/>
          <w:sz w:val="26"/>
          <w:szCs w:val="26"/>
          <w:lang w:eastAsia="ar-SA"/>
        </w:rPr>
      </w:pPr>
      <w:r w:rsidRPr="00495B63">
        <w:rPr>
          <w:iCs/>
          <w:sz w:val="26"/>
          <w:szCs w:val="26"/>
          <w:lang w:eastAsia="ar-SA"/>
        </w:rPr>
        <w:t>Для информирования жителей города о деятельности ТОС УРсО создана группа «ТОС Череповец» в социальной сети «</w:t>
      </w:r>
      <w:proofErr w:type="spellStart"/>
      <w:r w:rsidRPr="00495B63">
        <w:rPr>
          <w:iCs/>
          <w:sz w:val="26"/>
          <w:szCs w:val="26"/>
          <w:lang w:eastAsia="ar-SA"/>
        </w:rPr>
        <w:t>ВКонтакте</w:t>
      </w:r>
      <w:proofErr w:type="spellEnd"/>
      <w:r w:rsidRPr="00495B63">
        <w:rPr>
          <w:iCs/>
          <w:sz w:val="26"/>
          <w:szCs w:val="26"/>
          <w:lang w:eastAsia="ar-SA"/>
        </w:rPr>
        <w:t xml:space="preserve">». Количество подписчиков в 2024 году составило 5 226 человек. </w:t>
      </w:r>
    </w:p>
    <w:p w14:paraId="17725469" w14:textId="77777777" w:rsidR="007071D5" w:rsidRPr="00495B63" w:rsidRDefault="007071D5" w:rsidP="004437A6">
      <w:pPr>
        <w:pStyle w:val="afff1"/>
        <w:widowControl w:val="0"/>
        <w:shd w:val="clear" w:color="auto" w:fill="FFFFFF" w:themeFill="background1"/>
        <w:autoSpaceDE w:val="0"/>
        <w:autoSpaceDN w:val="0"/>
        <w:adjustRightInd w:val="0"/>
        <w:ind w:left="426" w:right="596" w:firstLine="709"/>
        <w:jc w:val="both"/>
        <w:rPr>
          <w:iCs/>
          <w:sz w:val="26"/>
          <w:szCs w:val="26"/>
          <w:lang w:eastAsia="ar-SA"/>
        </w:rPr>
      </w:pPr>
      <w:r w:rsidRPr="00495B63">
        <w:rPr>
          <w:iCs/>
          <w:sz w:val="26"/>
          <w:szCs w:val="26"/>
          <w:lang w:eastAsia="ar-SA"/>
        </w:rPr>
        <w:t xml:space="preserve">В группе «ТОС Череповец» в социальной сети </w:t>
      </w:r>
      <w:proofErr w:type="spellStart"/>
      <w:r w:rsidRPr="00495B63">
        <w:rPr>
          <w:iCs/>
          <w:sz w:val="26"/>
          <w:szCs w:val="26"/>
          <w:lang w:eastAsia="ar-SA"/>
        </w:rPr>
        <w:t>ВКонтакте</w:t>
      </w:r>
      <w:proofErr w:type="spellEnd"/>
      <w:r w:rsidRPr="00495B63">
        <w:rPr>
          <w:iCs/>
          <w:sz w:val="26"/>
          <w:szCs w:val="26"/>
          <w:lang w:eastAsia="ar-SA"/>
        </w:rPr>
        <w:t xml:space="preserve"> организовано 4 конкурса, приняло участие 490 горожан, осуществлялось информирование о мероприятиях, конкурсах, событиях ТОС. Так были проведены следующие мероприятия в рамках развития группы «ТОС Череповец»: конкурс историй про героические поступки собак «Дай лапу, герой!», международный конкурс детского изобразительного творчества «Брестская крепость. Подвиг народа», конкурс «Новый год в кругу семьи»</w:t>
      </w:r>
      <w:proofErr w:type="gramStart"/>
      <w:r w:rsidRPr="00495B63">
        <w:rPr>
          <w:iCs/>
          <w:sz w:val="26"/>
          <w:szCs w:val="26"/>
          <w:lang w:eastAsia="ar-SA"/>
        </w:rPr>
        <w:t>, .</w:t>
      </w:r>
      <w:proofErr w:type="gramEnd"/>
    </w:p>
    <w:p w14:paraId="16C7A32D" w14:textId="181D0289" w:rsidR="007071D5" w:rsidRPr="00495B63" w:rsidRDefault="007071D5" w:rsidP="004437A6">
      <w:pPr>
        <w:pStyle w:val="afff1"/>
        <w:widowControl w:val="0"/>
        <w:shd w:val="clear" w:color="auto" w:fill="FFFFFF" w:themeFill="background1"/>
        <w:autoSpaceDE w:val="0"/>
        <w:autoSpaceDN w:val="0"/>
        <w:adjustRightInd w:val="0"/>
        <w:ind w:left="426" w:right="596" w:firstLine="709"/>
        <w:jc w:val="both"/>
        <w:rPr>
          <w:sz w:val="26"/>
          <w:szCs w:val="26"/>
        </w:rPr>
      </w:pPr>
      <w:r w:rsidRPr="00495B63">
        <w:rPr>
          <w:sz w:val="26"/>
          <w:szCs w:val="26"/>
        </w:rPr>
        <w:lastRenderedPageBreak/>
        <w:t xml:space="preserve">Дополнительно для информирования ТОС в 2024 году продолжают действовать 28 групп ТОС </w:t>
      </w:r>
      <w:r w:rsidRPr="00495B63">
        <w:rPr>
          <w:iCs/>
          <w:sz w:val="26"/>
          <w:szCs w:val="26"/>
        </w:rPr>
        <w:t>в социальной сети «</w:t>
      </w:r>
      <w:proofErr w:type="spellStart"/>
      <w:r w:rsidRPr="00495B63">
        <w:rPr>
          <w:iCs/>
          <w:sz w:val="26"/>
          <w:szCs w:val="26"/>
        </w:rPr>
        <w:t>ВКонтакте</w:t>
      </w:r>
      <w:proofErr w:type="spellEnd"/>
      <w:r w:rsidRPr="00495B63">
        <w:rPr>
          <w:iCs/>
          <w:sz w:val="26"/>
          <w:szCs w:val="26"/>
        </w:rPr>
        <w:t>» с общим охватом подписчиков более 45 000 человек</w:t>
      </w:r>
    </w:p>
    <w:p w14:paraId="4F157F78" w14:textId="77777777" w:rsidR="00A3548D" w:rsidRPr="00495B63" w:rsidRDefault="005964C5" w:rsidP="004437A6">
      <w:pPr>
        <w:pStyle w:val="afff1"/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color w:val="FF0000"/>
          <w:sz w:val="26"/>
          <w:szCs w:val="26"/>
        </w:rPr>
      </w:pPr>
      <w:r w:rsidRPr="00495B63">
        <w:rPr>
          <w:sz w:val="26"/>
          <w:szCs w:val="26"/>
        </w:rPr>
        <w:t>Т</w:t>
      </w:r>
      <w:r w:rsidR="0024143C" w:rsidRPr="00495B63">
        <w:rPr>
          <w:sz w:val="26"/>
          <w:szCs w:val="26"/>
        </w:rPr>
        <w:t>ак</w:t>
      </w:r>
      <w:r w:rsidRPr="00495B63">
        <w:rPr>
          <w:sz w:val="26"/>
          <w:szCs w:val="26"/>
        </w:rPr>
        <w:t>же</w:t>
      </w:r>
      <w:r w:rsidR="0024143C" w:rsidRPr="00495B63">
        <w:rPr>
          <w:sz w:val="26"/>
          <w:szCs w:val="26"/>
        </w:rPr>
        <w:t xml:space="preserve"> некоммерческие объединения ТОС участвуют в </w:t>
      </w:r>
      <w:proofErr w:type="spellStart"/>
      <w:r w:rsidR="0024143C" w:rsidRPr="00495B63">
        <w:rPr>
          <w:sz w:val="26"/>
          <w:szCs w:val="26"/>
        </w:rPr>
        <w:t>грантовых</w:t>
      </w:r>
      <w:proofErr w:type="spellEnd"/>
      <w:r w:rsidR="0024143C" w:rsidRPr="00495B63">
        <w:rPr>
          <w:sz w:val="26"/>
          <w:szCs w:val="26"/>
        </w:rPr>
        <w:t xml:space="preserve"> конкурсах различного уровня. </w:t>
      </w:r>
    </w:p>
    <w:p w14:paraId="50EAD112" w14:textId="78F73C02" w:rsidR="00177ECE" w:rsidRPr="00495B63" w:rsidRDefault="00743D29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sz w:val="26"/>
          <w:szCs w:val="26"/>
          <w:lang w:eastAsia="ru-RU"/>
        </w:rPr>
      </w:pPr>
      <w:r w:rsidRPr="00495B63">
        <w:rPr>
          <w:sz w:val="26"/>
          <w:szCs w:val="26"/>
          <w:lang w:eastAsia="ru-RU"/>
        </w:rPr>
        <w:t xml:space="preserve">Дополнительно в части развития ТОС в течение года осуществлялась работа по совершенствованию общественного самоуправления в городе при участии Ресурсного центра некоммерческих организаций </w:t>
      </w:r>
      <w:r w:rsidR="00177ECE" w:rsidRPr="00495B63">
        <w:rPr>
          <w:sz w:val="26"/>
          <w:szCs w:val="26"/>
          <w:lang w:eastAsia="ru-RU"/>
        </w:rPr>
        <w:t>(далее – НКО): проведено более 8</w:t>
      </w:r>
      <w:r w:rsidRPr="00495B63">
        <w:rPr>
          <w:sz w:val="26"/>
          <w:szCs w:val="26"/>
          <w:lang w:eastAsia="ru-RU"/>
        </w:rPr>
        <w:t>0 консультаций по подготовке проектов на гранты</w:t>
      </w:r>
      <w:r w:rsidR="00177ECE" w:rsidRPr="00495B63">
        <w:rPr>
          <w:sz w:val="26"/>
          <w:szCs w:val="26"/>
          <w:lang w:eastAsia="ru-RU"/>
        </w:rPr>
        <w:t>, 20 представителей ТОС стали участниками обучающих семинаров.</w:t>
      </w:r>
    </w:p>
    <w:p w14:paraId="2DBD7FEA" w14:textId="619C1F9E" w:rsidR="00F82142" w:rsidRPr="00495B63" w:rsidRDefault="00832D7D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iCs/>
          <w:sz w:val="26"/>
          <w:szCs w:val="26"/>
        </w:rPr>
      </w:pPr>
      <w:r w:rsidRPr="00495B63">
        <w:rPr>
          <w:iCs/>
          <w:sz w:val="26"/>
          <w:szCs w:val="26"/>
        </w:rPr>
        <w:t>3. Разъяснительная работа, которую повсеместно ведут органы местного самоуправления (на информационных ресурсах в сети Интернет, в печатных издания, радио, через непосредственное взаимодействие на рабочих встречах, в рамках публичных слушаний и общественных обсуждений) ведет к повышению информированности населения по вопросам развития города. Все это ведет к достижению результата №</w:t>
      </w:r>
      <w:r w:rsidR="005964C5" w:rsidRPr="00495B63">
        <w:rPr>
          <w:iCs/>
          <w:sz w:val="26"/>
          <w:szCs w:val="26"/>
        </w:rPr>
        <w:t xml:space="preserve"> </w:t>
      </w:r>
      <w:r w:rsidRPr="00495B63">
        <w:rPr>
          <w:iCs/>
          <w:sz w:val="26"/>
          <w:szCs w:val="26"/>
        </w:rPr>
        <w:t>3 – Снижению количества акций протеста и повышению оценки экспертами и горожанами возможности для самореализации в городе.</w:t>
      </w:r>
    </w:p>
    <w:p w14:paraId="738F8675" w14:textId="77777777" w:rsidR="009C6EA9" w:rsidRPr="00495B63" w:rsidRDefault="009C6EA9" w:rsidP="004437A6">
      <w:pPr>
        <w:shd w:val="clear" w:color="auto" w:fill="FFFFFF" w:themeFill="background1"/>
        <w:tabs>
          <w:tab w:val="left" w:pos="0"/>
        </w:tabs>
        <w:ind w:left="426" w:right="596" w:firstLine="708"/>
        <w:jc w:val="both"/>
        <w:rPr>
          <w:iCs/>
          <w:sz w:val="26"/>
          <w:szCs w:val="26"/>
        </w:rPr>
      </w:pPr>
      <w:r w:rsidRPr="00495B63">
        <w:rPr>
          <w:iCs/>
          <w:sz w:val="26"/>
          <w:szCs w:val="26"/>
        </w:rPr>
        <w:t>Так для сравнения в 2022 году зафиксировано 14 акций протестного характера, в 2023 году зафиксирован 1 одиночный пикет протестного характера, за 2024 год зафиксирован 1 митинг протестного характера.</w:t>
      </w:r>
    </w:p>
    <w:p w14:paraId="13A29928" w14:textId="127C8A46" w:rsidR="008905AE" w:rsidRPr="00495B63" w:rsidRDefault="008905AE" w:rsidP="004437A6">
      <w:pPr>
        <w:shd w:val="clear" w:color="auto" w:fill="FFFFFF" w:themeFill="background1"/>
        <w:tabs>
          <w:tab w:val="left" w:pos="0"/>
        </w:tabs>
        <w:ind w:left="426" w:right="596" w:firstLine="708"/>
        <w:jc w:val="both"/>
        <w:rPr>
          <w:iCs/>
          <w:sz w:val="26"/>
          <w:szCs w:val="26"/>
        </w:rPr>
      </w:pPr>
      <w:r w:rsidRPr="00495B63">
        <w:rPr>
          <w:iCs/>
          <w:sz w:val="26"/>
          <w:szCs w:val="26"/>
        </w:rPr>
        <w:t>Кроме того, с 2019 года фиксируется стабильное повышение оценки экспертами и горожанами возможности для самореализаци</w:t>
      </w:r>
      <w:r w:rsidR="00DB5D80" w:rsidRPr="00495B63">
        <w:rPr>
          <w:iCs/>
          <w:sz w:val="26"/>
          <w:szCs w:val="26"/>
        </w:rPr>
        <w:t>и в городе. По состоянию на 2024</w:t>
      </w:r>
      <w:r w:rsidRPr="00495B63">
        <w:rPr>
          <w:iCs/>
          <w:sz w:val="26"/>
          <w:szCs w:val="26"/>
        </w:rPr>
        <w:t xml:space="preserve"> год прирост показателя составил 26,</w:t>
      </w:r>
      <w:r w:rsidR="00DB5D80" w:rsidRPr="00495B63">
        <w:rPr>
          <w:iCs/>
          <w:sz w:val="26"/>
          <w:szCs w:val="26"/>
        </w:rPr>
        <w:t>36</w:t>
      </w:r>
      <w:r w:rsidRPr="00495B63">
        <w:rPr>
          <w:iCs/>
          <w:sz w:val="26"/>
          <w:szCs w:val="26"/>
        </w:rPr>
        <w:t xml:space="preserve">% (45,9 баллов в 2019 году </w:t>
      </w:r>
      <w:r w:rsidR="00DB5D80" w:rsidRPr="00495B63">
        <w:rPr>
          <w:iCs/>
          <w:sz w:val="26"/>
          <w:szCs w:val="26"/>
        </w:rPr>
        <w:t>и 58 баллов по итогам 2024 года).</w:t>
      </w:r>
      <w:r w:rsidRPr="00495B63">
        <w:rPr>
          <w:iCs/>
          <w:sz w:val="26"/>
          <w:szCs w:val="26"/>
        </w:rPr>
        <w:t xml:space="preserve"> </w:t>
      </w:r>
      <w:r w:rsidR="00DB5D80" w:rsidRPr="00495B63">
        <w:rPr>
          <w:iCs/>
          <w:sz w:val="26"/>
          <w:szCs w:val="26"/>
        </w:rPr>
        <w:t xml:space="preserve"> </w:t>
      </w:r>
    </w:p>
    <w:p w14:paraId="09DB0236" w14:textId="77777777" w:rsidR="008905AE" w:rsidRPr="00495B63" w:rsidRDefault="008905AE" w:rsidP="004437A6">
      <w:pPr>
        <w:shd w:val="clear" w:color="auto" w:fill="FFFFFF" w:themeFill="background1"/>
        <w:tabs>
          <w:tab w:val="left" w:pos="0"/>
        </w:tabs>
        <w:ind w:left="426" w:right="596" w:firstLine="708"/>
        <w:jc w:val="both"/>
        <w:rPr>
          <w:iCs/>
          <w:sz w:val="26"/>
          <w:szCs w:val="26"/>
        </w:rPr>
      </w:pPr>
    </w:p>
    <w:p w14:paraId="383600A9" w14:textId="2B056AB2" w:rsidR="00290C8D" w:rsidRPr="00495B63" w:rsidRDefault="00290C8D" w:rsidP="004437A6">
      <w:pPr>
        <w:shd w:val="clear" w:color="auto" w:fill="FFFFFF" w:themeFill="background1"/>
        <w:tabs>
          <w:tab w:val="left" w:pos="0"/>
        </w:tabs>
        <w:ind w:left="426" w:right="596" w:firstLine="708"/>
        <w:jc w:val="both"/>
        <w:rPr>
          <w:iCs/>
          <w:sz w:val="26"/>
          <w:szCs w:val="26"/>
          <w:lang w:eastAsia="ru-RU"/>
        </w:rPr>
      </w:pPr>
      <w:r w:rsidRPr="00495B63">
        <w:rPr>
          <w:iCs/>
          <w:color w:val="000000" w:themeColor="text1"/>
          <w:sz w:val="26"/>
          <w:szCs w:val="26"/>
          <w:lang w:eastAsia="ru-RU"/>
        </w:rPr>
        <w:t xml:space="preserve">4. </w:t>
      </w:r>
      <w:r w:rsidR="00891E68" w:rsidRPr="00495B63">
        <w:rPr>
          <w:iCs/>
          <w:color w:val="000000" w:themeColor="text1"/>
          <w:sz w:val="26"/>
          <w:szCs w:val="26"/>
          <w:lang w:eastAsia="ru-RU"/>
        </w:rPr>
        <w:t xml:space="preserve">Продолжается </w:t>
      </w:r>
      <w:r w:rsidR="00891E68" w:rsidRPr="00495B63">
        <w:rPr>
          <w:iCs/>
          <w:sz w:val="26"/>
          <w:szCs w:val="26"/>
          <w:lang w:eastAsia="ru-RU"/>
        </w:rPr>
        <w:t>ф</w:t>
      </w:r>
      <w:r w:rsidRPr="00495B63">
        <w:rPr>
          <w:iCs/>
          <w:sz w:val="26"/>
          <w:szCs w:val="26"/>
          <w:lang w:eastAsia="ru-RU"/>
        </w:rPr>
        <w:t>ормирование бюджета с учетом мнения населения</w:t>
      </w:r>
    </w:p>
    <w:p w14:paraId="0AC4315C" w14:textId="77777777" w:rsidR="004E052E" w:rsidRPr="00495B63" w:rsidRDefault="003D7AAB" w:rsidP="004437A6">
      <w:pPr>
        <w:shd w:val="clear" w:color="auto" w:fill="FFFFFF" w:themeFill="background1"/>
        <w:tabs>
          <w:tab w:val="left" w:pos="0"/>
        </w:tabs>
        <w:ind w:left="426" w:right="596"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Д</w:t>
      </w:r>
      <w:r w:rsidR="00891E68" w:rsidRPr="00495B63">
        <w:rPr>
          <w:sz w:val="26"/>
          <w:szCs w:val="26"/>
        </w:rPr>
        <w:t>ля принятия городского бюджета проводятся публичные слушания, в которых может принят</w:t>
      </w:r>
      <w:r w:rsidR="008A6CA3" w:rsidRPr="00495B63">
        <w:rPr>
          <w:sz w:val="26"/>
          <w:szCs w:val="26"/>
        </w:rPr>
        <w:t>ь</w:t>
      </w:r>
      <w:r w:rsidR="00891E68" w:rsidRPr="00495B63">
        <w:rPr>
          <w:sz w:val="26"/>
          <w:szCs w:val="26"/>
        </w:rPr>
        <w:t xml:space="preserve"> участие любой житель города.  </w:t>
      </w:r>
    </w:p>
    <w:p w14:paraId="23A6415C" w14:textId="77777777" w:rsidR="003D7AAB" w:rsidRPr="00495B63" w:rsidRDefault="003D7AAB" w:rsidP="004437A6">
      <w:pPr>
        <w:shd w:val="clear" w:color="auto" w:fill="FFFFFF" w:themeFill="background1"/>
        <w:tabs>
          <w:tab w:val="left" w:pos="0"/>
        </w:tabs>
        <w:ind w:left="426" w:right="596"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Горожане приглашаются к участию в общественных обсуждениях, голосованиях по выбору территорий для благоустройства.</w:t>
      </w:r>
    </w:p>
    <w:p w14:paraId="3C261CF8" w14:textId="77777777" w:rsidR="00290C8D" w:rsidRPr="00495B63" w:rsidRDefault="00290C8D" w:rsidP="004437A6">
      <w:pPr>
        <w:shd w:val="clear" w:color="auto" w:fill="FFFFFF" w:themeFill="background1"/>
        <w:tabs>
          <w:tab w:val="left" w:pos="0"/>
        </w:tabs>
        <w:ind w:left="426" w:right="596" w:firstLine="708"/>
        <w:jc w:val="both"/>
        <w:rPr>
          <w:iCs/>
          <w:sz w:val="26"/>
          <w:szCs w:val="26"/>
          <w:lang w:eastAsia="ru-RU"/>
        </w:rPr>
      </w:pPr>
      <w:r w:rsidRPr="00495B63">
        <w:rPr>
          <w:iCs/>
          <w:sz w:val="26"/>
          <w:szCs w:val="26"/>
          <w:lang w:eastAsia="ru-RU"/>
        </w:rPr>
        <w:t xml:space="preserve">5. </w:t>
      </w:r>
      <w:r w:rsidR="00181A7A" w:rsidRPr="00495B63">
        <w:rPr>
          <w:iCs/>
          <w:sz w:val="26"/>
          <w:szCs w:val="26"/>
          <w:lang w:eastAsia="ru-RU"/>
        </w:rPr>
        <w:t>Продолжается ф</w:t>
      </w:r>
      <w:r w:rsidRPr="00495B63">
        <w:rPr>
          <w:iCs/>
          <w:sz w:val="26"/>
          <w:szCs w:val="26"/>
          <w:lang w:eastAsia="ru-RU"/>
        </w:rPr>
        <w:t>ормирование программ развития терри</w:t>
      </w:r>
      <w:r w:rsidR="00181A7A" w:rsidRPr="00495B63">
        <w:rPr>
          <w:iCs/>
          <w:sz w:val="26"/>
          <w:szCs w:val="26"/>
          <w:lang w:eastAsia="ru-RU"/>
        </w:rPr>
        <w:t>торий с учетом мнения населения, реализация инициатив, включенных в Программы.</w:t>
      </w:r>
    </w:p>
    <w:p w14:paraId="2ABEA5FB" w14:textId="77777777" w:rsidR="009F0DCD" w:rsidRPr="00495B63" w:rsidRDefault="00290C8D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iCs/>
          <w:sz w:val="26"/>
          <w:szCs w:val="26"/>
          <w:lang w:eastAsia="ru-RU"/>
        </w:rPr>
      </w:pPr>
      <w:r w:rsidRPr="00495B63">
        <w:rPr>
          <w:iCs/>
          <w:sz w:val="26"/>
          <w:szCs w:val="26"/>
          <w:lang w:eastAsia="ru-RU"/>
        </w:rPr>
        <w:t xml:space="preserve">Цель проекта – создание </w:t>
      </w:r>
      <w:r w:rsidR="009F0DCD" w:rsidRPr="00495B63">
        <w:rPr>
          <w:iCs/>
          <w:sz w:val="26"/>
          <w:szCs w:val="26"/>
          <w:lang w:eastAsia="ru-RU"/>
        </w:rPr>
        <w:t>условий для равномерного и комплексного развития округов города с учетом мнения их жителей, а также обеспечение расходования местного бюджета на мероприятия, имеющие для жителей приоритетное значение.</w:t>
      </w:r>
    </w:p>
    <w:p w14:paraId="6EF24567" w14:textId="77777777" w:rsidR="009F0DCD" w:rsidRPr="00495B63" w:rsidRDefault="009F0DCD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iCs/>
          <w:sz w:val="26"/>
          <w:szCs w:val="26"/>
          <w:lang w:eastAsia="ru-RU"/>
        </w:rPr>
      </w:pPr>
      <w:r w:rsidRPr="00495B63">
        <w:rPr>
          <w:iCs/>
          <w:sz w:val="26"/>
          <w:szCs w:val="26"/>
          <w:lang w:eastAsia="ru-RU"/>
        </w:rPr>
        <w:t xml:space="preserve">Программа развития округа </w:t>
      </w:r>
      <w:r w:rsidR="00153651" w:rsidRPr="00495B63">
        <w:rPr>
          <w:iCs/>
          <w:sz w:val="26"/>
          <w:szCs w:val="26"/>
          <w:lang w:eastAsia="ru-RU"/>
        </w:rPr>
        <w:t>разрабатывается</w:t>
      </w:r>
      <w:r w:rsidRPr="00495B63">
        <w:rPr>
          <w:iCs/>
          <w:sz w:val="26"/>
          <w:szCs w:val="26"/>
          <w:lang w:eastAsia="ru-RU"/>
        </w:rPr>
        <w:t xml:space="preserve"> городской управой на основании предложений, поступивших от граждан, организаций, объединений, а также по результатам анализа (мониторинга) территории округа, с учетом планов (информации) профильных органов и учреждений мэрии, при непосредственном участии территориального общественного самоуправления округа (далее - ТОС), депутата Череповецкой городской Думы и Законодательного Собрания области. </w:t>
      </w:r>
    </w:p>
    <w:p w14:paraId="5F5D7B99" w14:textId="77777777" w:rsidR="009F0DCD" w:rsidRPr="00495B63" w:rsidRDefault="009F0DCD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iCs/>
          <w:sz w:val="26"/>
          <w:szCs w:val="26"/>
          <w:lang w:eastAsia="ru-RU"/>
        </w:rPr>
      </w:pPr>
      <w:r w:rsidRPr="00495B63">
        <w:rPr>
          <w:iCs/>
          <w:sz w:val="26"/>
          <w:szCs w:val="26"/>
          <w:lang w:eastAsia="ru-RU"/>
        </w:rPr>
        <w:t>Программа развития принимается жителями округа на конференции ТОС, подписывается председателем ТОС, главой городской управы и депутатом городской Думы.</w:t>
      </w:r>
    </w:p>
    <w:p w14:paraId="73673609" w14:textId="77777777" w:rsidR="00C04801" w:rsidRPr="00495B63" w:rsidRDefault="00C04801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center"/>
        <w:rPr>
          <w:color w:val="FF0000"/>
          <w:sz w:val="26"/>
          <w:szCs w:val="26"/>
        </w:rPr>
      </w:pPr>
    </w:p>
    <w:p w14:paraId="5990F91E" w14:textId="77777777" w:rsidR="009F44D1" w:rsidRPr="00495B63" w:rsidRDefault="00A41781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center"/>
        <w:rPr>
          <w:sz w:val="26"/>
          <w:szCs w:val="26"/>
        </w:rPr>
      </w:pPr>
      <w:r w:rsidRPr="00495B63">
        <w:rPr>
          <w:sz w:val="26"/>
          <w:szCs w:val="26"/>
        </w:rPr>
        <w:t xml:space="preserve">Основное </w:t>
      </w:r>
      <w:r w:rsidR="00DD4C72" w:rsidRPr="00495B63">
        <w:rPr>
          <w:sz w:val="26"/>
          <w:szCs w:val="26"/>
        </w:rPr>
        <w:t>мероприятие 3</w:t>
      </w:r>
      <w:r w:rsidR="009F44D1" w:rsidRPr="00495B63">
        <w:rPr>
          <w:sz w:val="26"/>
          <w:szCs w:val="26"/>
        </w:rPr>
        <w:t>.</w:t>
      </w:r>
      <w:r w:rsidR="009F44D1" w:rsidRPr="00495B63">
        <w:rPr>
          <w:color w:val="22272F"/>
          <w:sz w:val="29"/>
          <w:szCs w:val="29"/>
          <w:shd w:val="clear" w:color="auto" w:fill="FFFFFF"/>
        </w:rPr>
        <w:t xml:space="preserve"> </w:t>
      </w:r>
      <w:r w:rsidR="009F44D1" w:rsidRPr="00495B63">
        <w:rPr>
          <w:sz w:val="26"/>
          <w:szCs w:val="26"/>
        </w:rPr>
        <w:t>Совершенствование организации работы</w:t>
      </w:r>
    </w:p>
    <w:p w14:paraId="29B1EBDC" w14:textId="77777777" w:rsidR="00334885" w:rsidRPr="00495B63" w:rsidRDefault="009F44D1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center"/>
        <w:rPr>
          <w:sz w:val="26"/>
          <w:szCs w:val="26"/>
        </w:rPr>
      </w:pPr>
      <w:r w:rsidRPr="00495B63">
        <w:rPr>
          <w:sz w:val="26"/>
          <w:szCs w:val="26"/>
        </w:rPr>
        <w:t>с социально ориентированными общественными организациями, общественными объединениями.</w:t>
      </w:r>
    </w:p>
    <w:p w14:paraId="29B22958" w14:textId="77777777" w:rsidR="000D02C1" w:rsidRPr="00495B63" w:rsidRDefault="00D81220" w:rsidP="004437A6">
      <w:pPr>
        <w:shd w:val="clear" w:color="auto" w:fill="FFFFFF" w:themeFill="background1"/>
        <w:tabs>
          <w:tab w:val="left" w:pos="709"/>
        </w:tabs>
        <w:spacing w:line="288" w:lineRule="exact"/>
        <w:ind w:left="426" w:right="596"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lastRenderedPageBreak/>
        <w:t>Реализация</w:t>
      </w:r>
      <w:r w:rsidR="000D02C1" w:rsidRPr="00495B63">
        <w:rPr>
          <w:sz w:val="26"/>
          <w:szCs w:val="26"/>
        </w:rPr>
        <w:t xml:space="preserve"> Основного мероприятия 3 </w:t>
      </w:r>
      <w:r w:rsidRPr="00495B63">
        <w:rPr>
          <w:sz w:val="26"/>
          <w:szCs w:val="26"/>
        </w:rPr>
        <w:t>велась по 2 направлениям</w:t>
      </w:r>
      <w:r w:rsidR="000D02C1" w:rsidRPr="00495B63">
        <w:rPr>
          <w:sz w:val="26"/>
          <w:szCs w:val="26"/>
        </w:rPr>
        <w:t>:</w:t>
      </w:r>
    </w:p>
    <w:p w14:paraId="32E8E751" w14:textId="5B616939" w:rsidR="00A27077" w:rsidRPr="00495B63" w:rsidRDefault="00D81220" w:rsidP="004437A6">
      <w:pPr>
        <w:shd w:val="clear" w:color="auto" w:fill="FFFFFF" w:themeFill="background1"/>
        <w:tabs>
          <w:tab w:val="left" w:pos="709"/>
        </w:tabs>
        <w:spacing w:line="288" w:lineRule="exact"/>
        <w:ind w:left="426" w:right="596"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3.1. Содействие в проведении общественными организациями приемов граждан, семинаров, </w:t>
      </w:r>
      <w:r w:rsidR="009533F1" w:rsidRPr="00495B63">
        <w:rPr>
          <w:sz w:val="26"/>
          <w:szCs w:val="26"/>
        </w:rPr>
        <w:t>«</w:t>
      </w:r>
      <w:r w:rsidRPr="00495B63">
        <w:rPr>
          <w:sz w:val="26"/>
          <w:szCs w:val="26"/>
        </w:rPr>
        <w:t>круглых столов</w:t>
      </w:r>
      <w:r w:rsidR="009533F1" w:rsidRPr="00495B63">
        <w:rPr>
          <w:sz w:val="26"/>
          <w:szCs w:val="26"/>
        </w:rPr>
        <w:t>»</w:t>
      </w:r>
      <w:r w:rsidRPr="00495B63">
        <w:rPr>
          <w:sz w:val="26"/>
          <w:szCs w:val="26"/>
        </w:rPr>
        <w:t>, мероприятий и акций социальной направленности</w:t>
      </w:r>
    </w:p>
    <w:p w14:paraId="2BFED9CE" w14:textId="77777777" w:rsidR="00D81220" w:rsidRPr="00495B63" w:rsidRDefault="00D81220" w:rsidP="004437A6">
      <w:pPr>
        <w:shd w:val="clear" w:color="auto" w:fill="FFFFFF" w:themeFill="background1"/>
        <w:tabs>
          <w:tab w:val="left" w:pos="709"/>
        </w:tabs>
        <w:spacing w:line="288" w:lineRule="exact"/>
        <w:ind w:left="426" w:right="596"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3.2. Реализация проектов социальной направленности, инициируемых общественными организациями и объединениями.</w:t>
      </w:r>
    </w:p>
    <w:p w14:paraId="6AF68355" w14:textId="77777777" w:rsidR="00A27077" w:rsidRPr="00495B63" w:rsidRDefault="00A27077" w:rsidP="004437A6">
      <w:pPr>
        <w:shd w:val="clear" w:color="auto" w:fill="FFFFFF" w:themeFill="background1"/>
        <w:tabs>
          <w:tab w:val="left" w:pos="709"/>
        </w:tabs>
        <w:spacing w:line="288" w:lineRule="exact"/>
        <w:ind w:left="426" w:right="596"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В х</w:t>
      </w:r>
      <w:r w:rsidR="002960FB" w:rsidRPr="00495B63">
        <w:rPr>
          <w:sz w:val="26"/>
          <w:szCs w:val="26"/>
        </w:rPr>
        <w:t xml:space="preserve">оде </w:t>
      </w:r>
      <w:r w:rsidRPr="00495B63">
        <w:rPr>
          <w:sz w:val="26"/>
          <w:szCs w:val="26"/>
        </w:rPr>
        <w:t>реализации Основного мероприятия 3 достигнуты следующие результаты</w:t>
      </w:r>
      <w:r w:rsidR="002960FB" w:rsidRPr="00495B63">
        <w:rPr>
          <w:sz w:val="26"/>
          <w:szCs w:val="26"/>
        </w:rPr>
        <w:t xml:space="preserve">: </w:t>
      </w:r>
    </w:p>
    <w:p w14:paraId="0E19495F" w14:textId="77777777" w:rsidR="00D81220" w:rsidRPr="00495B63" w:rsidRDefault="00D81220" w:rsidP="004437A6">
      <w:pPr>
        <w:shd w:val="clear" w:color="auto" w:fill="FFFFFF" w:themeFill="background1"/>
        <w:tabs>
          <w:tab w:val="left" w:pos="709"/>
        </w:tabs>
        <w:spacing w:line="288" w:lineRule="exact"/>
        <w:ind w:left="426" w:right="596"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1. Создаются условия для внедрения социальных моделей и технологий поддержки социально ориентированных некоммерческих организаций и общественных объединений </w:t>
      </w:r>
    </w:p>
    <w:p w14:paraId="7B206DCB" w14:textId="20B32F9F" w:rsidR="00E528C8" w:rsidRPr="00495B63" w:rsidRDefault="00E528C8" w:rsidP="004437A6">
      <w:pPr>
        <w:pStyle w:val="afff1"/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С целью централизации данных об НКО, их деятельности в </w:t>
      </w:r>
      <w:proofErr w:type="spellStart"/>
      <w:r w:rsidRPr="00495B63">
        <w:rPr>
          <w:sz w:val="26"/>
          <w:szCs w:val="26"/>
        </w:rPr>
        <w:t>грантовых</w:t>
      </w:r>
      <w:proofErr w:type="spellEnd"/>
      <w:r w:rsidRPr="00495B63">
        <w:rPr>
          <w:sz w:val="26"/>
          <w:szCs w:val="26"/>
        </w:rPr>
        <w:t xml:space="preserve"> конкурсах, повышения информированности населения о деятельности НКО велась работа над модулем НКО на платформе </w:t>
      </w:r>
      <w:r w:rsidR="009533F1" w:rsidRPr="00495B63">
        <w:rPr>
          <w:sz w:val="26"/>
          <w:szCs w:val="26"/>
        </w:rPr>
        <w:t>«</w:t>
      </w:r>
      <w:proofErr w:type="spellStart"/>
      <w:r w:rsidRPr="00495B63">
        <w:rPr>
          <w:sz w:val="26"/>
          <w:szCs w:val="26"/>
        </w:rPr>
        <w:t>МойЧереповец.рф</w:t>
      </w:r>
      <w:proofErr w:type="spellEnd"/>
      <w:r w:rsidR="009533F1" w:rsidRPr="00495B63">
        <w:rPr>
          <w:sz w:val="26"/>
          <w:szCs w:val="26"/>
        </w:rPr>
        <w:t>»</w:t>
      </w:r>
      <w:r w:rsidRPr="00495B63">
        <w:rPr>
          <w:sz w:val="26"/>
          <w:szCs w:val="26"/>
        </w:rPr>
        <w:t xml:space="preserve">. </w:t>
      </w:r>
      <w:r w:rsidR="00D27D0C" w:rsidRPr="00495B63">
        <w:rPr>
          <w:sz w:val="26"/>
          <w:szCs w:val="26"/>
        </w:rPr>
        <w:t xml:space="preserve">В </w:t>
      </w:r>
      <w:r w:rsidR="00D045F6" w:rsidRPr="00495B63">
        <w:rPr>
          <w:sz w:val="26"/>
          <w:szCs w:val="26"/>
        </w:rPr>
        <w:t xml:space="preserve">2024 года </w:t>
      </w:r>
      <w:r w:rsidR="00D27D0C" w:rsidRPr="00495B63">
        <w:rPr>
          <w:sz w:val="26"/>
          <w:szCs w:val="26"/>
        </w:rPr>
        <w:t>продолжена</w:t>
      </w:r>
      <w:r w:rsidRPr="00495B63">
        <w:rPr>
          <w:sz w:val="26"/>
          <w:szCs w:val="26"/>
        </w:rPr>
        <w:t xml:space="preserve"> работа с НКО по размещению информации, заполнению карточек, доработке функционала платформы. </w:t>
      </w:r>
    </w:p>
    <w:p w14:paraId="794CB8A7" w14:textId="4CA6D236" w:rsidR="000F1614" w:rsidRPr="00495B63" w:rsidRDefault="000F1614" w:rsidP="004437A6">
      <w:pPr>
        <w:pStyle w:val="afff1"/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В группе </w:t>
      </w:r>
      <w:r w:rsidR="009533F1" w:rsidRPr="00495B63">
        <w:rPr>
          <w:sz w:val="26"/>
          <w:szCs w:val="26"/>
        </w:rPr>
        <w:t>«</w:t>
      </w:r>
      <w:r w:rsidRPr="00495B63">
        <w:rPr>
          <w:sz w:val="26"/>
          <w:szCs w:val="26"/>
        </w:rPr>
        <w:t>Мой Череповец</w:t>
      </w:r>
      <w:r w:rsidR="009533F1" w:rsidRPr="00495B63">
        <w:rPr>
          <w:sz w:val="26"/>
          <w:szCs w:val="26"/>
        </w:rPr>
        <w:t>»</w:t>
      </w:r>
      <w:r w:rsidRPr="00495B63">
        <w:rPr>
          <w:sz w:val="26"/>
          <w:szCs w:val="26"/>
        </w:rPr>
        <w:t xml:space="preserve"> в социальной сети </w:t>
      </w:r>
      <w:proofErr w:type="spellStart"/>
      <w:r w:rsidRPr="00495B63">
        <w:rPr>
          <w:sz w:val="26"/>
          <w:szCs w:val="26"/>
        </w:rPr>
        <w:t>вКонтакте</w:t>
      </w:r>
      <w:proofErr w:type="spellEnd"/>
      <w:r w:rsidRPr="00495B63">
        <w:rPr>
          <w:sz w:val="26"/>
          <w:szCs w:val="26"/>
        </w:rPr>
        <w:t xml:space="preserve"> запущена новая рубрика </w:t>
      </w:r>
      <w:r w:rsidR="009533F1" w:rsidRPr="00495B63">
        <w:rPr>
          <w:sz w:val="26"/>
          <w:szCs w:val="26"/>
        </w:rPr>
        <w:t>«</w:t>
      </w:r>
      <w:r w:rsidRPr="00495B63">
        <w:rPr>
          <w:sz w:val="26"/>
          <w:szCs w:val="26"/>
        </w:rPr>
        <w:t>Новости НКО</w:t>
      </w:r>
      <w:r w:rsidR="009533F1" w:rsidRPr="00495B63">
        <w:rPr>
          <w:sz w:val="26"/>
          <w:szCs w:val="26"/>
        </w:rPr>
        <w:t>»</w:t>
      </w:r>
      <w:r w:rsidRPr="00495B63">
        <w:rPr>
          <w:sz w:val="26"/>
          <w:szCs w:val="26"/>
        </w:rPr>
        <w:t xml:space="preserve">. Афиша разрабатывается на основе информации о мероприятиях, размещенных НКО города на платформе </w:t>
      </w:r>
      <w:r w:rsidR="009533F1" w:rsidRPr="00495B63">
        <w:rPr>
          <w:sz w:val="26"/>
          <w:szCs w:val="26"/>
        </w:rPr>
        <w:t>«</w:t>
      </w:r>
      <w:proofErr w:type="spellStart"/>
      <w:r w:rsidRPr="00495B63">
        <w:rPr>
          <w:sz w:val="26"/>
          <w:szCs w:val="26"/>
        </w:rPr>
        <w:t>МойЧереповец.рф</w:t>
      </w:r>
      <w:proofErr w:type="spellEnd"/>
      <w:r w:rsidR="009533F1" w:rsidRPr="00495B63">
        <w:rPr>
          <w:sz w:val="26"/>
          <w:szCs w:val="26"/>
        </w:rPr>
        <w:t>»</w:t>
      </w:r>
      <w:r w:rsidRPr="00495B63">
        <w:rPr>
          <w:sz w:val="26"/>
          <w:szCs w:val="26"/>
        </w:rPr>
        <w:t>.</w:t>
      </w:r>
    </w:p>
    <w:p w14:paraId="36DB51A3" w14:textId="4B8BCA67" w:rsidR="0093703E" w:rsidRPr="00495B63" w:rsidRDefault="0093703E" w:rsidP="004437A6">
      <w:pPr>
        <w:pStyle w:val="afff1"/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Продолжена работа в рамках флагманского проекта городской стратегии по созданию Центров общественной жизни: проведена встреча с библиотеками, организациями – членами Городского общественного совета по вопросу организации работы центров общественной жизни, разработан и</w:t>
      </w:r>
      <w:r w:rsidR="009C717D" w:rsidRPr="00495B63">
        <w:rPr>
          <w:sz w:val="26"/>
          <w:szCs w:val="26"/>
        </w:rPr>
        <w:t xml:space="preserve"> утвержден логотип, получено фи</w:t>
      </w:r>
      <w:r w:rsidRPr="00495B63">
        <w:rPr>
          <w:sz w:val="26"/>
          <w:szCs w:val="26"/>
        </w:rPr>
        <w:t xml:space="preserve">нансирование на частичный ремонт и закупку оборудования городской библиотеки № 2 как Центра общественной жизни (в рамках </w:t>
      </w:r>
      <w:proofErr w:type="spellStart"/>
      <w:r w:rsidRPr="00495B63">
        <w:rPr>
          <w:sz w:val="26"/>
          <w:szCs w:val="26"/>
        </w:rPr>
        <w:t>грантового</w:t>
      </w:r>
      <w:proofErr w:type="spellEnd"/>
      <w:r w:rsidRPr="00495B63">
        <w:rPr>
          <w:sz w:val="26"/>
          <w:szCs w:val="26"/>
        </w:rPr>
        <w:t xml:space="preserve"> конкурса АНО «Среда» «Череповец, включайся!», проводимого на средства компании «Северсталь»). В рамках проекта ходе проекта реализовано 20 мероприятий с общим вовлечением более 350 человек. На регулярной основе проходили встречи рабочей группы. Начата работа над положением о центрах общественной жизни. На 2025 год запланировано утверждение положения с адресным перечнем центров общественной жизни, запуск официальной группы в социальной сети </w:t>
      </w:r>
      <w:proofErr w:type="spellStart"/>
      <w:r w:rsidRPr="00495B63">
        <w:rPr>
          <w:sz w:val="26"/>
          <w:szCs w:val="26"/>
        </w:rPr>
        <w:t>вКонтакте</w:t>
      </w:r>
      <w:proofErr w:type="spellEnd"/>
      <w:r w:rsidRPr="00495B63">
        <w:rPr>
          <w:sz w:val="26"/>
          <w:szCs w:val="26"/>
        </w:rPr>
        <w:t>, запуск информационной компании о проекте в городских СМИ.</w:t>
      </w:r>
    </w:p>
    <w:p w14:paraId="2620EC00" w14:textId="77777777" w:rsidR="00D81220" w:rsidRPr="00495B63" w:rsidRDefault="00D81220" w:rsidP="004437A6">
      <w:pPr>
        <w:shd w:val="clear" w:color="auto" w:fill="FFFFFF" w:themeFill="background1"/>
        <w:tabs>
          <w:tab w:val="left" w:pos="709"/>
        </w:tabs>
        <w:spacing w:line="288" w:lineRule="exact"/>
        <w:ind w:left="426" w:right="596"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2. </w:t>
      </w:r>
      <w:r w:rsidR="00CB2063" w:rsidRPr="00495B63">
        <w:rPr>
          <w:sz w:val="26"/>
          <w:szCs w:val="26"/>
        </w:rPr>
        <w:t>Продолжено эффективное</w:t>
      </w:r>
      <w:r w:rsidRPr="00495B63">
        <w:rPr>
          <w:sz w:val="26"/>
          <w:szCs w:val="26"/>
        </w:rPr>
        <w:t xml:space="preserve"> взаимодействие </w:t>
      </w:r>
      <w:r w:rsidR="00CB2063" w:rsidRPr="00495B63">
        <w:rPr>
          <w:sz w:val="26"/>
          <w:szCs w:val="26"/>
        </w:rPr>
        <w:t xml:space="preserve">общественных организаций с органами местного самоуправления </w:t>
      </w:r>
      <w:r w:rsidRPr="00495B63">
        <w:rPr>
          <w:sz w:val="26"/>
          <w:szCs w:val="26"/>
        </w:rPr>
        <w:t>в решении задач социально-экономического развития города, а также для решени</w:t>
      </w:r>
      <w:r w:rsidR="00E528C8" w:rsidRPr="00495B63">
        <w:rPr>
          <w:sz w:val="26"/>
          <w:szCs w:val="26"/>
        </w:rPr>
        <w:t>я актуальных социальных проблем.</w:t>
      </w:r>
    </w:p>
    <w:p w14:paraId="580A7B2A" w14:textId="11E335E3" w:rsidR="00E528C8" w:rsidRPr="00495B63" w:rsidRDefault="00E528C8" w:rsidP="004437A6">
      <w:pPr>
        <w:shd w:val="clear" w:color="auto" w:fill="FFFFFF" w:themeFill="background1"/>
        <w:tabs>
          <w:tab w:val="left" w:pos="709"/>
        </w:tabs>
        <w:spacing w:line="288" w:lineRule="exact"/>
        <w:ind w:left="426" w:right="596"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Общественные организации и объединения привлекались к участию в общественных обсуждениях, опросах (обсуждение концепции благоустройства </w:t>
      </w:r>
      <w:proofErr w:type="spellStart"/>
      <w:r w:rsidR="007A4F63" w:rsidRPr="00495B63">
        <w:rPr>
          <w:sz w:val="26"/>
          <w:szCs w:val="26"/>
        </w:rPr>
        <w:t>Макаринской</w:t>
      </w:r>
      <w:proofErr w:type="spellEnd"/>
      <w:r w:rsidR="007A4F63" w:rsidRPr="00495B63">
        <w:rPr>
          <w:sz w:val="26"/>
          <w:szCs w:val="26"/>
        </w:rPr>
        <w:t xml:space="preserve"> рощи</w:t>
      </w:r>
      <w:r w:rsidRPr="00495B63">
        <w:rPr>
          <w:sz w:val="26"/>
          <w:szCs w:val="26"/>
        </w:rPr>
        <w:t xml:space="preserve">, участие в голосовании в рамках проекта Формирование комфортной городской среды). </w:t>
      </w:r>
    </w:p>
    <w:p w14:paraId="2523D8D2" w14:textId="77777777" w:rsidR="00E528C8" w:rsidRPr="00495B63" w:rsidRDefault="00E528C8" w:rsidP="004437A6">
      <w:pPr>
        <w:shd w:val="clear" w:color="auto" w:fill="FFFFFF" w:themeFill="background1"/>
        <w:tabs>
          <w:tab w:val="left" w:pos="709"/>
        </w:tabs>
        <w:spacing w:line="288" w:lineRule="exact"/>
        <w:ind w:left="426" w:right="596"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Общественные организации входят в состав Городского общественного совета, Совета по контролю и развитию жилищно-коммунального хозяйства, тем самым принимая активное участие в решении задач социально-экономического развития города.</w:t>
      </w:r>
    </w:p>
    <w:p w14:paraId="6B41AC9B" w14:textId="77777777" w:rsidR="00D81220" w:rsidRPr="00495B63" w:rsidRDefault="00D81220" w:rsidP="004437A6">
      <w:pPr>
        <w:shd w:val="clear" w:color="auto" w:fill="FFFFFF" w:themeFill="background1"/>
        <w:tabs>
          <w:tab w:val="left" w:pos="709"/>
        </w:tabs>
        <w:spacing w:line="288" w:lineRule="exact"/>
        <w:ind w:left="426" w:right="596"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3. Развитие человеческого капитала, благотворительной</w:t>
      </w:r>
      <w:r w:rsidR="00987547" w:rsidRPr="00495B63">
        <w:rPr>
          <w:sz w:val="26"/>
          <w:szCs w:val="26"/>
        </w:rPr>
        <w:t xml:space="preserve"> деятельности и добровольчества.</w:t>
      </w:r>
    </w:p>
    <w:p w14:paraId="5187989D" w14:textId="77777777" w:rsidR="00987547" w:rsidRPr="00495B63" w:rsidRDefault="00987547" w:rsidP="004437A6">
      <w:pPr>
        <w:shd w:val="clear" w:color="auto" w:fill="FFFFFF" w:themeFill="background1"/>
        <w:tabs>
          <w:tab w:val="left" w:pos="709"/>
        </w:tabs>
        <w:spacing w:line="288" w:lineRule="exact"/>
        <w:ind w:left="426" w:right="596"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Общественные организации принимали активное участие в благотворительной деятельности, мероприятиях добровольческого характера.</w:t>
      </w:r>
    </w:p>
    <w:p w14:paraId="62722341" w14:textId="1822C3F1" w:rsidR="00791071" w:rsidRPr="00495B63" w:rsidRDefault="000C4BEC" w:rsidP="004437A6">
      <w:pPr>
        <w:shd w:val="clear" w:color="auto" w:fill="FFFFFF" w:themeFill="background1"/>
        <w:tabs>
          <w:tab w:val="left" w:pos="709"/>
        </w:tabs>
        <w:spacing w:line="288" w:lineRule="exact"/>
        <w:ind w:left="426" w:right="596"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lastRenderedPageBreak/>
        <w:t xml:space="preserve">В </w:t>
      </w:r>
      <w:r w:rsidR="00E35088" w:rsidRPr="00495B63">
        <w:rPr>
          <w:sz w:val="26"/>
          <w:szCs w:val="26"/>
        </w:rPr>
        <w:t>2024 году</w:t>
      </w:r>
      <w:r w:rsidR="00F53E47" w:rsidRPr="00495B63">
        <w:rPr>
          <w:sz w:val="26"/>
          <w:szCs w:val="26"/>
        </w:rPr>
        <w:t xml:space="preserve"> проведено порядка </w:t>
      </w:r>
      <w:r w:rsidR="00E35088" w:rsidRPr="00495B63">
        <w:rPr>
          <w:sz w:val="26"/>
          <w:szCs w:val="26"/>
        </w:rPr>
        <w:t>120</w:t>
      </w:r>
      <w:r w:rsidR="00987547" w:rsidRPr="00495B63">
        <w:rPr>
          <w:sz w:val="26"/>
          <w:szCs w:val="26"/>
        </w:rPr>
        <w:t xml:space="preserve"> субботников с участием общественных организаций и территориальных общественных самоуправлений города с общим количеством участников – </w:t>
      </w:r>
      <w:r w:rsidR="00F53E47" w:rsidRPr="00495B63">
        <w:rPr>
          <w:sz w:val="26"/>
          <w:szCs w:val="26"/>
        </w:rPr>
        <w:t xml:space="preserve">более </w:t>
      </w:r>
      <w:r w:rsidR="00E35088" w:rsidRPr="00495B63">
        <w:rPr>
          <w:sz w:val="26"/>
          <w:szCs w:val="26"/>
        </w:rPr>
        <w:t>4 408</w:t>
      </w:r>
      <w:r w:rsidR="00987547" w:rsidRPr="00495B63">
        <w:rPr>
          <w:sz w:val="26"/>
          <w:szCs w:val="26"/>
        </w:rPr>
        <w:t xml:space="preserve"> чел</w:t>
      </w:r>
      <w:r w:rsidR="00791071" w:rsidRPr="00495B63">
        <w:rPr>
          <w:sz w:val="26"/>
          <w:szCs w:val="26"/>
        </w:rPr>
        <w:t>.</w:t>
      </w:r>
    </w:p>
    <w:p w14:paraId="08C3B584" w14:textId="5A170692" w:rsidR="00E35088" w:rsidRPr="00495B63" w:rsidRDefault="00E35088" w:rsidP="004437A6">
      <w:pPr>
        <w:shd w:val="clear" w:color="auto" w:fill="FFFFFF" w:themeFill="background1"/>
        <w:tabs>
          <w:tab w:val="left" w:pos="709"/>
        </w:tabs>
        <w:spacing w:line="288" w:lineRule="exact"/>
        <w:ind w:left="426" w:right="596"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В 14 акциях по озеленению приняло участие порядка 85 человек. </w:t>
      </w:r>
    </w:p>
    <w:p w14:paraId="4FBF586B" w14:textId="527E29D7" w:rsidR="006F75A3" w:rsidRPr="00495B63" w:rsidRDefault="006F75A3" w:rsidP="004437A6">
      <w:pPr>
        <w:pStyle w:val="afff1"/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left="426" w:right="596" w:firstLine="708"/>
        <w:jc w:val="both"/>
        <w:rPr>
          <w:sz w:val="26"/>
          <w:szCs w:val="26"/>
        </w:rPr>
      </w:pPr>
      <w:r w:rsidRPr="00495B63">
        <w:rPr>
          <w:iCs/>
          <w:sz w:val="26"/>
          <w:szCs w:val="26"/>
        </w:rPr>
        <w:t xml:space="preserve">Отмечается </w:t>
      </w:r>
      <w:r w:rsidRPr="00495B63">
        <w:rPr>
          <w:sz w:val="26"/>
          <w:szCs w:val="26"/>
        </w:rPr>
        <w:t xml:space="preserve">увеличение количества молодежной аудитории, участвующей в волонтерской деятельности, что отражается в период проведения голосования по федеральному проекту </w:t>
      </w:r>
      <w:r w:rsidR="009533F1" w:rsidRPr="00495B63">
        <w:rPr>
          <w:sz w:val="26"/>
          <w:szCs w:val="26"/>
        </w:rPr>
        <w:t>«</w:t>
      </w:r>
      <w:r w:rsidRPr="00495B63">
        <w:rPr>
          <w:sz w:val="26"/>
          <w:szCs w:val="26"/>
        </w:rPr>
        <w:t>Формирование комфортной городской среды</w:t>
      </w:r>
      <w:r w:rsidR="009533F1" w:rsidRPr="00495B63">
        <w:rPr>
          <w:sz w:val="26"/>
          <w:szCs w:val="26"/>
        </w:rPr>
        <w:t>»</w:t>
      </w:r>
      <w:r w:rsidRPr="00495B63">
        <w:rPr>
          <w:sz w:val="26"/>
          <w:szCs w:val="26"/>
        </w:rPr>
        <w:t xml:space="preserve"> и по общей численности штаба добровольцев.</w:t>
      </w:r>
    </w:p>
    <w:p w14:paraId="7AAFD89C" w14:textId="77777777" w:rsidR="00987547" w:rsidRPr="00495B63" w:rsidRDefault="00987547" w:rsidP="004437A6">
      <w:pPr>
        <w:shd w:val="clear" w:color="auto" w:fill="FFFFFF" w:themeFill="background1"/>
        <w:ind w:left="426" w:right="596"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Управлением по работе с общественностью на постоянной основе провод</w:t>
      </w:r>
      <w:r w:rsidR="005964C5" w:rsidRPr="00495B63">
        <w:rPr>
          <w:sz w:val="26"/>
          <w:szCs w:val="26"/>
        </w:rPr>
        <w:t>ились</w:t>
      </w:r>
      <w:r w:rsidRPr="00495B63">
        <w:rPr>
          <w:sz w:val="26"/>
          <w:szCs w:val="26"/>
        </w:rPr>
        <w:t xml:space="preserve"> личные встречи с семьями погибших в СВО. Выявля</w:t>
      </w:r>
      <w:r w:rsidR="005964C5" w:rsidRPr="00495B63">
        <w:rPr>
          <w:sz w:val="26"/>
          <w:szCs w:val="26"/>
        </w:rPr>
        <w:t>лись</w:t>
      </w:r>
      <w:r w:rsidRPr="00495B63">
        <w:rPr>
          <w:sz w:val="26"/>
          <w:szCs w:val="26"/>
        </w:rPr>
        <w:t xml:space="preserve"> потребности, оказыва</w:t>
      </w:r>
      <w:r w:rsidR="005964C5" w:rsidRPr="00495B63">
        <w:rPr>
          <w:sz w:val="26"/>
          <w:szCs w:val="26"/>
        </w:rPr>
        <w:t>лась</w:t>
      </w:r>
      <w:r w:rsidRPr="00495B63">
        <w:rPr>
          <w:sz w:val="26"/>
          <w:szCs w:val="26"/>
        </w:rPr>
        <w:t xml:space="preserve"> всесторонняя помощь и поддержка. </w:t>
      </w:r>
      <w:r w:rsidR="00791071" w:rsidRPr="00495B63">
        <w:rPr>
          <w:sz w:val="26"/>
          <w:szCs w:val="26"/>
        </w:rPr>
        <w:t>Помощь семьям погибших также оказыва</w:t>
      </w:r>
      <w:r w:rsidR="005964C5" w:rsidRPr="00495B63">
        <w:rPr>
          <w:sz w:val="26"/>
          <w:szCs w:val="26"/>
        </w:rPr>
        <w:t>лась</w:t>
      </w:r>
      <w:r w:rsidR="00791071" w:rsidRPr="00495B63">
        <w:rPr>
          <w:sz w:val="26"/>
          <w:szCs w:val="26"/>
        </w:rPr>
        <w:t xml:space="preserve"> силами общественных организаций.</w:t>
      </w:r>
    </w:p>
    <w:p w14:paraId="2A760EFC" w14:textId="77777777" w:rsidR="00987547" w:rsidRPr="00495B63" w:rsidRDefault="00987547" w:rsidP="004437A6">
      <w:pPr>
        <w:pStyle w:val="Default"/>
        <w:shd w:val="clear" w:color="auto" w:fill="FFFFFF" w:themeFill="background1"/>
        <w:ind w:left="426" w:right="596" w:firstLine="708"/>
        <w:jc w:val="both"/>
        <w:rPr>
          <w:color w:val="auto"/>
          <w:sz w:val="26"/>
          <w:szCs w:val="26"/>
        </w:rPr>
      </w:pPr>
      <w:r w:rsidRPr="00495B63">
        <w:rPr>
          <w:color w:val="auto"/>
          <w:sz w:val="26"/>
          <w:szCs w:val="26"/>
        </w:rPr>
        <w:t xml:space="preserve">В рамках проекта семьям мобилизованных </w:t>
      </w:r>
      <w:proofErr w:type="spellStart"/>
      <w:r w:rsidRPr="00495B63">
        <w:rPr>
          <w:color w:val="auto"/>
          <w:sz w:val="26"/>
          <w:szCs w:val="26"/>
        </w:rPr>
        <w:t>череповчан</w:t>
      </w:r>
      <w:proofErr w:type="spellEnd"/>
      <w:r w:rsidRPr="00495B63">
        <w:rPr>
          <w:color w:val="auto"/>
          <w:sz w:val="26"/>
          <w:szCs w:val="26"/>
        </w:rPr>
        <w:t xml:space="preserve"> </w:t>
      </w:r>
      <w:r w:rsidR="003D7AAB" w:rsidRPr="00495B63">
        <w:rPr>
          <w:color w:val="auto"/>
          <w:sz w:val="26"/>
          <w:szCs w:val="26"/>
        </w:rPr>
        <w:t>оказывалась помощь в различных сферах.</w:t>
      </w:r>
    </w:p>
    <w:p w14:paraId="6F9A5CBB" w14:textId="2F264D41" w:rsidR="006B30ED" w:rsidRPr="00495B63" w:rsidRDefault="006B30ED" w:rsidP="004437A6">
      <w:pPr>
        <w:pStyle w:val="Default"/>
        <w:shd w:val="clear" w:color="auto" w:fill="FFFFFF" w:themeFill="background1"/>
        <w:ind w:left="425" w:right="596" w:firstLine="709"/>
        <w:jc w:val="both"/>
        <w:rPr>
          <w:sz w:val="26"/>
          <w:szCs w:val="26"/>
        </w:rPr>
      </w:pPr>
      <w:r w:rsidRPr="00495B63">
        <w:rPr>
          <w:color w:val="auto"/>
          <w:sz w:val="26"/>
          <w:szCs w:val="26"/>
        </w:rPr>
        <w:t>Благотв</w:t>
      </w:r>
      <w:r w:rsidR="00611353" w:rsidRPr="00495B63">
        <w:rPr>
          <w:color w:val="auto"/>
          <w:sz w:val="26"/>
          <w:szCs w:val="26"/>
        </w:rPr>
        <w:t xml:space="preserve">орительный фонд </w:t>
      </w:r>
      <w:r w:rsidR="009533F1" w:rsidRPr="00495B63">
        <w:rPr>
          <w:color w:val="auto"/>
          <w:sz w:val="26"/>
          <w:szCs w:val="26"/>
        </w:rPr>
        <w:t>«</w:t>
      </w:r>
      <w:r w:rsidR="00611353" w:rsidRPr="00495B63">
        <w:rPr>
          <w:color w:val="auto"/>
          <w:sz w:val="26"/>
          <w:szCs w:val="26"/>
        </w:rPr>
        <w:t>Дорога к дому</w:t>
      </w:r>
      <w:r w:rsidR="009533F1" w:rsidRPr="00495B63">
        <w:rPr>
          <w:color w:val="auto"/>
          <w:sz w:val="26"/>
          <w:szCs w:val="26"/>
        </w:rPr>
        <w:t>»</w:t>
      </w:r>
      <w:r w:rsidR="00611353" w:rsidRPr="00495B63">
        <w:rPr>
          <w:color w:val="auto"/>
          <w:sz w:val="26"/>
          <w:szCs w:val="26"/>
        </w:rPr>
        <w:t xml:space="preserve"> реализовывал п</w:t>
      </w:r>
      <w:r w:rsidRPr="00495B63">
        <w:rPr>
          <w:color w:val="auto"/>
          <w:sz w:val="26"/>
          <w:szCs w:val="26"/>
        </w:rPr>
        <w:t xml:space="preserve">роект </w:t>
      </w:r>
      <w:r w:rsidR="009533F1" w:rsidRPr="00495B63">
        <w:rPr>
          <w:color w:val="auto"/>
          <w:sz w:val="26"/>
          <w:szCs w:val="26"/>
        </w:rPr>
        <w:t>«</w:t>
      </w:r>
      <w:r w:rsidRPr="00495B63">
        <w:rPr>
          <w:color w:val="auto"/>
          <w:sz w:val="26"/>
          <w:szCs w:val="26"/>
        </w:rPr>
        <w:t>Все преодолеем</w:t>
      </w:r>
      <w:r w:rsidR="009533F1" w:rsidRPr="00495B63">
        <w:rPr>
          <w:color w:val="auto"/>
          <w:sz w:val="26"/>
          <w:szCs w:val="26"/>
        </w:rPr>
        <w:t>»</w:t>
      </w:r>
      <w:r w:rsidR="00611353" w:rsidRPr="00495B63">
        <w:rPr>
          <w:color w:val="auto"/>
          <w:sz w:val="26"/>
          <w:szCs w:val="26"/>
        </w:rPr>
        <w:t xml:space="preserve">, </w:t>
      </w:r>
      <w:r w:rsidR="00611353" w:rsidRPr="00495B63">
        <w:rPr>
          <w:sz w:val="26"/>
          <w:szCs w:val="26"/>
          <w:shd w:val="clear" w:color="auto" w:fill="FFFFFF"/>
        </w:rPr>
        <w:t>направленный</w:t>
      </w:r>
      <w:r w:rsidRPr="00495B63">
        <w:rPr>
          <w:sz w:val="26"/>
          <w:szCs w:val="26"/>
          <w:shd w:val="clear" w:color="auto" w:fill="FFFFFF"/>
        </w:rPr>
        <w:t xml:space="preserve"> на оказание психологической, социально-бытовой и адресной помощи семьям участников специальной военной операции (СВО) и граждан, призванных на военную службу по частичной мобилизации. Территориальный охват проекта – Череповец и Череповецкий район Вологодской области.</w:t>
      </w:r>
    </w:p>
    <w:p w14:paraId="483DEE6F" w14:textId="6CE2FC5B" w:rsidR="006B30ED" w:rsidRPr="00495B63" w:rsidRDefault="006B30ED" w:rsidP="004437A6">
      <w:pPr>
        <w:pStyle w:val="afff1"/>
        <w:shd w:val="clear" w:color="auto" w:fill="FFFFFF" w:themeFill="background1"/>
        <w:ind w:left="426" w:right="596"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Наградами различного уровня были поощрены волонтеры города за проделанную работу, активное участие в организации мероприятий по поддержке семей военнослужащих –участников СВО, доставку гуманитарной помощи.</w:t>
      </w:r>
    </w:p>
    <w:p w14:paraId="77A14C8C" w14:textId="5A103193" w:rsidR="00DD5C0C" w:rsidRPr="00495B63" w:rsidRDefault="00DD5C0C" w:rsidP="004437A6">
      <w:pPr>
        <w:pStyle w:val="afff1"/>
        <w:shd w:val="clear" w:color="auto" w:fill="FFFFFF" w:themeFill="background1"/>
        <w:ind w:left="426" w:right="596"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На выделенные средства городской субсидии реализуется проект </w:t>
      </w:r>
      <w:r w:rsidR="009533F1" w:rsidRPr="00495B63">
        <w:rPr>
          <w:sz w:val="26"/>
          <w:szCs w:val="26"/>
        </w:rPr>
        <w:t>«</w:t>
      </w:r>
      <w:r w:rsidRPr="00495B63">
        <w:rPr>
          <w:sz w:val="26"/>
          <w:szCs w:val="26"/>
        </w:rPr>
        <w:t xml:space="preserve">Центр поддержки и развития волонтёров СВО </w:t>
      </w:r>
      <w:r w:rsidR="009533F1" w:rsidRPr="00495B63">
        <w:rPr>
          <w:sz w:val="26"/>
          <w:szCs w:val="26"/>
        </w:rPr>
        <w:t>«</w:t>
      </w:r>
      <w:r w:rsidRPr="00495B63">
        <w:rPr>
          <w:sz w:val="26"/>
          <w:szCs w:val="26"/>
        </w:rPr>
        <w:t>Горячие сердца</w:t>
      </w:r>
      <w:r w:rsidR="009533F1" w:rsidRPr="00495B63">
        <w:rPr>
          <w:sz w:val="26"/>
          <w:szCs w:val="26"/>
        </w:rPr>
        <w:t>»</w:t>
      </w:r>
      <w:r w:rsidRPr="00495B63">
        <w:rPr>
          <w:sz w:val="26"/>
          <w:szCs w:val="26"/>
        </w:rPr>
        <w:t xml:space="preserve"> направленный на помощь волонтёрам СВО.</w:t>
      </w:r>
    </w:p>
    <w:p w14:paraId="02028874" w14:textId="050A1E31" w:rsidR="00DD5C0C" w:rsidRPr="00495B63" w:rsidRDefault="00DD5C0C" w:rsidP="004437A6">
      <w:pPr>
        <w:pStyle w:val="afff1"/>
        <w:shd w:val="clear" w:color="auto" w:fill="FFFFFF" w:themeFill="background1"/>
        <w:ind w:left="426" w:right="596"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Так же на выделенные средства из городской субсидии начинает реализацию проект </w:t>
      </w:r>
      <w:r w:rsidR="009533F1" w:rsidRPr="00495B63">
        <w:rPr>
          <w:sz w:val="26"/>
          <w:szCs w:val="26"/>
        </w:rPr>
        <w:t>«</w:t>
      </w:r>
      <w:r w:rsidRPr="00495B63">
        <w:rPr>
          <w:sz w:val="26"/>
          <w:szCs w:val="26"/>
        </w:rPr>
        <w:t>Россия – это мы!</w:t>
      </w:r>
      <w:r w:rsidR="009533F1" w:rsidRPr="00495B63">
        <w:rPr>
          <w:sz w:val="26"/>
          <w:szCs w:val="26"/>
        </w:rPr>
        <w:t>»</w:t>
      </w:r>
      <w:r w:rsidRPr="00495B63">
        <w:rPr>
          <w:sz w:val="26"/>
          <w:szCs w:val="26"/>
        </w:rPr>
        <w:t xml:space="preserve"> Автономной некоммерческой организации </w:t>
      </w:r>
      <w:r w:rsidR="009533F1" w:rsidRPr="00495B63">
        <w:rPr>
          <w:sz w:val="26"/>
          <w:szCs w:val="26"/>
        </w:rPr>
        <w:t>«</w:t>
      </w:r>
      <w:r w:rsidRPr="00495B63">
        <w:rPr>
          <w:sz w:val="26"/>
          <w:szCs w:val="26"/>
        </w:rPr>
        <w:t>Центр поддержки молодежного парламентаризма</w:t>
      </w:r>
      <w:r w:rsidR="009533F1" w:rsidRPr="00495B63">
        <w:rPr>
          <w:sz w:val="26"/>
          <w:szCs w:val="26"/>
        </w:rPr>
        <w:t>»</w:t>
      </w:r>
      <w:r w:rsidRPr="00495B63">
        <w:rPr>
          <w:sz w:val="26"/>
          <w:szCs w:val="26"/>
        </w:rPr>
        <w:t>, направленный на знакомство молодежи с судьбами участников специальной военной операции (СВО), уроженцев Череповца. (Книга)</w:t>
      </w:r>
    </w:p>
    <w:p w14:paraId="5AF81F13" w14:textId="582859FF" w:rsidR="00DD5C0C" w:rsidRPr="00495B63" w:rsidRDefault="00DD5C0C" w:rsidP="004437A6">
      <w:pPr>
        <w:pStyle w:val="afff1"/>
        <w:shd w:val="clear" w:color="auto" w:fill="FFFFFF" w:themeFill="background1"/>
        <w:ind w:left="426" w:right="596"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Сотрудниками управления по работе с общественностью осуществляются выходы в медицинские учреждения, где проходят лечение участники СВО</w:t>
      </w:r>
      <w:r w:rsidR="00696759" w:rsidRPr="00495B63">
        <w:rPr>
          <w:sz w:val="26"/>
          <w:szCs w:val="26"/>
        </w:rPr>
        <w:t>.</w:t>
      </w:r>
    </w:p>
    <w:p w14:paraId="0AF0E44E" w14:textId="77777777" w:rsidR="00D81220" w:rsidRPr="00495B63" w:rsidRDefault="00D81220" w:rsidP="004437A6">
      <w:pPr>
        <w:shd w:val="clear" w:color="auto" w:fill="FFFFFF" w:themeFill="background1"/>
        <w:tabs>
          <w:tab w:val="left" w:pos="709"/>
        </w:tabs>
        <w:spacing w:line="288" w:lineRule="exact"/>
        <w:ind w:left="426" w:right="596"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4. Повышение доступности предоставляемых гражданам социальных услуг путем предоставления поддержки социально ориентированным некоммерческим организациям и общественным объединениям.</w:t>
      </w:r>
    </w:p>
    <w:p w14:paraId="56733EDB" w14:textId="77777777" w:rsidR="00D81220" w:rsidRPr="00495B63" w:rsidRDefault="00D81220" w:rsidP="004437A6">
      <w:pPr>
        <w:shd w:val="clear" w:color="auto" w:fill="FFFFFF" w:themeFill="background1"/>
        <w:tabs>
          <w:tab w:val="left" w:pos="709"/>
        </w:tabs>
        <w:spacing w:line="288" w:lineRule="exact"/>
        <w:ind w:left="426" w:right="596"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5. Совершенствование организации работы с социально ориентированными общественными организациями через деятельность Ресурсного центра НКО.</w:t>
      </w:r>
    </w:p>
    <w:p w14:paraId="1E3F2C15" w14:textId="4366CCD3" w:rsidR="00611353" w:rsidRPr="00495B63" w:rsidRDefault="00611353" w:rsidP="004437A6">
      <w:pPr>
        <w:pStyle w:val="afff1"/>
        <w:shd w:val="clear" w:color="auto" w:fill="FFFFFF" w:themeFill="background1"/>
        <w:tabs>
          <w:tab w:val="left" w:pos="709"/>
        </w:tabs>
        <w:spacing w:line="288" w:lineRule="exact"/>
        <w:ind w:left="426" w:right="596"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Реализация проекта </w:t>
      </w:r>
      <w:r w:rsidR="009533F1" w:rsidRPr="00495B63">
        <w:rPr>
          <w:sz w:val="26"/>
          <w:szCs w:val="26"/>
        </w:rPr>
        <w:t>«</w:t>
      </w:r>
      <w:r w:rsidRPr="00495B63">
        <w:rPr>
          <w:sz w:val="26"/>
          <w:szCs w:val="26"/>
        </w:rPr>
        <w:t>Ресурсный центр для НКО 3.0</w:t>
      </w:r>
      <w:r w:rsidR="009533F1" w:rsidRPr="00495B63">
        <w:rPr>
          <w:sz w:val="26"/>
          <w:szCs w:val="26"/>
        </w:rPr>
        <w:t>»</w:t>
      </w:r>
      <w:r w:rsidRPr="00495B63">
        <w:rPr>
          <w:sz w:val="26"/>
          <w:szCs w:val="26"/>
        </w:rPr>
        <w:t>, направленного на развитие некоммерческого сектора и повышения компетенций представителей НКО, ТОС, инициативных групп, проводилась на средства выигранного гранта в 2022 году от Фонда президентских грантов в сумме более 2 млн руб.</w:t>
      </w:r>
    </w:p>
    <w:p w14:paraId="788AD0E8" w14:textId="77777777" w:rsidR="00D81220" w:rsidRPr="00495B63" w:rsidRDefault="00D81220" w:rsidP="004437A6">
      <w:pPr>
        <w:shd w:val="clear" w:color="auto" w:fill="FFFFFF" w:themeFill="background1"/>
        <w:tabs>
          <w:tab w:val="left" w:pos="709"/>
        </w:tabs>
        <w:spacing w:line="288" w:lineRule="exact"/>
        <w:ind w:left="426" w:right="596"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6. Создание новых СОНКО и общественных объединений.</w:t>
      </w:r>
    </w:p>
    <w:p w14:paraId="007D45BA" w14:textId="688D1E0A" w:rsidR="00B40914" w:rsidRPr="00495B63" w:rsidRDefault="00C41258" w:rsidP="004437A6">
      <w:pPr>
        <w:shd w:val="clear" w:color="auto" w:fill="FFFFFF" w:themeFill="background1"/>
        <w:tabs>
          <w:tab w:val="left" w:pos="709"/>
        </w:tabs>
        <w:spacing w:line="288" w:lineRule="exact"/>
        <w:ind w:left="426" w:right="596"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Всего в рамках деятельности Ресурсного центр</w:t>
      </w:r>
      <w:r w:rsidR="006F4994" w:rsidRPr="00495B63">
        <w:rPr>
          <w:sz w:val="26"/>
          <w:szCs w:val="26"/>
        </w:rPr>
        <w:t xml:space="preserve">а в первом полугодии 2024 года зарегистрировано </w:t>
      </w:r>
      <w:r w:rsidR="001C14C0" w:rsidRPr="00495B63">
        <w:rPr>
          <w:sz w:val="26"/>
          <w:szCs w:val="26"/>
        </w:rPr>
        <w:t>13</w:t>
      </w:r>
      <w:r w:rsidRPr="00495B63">
        <w:rPr>
          <w:sz w:val="26"/>
          <w:szCs w:val="26"/>
        </w:rPr>
        <w:t xml:space="preserve"> НКО</w:t>
      </w:r>
      <w:r w:rsidR="001C14C0" w:rsidRPr="00495B63">
        <w:rPr>
          <w:sz w:val="26"/>
          <w:szCs w:val="26"/>
        </w:rPr>
        <w:t>.</w:t>
      </w:r>
    </w:p>
    <w:p w14:paraId="60E8A458" w14:textId="77777777" w:rsidR="00D81220" w:rsidRPr="00495B63" w:rsidRDefault="00D81220" w:rsidP="004437A6">
      <w:pPr>
        <w:shd w:val="clear" w:color="auto" w:fill="FFFFFF" w:themeFill="background1"/>
        <w:tabs>
          <w:tab w:val="left" w:pos="709"/>
        </w:tabs>
        <w:spacing w:line="288" w:lineRule="exact"/>
        <w:ind w:left="426" w:right="596"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7. Увеличение количества и улучшение качества проводимых мероприятий как СОНКО, так и ОМСУ.</w:t>
      </w:r>
    </w:p>
    <w:p w14:paraId="05DB5779" w14:textId="54E732EF" w:rsidR="001A4337" w:rsidRPr="00495B63" w:rsidRDefault="001A4337" w:rsidP="004437A6">
      <w:pPr>
        <w:pStyle w:val="afff1"/>
        <w:shd w:val="clear" w:color="auto" w:fill="FFFFFF" w:themeFill="background1"/>
        <w:ind w:left="567" w:right="596" w:firstLine="567"/>
        <w:jc w:val="both"/>
        <w:rPr>
          <w:sz w:val="26"/>
          <w:szCs w:val="26"/>
          <w:lang w:eastAsia="ar-SA"/>
        </w:rPr>
      </w:pPr>
      <w:r w:rsidRPr="00495B63">
        <w:rPr>
          <w:sz w:val="26"/>
          <w:szCs w:val="26"/>
          <w:lang w:eastAsia="ar-SA"/>
        </w:rPr>
        <w:lastRenderedPageBreak/>
        <w:t xml:space="preserve">Инициативы общественных организаций и объединений поддерживаются органами местного самоуправления. Проводимые мероприятия приобретают городской масштаб, увеличивается количество вовлеченных горожан (количество проведенных мероприятий и поддержанных гражданских инициатив в рамках системы социального партнерства в </w:t>
      </w:r>
      <w:r w:rsidR="00FA01E3" w:rsidRPr="00495B63">
        <w:rPr>
          <w:sz w:val="26"/>
          <w:szCs w:val="26"/>
          <w:lang w:eastAsia="ar-SA"/>
        </w:rPr>
        <w:t>2024 году</w:t>
      </w:r>
      <w:r w:rsidRPr="00495B63">
        <w:rPr>
          <w:sz w:val="26"/>
          <w:szCs w:val="26"/>
          <w:lang w:eastAsia="ar-SA"/>
        </w:rPr>
        <w:t xml:space="preserve"> составило </w:t>
      </w:r>
      <w:r w:rsidR="00FA01E3" w:rsidRPr="00495B63">
        <w:rPr>
          <w:sz w:val="26"/>
          <w:szCs w:val="26"/>
          <w:lang w:eastAsia="ar-SA"/>
        </w:rPr>
        <w:t>610</w:t>
      </w:r>
      <w:r w:rsidRPr="00495B63">
        <w:rPr>
          <w:sz w:val="26"/>
          <w:szCs w:val="26"/>
          <w:lang w:eastAsia="ar-SA"/>
        </w:rPr>
        <w:t xml:space="preserve"> ед.; количество граждан, принявших участие в мероприятиях и инициативах в рамках системы социального партнерства – </w:t>
      </w:r>
      <w:r w:rsidR="00FA01E3" w:rsidRPr="00495B63">
        <w:rPr>
          <w:sz w:val="26"/>
          <w:szCs w:val="26"/>
          <w:lang w:eastAsia="ar-SA"/>
        </w:rPr>
        <w:t>96</w:t>
      </w:r>
      <w:r w:rsidRPr="00495B63">
        <w:rPr>
          <w:sz w:val="26"/>
          <w:szCs w:val="26"/>
          <w:lang w:eastAsia="ar-SA"/>
        </w:rPr>
        <w:t xml:space="preserve"> тыс. чел.).</w:t>
      </w:r>
    </w:p>
    <w:p w14:paraId="4AB76771" w14:textId="77777777" w:rsidR="001A4337" w:rsidRPr="00495B63" w:rsidRDefault="001A4337" w:rsidP="004437A6">
      <w:pPr>
        <w:pStyle w:val="afff1"/>
        <w:shd w:val="clear" w:color="auto" w:fill="FFFFFF" w:themeFill="background1"/>
        <w:ind w:left="567" w:right="596" w:firstLine="567"/>
        <w:jc w:val="both"/>
        <w:rPr>
          <w:sz w:val="26"/>
          <w:szCs w:val="26"/>
          <w:lang w:eastAsia="ar-SA"/>
        </w:rPr>
      </w:pPr>
      <w:r w:rsidRPr="00495B63">
        <w:rPr>
          <w:sz w:val="26"/>
          <w:szCs w:val="26"/>
          <w:lang w:eastAsia="ar-SA"/>
        </w:rPr>
        <w:t>8. Большее количество СОНКО, участвующих в мероприятиях ОМСУ.</w:t>
      </w:r>
    </w:p>
    <w:p w14:paraId="79083383" w14:textId="1F2FF0AC" w:rsidR="001A4337" w:rsidRPr="00495B63" w:rsidRDefault="001A4337" w:rsidP="004437A6">
      <w:pPr>
        <w:pStyle w:val="afff1"/>
        <w:shd w:val="clear" w:color="auto" w:fill="FFFFFF" w:themeFill="background1"/>
        <w:ind w:left="567" w:right="596" w:firstLine="567"/>
        <w:jc w:val="both"/>
        <w:rPr>
          <w:sz w:val="26"/>
          <w:szCs w:val="26"/>
          <w:lang w:eastAsia="ar-SA"/>
        </w:rPr>
      </w:pPr>
      <w:r w:rsidRPr="00495B63">
        <w:rPr>
          <w:sz w:val="26"/>
          <w:szCs w:val="26"/>
          <w:lang w:eastAsia="ar-SA"/>
        </w:rPr>
        <w:t xml:space="preserve">Некоммерческие организации являлись как участниками, так и </w:t>
      </w:r>
      <w:proofErr w:type="spellStart"/>
      <w:r w:rsidRPr="00495B63">
        <w:rPr>
          <w:sz w:val="26"/>
          <w:szCs w:val="26"/>
          <w:lang w:eastAsia="ar-SA"/>
        </w:rPr>
        <w:t>соорганизаторами</w:t>
      </w:r>
      <w:proofErr w:type="spellEnd"/>
      <w:r w:rsidRPr="00495B63">
        <w:rPr>
          <w:sz w:val="26"/>
          <w:szCs w:val="26"/>
          <w:lang w:eastAsia="ar-SA"/>
        </w:rPr>
        <w:t xml:space="preserve"> мероприятий патриотической направленности, совместно с МБУ </w:t>
      </w:r>
      <w:r w:rsidR="009533F1" w:rsidRPr="00495B63">
        <w:rPr>
          <w:sz w:val="26"/>
          <w:szCs w:val="26"/>
          <w:lang w:eastAsia="ar-SA"/>
        </w:rPr>
        <w:t>«</w:t>
      </w:r>
      <w:r w:rsidRPr="00495B63">
        <w:rPr>
          <w:sz w:val="26"/>
          <w:szCs w:val="26"/>
          <w:lang w:eastAsia="ar-SA"/>
        </w:rPr>
        <w:t>Череповецкий молодежный центр</w:t>
      </w:r>
      <w:r w:rsidR="009533F1" w:rsidRPr="00495B63">
        <w:rPr>
          <w:sz w:val="26"/>
          <w:szCs w:val="26"/>
          <w:lang w:eastAsia="ar-SA"/>
        </w:rPr>
        <w:t>»</w:t>
      </w:r>
      <w:r w:rsidRPr="00495B63">
        <w:rPr>
          <w:sz w:val="26"/>
          <w:szCs w:val="26"/>
          <w:lang w:eastAsia="ar-SA"/>
        </w:rPr>
        <w:t xml:space="preserve"> организован ряд мероприятий, направленных на объединение усилий детских и молодежных общественных организаций в реализации социальных проектов.</w:t>
      </w:r>
    </w:p>
    <w:p w14:paraId="13A47DB1" w14:textId="77777777" w:rsidR="001A4337" w:rsidRPr="00495B63" w:rsidRDefault="001A4337" w:rsidP="004437A6">
      <w:pPr>
        <w:pStyle w:val="afff1"/>
        <w:shd w:val="clear" w:color="auto" w:fill="FFFFFF" w:themeFill="background1"/>
        <w:ind w:left="567" w:right="596" w:firstLine="567"/>
        <w:jc w:val="both"/>
        <w:rPr>
          <w:sz w:val="26"/>
          <w:szCs w:val="26"/>
          <w:lang w:eastAsia="ar-SA"/>
        </w:rPr>
      </w:pPr>
      <w:r w:rsidRPr="00495B63">
        <w:rPr>
          <w:sz w:val="26"/>
          <w:szCs w:val="26"/>
          <w:lang w:eastAsia="ar-SA"/>
        </w:rPr>
        <w:t xml:space="preserve">Количество социально ориентированных общественных организаций, взаимодействующих с управлением по работе с общественностью мэрии (далее - УРсО) города составило 262 ед.  </w:t>
      </w:r>
    </w:p>
    <w:p w14:paraId="13919EC4" w14:textId="03E56D73" w:rsidR="00750022" w:rsidRPr="00495B63" w:rsidRDefault="00750022" w:rsidP="004437A6">
      <w:pPr>
        <w:pStyle w:val="afff1"/>
        <w:shd w:val="clear" w:color="auto" w:fill="FFFFFF" w:themeFill="background1"/>
        <w:ind w:left="567" w:right="596" w:firstLine="567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Увеличилось количество СОНКО, участвующих в </w:t>
      </w:r>
      <w:proofErr w:type="spellStart"/>
      <w:r w:rsidRPr="00495B63">
        <w:rPr>
          <w:sz w:val="26"/>
          <w:szCs w:val="26"/>
        </w:rPr>
        <w:t>грантовых</w:t>
      </w:r>
      <w:proofErr w:type="spellEnd"/>
      <w:r w:rsidRPr="00495B63">
        <w:rPr>
          <w:sz w:val="26"/>
          <w:szCs w:val="26"/>
        </w:rPr>
        <w:t xml:space="preserve"> конкурсах, с целью привлечения дополнительного финансирования из вне городских источников.</w:t>
      </w:r>
    </w:p>
    <w:p w14:paraId="5484857E" w14:textId="0EE335B4" w:rsidR="00750022" w:rsidRPr="00495B63" w:rsidRDefault="00750022" w:rsidP="004437A6">
      <w:pPr>
        <w:pStyle w:val="afff1"/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color w:val="FF0000"/>
          <w:sz w:val="26"/>
          <w:szCs w:val="26"/>
        </w:rPr>
      </w:pPr>
      <w:r w:rsidRPr="00495B63">
        <w:rPr>
          <w:sz w:val="26"/>
          <w:szCs w:val="26"/>
        </w:rPr>
        <w:t xml:space="preserve">Количество организаций-победителей конкурсов на получение финансовой поддержки города в </w:t>
      </w:r>
      <w:r w:rsidR="00FA01E3" w:rsidRPr="00495B63">
        <w:rPr>
          <w:sz w:val="26"/>
          <w:szCs w:val="26"/>
        </w:rPr>
        <w:t>2024 году составило 60</w:t>
      </w:r>
      <w:r w:rsidRPr="00495B63">
        <w:rPr>
          <w:sz w:val="26"/>
          <w:szCs w:val="26"/>
        </w:rPr>
        <w:t xml:space="preserve"> ед. </w:t>
      </w:r>
    </w:p>
    <w:p w14:paraId="7B021DC5" w14:textId="77777777" w:rsidR="00750022" w:rsidRPr="00495B63" w:rsidRDefault="00750022" w:rsidP="004437A6">
      <w:pPr>
        <w:shd w:val="clear" w:color="auto" w:fill="FFFFFF" w:themeFill="background1"/>
        <w:tabs>
          <w:tab w:val="left" w:pos="709"/>
        </w:tabs>
        <w:spacing w:line="288" w:lineRule="exact"/>
        <w:ind w:left="426" w:right="596" w:firstLine="708"/>
        <w:jc w:val="both"/>
        <w:rPr>
          <w:color w:val="FF0000"/>
          <w:sz w:val="26"/>
          <w:szCs w:val="26"/>
        </w:rPr>
      </w:pPr>
    </w:p>
    <w:p w14:paraId="1B3CF718" w14:textId="77777777" w:rsidR="00AA32A4" w:rsidRPr="00495B63" w:rsidRDefault="004C2FC6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center"/>
        <w:rPr>
          <w:sz w:val="26"/>
          <w:szCs w:val="26"/>
        </w:rPr>
      </w:pPr>
      <w:r w:rsidRPr="00495B63">
        <w:rPr>
          <w:sz w:val="26"/>
          <w:szCs w:val="26"/>
        </w:rPr>
        <w:t>Основное мероприятие 4</w:t>
      </w:r>
      <w:r w:rsidR="00AA32A4" w:rsidRPr="00495B63">
        <w:rPr>
          <w:sz w:val="26"/>
          <w:szCs w:val="26"/>
        </w:rPr>
        <w:t xml:space="preserve">. Информационная поддержка </w:t>
      </w:r>
    </w:p>
    <w:p w14:paraId="0CE0162F" w14:textId="77777777" w:rsidR="001E6CE6" w:rsidRPr="00495B63" w:rsidRDefault="00AA32A4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center"/>
        <w:rPr>
          <w:sz w:val="26"/>
          <w:szCs w:val="26"/>
        </w:rPr>
      </w:pPr>
      <w:r w:rsidRPr="00495B63">
        <w:rPr>
          <w:sz w:val="26"/>
          <w:szCs w:val="26"/>
        </w:rPr>
        <w:t>общественных организаций и объединений.</w:t>
      </w:r>
    </w:p>
    <w:p w14:paraId="0BBFC0F9" w14:textId="77777777" w:rsidR="001E6CE6" w:rsidRPr="00495B63" w:rsidRDefault="001E6CE6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Благодаря реализации основного мероприятия 4 более широко распространялась информацию о деятельности общественных организаций, формировался их положительный имидж, что способствовало притоку добровольцев и ресурсов в организации. Позитивный отклик общественного мнения стимулировал организации к более активной работе.</w:t>
      </w:r>
    </w:p>
    <w:p w14:paraId="565AD743" w14:textId="77777777" w:rsidR="00946428" w:rsidRPr="00495B63" w:rsidRDefault="00946428" w:rsidP="004437A6">
      <w:pPr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Реализованы меры по распространению информации о деятельности общественных организаций. Выигран второй грант по созданию платформы НКО для некоммерческих организаций (областная субсидия), которая помогает создать их положительный имидж, способствует притоку добровольцев и ресурсов в организацию. Позитивный отклик общественного мнения стимулирует организации к более активной работе.</w:t>
      </w:r>
    </w:p>
    <w:p w14:paraId="76011821" w14:textId="6CCAE411" w:rsidR="00946428" w:rsidRPr="00495B63" w:rsidRDefault="003A5243" w:rsidP="004437A6">
      <w:pPr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В </w:t>
      </w:r>
      <w:r w:rsidR="00EF7F29" w:rsidRPr="00495B63">
        <w:rPr>
          <w:sz w:val="26"/>
          <w:szCs w:val="26"/>
        </w:rPr>
        <w:t>2024</w:t>
      </w:r>
      <w:r w:rsidRPr="00495B63">
        <w:rPr>
          <w:sz w:val="26"/>
          <w:szCs w:val="26"/>
        </w:rPr>
        <w:t xml:space="preserve"> году</w:t>
      </w:r>
      <w:r w:rsidR="00EF7F29" w:rsidRPr="00495B63">
        <w:rPr>
          <w:sz w:val="26"/>
          <w:szCs w:val="26"/>
        </w:rPr>
        <w:t xml:space="preserve"> в</w:t>
      </w:r>
      <w:r w:rsidRPr="00495B63">
        <w:rPr>
          <w:sz w:val="26"/>
          <w:szCs w:val="26"/>
        </w:rPr>
        <w:t xml:space="preserve"> </w:t>
      </w:r>
      <w:r w:rsidR="00946428" w:rsidRPr="00495B63">
        <w:rPr>
          <w:sz w:val="26"/>
          <w:szCs w:val="26"/>
        </w:rPr>
        <w:t xml:space="preserve">рамках второго этапа работы платформы НКО </w:t>
      </w:r>
      <w:r w:rsidRPr="00495B63">
        <w:rPr>
          <w:sz w:val="26"/>
          <w:szCs w:val="26"/>
        </w:rPr>
        <w:t xml:space="preserve">на сайте </w:t>
      </w:r>
      <w:proofErr w:type="spellStart"/>
      <w:r w:rsidRPr="00495B63">
        <w:rPr>
          <w:sz w:val="26"/>
          <w:szCs w:val="26"/>
        </w:rPr>
        <w:t>МойЧерповец.рф</w:t>
      </w:r>
      <w:proofErr w:type="spellEnd"/>
      <w:r w:rsidRPr="00495B63">
        <w:rPr>
          <w:sz w:val="26"/>
          <w:szCs w:val="26"/>
        </w:rPr>
        <w:t xml:space="preserve"> </w:t>
      </w:r>
      <w:r w:rsidR="00EF7F29" w:rsidRPr="00495B63">
        <w:rPr>
          <w:sz w:val="26"/>
          <w:szCs w:val="26"/>
        </w:rPr>
        <w:t>продолжают работать</w:t>
      </w:r>
      <w:r w:rsidR="00603611" w:rsidRPr="00495B63">
        <w:rPr>
          <w:sz w:val="26"/>
          <w:szCs w:val="26"/>
        </w:rPr>
        <w:t xml:space="preserve"> следующие функции:</w:t>
      </w:r>
    </w:p>
    <w:p w14:paraId="23078E52" w14:textId="77777777" w:rsidR="00603611" w:rsidRPr="00495B63" w:rsidRDefault="00603611" w:rsidP="004437A6">
      <w:pPr>
        <w:pStyle w:val="afff1"/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- доска объявлений;</w:t>
      </w:r>
    </w:p>
    <w:p w14:paraId="73EB9BA7" w14:textId="77777777" w:rsidR="00603611" w:rsidRPr="00495B63" w:rsidRDefault="00603611" w:rsidP="004437A6">
      <w:pPr>
        <w:pStyle w:val="afff1"/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- автоматический постинг мероприятий в группу в социальной сети </w:t>
      </w:r>
      <w:proofErr w:type="spellStart"/>
      <w:r w:rsidRPr="00495B63">
        <w:rPr>
          <w:sz w:val="26"/>
          <w:szCs w:val="26"/>
        </w:rPr>
        <w:t>вКонтакте</w:t>
      </w:r>
      <w:proofErr w:type="spellEnd"/>
      <w:r w:rsidRPr="00495B63">
        <w:rPr>
          <w:sz w:val="26"/>
          <w:szCs w:val="26"/>
        </w:rPr>
        <w:t>;</w:t>
      </w:r>
    </w:p>
    <w:p w14:paraId="30BF5AE4" w14:textId="77777777" w:rsidR="00603611" w:rsidRPr="00495B63" w:rsidRDefault="00603611" w:rsidP="004437A6">
      <w:pPr>
        <w:pStyle w:val="afff1"/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-возможность подписаться на мероприятия НКО.</w:t>
      </w:r>
    </w:p>
    <w:p w14:paraId="6F0EB78D" w14:textId="77777777" w:rsidR="009D6E23" w:rsidRPr="00495B63" w:rsidRDefault="009D6E23" w:rsidP="004437A6">
      <w:pPr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В качестве информационной поддержки НКО успешно функционировали официальные группы Городского общественного Совета </w:t>
      </w:r>
      <w:proofErr w:type="gramStart"/>
      <w:r w:rsidRPr="00495B63">
        <w:rPr>
          <w:sz w:val="26"/>
          <w:szCs w:val="26"/>
        </w:rPr>
        <w:t>https://vk.com/gosche  (</w:t>
      </w:r>
      <w:proofErr w:type="gramEnd"/>
      <w:r w:rsidRPr="00495B63">
        <w:rPr>
          <w:sz w:val="26"/>
          <w:szCs w:val="26"/>
        </w:rPr>
        <w:t xml:space="preserve">3097 пользователей), Ресурсного центра для НКО города https://vk.com/public175762560 (954 пользователей), а также группа АНО поддержки общественных инициатив и проектов «Энергия города» https://vk.com/club181226170 (1 854 пользователей). Запущена в работу новая группа СОНКО Череповец (247 подписчиков).  </w:t>
      </w:r>
    </w:p>
    <w:p w14:paraId="380EB52B" w14:textId="4A45B3C7" w:rsidR="00946428" w:rsidRPr="00495B63" w:rsidRDefault="00946428" w:rsidP="004437A6">
      <w:pPr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sz w:val="26"/>
          <w:szCs w:val="26"/>
        </w:rPr>
      </w:pPr>
      <w:r w:rsidRPr="00495B63">
        <w:rPr>
          <w:sz w:val="26"/>
          <w:szCs w:val="26"/>
        </w:rPr>
        <w:lastRenderedPageBreak/>
        <w:t>В группах велось регулярное освещение деятельности НКО города, а также размещалась информация о мероприятиях обучающего характера, о возможности участия в конкурсах, фестивалях, форумах и т.п.</w:t>
      </w:r>
    </w:p>
    <w:p w14:paraId="27491262" w14:textId="77777777" w:rsidR="00946428" w:rsidRPr="00495B63" w:rsidRDefault="00946428" w:rsidP="004437A6">
      <w:pPr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sz w:val="26"/>
          <w:szCs w:val="26"/>
        </w:rPr>
      </w:pPr>
    </w:p>
    <w:p w14:paraId="3952F253" w14:textId="77777777" w:rsidR="005035BA" w:rsidRPr="00495B63" w:rsidRDefault="005035BA" w:rsidP="004437A6">
      <w:pPr>
        <w:shd w:val="clear" w:color="auto" w:fill="FFFFFF" w:themeFill="background1"/>
        <w:tabs>
          <w:tab w:val="left" w:pos="709"/>
        </w:tabs>
        <w:ind w:left="567" w:right="596" w:firstLine="567"/>
        <w:jc w:val="center"/>
        <w:rPr>
          <w:sz w:val="26"/>
          <w:szCs w:val="26"/>
        </w:rPr>
      </w:pPr>
      <w:r w:rsidRPr="00495B63">
        <w:rPr>
          <w:sz w:val="26"/>
          <w:szCs w:val="26"/>
        </w:rPr>
        <w:t>Основное мероприятие 5</w:t>
      </w:r>
      <w:r w:rsidR="00AA32A4" w:rsidRPr="00495B63">
        <w:rPr>
          <w:sz w:val="26"/>
          <w:szCs w:val="26"/>
        </w:rPr>
        <w:t>. Совершенствование деятельности социально ориентированных НКО и общественных объединений.</w:t>
      </w:r>
    </w:p>
    <w:p w14:paraId="3E2720E3" w14:textId="473602FE" w:rsidR="00AD6180" w:rsidRPr="00495B63" w:rsidRDefault="00AD6180" w:rsidP="004437A6">
      <w:pPr>
        <w:pStyle w:val="afff1"/>
        <w:shd w:val="clear" w:color="auto" w:fill="FFFFFF" w:themeFill="background1"/>
        <w:ind w:left="567" w:right="596" w:firstLine="567"/>
        <w:jc w:val="both"/>
        <w:rPr>
          <w:sz w:val="26"/>
          <w:szCs w:val="26"/>
          <w:lang w:eastAsia="ar-SA"/>
        </w:rPr>
      </w:pPr>
      <w:r w:rsidRPr="00495B63">
        <w:rPr>
          <w:sz w:val="26"/>
          <w:szCs w:val="26"/>
          <w:lang w:eastAsia="ar-SA"/>
        </w:rPr>
        <w:t>Реали</w:t>
      </w:r>
      <w:r w:rsidR="00D044C4" w:rsidRPr="00495B63">
        <w:rPr>
          <w:sz w:val="26"/>
          <w:szCs w:val="26"/>
          <w:lang w:eastAsia="ar-SA"/>
        </w:rPr>
        <w:t>зация Основного мероприятия 5 в 2024 году</w:t>
      </w:r>
      <w:r w:rsidRPr="00495B63">
        <w:rPr>
          <w:sz w:val="26"/>
          <w:szCs w:val="26"/>
          <w:lang w:eastAsia="ar-SA"/>
        </w:rPr>
        <w:t xml:space="preserve"> позволила достичь следующих результатов:</w:t>
      </w:r>
    </w:p>
    <w:p w14:paraId="7E2569EB" w14:textId="77777777" w:rsidR="00AD6180" w:rsidRPr="00495B63" w:rsidRDefault="00AD6180" w:rsidP="004437A6">
      <w:pPr>
        <w:pStyle w:val="afff1"/>
        <w:shd w:val="clear" w:color="auto" w:fill="FFFFFF" w:themeFill="background1"/>
        <w:ind w:left="567" w:right="596" w:firstLine="567"/>
        <w:jc w:val="both"/>
        <w:rPr>
          <w:sz w:val="26"/>
          <w:szCs w:val="26"/>
          <w:lang w:eastAsia="ar-SA"/>
        </w:rPr>
      </w:pPr>
      <w:r w:rsidRPr="00495B63">
        <w:rPr>
          <w:sz w:val="26"/>
          <w:szCs w:val="26"/>
          <w:lang w:eastAsia="ar-SA"/>
        </w:rPr>
        <w:t xml:space="preserve">1. Обеспечены условия для увеличения объемов, расширения ассортимента и повышения качества социальных услуг, предоставляемых СО НКО и общественным объединениям, </w:t>
      </w:r>
    </w:p>
    <w:p w14:paraId="7C5D6B2E" w14:textId="77777777" w:rsidR="00AD6180" w:rsidRPr="00495B63" w:rsidRDefault="00AD6180" w:rsidP="004437A6">
      <w:pPr>
        <w:pStyle w:val="afff1"/>
        <w:shd w:val="clear" w:color="auto" w:fill="FFFFFF" w:themeFill="background1"/>
        <w:ind w:left="567" w:right="596" w:firstLine="567"/>
        <w:jc w:val="both"/>
        <w:rPr>
          <w:sz w:val="26"/>
          <w:szCs w:val="26"/>
          <w:lang w:eastAsia="ar-SA"/>
        </w:rPr>
      </w:pPr>
      <w:r w:rsidRPr="00495B63">
        <w:rPr>
          <w:sz w:val="26"/>
          <w:szCs w:val="26"/>
          <w:lang w:eastAsia="ar-SA"/>
        </w:rPr>
        <w:t>2. Продолжено оказание информационной, образовательной и консультационной поддержки СО НКО, расширение добровольческого участия граждан в деятельности СО НКО и общественных объединений, привлечение частных лиц и организаций к участию в благотворительной деятельности.</w:t>
      </w:r>
    </w:p>
    <w:p w14:paraId="26E5CC02" w14:textId="77777777" w:rsidR="00AD6180" w:rsidRPr="00495B63" w:rsidRDefault="00AD6180" w:rsidP="004437A6">
      <w:pPr>
        <w:pStyle w:val="afff1"/>
        <w:shd w:val="clear" w:color="auto" w:fill="FFFFFF" w:themeFill="background1"/>
        <w:ind w:left="567" w:right="596" w:firstLine="567"/>
        <w:jc w:val="both"/>
        <w:rPr>
          <w:sz w:val="26"/>
          <w:szCs w:val="26"/>
          <w:lang w:eastAsia="ar-SA"/>
        </w:rPr>
      </w:pPr>
      <w:r w:rsidRPr="00495B63">
        <w:rPr>
          <w:sz w:val="26"/>
          <w:szCs w:val="26"/>
          <w:lang w:eastAsia="ar-SA"/>
        </w:rPr>
        <w:t xml:space="preserve">3. Осуществлено повышение компетенций представителей общественных организаций в области новых форм и методов деятельности </w:t>
      </w:r>
    </w:p>
    <w:p w14:paraId="58D02BC9" w14:textId="77777777" w:rsidR="00AD6180" w:rsidRPr="00495B63" w:rsidRDefault="00AD6180" w:rsidP="004437A6">
      <w:pPr>
        <w:pStyle w:val="afff1"/>
        <w:shd w:val="clear" w:color="auto" w:fill="FFFFFF" w:themeFill="background1"/>
        <w:ind w:left="567" w:right="596" w:firstLine="567"/>
        <w:jc w:val="both"/>
        <w:rPr>
          <w:sz w:val="26"/>
          <w:szCs w:val="26"/>
          <w:lang w:eastAsia="ar-SA"/>
        </w:rPr>
      </w:pPr>
      <w:r w:rsidRPr="00495B63">
        <w:rPr>
          <w:sz w:val="26"/>
          <w:szCs w:val="26"/>
          <w:lang w:eastAsia="ar-SA"/>
        </w:rPr>
        <w:t>4. Проведена работа по повышению управленческой, правовой и финансовой грамотности руководителей общественных организаций и объединений, что в дальнейшем поспособствует более эффективному поиску средств на осуществление уставной деятельности, позволит улучшить качество и повысить количество проводимых ими мероприятий.</w:t>
      </w:r>
    </w:p>
    <w:p w14:paraId="51B162B7" w14:textId="07EAB652" w:rsidR="002B55E3" w:rsidRPr="00495B63" w:rsidRDefault="002B55E3" w:rsidP="004437A6">
      <w:pPr>
        <w:pStyle w:val="afff1"/>
        <w:shd w:val="clear" w:color="auto" w:fill="FFFFFF" w:themeFill="background1"/>
        <w:ind w:left="567" w:right="596" w:firstLine="567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Эффективным в части повышения результативности деятельности НКО в городе является ГОС, в состав которого входят 39 представителей НКО и иных общественных объединений города (на конец 2023 – 40 членов). За 2024 года проведено 10 заседаний ГОС, а которых рассмотрены вопросы, в том числе, связанные с мерами поддержки некоммерческого сектора. В группе Городского общественного совета – </w:t>
      </w:r>
      <w:r w:rsidR="009D6E23" w:rsidRPr="00495B63">
        <w:rPr>
          <w:sz w:val="26"/>
          <w:szCs w:val="26"/>
        </w:rPr>
        <w:t>3 097</w:t>
      </w:r>
      <w:r w:rsidR="00D044C4" w:rsidRPr="00495B63">
        <w:rPr>
          <w:sz w:val="26"/>
          <w:szCs w:val="26"/>
        </w:rPr>
        <w:t xml:space="preserve"> подписчиков в официальной группе </w:t>
      </w:r>
      <w:proofErr w:type="spellStart"/>
      <w:r w:rsidR="00D044C4" w:rsidRPr="00495B63">
        <w:rPr>
          <w:sz w:val="26"/>
          <w:szCs w:val="26"/>
        </w:rPr>
        <w:t>ВКонтакте</w:t>
      </w:r>
      <w:proofErr w:type="spellEnd"/>
      <w:r w:rsidR="00D044C4" w:rsidRPr="00495B63">
        <w:rPr>
          <w:sz w:val="26"/>
          <w:szCs w:val="26"/>
        </w:rPr>
        <w:t xml:space="preserve">. </w:t>
      </w:r>
    </w:p>
    <w:p w14:paraId="29EBC504" w14:textId="38BB7535" w:rsidR="00D044C4" w:rsidRPr="00495B63" w:rsidRDefault="00D044C4" w:rsidP="004437A6">
      <w:pPr>
        <w:pStyle w:val="afff1"/>
        <w:shd w:val="clear" w:color="auto" w:fill="FFFFFF" w:themeFill="background1"/>
        <w:ind w:left="567" w:right="596" w:firstLine="567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Члены Совета активно принимали участие в городских мероприятиях, проектах, в мероприятиях социально ориентированных некоммерческих организаций города (СО НКО) и территориального общественного самоуправления (далее – ТОС), встречах, форумах, семинарах.</w:t>
      </w:r>
    </w:p>
    <w:p w14:paraId="23159734" w14:textId="2D8FD991" w:rsidR="007D6A46" w:rsidRPr="00495B63" w:rsidRDefault="00D044C4" w:rsidP="004437A6">
      <w:pPr>
        <w:pStyle w:val="afff1"/>
        <w:shd w:val="clear" w:color="auto" w:fill="FFFFFF" w:themeFill="background1"/>
        <w:ind w:left="567" w:right="596" w:firstLine="567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18 организаций, входящих в состав ГОС, приняли участие в 6 </w:t>
      </w:r>
      <w:proofErr w:type="spellStart"/>
      <w:r w:rsidRPr="00495B63">
        <w:rPr>
          <w:sz w:val="26"/>
          <w:szCs w:val="26"/>
        </w:rPr>
        <w:t>грантовых</w:t>
      </w:r>
      <w:proofErr w:type="spellEnd"/>
      <w:r w:rsidRPr="00495B63">
        <w:rPr>
          <w:sz w:val="26"/>
          <w:szCs w:val="26"/>
        </w:rPr>
        <w:t xml:space="preserve"> </w:t>
      </w:r>
      <w:proofErr w:type="gramStart"/>
      <w:r w:rsidRPr="00495B63">
        <w:rPr>
          <w:sz w:val="26"/>
          <w:szCs w:val="26"/>
        </w:rPr>
        <w:t>кон-курсах</w:t>
      </w:r>
      <w:proofErr w:type="gramEnd"/>
      <w:r w:rsidRPr="00495B63">
        <w:rPr>
          <w:sz w:val="26"/>
          <w:szCs w:val="26"/>
        </w:rPr>
        <w:t>.</w:t>
      </w:r>
    </w:p>
    <w:p w14:paraId="04C0A852" w14:textId="6648FD5A" w:rsidR="00E61E5D" w:rsidRPr="00495B63" w:rsidRDefault="00E61E5D" w:rsidP="004437A6">
      <w:pPr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sz w:val="26"/>
          <w:szCs w:val="26"/>
          <w:lang w:eastAsia="ru-RU"/>
        </w:rPr>
      </w:pPr>
      <w:r w:rsidRPr="00495B63">
        <w:rPr>
          <w:sz w:val="26"/>
          <w:szCs w:val="26"/>
          <w:lang w:eastAsia="ru-RU"/>
        </w:rPr>
        <w:t>Количество индивидуальных консультаций</w:t>
      </w:r>
      <w:r w:rsidRPr="00495B63">
        <w:t xml:space="preserve"> </w:t>
      </w:r>
      <w:r w:rsidRPr="00495B63">
        <w:rPr>
          <w:sz w:val="26"/>
          <w:szCs w:val="26"/>
          <w:lang w:eastAsia="ru-RU"/>
        </w:rPr>
        <w:t xml:space="preserve">НКО, ТОС, инициативных граждан (методические, по грантам, ведению бухгалтерии) в 2024 году –   840 ед., количество обучающих мероприятий для специалистов НКО, ТОС и инициативных </w:t>
      </w:r>
      <w:proofErr w:type="gramStart"/>
      <w:r w:rsidRPr="00495B63">
        <w:rPr>
          <w:sz w:val="26"/>
          <w:szCs w:val="26"/>
          <w:lang w:eastAsia="ru-RU"/>
        </w:rPr>
        <w:t>групп  –</w:t>
      </w:r>
      <w:proofErr w:type="gramEnd"/>
      <w:r w:rsidRPr="00495B63">
        <w:rPr>
          <w:sz w:val="26"/>
          <w:szCs w:val="26"/>
          <w:lang w:eastAsia="ru-RU"/>
        </w:rPr>
        <w:t xml:space="preserve"> 19 при участии 361 человек.</w:t>
      </w:r>
    </w:p>
    <w:p w14:paraId="77672C95" w14:textId="77777777" w:rsidR="00144007" w:rsidRPr="00495B63" w:rsidRDefault="00144007" w:rsidP="004437A6">
      <w:pPr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sz w:val="26"/>
          <w:szCs w:val="26"/>
          <w:lang w:eastAsia="ru-RU"/>
        </w:rPr>
      </w:pPr>
      <w:r w:rsidRPr="00495B63">
        <w:rPr>
          <w:sz w:val="26"/>
          <w:szCs w:val="26"/>
          <w:lang w:eastAsia="ru-RU"/>
        </w:rPr>
        <w:t xml:space="preserve">Продолжена реализация комплекса мер по поддержке НКО города. В 2024 году 125 проектов получили </w:t>
      </w:r>
      <w:proofErr w:type="spellStart"/>
      <w:r w:rsidRPr="00495B63">
        <w:rPr>
          <w:sz w:val="26"/>
          <w:szCs w:val="26"/>
          <w:lang w:eastAsia="ru-RU"/>
        </w:rPr>
        <w:t>грантовую</w:t>
      </w:r>
      <w:proofErr w:type="spellEnd"/>
      <w:r w:rsidRPr="00495B63">
        <w:rPr>
          <w:sz w:val="26"/>
          <w:szCs w:val="26"/>
          <w:lang w:eastAsia="ru-RU"/>
        </w:rPr>
        <w:t xml:space="preserve"> поддержку в размере 113 785 129 рублей, из них при поддержке Ресурсного центра для НКО – 67 проектов на сумму 43 186 754 рублей.</w:t>
      </w:r>
    </w:p>
    <w:p w14:paraId="20ACCF92" w14:textId="3B1C5330" w:rsidR="00651B57" w:rsidRPr="00495B63" w:rsidRDefault="00651B57" w:rsidP="004437A6">
      <w:pPr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sz w:val="26"/>
          <w:szCs w:val="26"/>
          <w:lang w:eastAsia="ru-RU"/>
        </w:rPr>
      </w:pPr>
      <w:r w:rsidRPr="00495B63">
        <w:rPr>
          <w:sz w:val="26"/>
          <w:szCs w:val="26"/>
          <w:lang w:eastAsia="ru-RU"/>
        </w:rPr>
        <w:t xml:space="preserve">Создаются условия для поддержки СОНКО и общественным объединениям. В рамках конкурса субсидий для НКО выиграли </w:t>
      </w:r>
      <w:r w:rsidR="00AB1BAF" w:rsidRPr="00495B63">
        <w:rPr>
          <w:sz w:val="26"/>
          <w:szCs w:val="26"/>
          <w:lang w:eastAsia="ru-RU"/>
        </w:rPr>
        <w:t>31 проект на сумму 6 096 000 руб.</w:t>
      </w:r>
    </w:p>
    <w:p w14:paraId="467309AD" w14:textId="77777777" w:rsidR="006940A3" w:rsidRPr="00495B63" w:rsidRDefault="006940A3" w:rsidP="004437A6">
      <w:pPr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color w:val="FF0000"/>
          <w:sz w:val="26"/>
          <w:szCs w:val="26"/>
        </w:rPr>
      </w:pPr>
    </w:p>
    <w:p w14:paraId="46471713" w14:textId="6CC106B8" w:rsidR="00C253C2" w:rsidRPr="00495B63" w:rsidRDefault="00361752" w:rsidP="004437A6">
      <w:pPr>
        <w:shd w:val="clear" w:color="auto" w:fill="FFFFFF" w:themeFill="background1"/>
        <w:tabs>
          <w:tab w:val="left" w:pos="709"/>
        </w:tabs>
        <w:ind w:left="567" w:right="596" w:firstLine="567"/>
        <w:jc w:val="center"/>
        <w:rPr>
          <w:sz w:val="26"/>
          <w:szCs w:val="26"/>
        </w:rPr>
      </w:pPr>
      <w:r w:rsidRPr="00495B63">
        <w:rPr>
          <w:sz w:val="26"/>
          <w:szCs w:val="26"/>
        </w:rPr>
        <w:t>Основное мероприятие 6</w:t>
      </w:r>
      <w:r w:rsidR="00AA32A4" w:rsidRPr="00495B63">
        <w:rPr>
          <w:sz w:val="26"/>
          <w:szCs w:val="26"/>
        </w:rPr>
        <w:t xml:space="preserve">. Реализация плана мероприятий по гармонизации межнациональных и </w:t>
      </w:r>
      <w:proofErr w:type="spellStart"/>
      <w:r w:rsidR="00AA32A4" w:rsidRPr="00495B63">
        <w:rPr>
          <w:sz w:val="26"/>
          <w:szCs w:val="26"/>
        </w:rPr>
        <w:t>этноконфессиональных</w:t>
      </w:r>
      <w:proofErr w:type="spellEnd"/>
      <w:r w:rsidR="00AA32A4" w:rsidRPr="00495B63">
        <w:rPr>
          <w:sz w:val="26"/>
          <w:szCs w:val="26"/>
        </w:rPr>
        <w:t xml:space="preserve"> отношений.</w:t>
      </w:r>
    </w:p>
    <w:p w14:paraId="442BB97A" w14:textId="77777777" w:rsidR="00107E93" w:rsidRPr="00495B63" w:rsidRDefault="00107E93" w:rsidP="004437A6">
      <w:pPr>
        <w:shd w:val="clear" w:color="auto" w:fill="FFFFFF" w:themeFill="background1"/>
        <w:tabs>
          <w:tab w:val="left" w:pos="709"/>
        </w:tabs>
        <w:ind w:left="567" w:right="596" w:firstLine="567"/>
        <w:jc w:val="center"/>
        <w:rPr>
          <w:sz w:val="26"/>
          <w:szCs w:val="26"/>
        </w:rPr>
      </w:pPr>
    </w:p>
    <w:p w14:paraId="304D1CF4" w14:textId="77777777" w:rsidR="00882E8B" w:rsidRPr="00495B63" w:rsidRDefault="00663218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lastRenderedPageBreak/>
        <w:t xml:space="preserve">Реализация Основного мероприятия 6 </w:t>
      </w:r>
      <w:r w:rsidR="00867225" w:rsidRPr="00495B63">
        <w:rPr>
          <w:rFonts w:ascii="Times New Roman" w:hAnsi="Times New Roman" w:cs="Times New Roman"/>
          <w:sz w:val="26"/>
          <w:szCs w:val="26"/>
        </w:rPr>
        <w:t>велась по трем направлениям:</w:t>
      </w:r>
    </w:p>
    <w:p w14:paraId="195C8972" w14:textId="77777777" w:rsidR="00867225" w:rsidRPr="00495B63" w:rsidRDefault="00867225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>6.1. Организация дней национальных культур на базе образовательных и культурных учреждений;</w:t>
      </w:r>
    </w:p>
    <w:p w14:paraId="0E1194DD" w14:textId="77777777" w:rsidR="00867225" w:rsidRPr="00495B63" w:rsidRDefault="00867225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>6.2. Содействие в информационном освещении мероприятий, организуемых национально-культурными некоммерческими организациями;</w:t>
      </w:r>
    </w:p>
    <w:p w14:paraId="53888979" w14:textId="0345032F" w:rsidR="00867225" w:rsidRPr="00495B63" w:rsidRDefault="00867225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 xml:space="preserve">6.3. Проведение </w:t>
      </w:r>
      <w:r w:rsidR="009533F1" w:rsidRPr="00495B63">
        <w:rPr>
          <w:rFonts w:ascii="Times New Roman" w:hAnsi="Times New Roman" w:cs="Times New Roman"/>
          <w:sz w:val="26"/>
          <w:szCs w:val="26"/>
        </w:rPr>
        <w:t>«</w:t>
      </w:r>
      <w:r w:rsidRPr="00495B63">
        <w:rPr>
          <w:rFonts w:ascii="Times New Roman" w:hAnsi="Times New Roman" w:cs="Times New Roman"/>
          <w:sz w:val="26"/>
          <w:szCs w:val="26"/>
        </w:rPr>
        <w:t>круглых столов</w:t>
      </w:r>
      <w:r w:rsidR="009533F1" w:rsidRPr="00495B63">
        <w:rPr>
          <w:rFonts w:ascii="Times New Roman" w:hAnsi="Times New Roman" w:cs="Times New Roman"/>
          <w:sz w:val="26"/>
          <w:szCs w:val="26"/>
        </w:rPr>
        <w:t>»</w:t>
      </w:r>
      <w:r w:rsidRPr="00495B63">
        <w:rPr>
          <w:rFonts w:ascii="Times New Roman" w:hAnsi="Times New Roman" w:cs="Times New Roman"/>
          <w:sz w:val="26"/>
          <w:szCs w:val="26"/>
        </w:rPr>
        <w:t xml:space="preserve"> с участием представителей национально-культурных общественных объединений и религиозных организаций.</w:t>
      </w:r>
    </w:p>
    <w:p w14:paraId="380EC0B9" w14:textId="5662E125" w:rsidR="00867225" w:rsidRPr="00495B63" w:rsidRDefault="00867225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>Благодаря реализации Основного мероприятия 6 были достигнуты следующие результаты:</w:t>
      </w:r>
    </w:p>
    <w:p w14:paraId="1B8D3F54" w14:textId="77777777" w:rsidR="004E050C" w:rsidRPr="00495B63" w:rsidRDefault="00996D17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 xml:space="preserve">1. </w:t>
      </w:r>
      <w:r w:rsidR="004E050C" w:rsidRPr="00495B63">
        <w:rPr>
          <w:rFonts w:ascii="Times New Roman" w:hAnsi="Times New Roman" w:cs="Times New Roman"/>
          <w:sz w:val="26"/>
          <w:szCs w:val="26"/>
        </w:rPr>
        <w:t>В целях реализации мероприятий Стратегии государственной национальной политики Российской Федерации на период до 2025 постановлением мэрии города от 26.09.2017 № 4541 (в редакции постановления мэрии города от 08.09.2022 № 2630) утвержден и реализован План мероприятий, направленных на реализацию Стратегии противодействия экстремизму в Российской Федерации до 2025 года на территории города Череповца в 2017-2025 годах.</w:t>
      </w:r>
    </w:p>
    <w:p w14:paraId="14C34652" w14:textId="77777777" w:rsidR="004E050C" w:rsidRPr="00495B63" w:rsidRDefault="004E050C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>2. Проведена работа по гармонизации межнациональных отношений:</w:t>
      </w:r>
    </w:p>
    <w:p w14:paraId="226D723C" w14:textId="77777777" w:rsidR="004E050C" w:rsidRPr="00495B63" w:rsidRDefault="004E050C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 xml:space="preserve">В феврале-марте 2024 года организованы и проведены встречи с представителями диаспор Дагестана, Азербайджана, Грузии, Таджикистана.  Цель встречи – обсуждение вопросов сотрудничества, участия в городских проектах.  Представители диаспор приняли участие в информационной работе по вовлечению населения в кампанию по выборам Президента РФ. </w:t>
      </w:r>
    </w:p>
    <w:p w14:paraId="5BC43559" w14:textId="77777777" w:rsidR="004E050C" w:rsidRPr="00495B63" w:rsidRDefault="004E050C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>В марте 2024 года руководители диаспор города Череповца приняли участие в работе круглого стола по вопросу межнационального сотрудничества под председательством врио Губернатора Георгия Филимонова.</w:t>
      </w:r>
    </w:p>
    <w:p w14:paraId="113F7119" w14:textId="77777777" w:rsidR="004E050C" w:rsidRPr="00495B63" w:rsidRDefault="004E050C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>В целях оказания помощи по интеграции и адаптации мигрантов на территории Череповца и Череповецкого района Благотворительный детский фонд «Мечтатели» в рамках проекта «Добрая суббота» осуществляет сбор гуманитарной помощи, проводит благотворительные ярмарки.</w:t>
      </w:r>
    </w:p>
    <w:p w14:paraId="49E296C9" w14:textId="77777777" w:rsidR="004E050C" w:rsidRPr="00495B63" w:rsidRDefault="004E050C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>3. Осуществлялось эффективное взаимодействие с представителями диаспор.</w:t>
      </w:r>
    </w:p>
    <w:p w14:paraId="14BF7A88" w14:textId="77777777" w:rsidR="004E050C" w:rsidRPr="00495B63" w:rsidRDefault="004E050C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>С целью формирования интереса у жителей города  к изучению традиций, национальных  праздников, патриотического воспитания, толерантности к другим народным культурам, повышения информированности населения о деятельности национальных общественных объединений, традиционных религиозных организаций, общин, землячеств, иных некоммерческих организаций, осуществляющих деятельность, направленную на гармонизацию межэтнических отношений в 2024 году организована  работа с представителями национальных диаспор путем вовлечения таких представителей в проведение совместных культурно-массовых мероприятий.</w:t>
      </w:r>
    </w:p>
    <w:p w14:paraId="10CC8143" w14:textId="77777777" w:rsidR="004E050C" w:rsidRPr="00495B63" w:rsidRDefault="004E050C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 xml:space="preserve">Осуществлено информирование населения о деятельности национальных общественных объединений, традиционных религиозных организаций, общин, землячеств, иных некоммерческих организаций, осуществляющих деятельность, направленную на гармонизацию межэтнических отношений, осуществляется через городские СМИ. Освещаются все крупные мероприятия, проводимые мэрией города с участием национальных диаспор. Обеспечена своевременная обратная связь при возникающих проблемах. Ведется информационное сопровождение знаковых межнациональных и межконфессиональных мероприятий в </w:t>
      </w:r>
      <w:proofErr w:type="spellStart"/>
      <w:r w:rsidRPr="00495B63">
        <w:rPr>
          <w:rFonts w:ascii="Times New Roman" w:hAnsi="Times New Roman" w:cs="Times New Roman"/>
          <w:sz w:val="26"/>
          <w:szCs w:val="26"/>
        </w:rPr>
        <w:t>медиапространстве</w:t>
      </w:r>
      <w:proofErr w:type="spellEnd"/>
      <w:r w:rsidRPr="00495B63">
        <w:rPr>
          <w:rFonts w:ascii="Times New Roman" w:hAnsi="Times New Roman" w:cs="Times New Roman"/>
          <w:sz w:val="26"/>
          <w:szCs w:val="26"/>
        </w:rPr>
        <w:t>.</w:t>
      </w:r>
    </w:p>
    <w:p w14:paraId="10879041" w14:textId="77777777" w:rsidR="004E050C" w:rsidRPr="00495B63" w:rsidRDefault="004E050C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 xml:space="preserve">В 2024 году был проведен ряд мероприятий в рамках Дней национальных </w:t>
      </w:r>
      <w:r w:rsidRPr="00495B63">
        <w:rPr>
          <w:rFonts w:ascii="Times New Roman" w:hAnsi="Times New Roman" w:cs="Times New Roman"/>
          <w:sz w:val="26"/>
          <w:szCs w:val="26"/>
        </w:rPr>
        <w:lastRenderedPageBreak/>
        <w:t xml:space="preserve">культур, приуроченных ко Дню народного единства в городе Череповце. Мероприятия стартовали в октябре и завершились 17 ноября. </w:t>
      </w:r>
    </w:p>
    <w:p w14:paraId="3BB5C7D5" w14:textId="77777777" w:rsidR="004E050C" w:rsidRPr="00495B63" w:rsidRDefault="004E050C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>С 6 по 20 октября прошел Футбольный турнир «Мы Вместе» с участием национальных объединений города. Всего в турнире участвовали 9 команд представителей разных стран и национальностей, проживающих на территории нашей страны: Узбекистан, Грузия, Азербайджан, Армения, Дагестан, Кыргызстан, Таджикистан, Россия, команда иностранных студентов ЧГУ.</w:t>
      </w:r>
    </w:p>
    <w:p w14:paraId="47C01563" w14:textId="77777777" w:rsidR="004E050C" w:rsidRPr="00495B63" w:rsidRDefault="004E050C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>Также в 2024 году в городе было организовано 4 офлайн-площадки для проведения Международной просветительской акции «Большой этнографический диктант» – в МКУ «Череповецкий молодежный центр», в ФГБОУ ВО «Череповецкий государственный университет», и в МАОУ «Центр образования имени И.А. Милютина» СП «Школа №23», МАОУ «СОШ № 6».</w:t>
      </w:r>
    </w:p>
    <w:p w14:paraId="2F015D18" w14:textId="77777777" w:rsidR="004E050C" w:rsidRPr="00495B63" w:rsidRDefault="004E050C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>17 ноября прошел итоговый фестиваль «Мы вместе» в рамках Дней национальных культур с участием диаспор города. В концертной программе приняли участие представители разных национальностей, а также в программу вошли мастер-классы и интерактивные площадки, знакомящие посетителей с традициями различных культур.</w:t>
      </w:r>
    </w:p>
    <w:p w14:paraId="625D2B4C" w14:textId="77777777" w:rsidR="004E050C" w:rsidRPr="00495B63" w:rsidRDefault="004E050C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>Кроме того, управление по работе с общественностью принимало участие в организации турнира по боксу в августе 2024. Представители различных национальностей и конфессий приняли активное участие в качестве зрителей.  В рамках международного турнира по боксу (август 2024) спортсмены-участники посетили религиозную организацию мусульман «</w:t>
      </w:r>
      <w:proofErr w:type="spellStart"/>
      <w:r w:rsidRPr="00495B63">
        <w:rPr>
          <w:rFonts w:ascii="Times New Roman" w:hAnsi="Times New Roman" w:cs="Times New Roman"/>
          <w:sz w:val="26"/>
          <w:szCs w:val="26"/>
        </w:rPr>
        <w:t>Баракат</w:t>
      </w:r>
      <w:proofErr w:type="spellEnd"/>
      <w:r w:rsidRPr="00495B63">
        <w:rPr>
          <w:rFonts w:ascii="Times New Roman" w:hAnsi="Times New Roman" w:cs="Times New Roman"/>
          <w:sz w:val="26"/>
          <w:szCs w:val="26"/>
        </w:rPr>
        <w:t>» города Череповца, пообщались с прихожанами мусульманского прихода.</w:t>
      </w:r>
    </w:p>
    <w:p w14:paraId="2B52EAB0" w14:textId="77777777" w:rsidR="004E050C" w:rsidRPr="00495B63" w:rsidRDefault="004E050C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>За отчетный период состоялось 2 заседания Консультативного совета по межнациональным и межконфессиональным отношениям в городе Череповце под председательством заместителя мэра города Стрижовой Н.В. (24.04.2024, 19.12.2024)</w:t>
      </w:r>
    </w:p>
    <w:p w14:paraId="270220E1" w14:textId="77777777" w:rsidR="004E050C" w:rsidRPr="00495B63" w:rsidRDefault="004E050C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 xml:space="preserve">В ходе заседаний рассмотрели вопросы об организации профилактической работы в среде мигрантов с выработкой дополнительных мер, направленных на поддержание социальной стабильности и недопущение межэтнических провокаций; подготовки </w:t>
      </w:r>
      <w:proofErr w:type="spellStart"/>
      <w:r w:rsidRPr="00495B63">
        <w:rPr>
          <w:rFonts w:ascii="Times New Roman" w:hAnsi="Times New Roman" w:cs="Times New Roman"/>
          <w:sz w:val="26"/>
          <w:szCs w:val="26"/>
        </w:rPr>
        <w:t>грантовой</w:t>
      </w:r>
      <w:proofErr w:type="spellEnd"/>
      <w:r w:rsidRPr="00495B63">
        <w:rPr>
          <w:rFonts w:ascii="Times New Roman" w:hAnsi="Times New Roman" w:cs="Times New Roman"/>
          <w:sz w:val="26"/>
          <w:szCs w:val="26"/>
        </w:rPr>
        <w:t xml:space="preserve"> заявки на конкурс субсидий Правительства Вологодской области совместно со школой № 3 и НКО на развитие проекта по социализации детей мигрантов и их семей; подведение итогов реализации проекта "Ты не один" за период 01.10.2022 - 31.03.2024 гг. на средства гранта Фонда президентских грантов, направленного на содействие первичной адаптации граждан, прибывших с присоединенных территорий с начала СВО; о профилактике тяжких и особо тяжких преступлений против личности УМВД России по г. Череповцу; об организации работы с детьми-мигрантами на базе дошкольных и образовательных учреждений города, о проведении информационно-разъяснительных мероприятий для работодателей, привлекающих к трудовой деятельности иностранных граждан и лиц без гражданства, о реализуемых мероприятиях, направленных на разъяснение миграционного законодательства в целях профилактики правонарушений со стороны иностранных граждан, о принимаемых мерах по недопущению межэтнических провокаций на территории города Череповца, о порядке оказания медицинской помощи иностранным гражданам и их семьям, об организации профилактической работы среди семей с миграционной историей Благотворительным Фондом «Дорога к Дому», о развитии отношений ФГБОУ ВО «Череповецкий Государственный университет» с </w:t>
      </w:r>
      <w:r w:rsidRPr="00495B63">
        <w:rPr>
          <w:rFonts w:ascii="Times New Roman" w:hAnsi="Times New Roman" w:cs="Times New Roman"/>
          <w:sz w:val="26"/>
          <w:szCs w:val="26"/>
        </w:rPr>
        <w:lastRenderedPageBreak/>
        <w:t>образовательными учреждениями Китайской Народной Республики, о деятельности Вологодского регионального отделения Межрегиональной общественной организации «Общество российско-китайской дружбы», о проведении Дней национальных культур на территории города Череповца, обсуждение проекта плана работы Консультативного совета на 2025 год.</w:t>
      </w:r>
    </w:p>
    <w:p w14:paraId="17B42165" w14:textId="77777777" w:rsidR="004E050C" w:rsidRPr="00495B63" w:rsidRDefault="004E050C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>В целях гармонизации межнациональных отношений, предотвращения проявлений экстремизма, проведения различных акций националистической и экстремистской направленности, мэрией города проводилась соответствующая работа, осуществлялось взаимодействие с национальными диаспорами, выявлялись, выносились на обсуждение и решались актуальные проблемы их жизни.</w:t>
      </w:r>
    </w:p>
    <w:p w14:paraId="7471E85E" w14:textId="77777777" w:rsidR="004E050C" w:rsidRPr="00495B63" w:rsidRDefault="004E050C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 xml:space="preserve">На постоянной основе велось взаимодействие с представителями национальных общественных объединений и этнических диаспор с целью получения информации о </w:t>
      </w:r>
      <w:proofErr w:type="spellStart"/>
      <w:r w:rsidRPr="00495B63">
        <w:rPr>
          <w:rFonts w:ascii="Times New Roman" w:hAnsi="Times New Roman" w:cs="Times New Roman"/>
          <w:sz w:val="26"/>
          <w:szCs w:val="26"/>
        </w:rPr>
        <w:t>предконфликтных</w:t>
      </w:r>
      <w:proofErr w:type="spellEnd"/>
      <w:r w:rsidRPr="00495B63">
        <w:rPr>
          <w:rFonts w:ascii="Times New Roman" w:hAnsi="Times New Roman" w:cs="Times New Roman"/>
          <w:sz w:val="26"/>
          <w:szCs w:val="26"/>
        </w:rPr>
        <w:t xml:space="preserve"> ситуациях с признаками экстремистских проявлений. В ежедневном режиме осуществлялся мониторинг социальных сетей и информационных порталов в сети интернет.</w:t>
      </w:r>
    </w:p>
    <w:p w14:paraId="59767146" w14:textId="2C86F579" w:rsidR="00EA5771" w:rsidRPr="00495B63" w:rsidRDefault="004E050C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>В рамках взаимодействия с национальными объединениями с целью формирования толерантных межнациональных отношений, а также адаптации и интеграции мигрантов проводятся мероприятия, направленные на гармонизацию межнационального согласия.</w:t>
      </w:r>
    </w:p>
    <w:p w14:paraId="5083E3B2" w14:textId="77777777" w:rsidR="004E050C" w:rsidRPr="00495B63" w:rsidRDefault="004E050C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14:paraId="51123A53" w14:textId="77777777" w:rsidR="00A9763C" w:rsidRPr="00495B63" w:rsidRDefault="00A9763C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95B63">
        <w:rPr>
          <w:rFonts w:ascii="Times New Roman" w:hAnsi="Times New Roman" w:cs="Times New Roman"/>
          <w:bCs/>
          <w:sz w:val="26"/>
          <w:szCs w:val="26"/>
        </w:rPr>
        <w:t>Основное мероприятие 7.</w:t>
      </w:r>
      <w:r w:rsidRPr="00495B63">
        <w:rPr>
          <w:sz w:val="26"/>
          <w:szCs w:val="26"/>
        </w:rPr>
        <w:t xml:space="preserve"> </w:t>
      </w:r>
      <w:r w:rsidRPr="00495B63">
        <w:rPr>
          <w:rFonts w:ascii="Times New Roman" w:hAnsi="Times New Roman" w:cs="Times New Roman"/>
          <w:bCs/>
          <w:sz w:val="26"/>
          <w:szCs w:val="26"/>
        </w:rPr>
        <w:t xml:space="preserve">Организация деятельности Городского общественного совета (далее – ГОС) и поддержка </w:t>
      </w:r>
    </w:p>
    <w:p w14:paraId="43545EB0" w14:textId="77777777" w:rsidR="00A9763C" w:rsidRPr="00495B63" w:rsidRDefault="00A9763C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95B63">
        <w:rPr>
          <w:rFonts w:ascii="Times New Roman" w:hAnsi="Times New Roman" w:cs="Times New Roman"/>
          <w:bCs/>
          <w:sz w:val="26"/>
          <w:szCs w:val="26"/>
        </w:rPr>
        <w:t>коллегиальных общественных структур</w:t>
      </w:r>
    </w:p>
    <w:p w14:paraId="16C16C4B" w14:textId="77777777" w:rsidR="00A9763C" w:rsidRPr="00495B63" w:rsidRDefault="00A9763C" w:rsidP="004437A6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left="567" w:right="596" w:firstLine="567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Реализация Основного мероприятия 7 позволило достичь следующих результатов:</w:t>
      </w:r>
    </w:p>
    <w:p w14:paraId="1564315F" w14:textId="77777777" w:rsidR="00A9763C" w:rsidRPr="00495B63" w:rsidRDefault="00A9763C" w:rsidP="004437A6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left="567" w:right="596" w:firstLine="567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1. Обеспечен диалог органов местного самоуправления (далее – ОМСУ) с представителями наиболее активных объединений граждан через участие в мероприятиях ГОС,</w:t>
      </w:r>
    </w:p>
    <w:p w14:paraId="3FC6BEDC" w14:textId="77777777" w:rsidR="00A9763C" w:rsidRPr="00495B63" w:rsidRDefault="00A9763C" w:rsidP="004437A6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left="567" w:right="596" w:firstLine="567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2. Осуществлено информирование ГОС о деятельности ОМСУ. </w:t>
      </w:r>
    </w:p>
    <w:p w14:paraId="4694E459" w14:textId="77777777" w:rsidR="00A9763C" w:rsidRPr="00495B63" w:rsidRDefault="00A9763C" w:rsidP="004437A6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left="567" w:right="596" w:firstLine="567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3. Мнения представителей общественности, обладающих экспертным потенциалом, учитывалось при принятии наиболее важных управленческих решений, что позволило совместно вырабатывать решения по важным вопросам местного значения. </w:t>
      </w:r>
    </w:p>
    <w:p w14:paraId="59090FC9" w14:textId="77777777" w:rsidR="00A9763C" w:rsidRPr="00495B63" w:rsidRDefault="00A9763C" w:rsidP="004437A6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left="567" w:right="596" w:firstLine="567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4. Граждане и общественные организации вовлечены в разработку отраслевых стратегий городского развития.</w:t>
      </w:r>
    </w:p>
    <w:p w14:paraId="4BAF699C" w14:textId="77777777" w:rsidR="00A9763C" w:rsidRPr="00495B63" w:rsidRDefault="00A9763C" w:rsidP="004437A6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left="567" w:right="596" w:firstLine="567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5. Реализованы проекты и программы городского социально-экономического развития с участием общественности.</w:t>
      </w:r>
    </w:p>
    <w:p w14:paraId="23736C7A" w14:textId="77777777" w:rsidR="00A9763C" w:rsidRPr="00495B63" w:rsidRDefault="00A9763C" w:rsidP="004437A6">
      <w:pPr>
        <w:shd w:val="clear" w:color="auto" w:fill="FFFFFF" w:themeFill="background1"/>
        <w:ind w:left="567" w:right="595" w:firstLine="567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Городской общественный совет играет важную роль в становлении гражданского общества. Положение о деятельности городского общественного совета утверждено постановлением мэрии города от 30.12.2014 № 7158 (в редакции от 09.08.2023 № 2324). Постановлением мэрии города от 16.11.2023 № 3325 утвержден состав городского общественного совета созыва 2023-2025 гг. В состав ГОС входят 39 представителей общественных организаций, из них 25 НКО имеют статус юридического лица. Срок полномочий членов Совета составляет два года.</w:t>
      </w:r>
    </w:p>
    <w:p w14:paraId="1E153FE4" w14:textId="77777777" w:rsidR="00A9763C" w:rsidRPr="00495B63" w:rsidRDefault="00A9763C" w:rsidP="004437A6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left="567" w:right="595" w:firstLine="567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Свою деятельность Совет осуществляет с 2006 года, является 9-м по счету и объединяет более 100 тыс. </w:t>
      </w:r>
      <w:proofErr w:type="spellStart"/>
      <w:r w:rsidRPr="00495B63">
        <w:rPr>
          <w:sz w:val="26"/>
          <w:szCs w:val="26"/>
        </w:rPr>
        <w:t>череповчан</w:t>
      </w:r>
      <w:proofErr w:type="spellEnd"/>
      <w:r w:rsidRPr="00495B63">
        <w:rPr>
          <w:sz w:val="26"/>
          <w:szCs w:val="26"/>
        </w:rPr>
        <w:t>.</w:t>
      </w:r>
    </w:p>
    <w:p w14:paraId="3040D0D1" w14:textId="77777777" w:rsidR="00A9763C" w:rsidRPr="00495B63" w:rsidRDefault="00A9763C" w:rsidP="004437A6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left="567" w:right="595" w:firstLine="567"/>
        <w:jc w:val="both"/>
        <w:rPr>
          <w:sz w:val="26"/>
          <w:szCs w:val="26"/>
        </w:rPr>
      </w:pPr>
      <w:r w:rsidRPr="00495B63">
        <w:rPr>
          <w:sz w:val="26"/>
          <w:szCs w:val="26"/>
        </w:rPr>
        <w:lastRenderedPageBreak/>
        <w:t>Основными формами деятельности Совета являются заседания Совета, Президиума, комиссий Совета, рабочих групп Совета.</w:t>
      </w:r>
    </w:p>
    <w:p w14:paraId="4197A43D" w14:textId="77777777" w:rsidR="00A9763C" w:rsidRPr="00495B63" w:rsidRDefault="00A9763C" w:rsidP="004437A6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left="567" w:right="596" w:firstLine="567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В структуре ГОС нового созыва сформированы 4 комиссии:</w:t>
      </w:r>
    </w:p>
    <w:p w14:paraId="7184887B" w14:textId="77777777" w:rsidR="00A9763C" w:rsidRPr="00495B63" w:rsidRDefault="00A9763C" w:rsidP="004437A6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left="567" w:right="596" w:firstLine="567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- комиссия по развитию гражданского общества и патриотизма;</w:t>
      </w:r>
    </w:p>
    <w:p w14:paraId="0474CC1A" w14:textId="77777777" w:rsidR="00A9763C" w:rsidRPr="00495B63" w:rsidRDefault="00A9763C" w:rsidP="004437A6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left="567" w:right="596" w:firstLine="567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- комиссия по социальной политике и демографии;</w:t>
      </w:r>
    </w:p>
    <w:p w14:paraId="0FC6A6D6" w14:textId="77777777" w:rsidR="00A9763C" w:rsidRPr="00495B63" w:rsidRDefault="00A9763C" w:rsidP="004437A6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left="567" w:right="596" w:firstLine="567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- комиссия по информационной политике;</w:t>
      </w:r>
    </w:p>
    <w:p w14:paraId="52FB2BB8" w14:textId="77777777" w:rsidR="00A9763C" w:rsidRPr="00495B63" w:rsidRDefault="00A9763C" w:rsidP="004437A6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left="567" w:right="596" w:firstLine="567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- комиссия по благоустройству территорий города.</w:t>
      </w:r>
    </w:p>
    <w:p w14:paraId="08C912BB" w14:textId="77777777" w:rsidR="00A9763C" w:rsidRPr="00495B63" w:rsidRDefault="00A9763C" w:rsidP="004437A6">
      <w:pPr>
        <w:shd w:val="clear" w:color="auto" w:fill="FFFFFF" w:themeFill="background1"/>
        <w:tabs>
          <w:tab w:val="left" w:pos="709"/>
          <w:tab w:val="left" w:pos="9780"/>
        </w:tabs>
        <w:autoSpaceDE w:val="0"/>
        <w:autoSpaceDN w:val="0"/>
        <w:adjustRightInd w:val="0"/>
        <w:ind w:right="27" w:firstLine="1134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На заседаниях ГОС за 2024 году рассмотрены следующие вопросы:</w:t>
      </w:r>
    </w:p>
    <w:p w14:paraId="24E03E17" w14:textId="77777777" w:rsidR="00A9763C" w:rsidRPr="00495B63" w:rsidRDefault="00A9763C" w:rsidP="004437A6">
      <w:pPr>
        <w:shd w:val="clear" w:color="auto" w:fill="FFFFFF" w:themeFill="background1"/>
        <w:tabs>
          <w:tab w:val="left" w:pos="709"/>
          <w:tab w:val="left" w:pos="9780"/>
        </w:tabs>
        <w:autoSpaceDE w:val="0"/>
        <w:autoSpaceDN w:val="0"/>
        <w:adjustRightInd w:val="0"/>
        <w:ind w:right="27" w:firstLine="1134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-17.01.2024 «Общественный контроль. Предоставление субсидий социально ориентированным некоммерческим организациям (СОНКО) из городского бюджета на реализацию общественно полезных проектов в 2023 году»;</w:t>
      </w:r>
    </w:p>
    <w:p w14:paraId="49BACE00" w14:textId="77777777" w:rsidR="00A9763C" w:rsidRPr="00495B63" w:rsidRDefault="00A9763C" w:rsidP="004437A6">
      <w:pPr>
        <w:shd w:val="clear" w:color="auto" w:fill="FFFFFF" w:themeFill="background1"/>
        <w:tabs>
          <w:tab w:val="left" w:pos="709"/>
          <w:tab w:val="left" w:pos="9780"/>
        </w:tabs>
        <w:autoSpaceDE w:val="0"/>
        <w:autoSpaceDN w:val="0"/>
        <w:adjustRightInd w:val="0"/>
        <w:ind w:right="27" w:firstLine="1134"/>
        <w:jc w:val="both"/>
        <w:rPr>
          <w:sz w:val="26"/>
          <w:szCs w:val="26"/>
          <w:shd w:val="clear" w:color="auto" w:fill="FFFFFF"/>
        </w:rPr>
      </w:pPr>
      <w:r w:rsidRPr="00495B63">
        <w:rPr>
          <w:rStyle w:val="aa"/>
          <w:b w:val="0"/>
          <w:sz w:val="26"/>
          <w:szCs w:val="26"/>
          <w:shd w:val="clear" w:color="auto" w:fill="FFFFFF"/>
        </w:rPr>
        <w:t>-29.02.2024 «Реализация на территории города Череповца Федерального проекта «Формирование комфортной городской среды» в рамках национального проекта «Жилье и городская среда». Е</w:t>
      </w:r>
      <w:r w:rsidRPr="00495B63">
        <w:rPr>
          <w:sz w:val="26"/>
          <w:szCs w:val="26"/>
        </w:rPr>
        <w:t>диный информационный ресурс общественных организаций г. Череповца «Платформа НКО»;</w:t>
      </w:r>
    </w:p>
    <w:p w14:paraId="1E7DA115" w14:textId="77777777" w:rsidR="00A9763C" w:rsidRPr="00495B63" w:rsidRDefault="00A9763C" w:rsidP="004437A6">
      <w:pPr>
        <w:shd w:val="clear" w:color="auto" w:fill="FFFFFF" w:themeFill="background1"/>
        <w:tabs>
          <w:tab w:val="left" w:pos="709"/>
          <w:tab w:val="left" w:pos="9780"/>
        </w:tabs>
        <w:autoSpaceDE w:val="0"/>
        <w:autoSpaceDN w:val="0"/>
        <w:adjustRightInd w:val="0"/>
        <w:ind w:right="27" w:firstLine="1134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-03.04.2024 «Семейные ценности. Проекты Благотворительного фонда «Дорога к дому». Формирование семейных ценностей в практике работы ЧУСО «Детская деревня – </w:t>
      </w:r>
      <w:r w:rsidRPr="00495B63">
        <w:rPr>
          <w:sz w:val="26"/>
          <w:szCs w:val="26"/>
          <w:lang w:val="en-US"/>
        </w:rPr>
        <w:t>SOS</w:t>
      </w:r>
      <w:r w:rsidRPr="00495B63">
        <w:rPr>
          <w:sz w:val="26"/>
          <w:szCs w:val="26"/>
        </w:rPr>
        <w:t>»;</w:t>
      </w:r>
    </w:p>
    <w:p w14:paraId="54995641" w14:textId="77777777" w:rsidR="00A9763C" w:rsidRPr="00495B63" w:rsidRDefault="00A9763C" w:rsidP="004437A6">
      <w:pPr>
        <w:shd w:val="clear" w:color="auto" w:fill="FFFFFF" w:themeFill="background1"/>
        <w:tabs>
          <w:tab w:val="left" w:pos="9780"/>
        </w:tabs>
        <w:ind w:right="27" w:firstLine="1134"/>
        <w:jc w:val="both"/>
        <w:rPr>
          <w:b/>
          <w:sz w:val="26"/>
          <w:szCs w:val="26"/>
          <w:shd w:val="clear" w:color="auto" w:fill="FFFFFF"/>
          <w:lang w:eastAsia="en-US"/>
        </w:rPr>
      </w:pPr>
      <w:r w:rsidRPr="00495B63">
        <w:rPr>
          <w:rStyle w:val="aa"/>
          <w:b w:val="0"/>
          <w:sz w:val="26"/>
          <w:szCs w:val="26"/>
          <w:shd w:val="clear" w:color="auto" w:fill="FFFFFF"/>
        </w:rPr>
        <w:t>-17.04.2024 «Реализация на территории города Череповца флагманского проекта</w:t>
      </w:r>
      <w:r w:rsidRPr="00495B63">
        <w:rPr>
          <w:b/>
          <w:bCs/>
          <w:sz w:val="26"/>
          <w:szCs w:val="26"/>
          <w:shd w:val="clear" w:color="auto" w:fill="FFFFFF"/>
        </w:rPr>
        <w:t xml:space="preserve"> </w:t>
      </w:r>
      <w:r w:rsidRPr="00495B63">
        <w:rPr>
          <w:rStyle w:val="aa"/>
          <w:b w:val="0"/>
          <w:sz w:val="26"/>
          <w:szCs w:val="26"/>
          <w:shd w:val="clear" w:color="auto" w:fill="FFFFFF"/>
        </w:rPr>
        <w:t>«Центры общественной жизни».</w:t>
      </w:r>
      <w:r w:rsidRPr="00495B63">
        <w:rPr>
          <w:rStyle w:val="aa"/>
          <w:sz w:val="26"/>
          <w:szCs w:val="26"/>
          <w:shd w:val="clear" w:color="auto" w:fill="FFFFFF"/>
        </w:rPr>
        <w:t xml:space="preserve"> </w:t>
      </w:r>
      <w:r w:rsidRPr="00495B63">
        <w:rPr>
          <w:sz w:val="26"/>
          <w:szCs w:val="26"/>
        </w:rPr>
        <w:t>Помещения для НКО по месту жительства, активизация их деятельности для жителей. Повышение устойчивости развития некоммерческого сектора посредством внедрения в вузах образовательной технологии «Обучение служением»;</w:t>
      </w:r>
    </w:p>
    <w:p w14:paraId="198EDB39" w14:textId="77777777" w:rsidR="00A9763C" w:rsidRPr="00495B63" w:rsidRDefault="00A9763C" w:rsidP="004437A6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right="27" w:firstLine="1134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-22.05.2024 «Гражданско-патриотическое воспитание. Патриотическое воспитание курсантов Высшего </w:t>
      </w:r>
      <w:proofErr w:type="spellStart"/>
      <w:r w:rsidRPr="00495B63">
        <w:rPr>
          <w:sz w:val="26"/>
          <w:szCs w:val="26"/>
        </w:rPr>
        <w:t>ордела</w:t>
      </w:r>
      <w:proofErr w:type="spellEnd"/>
      <w:r w:rsidRPr="00495B63">
        <w:rPr>
          <w:sz w:val="26"/>
          <w:szCs w:val="26"/>
        </w:rPr>
        <w:t xml:space="preserve"> Жукова военного университета радиоэлектроники. Развитие патриотического направления в г. Череповце»;</w:t>
      </w:r>
    </w:p>
    <w:p w14:paraId="187CEADB" w14:textId="77777777" w:rsidR="00A9763C" w:rsidRPr="00495B63" w:rsidRDefault="00A9763C" w:rsidP="004437A6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right="27" w:firstLine="1134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-19.06.2024 «Проектная и </w:t>
      </w:r>
      <w:proofErr w:type="spellStart"/>
      <w:r w:rsidRPr="00495B63">
        <w:rPr>
          <w:sz w:val="26"/>
          <w:szCs w:val="26"/>
        </w:rPr>
        <w:t>грантовая</w:t>
      </w:r>
      <w:proofErr w:type="spellEnd"/>
      <w:r w:rsidRPr="00495B63">
        <w:rPr>
          <w:sz w:val="26"/>
          <w:szCs w:val="26"/>
        </w:rPr>
        <w:t xml:space="preserve"> деятельность НОУ ДО «Учебный центр «</w:t>
      </w:r>
      <w:proofErr w:type="spellStart"/>
      <w:r w:rsidRPr="00495B63">
        <w:rPr>
          <w:sz w:val="26"/>
          <w:szCs w:val="26"/>
        </w:rPr>
        <w:t>Рост.ОК</w:t>
      </w:r>
      <w:proofErr w:type="spellEnd"/>
      <w:r w:rsidRPr="00495B63">
        <w:rPr>
          <w:sz w:val="26"/>
          <w:szCs w:val="26"/>
        </w:rPr>
        <w:t>!»;</w:t>
      </w:r>
    </w:p>
    <w:p w14:paraId="0B4AA289" w14:textId="77777777" w:rsidR="00A9763C" w:rsidRPr="00495B63" w:rsidRDefault="00A9763C" w:rsidP="004437A6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right="596" w:firstLine="1134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-23.09.2024 «Благоустройство общественных пространств в рамках проекта комплексного развития Череповца. </w:t>
      </w:r>
      <w:r w:rsidRPr="00495B63">
        <w:rPr>
          <w:rStyle w:val="aa"/>
          <w:b w:val="0"/>
          <w:sz w:val="26"/>
          <w:szCs w:val="26"/>
          <w:shd w:val="clear" w:color="auto" w:fill="FFFFFF"/>
        </w:rPr>
        <w:t xml:space="preserve">Общественное обсуждение проекта благоустройства </w:t>
      </w:r>
      <w:proofErr w:type="spellStart"/>
      <w:r w:rsidRPr="00495B63">
        <w:rPr>
          <w:rStyle w:val="aa"/>
          <w:b w:val="0"/>
          <w:sz w:val="26"/>
          <w:szCs w:val="26"/>
          <w:shd w:val="clear" w:color="auto" w:fill="FFFFFF"/>
        </w:rPr>
        <w:t>Макаринской</w:t>
      </w:r>
      <w:proofErr w:type="spellEnd"/>
      <w:r w:rsidRPr="00495B63">
        <w:rPr>
          <w:rStyle w:val="aa"/>
          <w:b w:val="0"/>
          <w:sz w:val="26"/>
          <w:szCs w:val="26"/>
          <w:shd w:val="clear" w:color="auto" w:fill="FFFFFF"/>
        </w:rPr>
        <w:t xml:space="preserve"> рощи. </w:t>
      </w:r>
      <w:proofErr w:type="spellStart"/>
      <w:r w:rsidRPr="00495B63">
        <w:rPr>
          <w:rStyle w:val="aa"/>
          <w:b w:val="0"/>
          <w:sz w:val="26"/>
          <w:szCs w:val="26"/>
          <w:shd w:val="clear" w:color="auto" w:fill="FFFFFF"/>
        </w:rPr>
        <w:t>Брендбук</w:t>
      </w:r>
      <w:proofErr w:type="spellEnd"/>
      <w:r w:rsidRPr="00495B63">
        <w:rPr>
          <w:rStyle w:val="aa"/>
          <w:b w:val="0"/>
          <w:sz w:val="26"/>
          <w:szCs w:val="26"/>
          <w:shd w:val="clear" w:color="auto" w:fill="FFFFFF"/>
        </w:rPr>
        <w:t xml:space="preserve"> города Череповца</w:t>
      </w:r>
      <w:r w:rsidRPr="00495B63">
        <w:rPr>
          <w:sz w:val="26"/>
          <w:szCs w:val="26"/>
        </w:rPr>
        <w:t>»;</w:t>
      </w:r>
    </w:p>
    <w:p w14:paraId="494A267B" w14:textId="77777777" w:rsidR="00A9763C" w:rsidRPr="00495B63" w:rsidRDefault="00A9763C" w:rsidP="004437A6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right="596" w:firstLine="1134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-16.10.2024 Рассмотрение заявок территориально общественных самоуправлений на участие в конкурсе «Лучший ТОС;</w:t>
      </w:r>
    </w:p>
    <w:p w14:paraId="3CB305D0" w14:textId="77777777" w:rsidR="00A9763C" w:rsidRPr="00495B63" w:rsidRDefault="00A9763C" w:rsidP="004437A6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right="596" w:firstLine="1134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-27.11.2024 «Система взаимодействия и помощь общественных организаций СВО»;</w:t>
      </w:r>
    </w:p>
    <w:p w14:paraId="3AF2E131" w14:textId="77777777" w:rsidR="00A9763C" w:rsidRPr="00495B63" w:rsidRDefault="00A9763C" w:rsidP="004437A6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right="596" w:firstLine="1134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-18.12.2024 «Встреча мэра В.Е. Германова с общественностью».</w:t>
      </w:r>
    </w:p>
    <w:p w14:paraId="12B5EC78" w14:textId="77777777" w:rsidR="00A9763C" w:rsidRPr="00495B63" w:rsidRDefault="00A9763C" w:rsidP="004437A6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left="567" w:right="596" w:firstLine="567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 Основные мероприятиями, организованные ГОС за 2024 года: </w:t>
      </w:r>
    </w:p>
    <w:p w14:paraId="683D7F00" w14:textId="77777777" w:rsidR="00A9763C" w:rsidRPr="00495B63" w:rsidRDefault="00A9763C" w:rsidP="004437A6">
      <w:pPr>
        <w:shd w:val="clear" w:color="auto" w:fill="FFFFFF" w:themeFill="background1"/>
        <w:ind w:left="567" w:firstLine="567"/>
        <w:contextualSpacing/>
        <w:rPr>
          <w:color w:val="000000"/>
          <w:sz w:val="26"/>
          <w:szCs w:val="26"/>
          <w:shd w:val="clear" w:color="auto" w:fill="FFFFFF"/>
        </w:rPr>
      </w:pPr>
      <w:r w:rsidRPr="00495B63">
        <w:rPr>
          <w:color w:val="000000"/>
          <w:sz w:val="26"/>
          <w:szCs w:val="26"/>
          <w:shd w:val="clear" w:color="auto" w:fill="FFFFFF"/>
        </w:rPr>
        <w:t>-акции помощи приютам для бездомных животных г. Череповца;</w:t>
      </w:r>
    </w:p>
    <w:p w14:paraId="1A3E00D0" w14:textId="77777777" w:rsidR="00A9763C" w:rsidRPr="00495B63" w:rsidRDefault="00A9763C" w:rsidP="004437A6">
      <w:pPr>
        <w:shd w:val="clear" w:color="auto" w:fill="FFFFFF" w:themeFill="background1"/>
        <w:ind w:left="567" w:firstLine="567"/>
        <w:contextualSpacing/>
        <w:outlineLvl w:val="0"/>
        <w:rPr>
          <w:color w:val="000000"/>
          <w:sz w:val="26"/>
          <w:szCs w:val="26"/>
          <w:shd w:val="clear" w:color="auto" w:fill="FFFFFF"/>
        </w:rPr>
      </w:pPr>
      <w:r w:rsidRPr="00495B63">
        <w:rPr>
          <w:color w:val="000000"/>
          <w:sz w:val="26"/>
          <w:szCs w:val="26"/>
          <w:shd w:val="clear" w:color="auto" w:fill="FFFFFF"/>
        </w:rPr>
        <w:t>-семейные литературно-поэтические вечера;</w:t>
      </w:r>
    </w:p>
    <w:p w14:paraId="57B1EEEC" w14:textId="77777777" w:rsidR="00A9763C" w:rsidRPr="00495B63" w:rsidRDefault="00A9763C" w:rsidP="004437A6">
      <w:pPr>
        <w:shd w:val="clear" w:color="auto" w:fill="FFFFFF" w:themeFill="background1"/>
        <w:ind w:left="567" w:firstLine="567"/>
        <w:contextualSpacing/>
        <w:outlineLvl w:val="0"/>
        <w:rPr>
          <w:sz w:val="26"/>
          <w:szCs w:val="26"/>
        </w:rPr>
      </w:pPr>
      <w:r w:rsidRPr="00495B63">
        <w:rPr>
          <w:sz w:val="26"/>
          <w:szCs w:val="26"/>
        </w:rPr>
        <w:t>-спортивные праздники для детей с инвалидностью;</w:t>
      </w:r>
    </w:p>
    <w:p w14:paraId="6027B8E3" w14:textId="77777777" w:rsidR="00A9763C" w:rsidRPr="00495B63" w:rsidRDefault="00A9763C" w:rsidP="004437A6">
      <w:pPr>
        <w:shd w:val="clear" w:color="auto" w:fill="FFFFFF" w:themeFill="background1"/>
        <w:ind w:left="567" w:firstLine="567"/>
        <w:contextualSpacing/>
        <w:rPr>
          <w:bCs/>
          <w:sz w:val="26"/>
          <w:szCs w:val="26"/>
        </w:rPr>
      </w:pPr>
      <w:r w:rsidRPr="00495B63">
        <w:rPr>
          <w:sz w:val="26"/>
          <w:szCs w:val="26"/>
        </w:rPr>
        <w:t>-городская акция, посвященная Дню Здоровья «Заряжай!»;</w:t>
      </w:r>
    </w:p>
    <w:p w14:paraId="6EECBE8B" w14:textId="77777777" w:rsidR="00A9763C" w:rsidRPr="00495B63" w:rsidRDefault="00A9763C" w:rsidP="004437A6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left="567" w:right="596" w:firstLine="567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-субботники ГОС;</w:t>
      </w:r>
    </w:p>
    <w:p w14:paraId="0B56D1C9" w14:textId="77777777" w:rsidR="00A9763C" w:rsidRPr="00495B63" w:rsidRDefault="00A9763C" w:rsidP="004437A6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left="567" w:right="596" w:firstLine="567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-турнир по ДАРТС; </w:t>
      </w:r>
    </w:p>
    <w:p w14:paraId="1CBAC617" w14:textId="77777777" w:rsidR="00A9763C" w:rsidRPr="00495B63" w:rsidRDefault="00A9763C" w:rsidP="004437A6">
      <w:pPr>
        <w:shd w:val="clear" w:color="auto" w:fill="FFFFFF" w:themeFill="background1"/>
        <w:ind w:left="567" w:firstLine="567"/>
        <w:contextualSpacing/>
        <w:outlineLvl w:val="0"/>
        <w:rPr>
          <w:sz w:val="26"/>
          <w:szCs w:val="26"/>
        </w:rPr>
      </w:pPr>
      <w:r w:rsidRPr="00495B63">
        <w:rPr>
          <w:sz w:val="26"/>
          <w:szCs w:val="26"/>
        </w:rPr>
        <w:t>-мастер класс от чемпиона России, Европы по фехтованию на колясках Беляева Дмитрия;</w:t>
      </w:r>
    </w:p>
    <w:p w14:paraId="444E316E" w14:textId="77777777" w:rsidR="00A9763C" w:rsidRPr="00495B63" w:rsidRDefault="00A9763C" w:rsidP="004437A6">
      <w:pPr>
        <w:shd w:val="clear" w:color="auto" w:fill="FFFFFF" w:themeFill="background1"/>
        <w:ind w:left="567" w:firstLine="567"/>
        <w:contextualSpacing/>
        <w:outlineLvl w:val="0"/>
        <w:rPr>
          <w:sz w:val="26"/>
          <w:szCs w:val="26"/>
        </w:rPr>
      </w:pPr>
      <w:r w:rsidRPr="00495B63">
        <w:rPr>
          <w:sz w:val="26"/>
          <w:szCs w:val="26"/>
        </w:rPr>
        <w:t>-семейная зарядка;</w:t>
      </w:r>
    </w:p>
    <w:p w14:paraId="06CB10F9" w14:textId="77777777" w:rsidR="00A9763C" w:rsidRPr="00495B63" w:rsidRDefault="00A9763C" w:rsidP="004437A6">
      <w:pPr>
        <w:shd w:val="clear" w:color="auto" w:fill="FFFFFF" w:themeFill="background1"/>
        <w:ind w:left="567" w:firstLine="567"/>
        <w:contextualSpacing/>
        <w:outlineLvl w:val="0"/>
        <w:rPr>
          <w:color w:val="000000"/>
          <w:sz w:val="26"/>
          <w:szCs w:val="26"/>
        </w:rPr>
      </w:pPr>
      <w:r w:rsidRPr="00495B63">
        <w:rPr>
          <w:sz w:val="26"/>
          <w:szCs w:val="26"/>
        </w:rPr>
        <w:t xml:space="preserve">-круглый стол </w:t>
      </w:r>
      <w:r w:rsidRPr="00495B63">
        <w:rPr>
          <w:color w:val="000000"/>
          <w:sz w:val="26"/>
          <w:szCs w:val="26"/>
        </w:rPr>
        <w:t xml:space="preserve">«Жестокое обращение в обществе. </w:t>
      </w:r>
      <w:proofErr w:type="spellStart"/>
      <w:r w:rsidRPr="00495B63">
        <w:rPr>
          <w:color w:val="000000"/>
          <w:sz w:val="26"/>
          <w:szCs w:val="26"/>
        </w:rPr>
        <w:t>Антинорма</w:t>
      </w:r>
      <w:proofErr w:type="spellEnd"/>
      <w:r w:rsidRPr="00495B63">
        <w:rPr>
          <w:color w:val="000000"/>
          <w:sz w:val="26"/>
          <w:szCs w:val="26"/>
        </w:rPr>
        <w:t>»;</w:t>
      </w:r>
    </w:p>
    <w:p w14:paraId="3756C2ED" w14:textId="77777777" w:rsidR="00A9763C" w:rsidRPr="00495B63" w:rsidRDefault="00A9763C" w:rsidP="004437A6">
      <w:pPr>
        <w:shd w:val="clear" w:color="auto" w:fill="FFFFFF" w:themeFill="background1"/>
        <w:ind w:left="567" w:firstLine="567"/>
        <w:contextualSpacing/>
        <w:outlineLvl w:val="0"/>
        <w:rPr>
          <w:color w:val="000000"/>
          <w:sz w:val="26"/>
          <w:szCs w:val="26"/>
        </w:rPr>
      </w:pPr>
      <w:r w:rsidRPr="00495B63">
        <w:rPr>
          <w:color w:val="000000"/>
          <w:sz w:val="26"/>
          <w:szCs w:val="26"/>
        </w:rPr>
        <w:t>-помощь в погрузке гуманитарного конвоя;</w:t>
      </w:r>
    </w:p>
    <w:p w14:paraId="1680C6DB" w14:textId="77777777" w:rsidR="00A9763C" w:rsidRPr="00495B63" w:rsidRDefault="00A9763C" w:rsidP="004437A6">
      <w:pPr>
        <w:shd w:val="clear" w:color="auto" w:fill="FFFFFF" w:themeFill="background1"/>
        <w:ind w:left="567" w:firstLine="567"/>
        <w:contextualSpacing/>
        <w:outlineLvl w:val="0"/>
        <w:rPr>
          <w:sz w:val="26"/>
          <w:szCs w:val="26"/>
        </w:rPr>
      </w:pPr>
      <w:r w:rsidRPr="00495B63">
        <w:rPr>
          <w:sz w:val="26"/>
          <w:szCs w:val="26"/>
        </w:rPr>
        <w:t>-участие в акции «Елка желаний»;</w:t>
      </w:r>
    </w:p>
    <w:p w14:paraId="65598158" w14:textId="77777777" w:rsidR="00A9763C" w:rsidRPr="00495B63" w:rsidRDefault="00A9763C" w:rsidP="004437A6">
      <w:pPr>
        <w:shd w:val="clear" w:color="auto" w:fill="FFFFFF" w:themeFill="background1"/>
        <w:ind w:left="567" w:firstLine="567"/>
        <w:contextualSpacing/>
        <w:outlineLvl w:val="0"/>
        <w:rPr>
          <w:sz w:val="26"/>
          <w:szCs w:val="26"/>
        </w:rPr>
      </w:pPr>
      <w:r w:rsidRPr="00495B63">
        <w:rPr>
          <w:sz w:val="26"/>
          <w:szCs w:val="26"/>
        </w:rPr>
        <w:lastRenderedPageBreak/>
        <w:t>-проект «В гости к НКО»</w:t>
      </w:r>
    </w:p>
    <w:p w14:paraId="35C3F93E" w14:textId="77777777" w:rsidR="00A9763C" w:rsidRPr="00495B63" w:rsidRDefault="00A9763C" w:rsidP="004437A6">
      <w:pPr>
        <w:shd w:val="clear" w:color="auto" w:fill="FFFFFF" w:themeFill="background1"/>
        <w:ind w:left="567" w:right="595" w:firstLine="567"/>
        <w:contextualSpacing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Мероприятия, в которых принимали участие члены ГОС: участие  в зимних археологических играх; во встрече с Филимоновым Ю.И., доверенным лицом </w:t>
      </w:r>
      <w:r w:rsidRPr="00495B63">
        <w:rPr>
          <w:sz w:val="26"/>
          <w:szCs w:val="26"/>
        </w:rPr>
        <w:br/>
        <w:t>В.В. Путина; в памятных городских мероприятиях; р</w:t>
      </w:r>
      <w:r w:rsidRPr="00495B63">
        <w:rPr>
          <w:sz w:val="26"/>
          <w:szCs w:val="26"/>
          <w:shd w:val="clear" w:color="auto" w:fill="FFFFFF"/>
        </w:rPr>
        <w:t xml:space="preserve">абочая группа ГОС посетила современный комплекс по переработке отходов в Московской области; </w:t>
      </w:r>
      <w:r w:rsidRPr="00495B63">
        <w:rPr>
          <w:sz w:val="26"/>
          <w:szCs w:val="26"/>
        </w:rPr>
        <w:t xml:space="preserve">в ежемесячной акции раздельный сбор; в Лыжне России; в Гражданском форуме; </w:t>
      </w:r>
      <w:r w:rsidRPr="00495B63">
        <w:rPr>
          <w:sz w:val="26"/>
          <w:szCs w:val="26"/>
          <w:shd w:val="clear" w:color="auto" w:fill="FFFFFF"/>
        </w:rPr>
        <w:t xml:space="preserve">в Дне памяти о россиянах, исполнявших служебный долг за пределами Отечества; в стратегической сессии, посвященной поддержке семей в Вологодской области; в восьмой общероссийской акции «Дарите книги с любовью – 2024»; во втором по счету Большом круге российского казачества; во Всероссийских соревнованиях по спорту лиц с поражением опорно-двигательного аппарата (дисциплина – фехтование); </w:t>
      </w:r>
      <w:r w:rsidRPr="00495B63">
        <w:rPr>
          <w:sz w:val="26"/>
          <w:szCs w:val="26"/>
        </w:rPr>
        <w:t>в мероприятии «</w:t>
      </w:r>
      <w:proofErr w:type="spellStart"/>
      <w:r w:rsidRPr="00495B63">
        <w:rPr>
          <w:sz w:val="26"/>
          <w:szCs w:val="26"/>
        </w:rPr>
        <w:t>Мотожар</w:t>
      </w:r>
      <w:proofErr w:type="spellEnd"/>
      <w:r w:rsidRPr="00495B63">
        <w:rPr>
          <w:sz w:val="26"/>
          <w:szCs w:val="26"/>
        </w:rPr>
        <w:t xml:space="preserve">»; в акции «Раздельный сбор»; в открытии интеграционного центра «Ступени»; в соревнованиях по </w:t>
      </w:r>
      <w:proofErr w:type="spellStart"/>
      <w:r w:rsidRPr="00495B63">
        <w:rPr>
          <w:sz w:val="26"/>
          <w:szCs w:val="26"/>
        </w:rPr>
        <w:t>флорболу</w:t>
      </w:r>
      <w:proofErr w:type="spellEnd"/>
      <w:r w:rsidRPr="00495B63">
        <w:rPr>
          <w:sz w:val="26"/>
          <w:szCs w:val="26"/>
        </w:rPr>
        <w:t>; в открытии фотовыставки «Человек труда»; в «Чистых играх»; в Чемпионате России по плаванию на короткой воде среди спортсменов с поражением опорно-двигательного аппарата; в</w:t>
      </w:r>
      <w:r w:rsidRPr="00495B63">
        <w:rPr>
          <w:sz w:val="26"/>
          <w:szCs w:val="26"/>
          <w:shd w:val="clear" w:color="auto" w:fill="FFFFFF"/>
        </w:rPr>
        <w:t xml:space="preserve"> </w:t>
      </w:r>
      <w:r w:rsidRPr="00495B63">
        <w:rPr>
          <w:sz w:val="26"/>
          <w:szCs w:val="26"/>
        </w:rPr>
        <w:t>Форуме «</w:t>
      </w:r>
      <w:proofErr w:type="spellStart"/>
      <w:r w:rsidRPr="00495B63">
        <w:rPr>
          <w:sz w:val="26"/>
          <w:szCs w:val="26"/>
        </w:rPr>
        <w:t>Экомолодежь</w:t>
      </w:r>
      <w:proofErr w:type="spellEnd"/>
      <w:r w:rsidRPr="00495B63">
        <w:rPr>
          <w:sz w:val="26"/>
          <w:szCs w:val="26"/>
        </w:rPr>
        <w:t>»; в м</w:t>
      </w:r>
      <w:r w:rsidRPr="00495B63">
        <w:rPr>
          <w:sz w:val="26"/>
          <w:szCs w:val="26"/>
          <w:shd w:val="clear" w:color="auto" w:fill="FFFFFF"/>
        </w:rPr>
        <w:t>астер-классе по росписи деревянных яиц к Пасхе в </w:t>
      </w:r>
      <w:hyperlink r:id="rId9" w:history="1">
        <w:r w:rsidRPr="00495B63">
          <w:rPr>
            <w:rStyle w:val="a5"/>
            <w:color w:val="auto"/>
            <w:sz w:val="26"/>
            <w:szCs w:val="26"/>
            <w:u w:val="none"/>
            <w:shd w:val="clear" w:color="auto" w:fill="FFFFFF"/>
          </w:rPr>
          <w:t>детской художественной школе</w:t>
        </w:r>
      </w:hyperlink>
      <w:r w:rsidRPr="00495B63">
        <w:rPr>
          <w:rStyle w:val="a5"/>
          <w:color w:val="auto"/>
          <w:sz w:val="26"/>
          <w:szCs w:val="26"/>
          <w:u w:val="none"/>
          <w:shd w:val="clear" w:color="auto" w:fill="FFFFFF"/>
        </w:rPr>
        <w:t>; в ф</w:t>
      </w:r>
      <w:r w:rsidRPr="00495B63">
        <w:rPr>
          <w:sz w:val="26"/>
          <w:szCs w:val="26"/>
          <w:shd w:val="clear" w:color="auto" w:fill="FFFFFF"/>
        </w:rPr>
        <w:t xml:space="preserve">отовыставке «Вологжане в зоне СВО»; в акции «Сирень Победы»; в </w:t>
      </w:r>
      <w:r w:rsidRPr="00495B63">
        <w:rPr>
          <w:sz w:val="26"/>
          <w:szCs w:val="26"/>
        </w:rPr>
        <w:t>Параде многодетных семей; в акции «Выбираю Чистый воздух»; в Петербургском экономическом форуме; в Дне памяти и скорби; в погрузке посылок в зону СВО; в Кубке Губернатора Вологодской области по триатлону, в Кроссе наций, в</w:t>
      </w:r>
      <w:r w:rsidRPr="00495B63">
        <w:rPr>
          <w:sz w:val="26"/>
          <w:szCs w:val="26"/>
          <w:shd w:val="clear" w:color="auto" w:fill="FFFFFF"/>
        </w:rPr>
        <w:t xml:space="preserve"> стратегической сессии </w:t>
      </w:r>
      <w:hyperlink r:id="rId10" w:history="1">
        <w:r w:rsidRPr="00495B63">
          <w:rPr>
            <w:rStyle w:val="a5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Общественной палаты Вологодской области</w:t>
        </w:r>
      </w:hyperlink>
      <w:r w:rsidRPr="00495B63">
        <w:rPr>
          <w:sz w:val="26"/>
          <w:szCs w:val="26"/>
          <w:shd w:val="clear" w:color="auto" w:fill="FFFFFF"/>
        </w:rPr>
        <w:t>, в Гражданском форуме.</w:t>
      </w:r>
      <w:r w:rsidRPr="00495B63">
        <w:rPr>
          <w:sz w:val="26"/>
          <w:szCs w:val="26"/>
        </w:rPr>
        <w:t xml:space="preserve"> </w:t>
      </w:r>
    </w:p>
    <w:p w14:paraId="3A3D850F" w14:textId="77777777" w:rsidR="00A9763C" w:rsidRPr="00495B63" w:rsidRDefault="00A9763C" w:rsidP="004437A6">
      <w:pPr>
        <w:shd w:val="clear" w:color="auto" w:fill="FFFFFF" w:themeFill="background1"/>
        <w:ind w:left="567" w:right="595" w:firstLine="567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Ежегодно с 2016 года Городским общественным советом учреждена </w:t>
      </w:r>
      <w:r w:rsidRPr="00495B63">
        <w:rPr>
          <w:sz w:val="26"/>
          <w:szCs w:val="26"/>
        </w:rPr>
        <w:br/>
        <w:t xml:space="preserve">и проводится Премия «Общественное признание». За это время было проведено </w:t>
      </w:r>
      <w:r w:rsidRPr="00495B63">
        <w:rPr>
          <w:sz w:val="26"/>
          <w:szCs w:val="26"/>
        </w:rPr>
        <w:br/>
        <w:t xml:space="preserve">8 торжественных церемоний и отмечены заслуги на благо города более </w:t>
      </w:r>
      <w:r w:rsidRPr="00495B63">
        <w:rPr>
          <w:sz w:val="26"/>
          <w:szCs w:val="26"/>
        </w:rPr>
        <w:br/>
        <w:t xml:space="preserve">150 организаций и активных граждан. </w:t>
      </w:r>
    </w:p>
    <w:p w14:paraId="65265981" w14:textId="77777777" w:rsidR="00A9763C" w:rsidRPr="00495B63" w:rsidRDefault="00A9763C" w:rsidP="004437A6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left="567" w:right="596" w:firstLine="567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Особое внимание ГОС уделяет вопросам организации общественного контроля, участвует в деятельности Координационного совета при Общественной палате Вологодской области по общественному контролю, проведению общественных экспертиз проектов муниципальных правовых актов, контролю за реализацией городских проектов. Так в 2024 года представитель ГОС участвовал в общественном контроле «Кафе без пандусов».</w:t>
      </w:r>
    </w:p>
    <w:p w14:paraId="0B448787" w14:textId="77777777" w:rsidR="00A9763C" w:rsidRPr="00495B63" w:rsidRDefault="00A9763C" w:rsidP="004437A6">
      <w:pPr>
        <w:shd w:val="clear" w:color="auto" w:fill="FFFFFF" w:themeFill="background1"/>
        <w:tabs>
          <w:tab w:val="left" w:pos="709"/>
          <w:tab w:val="left" w:pos="9780"/>
        </w:tabs>
        <w:autoSpaceDE w:val="0"/>
        <w:autoSpaceDN w:val="0"/>
        <w:adjustRightInd w:val="0"/>
        <w:ind w:left="567" w:right="596" w:firstLine="567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Члены ГОС сотрудничают с мэрией города, депутатами Законодательного Собрания Вологодской области и Череповецкой городской Думы, в том числе с Череповецким государственным университетом по вопросам вовлечения граждан в решение вопросов городского развития, активно принимают участие в мероприятиях области и города.</w:t>
      </w:r>
    </w:p>
    <w:p w14:paraId="5F0FFB77" w14:textId="77777777" w:rsidR="00A9763C" w:rsidRPr="00495B63" w:rsidRDefault="00A9763C" w:rsidP="004437A6">
      <w:pPr>
        <w:pStyle w:val="afff1"/>
        <w:shd w:val="clear" w:color="auto" w:fill="FFFFFF" w:themeFill="background1"/>
        <w:ind w:left="567" w:right="596" w:firstLine="567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В 2024 году ГОС:</w:t>
      </w:r>
    </w:p>
    <w:p w14:paraId="032EF1A1" w14:textId="77777777" w:rsidR="00A9763C" w:rsidRPr="00495B63" w:rsidRDefault="00A9763C" w:rsidP="004437A6">
      <w:pPr>
        <w:pStyle w:val="afff1"/>
        <w:shd w:val="clear" w:color="auto" w:fill="FFFFFF" w:themeFill="background1"/>
        <w:ind w:left="567" w:right="596" w:firstLine="567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провел общественную экспертизу проектов муниципальных программ; </w:t>
      </w:r>
    </w:p>
    <w:p w14:paraId="3AF86875" w14:textId="77777777" w:rsidR="00A9763C" w:rsidRPr="00495B63" w:rsidRDefault="00A9763C" w:rsidP="004437A6">
      <w:pPr>
        <w:pStyle w:val="afff1"/>
        <w:shd w:val="clear" w:color="auto" w:fill="FFFFFF" w:themeFill="background1"/>
        <w:ind w:left="567" w:right="596" w:firstLine="567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в рамках общественного контроля рассмотрел вопросы в сфере жилищного управления, формирования комфортной городской среды, прочие вопросы; </w:t>
      </w:r>
    </w:p>
    <w:p w14:paraId="66CC2878" w14:textId="77777777" w:rsidR="00A9763C" w:rsidRPr="00495B63" w:rsidRDefault="00A9763C" w:rsidP="004437A6">
      <w:pPr>
        <w:pStyle w:val="afff1"/>
        <w:shd w:val="clear" w:color="auto" w:fill="FFFFFF" w:themeFill="background1"/>
        <w:ind w:left="567" w:right="596" w:firstLine="567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участвовал в мероприятиях по поддержке участников СВО и членов их семей;</w:t>
      </w:r>
    </w:p>
    <w:p w14:paraId="41397DE1" w14:textId="77777777" w:rsidR="00A9763C" w:rsidRPr="00495B63" w:rsidRDefault="00A9763C" w:rsidP="004437A6">
      <w:pPr>
        <w:pStyle w:val="afff1"/>
        <w:shd w:val="clear" w:color="auto" w:fill="FFFFFF" w:themeFill="background1"/>
        <w:ind w:left="567" w:right="596" w:firstLine="567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организовал субботники на общегородских территориях, в том числе на Аллее НКО, и принимал участие в «Чистых играх», в акциях «Раздельный сбор», «Выбираю чистый воздух» и др.;</w:t>
      </w:r>
    </w:p>
    <w:p w14:paraId="559EE4FF" w14:textId="77777777" w:rsidR="00A9763C" w:rsidRPr="00495B63" w:rsidRDefault="00A9763C" w:rsidP="004437A6">
      <w:pPr>
        <w:pStyle w:val="afff1"/>
        <w:shd w:val="clear" w:color="auto" w:fill="FFFFFF" w:themeFill="background1"/>
        <w:ind w:left="567" w:right="596" w:firstLine="567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принял участие в общественных обсуждениях в рамках ФП «Формирование комфортной среды»;</w:t>
      </w:r>
    </w:p>
    <w:p w14:paraId="4BC3F6AF" w14:textId="77777777" w:rsidR="00A9763C" w:rsidRPr="00495B63" w:rsidRDefault="00A9763C" w:rsidP="004437A6">
      <w:pPr>
        <w:pStyle w:val="afff1"/>
        <w:shd w:val="clear" w:color="auto" w:fill="FFFFFF" w:themeFill="background1"/>
        <w:ind w:left="567" w:right="596" w:firstLine="567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провел круглый стол на тему «Насилие в семье. </w:t>
      </w:r>
      <w:proofErr w:type="spellStart"/>
      <w:r w:rsidRPr="00495B63">
        <w:rPr>
          <w:sz w:val="26"/>
          <w:szCs w:val="26"/>
        </w:rPr>
        <w:t>Антинорма</w:t>
      </w:r>
      <w:proofErr w:type="spellEnd"/>
      <w:r w:rsidRPr="00495B63">
        <w:rPr>
          <w:sz w:val="26"/>
          <w:szCs w:val="26"/>
        </w:rPr>
        <w:t>»;</w:t>
      </w:r>
    </w:p>
    <w:p w14:paraId="37DB6E91" w14:textId="77777777" w:rsidR="00A9763C" w:rsidRPr="00495B63" w:rsidRDefault="00A9763C" w:rsidP="004437A6">
      <w:pPr>
        <w:pStyle w:val="afff1"/>
        <w:shd w:val="clear" w:color="auto" w:fill="FFFFFF" w:themeFill="background1"/>
        <w:ind w:left="567" w:right="596" w:firstLine="567"/>
        <w:jc w:val="both"/>
        <w:rPr>
          <w:sz w:val="26"/>
          <w:szCs w:val="26"/>
        </w:rPr>
      </w:pPr>
      <w:r w:rsidRPr="00495B63">
        <w:rPr>
          <w:sz w:val="26"/>
          <w:szCs w:val="26"/>
        </w:rPr>
        <w:lastRenderedPageBreak/>
        <w:t>провел заседания ГОС и разработал мероприятия по направлениям здравоохранения, образования, благоустройства, демографии, СВО, экологии.</w:t>
      </w:r>
    </w:p>
    <w:p w14:paraId="782D8617" w14:textId="77777777" w:rsidR="00A9763C" w:rsidRPr="00495B63" w:rsidRDefault="00A9763C" w:rsidP="004437A6">
      <w:pPr>
        <w:pStyle w:val="afff1"/>
        <w:shd w:val="clear" w:color="auto" w:fill="FFFFFF" w:themeFill="background1"/>
        <w:ind w:left="567" w:right="596" w:firstLine="567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В 2024 году ГОС стал лауреатом Премии Общественной палаты Вологодской области «Наше добро» с проектами «Общественное признание» и «В гости к НКО».</w:t>
      </w:r>
    </w:p>
    <w:p w14:paraId="057E2342" w14:textId="77777777" w:rsidR="00A9763C" w:rsidRPr="00495B63" w:rsidRDefault="00A9763C" w:rsidP="004437A6">
      <w:pPr>
        <w:pStyle w:val="afff1"/>
        <w:shd w:val="clear" w:color="auto" w:fill="FFFFFF" w:themeFill="background1"/>
        <w:ind w:left="567" w:right="596" w:firstLine="567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ГОС выступил с инициативой формирования рабочей группы и участие в мониторинге строительства производства по переработке мусора.</w:t>
      </w:r>
    </w:p>
    <w:p w14:paraId="531B5B0A" w14:textId="51384474" w:rsidR="00A9763C" w:rsidRPr="00495B63" w:rsidRDefault="00A9763C" w:rsidP="004437A6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left="567" w:right="596" w:firstLine="567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Важную роль в городском пространстве играют социально ориентированные некоммерческие организации города, которые являются одним из ключевых элементов гражданского общества и системы социального развития. Вовлечение социально ориентированных некоммерческих организаций в систему социального обслуживания - одна из главных задач ГОС и в 2024 году. ГОС имеет </w:t>
      </w:r>
      <w:proofErr w:type="spellStart"/>
      <w:r w:rsidRPr="00495B63">
        <w:rPr>
          <w:sz w:val="26"/>
          <w:szCs w:val="26"/>
        </w:rPr>
        <w:t>интернет-ресурс</w:t>
      </w:r>
      <w:proofErr w:type="spellEnd"/>
      <w:r w:rsidRPr="00495B63">
        <w:rPr>
          <w:sz w:val="26"/>
          <w:szCs w:val="26"/>
        </w:rPr>
        <w:t xml:space="preserve"> в социальной сети в «</w:t>
      </w:r>
      <w:proofErr w:type="spellStart"/>
      <w:r w:rsidRPr="00495B63">
        <w:rPr>
          <w:sz w:val="26"/>
          <w:szCs w:val="26"/>
        </w:rPr>
        <w:t>ВКонтакте</w:t>
      </w:r>
      <w:proofErr w:type="spellEnd"/>
      <w:r w:rsidRPr="00495B63">
        <w:rPr>
          <w:sz w:val="26"/>
          <w:szCs w:val="26"/>
        </w:rPr>
        <w:t xml:space="preserve">» 3 097 подписчиков). </w:t>
      </w:r>
    </w:p>
    <w:p w14:paraId="167E10E4" w14:textId="77777777" w:rsidR="0058779E" w:rsidRPr="00495B63" w:rsidRDefault="0058779E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EB19B94" w14:textId="6072283A" w:rsidR="00AA32A4" w:rsidRPr="00495B63" w:rsidRDefault="00204FA1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95B63">
        <w:rPr>
          <w:rFonts w:ascii="Times New Roman" w:hAnsi="Times New Roman" w:cs="Times New Roman"/>
          <w:bCs/>
          <w:sz w:val="26"/>
          <w:szCs w:val="26"/>
        </w:rPr>
        <w:t>Основное мероприятие 8</w:t>
      </w:r>
      <w:r w:rsidR="00AA32A4" w:rsidRPr="00495B63">
        <w:rPr>
          <w:rFonts w:ascii="Times New Roman" w:hAnsi="Times New Roman" w:cs="Times New Roman"/>
          <w:bCs/>
          <w:sz w:val="26"/>
          <w:szCs w:val="26"/>
        </w:rPr>
        <w:t>. Формирование положительного имиджа</w:t>
      </w:r>
    </w:p>
    <w:p w14:paraId="7EAA6849" w14:textId="77777777" w:rsidR="00AA32A4" w:rsidRPr="00495B63" w:rsidRDefault="00AA32A4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95B63">
        <w:rPr>
          <w:rFonts w:ascii="Times New Roman" w:hAnsi="Times New Roman" w:cs="Times New Roman"/>
          <w:bCs/>
          <w:sz w:val="26"/>
          <w:szCs w:val="26"/>
        </w:rPr>
        <w:t>Череповца на межмуниципальном, межрегиональном уровнях</w:t>
      </w:r>
    </w:p>
    <w:p w14:paraId="6A6FAB88" w14:textId="77777777" w:rsidR="00DB440E" w:rsidRPr="00495B63" w:rsidRDefault="00AA32A4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95B63">
        <w:rPr>
          <w:rFonts w:ascii="Times New Roman" w:hAnsi="Times New Roman" w:cs="Times New Roman"/>
          <w:bCs/>
          <w:sz w:val="26"/>
          <w:szCs w:val="26"/>
        </w:rPr>
        <w:t>путем участия в деятельности союзов и ассоциаций.</w:t>
      </w:r>
    </w:p>
    <w:p w14:paraId="591479B7" w14:textId="77777777" w:rsidR="00204FA1" w:rsidRPr="00495B63" w:rsidRDefault="00204FA1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0751F30" w14:textId="77777777" w:rsidR="002B55A4" w:rsidRPr="00495B63" w:rsidRDefault="002B55A4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>Участие города в деятельности Союза городов Центра и Северо-Запада России, Союза российских городов, Ассоциации «Совет муниципальных образований Вологодской области», Межрегиональной ассоциации субъектов РФ и городов, шефствующих над кораблями и частями Северного флота.</w:t>
      </w:r>
    </w:p>
    <w:p w14:paraId="483A41D7" w14:textId="77777777" w:rsidR="002B55A4" w:rsidRPr="00495B63" w:rsidRDefault="002B55A4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95B63">
        <w:rPr>
          <w:rFonts w:ascii="Times New Roman" w:hAnsi="Times New Roman" w:cs="Times New Roman"/>
          <w:bCs/>
          <w:sz w:val="26"/>
          <w:szCs w:val="26"/>
        </w:rPr>
        <w:t xml:space="preserve">Благодаря реализации Основного мероприятия 8 Город Череповец продолжил позиционировать себя во внешней среде (среди городов-членов союзов и ассоциаций) как город с прогрессивным и </w:t>
      </w:r>
      <w:proofErr w:type="spellStart"/>
      <w:r w:rsidRPr="00495B63">
        <w:rPr>
          <w:rFonts w:ascii="Times New Roman" w:hAnsi="Times New Roman" w:cs="Times New Roman"/>
          <w:bCs/>
          <w:sz w:val="26"/>
          <w:szCs w:val="26"/>
        </w:rPr>
        <w:t>проактивным</w:t>
      </w:r>
      <w:proofErr w:type="spellEnd"/>
      <w:r w:rsidRPr="00495B63">
        <w:rPr>
          <w:rFonts w:ascii="Times New Roman" w:hAnsi="Times New Roman" w:cs="Times New Roman"/>
          <w:bCs/>
          <w:sz w:val="26"/>
          <w:szCs w:val="26"/>
        </w:rPr>
        <w:t xml:space="preserve"> стилем руководства, </w:t>
      </w:r>
      <w:r w:rsidRPr="00495B6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внедривший ряд передовых инноваций в сфере управления на муниципальном уровне.</w:t>
      </w:r>
    </w:p>
    <w:p w14:paraId="7DFCA0EE" w14:textId="77777777" w:rsidR="002B55A4" w:rsidRPr="00495B63" w:rsidRDefault="002B55A4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0" w:name="_Hlk95762461"/>
      <w:r w:rsidRPr="00495B6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Следуя разработанной программе взаимодействия города Череповца с Союзами, регулярно направляются уведомления и приглашения к участию в городских мероприятиях в адрес Союзов и Ассоциации. Составлен план по обмену делегациями с Союзами.</w:t>
      </w:r>
    </w:p>
    <w:p w14:paraId="5FB6C3C5" w14:textId="77777777" w:rsidR="002B55A4" w:rsidRPr="00495B63" w:rsidRDefault="002B55A4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5B63">
        <w:rPr>
          <w:rFonts w:ascii="Times New Roman" w:hAnsi="Times New Roman" w:cs="Times New Roman"/>
          <w:bCs/>
          <w:sz w:val="26"/>
          <w:szCs w:val="26"/>
        </w:rPr>
        <w:t>На регулярной основе управлением по работе с общественностью направляется информация в Союзы о проводимых крупных мероприятиях и конкурсах с приглашением к участию и просьбой оказать поддержку в направлении информации в адрес городов-членов Союзов.</w:t>
      </w:r>
    </w:p>
    <w:p w14:paraId="01813968" w14:textId="77777777" w:rsidR="002B55A4" w:rsidRPr="00495B63" w:rsidRDefault="002B55A4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5B63">
        <w:rPr>
          <w:rFonts w:ascii="Times New Roman" w:hAnsi="Times New Roman" w:cs="Times New Roman"/>
          <w:bCs/>
          <w:sz w:val="26"/>
          <w:szCs w:val="26"/>
        </w:rPr>
        <w:t>В 2024 году произведена оплата членских взносов в Союз городов Центра и Северо-Запада России, Союза российских городов, Ассоциацию «Совет муниципальных образований Вологодской области».</w:t>
      </w:r>
    </w:p>
    <w:p w14:paraId="55840047" w14:textId="77777777" w:rsidR="002B55A4" w:rsidRPr="00495B63" w:rsidRDefault="002B55A4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5B63">
        <w:rPr>
          <w:rFonts w:ascii="Times New Roman" w:hAnsi="Times New Roman" w:cs="Times New Roman"/>
          <w:bCs/>
          <w:sz w:val="26"/>
          <w:szCs w:val="26"/>
        </w:rPr>
        <w:t>В рамках взаимодействия с исполнительным комитетом Союза городов Центра и Северо-Запада России, Союза российских городов составлен совместный план реализации мероприятий на 2025 год.</w:t>
      </w:r>
    </w:p>
    <w:p w14:paraId="440B9828" w14:textId="77777777" w:rsidR="002B55A4" w:rsidRPr="00495B63" w:rsidRDefault="002B55A4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14:paraId="0BD91F36" w14:textId="77777777" w:rsidR="002B55A4" w:rsidRPr="00495B63" w:rsidRDefault="002B55A4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5B6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Основное мероприятие 9</w:t>
      </w:r>
      <w:r w:rsidRPr="00495B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Формирование положительного имиджа </w:t>
      </w:r>
    </w:p>
    <w:p w14:paraId="238F0494" w14:textId="77777777" w:rsidR="002B55A4" w:rsidRPr="00495B63" w:rsidRDefault="002B55A4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5B63">
        <w:rPr>
          <w:rFonts w:ascii="Times New Roman" w:hAnsi="Times New Roman" w:cs="Times New Roman"/>
          <w:color w:val="000000" w:themeColor="text1"/>
          <w:sz w:val="26"/>
          <w:szCs w:val="26"/>
        </w:rPr>
        <w:t>Череповца на международном уровне посредством развития</w:t>
      </w:r>
    </w:p>
    <w:p w14:paraId="40AF70D1" w14:textId="77777777" w:rsidR="002B55A4" w:rsidRPr="00495B63" w:rsidRDefault="002B55A4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95B63">
        <w:rPr>
          <w:rFonts w:ascii="Times New Roman" w:hAnsi="Times New Roman" w:cs="Times New Roman"/>
          <w:color w:val="000000" w:themeColor="text1"/>
          <w:sz w:val="26"/>
          <w:szCs w:val="26"/>
        </w:rPr>
        <w:t>отношений с соотечественниками за рубежом</w:t>
      </w:r>
    </w:p>
    <w:bookmarkEnd w:id="0"/>
    <w:p w14:paraId="2587CD9B" w14:textId="77777777" w:rsidR="002B55A4" w:rsidRPr="00495B63" w:rsidRDefault="002B55A4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 xml:space="preserve">В рамках Основного мероприятия 9 «Формирование положительного имиджа Череповца на международном уровне посредством развития отношений с соотечественниками за рубежом» в 2024 году реализован комплекс мер по: </w:t>
      </w:r>
    </w:p>
    <w:p w14:paraId="65E77851" w14:textId="77777777" w:rsidR="002B55A4" w:rsidRPr="00495B63" w:rsidRDefault="002B55A4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 xml:space="preserve">- повышению количества и качества мероприятий, направленных на развитие </w:t>
      </w:r>
      <w:r w:rsidRPr="00495B63">
        <w:rPr>
          <w:rFonts w:ascii="Times New Roman" w:hAnsi="Times New Roman" w:cs="Times New Roman"/>
          <w:sz w:val="26"/>
          <w:szCs w:val="26"/>
        </w:rPr>
        <w:lastRenderedPageBreak/>
        <w:t>отношений с соотечественниками за рубежом;</w:t>
      </w:r>
    </w:p>
    <w:p w14:paraId="7BFFA06D" w14:textId="77777777" w:rsidR="002B55A4" w:rsidRPr="00495B63" w:rsidRDefault="002B55A4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>- поддержке российской диаспоры за рубежом;</w:t>
      </w:r>
    </w:p>
    <w:p w14:paraId="18BA701C" w14:textId="77777777" w:rsidR="002B55A4" w:rsidRPr="00495B63" w:rsidRDefault="002B55A4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>- реализации плана мероприятий, а также взаимодействие с представителями российской диаспоры за рубежом (проведение семинаров, конференций, «круглых столов» по актуальным вопросам).</w:t>
      </w:r>
    </w:p>
    <w:p w14:paraId="436B950C" w14:textId="77777777" w:rsidR="002B55A4" w:rsidRPr="00495B63" w:rsidRDefault="002B55A4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>Организована работа по развитию отношений с соотечественниками за рубежом. Сформирован план работы с Республиканским общественным объединением «Русское общество», г. Брест, Республика Беларусь. Организованы и проведены конкурсы детского изобразительного творчества в городах Череповец и Брест, впоследствии города обменялись работами победителей для организации выставок на своих территориях.</w:t>
      </w:r>
    </w:p>
    <w:p w14:paraId="1141D404" w14:textId="77777777" w:rsidR="002B55A4" w:rsidRPr="00495B63" w:rsidRDefault="002B55A4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 xml:space="preserve">В рамках мероприятий для соотечественников, проживающих на территории Беларуси, был проведен патриотический автопробег Брест-Череповец-Вологда. Делегация Республики Беларусь приняла участие в торжественном мероприятии, церемонии передачи капсулы с землёй Брестской крепости-героя, высадке аллеи дружбы, встрече участников автопробега с молодёжным активом города. </w:t>
      </w:r>
    </w:p>
    <w:p w14:paraId="256F4B16" w14:textId="77777777" w:rsidR="002B55A4" w:rsidRPr="00495B63" w:rsidRDefault="002B55A4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 xml:space="preserve">В ноябре 2024 года состоялся визит делегации города Череповца в город Брест с целью развития международного сотрудничества между городами, обсуждения вопросов сотрудничества с представителями Брестского городского исполнительного комитета, участие в итоговой выставке работ победителей международного конкурса детского изобразительного творчества «Рисуют дети России и Беларуси», организуемой МАУ ДО «Детская художественная школа №1» города Череповца и ГУДО «Детская школа изобразительных искусств им. А.А. </w:t>
      </w:r>
      <w:proofErr w:type="spellStart"/>
      <w:r w:rsidRPr="00495B63">
        <w:rPr>
          <w:rFonts w:ascii="Times New Roman" w:hAnsi="Times New Roman" w:cs="Times New Roman"/>
          <w:sz w:val="26"/>
          <w:szCs w:val="26"/>
        </w:rPr>
        <w:t>Алонцева</w:t>
      </w:r>
      <w:proofErr w:type="spellEnd"/>
      <w:r w:rsidRPr="00495B63">
        <w:rPr>
          <w:rFonts w:ascii="Times New Roman" w:hAnsi="Times New Roman" w:cs="Times New Roman"/>
          <w:sz w:val="26"/>
          <w:szCs w:val="26"/>
        </w:rPr>
        <w:t xml:space="preserve"> г. Бреста».</w:t>
      </w:r>
    </w:p>
    <w:p w14:paraId="39A05639" w14:textId="77777777" w:rsidR="002B55A4" w:rsidRPr="00495B63" w:rsidRDefault="002B55A4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 xml:space="preserve">В ходе визита в Брест делегация провела переговоры с Генеральным консулом Российской Федерации в Бресте Олегом Юрьевичем </w:t>
      </w:r>
      <w:proofErr w:type="spellStart"/>
      <w:r w:rsidRPr="00495B63">
        <w:rPr>
          <w:rFonts w:ascii="Times New Roman" w:hAnsi="Times New Roman" w:cs="Times New Roman"/>
          <w:sz w:val="26"/>
          <w:szCs w:val="26"/>
        </w:rPr>
        <w:t>Мурашевым</w:t>
      </w:r>
      <w:proofErr w:type="spellEnd"/>
      <w:r w:rsidRPr="00495B63">
        <w:rPr>
          <w:rFonts w:ascii="Times New Roman" w:hAnsi="Times New Roman" w:cs="Times New Roman"/>
          <w:sz w:val="26"/>
          <w:szCs w:val="26"/>
        </w:rPr>
        <w:t xml:space="preserve">, посетила Российский центр науки и культуры (Русский дом в Бресте), встретилась с представителями Брестского городского исполнительного комитета, а также посетила ГУДО «Детская школа изобразительных искусств им. А.А. </w:t>
      </w:r>
      <w:proofErr w:type="spellStart"/>
      <w:r w:rsidRPr="00495B63">
        <w:rPr>
          <w:rFonts w:ascii="Times New Roman" w:hAnsi="Times New Roman" w:cs="Times New Roman"/>
          <w:sz w:val="26"/>
          <w:szCs w:val="26"/>
        </w:rPr>
        <w:t>Алонцева</w:t>
      </w:r>
      <w:proofErr w:type="spellEnd"/>
      <w:r w:rsidRPr="00495B63">
        <w:rPr>
          <w:rFonts w:ascii="Times New Roman" w:hAnsi="Times New Roman" w:cs="Times New Roman"/>
          <w:sz w:val="26"/>
          <w:szCs w:val="26"/>
        </w:rPr>
        <w:t xml:space="preserve"> г. Бреста». В рамках встреч прошло обсуждение планов по межгосударственному взаимодействию и развитию дальнейшего сотрудничества между городами по линии культуры, спорта, образования. </w:t>
      </w:r>
    </w:p>
    <w:p w14:paraId="57188A45" w14:textId="77777777" w:rsidR="002B55A4" w:rsidRPr="00495B63" w:rsidRDefault="002B55A4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ab/>
        <w:t>Делегация города Череповца также приняла участие в открытии выставки «Брестская крепость. Подвиг народа» и «Чудеса Русского Севера», которое состоялось 13 ноября 2024 года в Русском доме. В ходе мероприятия прошла торжественная церемония награждения победителей международного конкурса детского изобразительного творчества «Рисуют дети России и Беларуси».</w:t>
      </w:r>
    </w:p>
    <w:p w14:paraId="35C1CF16" w14:textId="77777777" w:rsidR="009533F1" w:rsidRPr="00495B63" w:rsidRDefault="009533F1" w:rsidP="004437A6">
      <w:pPr>
        <w:pStyle w:val="ConsPlusNormal"/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C67E477" w14:textId="77777777" w:rsidR="009533F1" w:rsidRPr="00495B63" w:rsidRDefault="009533F1" w:rsidP="004437A6">
      <w:pPr>
        <w:shd w:val="clear" w:color="auto" w:fill="FFFFFF" w:themeFill="background1"/>
        <w:tabs>
          <w:tab w:val="left" w:pos="709"/>
        </w:tabs>
        <w:ind w:left="567" w:right="596" w:firstLine="567"/>
        <w:jc w:val="center"/>
        <w:rPr>
          <w:color w:val="000000" w:themeColor="text1"/>
          <w:sz w:val="26"/>
          <w:szCs w:val="26"/>
        </w:rPr>
      </w:pPr>
      <w:r w:rsidRPr="00495B63">
        <w:rPr>
          <w:color w:val="000000" w:themeColor="text1"/>
          <w:sz w:val="26"/>
          <w:szCs w:val="26"/>
        </w:rPr>
        <w:t>Основное мероприятие 10. Обеспечение информирования населения</w:t>
      </w:r>
    </w:p>
    <w:p w14:paraId="48B48A43" w14:textId="77777777" w:rsidR="009533F1" w:rsidRPr="00495B63" w:rsidRDefault="009533F1" w:rsidP="004437A6">
      <w:pPr>
        <w:shd w:val="clear" w:color="auto" w:fill="FFFFFF" w:themeFill="background1"/>
        <w:tabs>
          <w:tab w:val="left" w:pos="709"/>
        </w:tabs>
        <w:ind w:left="567" w:right="596" w:firstLine="567"/>
        <w:jc w:val="center"/>
        <w:rPr>
          <w:color w:val="000000" w:themeColor="text1"/>
          <w:sz w:val="26"/>
          <w:szCs w:val="26"/>
        </w:rPr>
      </w:pPr>
      <w:r w:rsidRPr="00495B63">
        <w:rPr>
          <w:color w:val="000000" w:themeColor="text1"/>
          <w:sz w:val="26"/>
          <w:szCs w:val="26"/>
        </w:rPr>
        <w:t xml:space="preserve">о деятельности органов местного самоуправления, органов мэрии </w:t>
      </w:r>
    </w:p>
    <w:p w14:paraId="51290ECB" w14:textId="77777777" w:rsidR="009533F1" w:rsidRPr="00495B63" w:rsidRDefault="009533F1" w:rsidP="004437A6">
      <w:pPr>
        <w:shd w:val="clear" w:color="auto" w:fill="FFFFFF" w:themeFill="background1"/>
        <w:tabs>
          <w:tab w:val="left" w:pos="709"/>
        </w:tabs>
        <w:ind w:left="567" w:right="596" w:firstLine="567"/>
        <w:jc w:val="center"/>
        <w:rPr>
          <w:color w:val="000000" w:themeColor="text1"/>
          <w:sz w:val="26"/>
          <w:szCs w:val="26"/>
        </w:rPr>
      </w:pPr>
      <w:r w:rsidRPr="00495B63">
        <w:rPr>
          <w:color w:val="000000" w:themeColor="text1"/>
          <w:sz w:val="26"/>
          <w:szCs w:val="26"/>
        </w:rPr>
        <w:t>и актуальных вопросах городской жизнедеятельности с учетом социального мониторинга общественно-политической ситуации в городе.</w:t>
      </w:r>
    </w:p>
    <w:p w14:paraId="2F297583" w14:textId="77777777" w:rsidR="009533F1" w:rsidRPr="00495B63" w:rsidRDefault="009533F1" w:rsidP="004437A6">
      <w:pPr>
        <w:shd w:val="clear" w:color="auto" w:fill="FFFFFF" w:themeFill="background1"/>
        <w:tabs>
          <w:tab w:val="left" w:pos="709"/>
        </w:tabs>
        <w:ind w:left="567" w:right="596" w:firstLine="567"/>
        <w:jc w:val="both"/>
        <w:rPr>
          <w:color w:val="000000" w:themeColor="text1"/>
          <w:sz w:val="26"/>
          <w:szCs w:val="26"/>
        </w:rPr>
      </w:pPr>
    </w:p>
    <w:p w14:paraId="4D2D2341" w14:textId="77777777" w:rsidR="007C20EB" w:rsidRPr="00495B63" w:rsidRDefault="007C20EB" w:rsidP="004437A6">
      <w:pPr>
        <w:shd w:val="clear" w:color="auto" w:fill="FFFFFF" w:themeFill="background1"/>
        <w:tabs>
          <w:tab w:val="left" w:pos="709"/>
        </w:tabs>
        <w:ind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Обеспечение информирования населения о деятельности органов местного самоуправления, органов мэрии Череповца и актуальных вопросах городской жизнедеятельности с учетом социального мониторинга общественно-политической ситуации в городе является важным аспектом с целью повышения вовлеченности населения в принятие решений по вопросам городского значения, улучшения имиджа органов местного </w:t>
      </w:r>
      <w:r w:rsidRPr="00495B63">
        <w:rPr>
          <w:sz w:val="26"/>
          <w:szCs w:val="26"/>
        </w:rPr>
        <w:lastRenderedPageBreak/>
        <w:t>самоуправления, повышения удовлетворенности жителей деятельностью мэрии. Основные показатели деятельности подразделений МКУ ИМА «Череповец» за 2024 год:</w:t>
      </w:r>
    </w:p>
    <w:p w14:paraId="57AE4D1A" w14:textId="77777777" w:rsidR="007C20EB" w:rsidRPr="00495B63" w:rsidRDefault="007C20EB" w:rsidP="004437A6">
      <w:pPr>
        <w:shd w:val="clear" w:color="auto" w:fill="FFFFFF" w:themeFill="background1"/>
        <w:tabs>
          <w:tab w:val="left" w:pos="709"/>
        </w:tabs>
        <w:ind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- Количество сообщений об ОМСУ на муниципальных информационных ресурсах (официальный сайт cherinfo.ru / выпуски городских новостей на ФМ станциях): 2100/7269;  </w:t>
      </w:r>
    </w:p>
    <w:p w14:paraId="54D0CC24" w14:textId="77777777" w:rsidR="007C20EB" w:rsidRPr="00495B63" w:rsidRDefault="007C20EB" w:rsidP="004437A6">
      <w:pPr>
        <w:shd w:val="clear" w:color="auto" w:fill="FFFFFF" w:themeFill="background1"/>
        <w:tabs>
          <w:tab w:val="left" w:pos="709"/>
        </w:tabs>
        <w:ind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- Количество сообщений, внесенных в базу ОСМ (отдел соц. мониторинга): 72 691 сообщений;</w:t>
      </w:r>
    </w:p>
    <w:p w14:paraId="693457EB" w14:textId="77777777" w:rsidR="007C20EB" w:rsidRPr="00495B63" w:rsidRDefault="007C20EB" w:rsidP="004437A6">
      <w:pPr>
        <w:shd w:val="clear" w:color="auto" w:fill="FFFFFF" w:themeFill="background1"/>
        <w:tabs>
          <w:tab w:val="left" w:pos="709"/>
        </w:tabs>
        <w:ind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- Количество отслеживаемых источников СМИ: городских – 23, региональных – 33, федеральных - 11 + поисковые ленты и социальные сети;</w:t>
      </w:r>
    </w:p>
    <w:p w14:paraId="181DC038" w14:textId="77777777" w:rsidR="007C20EB" w:rsidRPr="00495B63" w:rsidRDefault="007C20EB" w:rsidP="004437A6">
      <w:pPr>
        <w:shd w:val="clear" w:color="auto" w:fill="FFFFFF" w:themeFill="background1"/>
        <w:tabs>
          <w:tab w:val="left" w:pos="709"/>
        </w:tabs>
        <w:ind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- Организована работа по подготовке информационных выпусков новостей о жизни города в эфире радиостанций; </w:t>
      </w:r>
    </w:p>
    <w:p w14:paraId="4863E2C2" w14:textId="77777777" w:rsidR="007C20EB" w:rsidRPr="00495B63" w:rsidRDefault="007C20EB" w:rsidP="004437A6">
      <w:pPr>
        <w:shd w:val="clear" w:color="auto" w:fill="FFFFFF" w:themeFill="background1"/>
        <w:tabs>
          <w:tab w:val="left" w:pos="709"/>
        </w:tabs>
        <w:ind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- Организована работа по производству печатного издания «Городская газета» (15 номеров);</w:t>
      </w:r>
    </w:p>
    <w:p w14:paraId="3AFF1214" w14:textId="77777777" w:rsidR="007C20EB" w:rsidRPr="00495B63" w:rsidRDefault="007C20EB" w:rsidP="004437A6">
      <w:pPr>
        <w:shd w:val="clear" w:color="auto" w:fill="FFFFFF" w:themeFill="background1"/>
        <w:tabs>
          <w:tab w:val="left" w:pos="709"/>
        </w:tabs>
        <w:ind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- Организована информационная работа в социальных сетях (система Инцидент, </w:t>
      </w:r>
      <w:proofErr w:type="spellStart"/>
      <w:r w:rsidRPr="00495B63">
        <w:rPr>
          <w:sz w:val="26"/>
          <w:szCs w:val="26"/>
        </w:rPr>
        <w:t>Госпаблики</w:t>
      </w:r>
      <w:proofErr w:type="spellEnd"/>
      <w:r w:rsidRPr="00495B63">
        <w:rPr>
          <w:sz w:val="26"/>
          <w:szCs w:val="26"/>
        </w:rPr>
        <w:t xml:space="preserve">, проект «САП» и др.); </w:t>
      </w:r>
    </w:p>
    <w:p w14:paraId="66656ECB" w14:textId="77777777" w:rsidR="007C20EB" w:rsidRPr="00495B63" w:rsidRDefault="007C20EB" w:rsidP="004437A6">
      <w:pPr>
        <w:shd w:val="clear" w:color="auto" w:fill="FFFFFF" w:themeFill="background1"/>
        <w:tabs>
          <w:tab w:val="left" w:pos="709"/>
        </w:tabs>
        <w:ind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- Подготовлены видеоролики о городских мероприятиях (Фестиваль ледяных скульптур, Масленица, Фестиваль деревянных скульптур); </w:t>
      </w:r>
    </w:p>
    <w:p w14:paraId="5C58404E" w14:textId="77777777" w:rsidR="007C20EB" w:rsidRPr="00495B63" w:rsidRDefault="007C20EB" w:rsidP="004437A6">
      <w:pPr>
        <w:shd w:val="clear" w:color="auto" w:fill="FFFFFF" w:themeFill="background1"/>
        <w:tabs>
          <w:tab w:val="left" w:pos="709"/>
        </w:tabs>
        <w:ind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- Создан ролик для областного наркологического диспансера для поиска работников; </w:t>
      </w:r>
    </w:p>
    <w:p w14:paraId="40A7D304" w14:textId="09EA50C6" w:rsidR="007C20EB" w:rsidRPr="00495B63" w:rsidRDefault="007C20EB" w:rsidP="004437A6">
      <w:pPr>
        <w:shd w:val="clear" w:color="auto" w:fill="FFFFFF" w:themeFill="background1"/>
        <w:tabs>
          <w:tab w:val="left" w:pos="709"/>
        </w:tabs>
        <w:ind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-Подготовлен видеоролик нового интеграционного центра «Ступени»;</w:t>
      </w:r>
    </w:p>
    <w:p w14:paraId="015722C3" w14:textId="77777777" w:rsidR="007C20EB" w:rsidRPr="00495B63" w:rsidRDefault="007C20EB" w:rsidP="004437A6">
      <w:pPr>
        <w:shd w:val="clear" w:color="auto" w:fill="FFFFFF" w:themeFill="background1"/>
        <w:tabs>
          <w:tab w:val="left" w:pos="709"/>
        </w:tabs>
        <w:ind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-Подготовлен ролик ко Дню предпринимателя;</w:t>
      </w:r>
    </w:p>
    <w:p w14:paraId="06DD524F" w14:textId="77777777" w:rsidR="007C20EB" w:rsidRPr="00495B63" w:rsidRDefault="007C20EB" w:rsidP="004437A6">
      <w:pPr>
        <w:shd w:val="clear" w:color="auto" w:fill="FFFFFF" w:themeFill="background1"/>
        <w:tabs>
          <w:tab w:val="left" w:pos="709"/>
        </w:tabs>
        <w:ind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-Подготовлен ролик «Помощь Череповца СВО»;</w:t>
      </w:r>
    </w:p>
    <w:p w14:paraId="73AB4E67" w14:textId="77777777" w:rsidR="007C20EB" w:rsidRPr="00495B63" w:rsidRDefault="007C20EB" w:rsidP="004437A6">
      <w:pPr>
        <w:shd w:val="clear" w:color="auto" w:fill="FFFFFF" w:themeFill="background1"/>
        <w:tabs>
          <w:tab w:val="left" w:pos="709"/>
        </w:tabs>
        <w:ind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-Подготовлен фильм к 30-летию Думы Череповца; </w:t>
      </w:r>
    </w:p>
    <w:p w14:paraId="0DEBC97C" w14:textId="77777777" w:rsidR="007C20EB" w:rsidRPr="00495B63" w:rsidRDefault="007C20EB" w:rsidP="004437A6">
      <w:pPr>
        <w:shd w:val="clear" w:color="auto" w:fill="FFFFFF" w:themeFill="background1"/>
        <w:tabs>
          <w:tab w:val="left" w:pos="709"/>
        </w:tabs>
        <w:ind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-Подготовлены и размещены новые выпуски проекта «Дом с историей»;</w:t>
      </w:r>
    </w:p>
    <w:p w14:paraId="299D3FE3" w14:textId="77777777" w:rsidR="007C20EB" w:rsidRPr="00495B63" w:rsidRDefault="007C20EB" w:rsidP="004437A6">
      <w:pPr>
        <w:shd w:val="clear" w:color="auto" w:fill="FFFFFF" w:themeFill="background1"/>
        <w:tabs>
          <w:tab w:val="left" w:pos="709"/>
        </w:tabs>
        <w:ind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- Подготовлены видеопроекты «Всей семьёй», «МКД», «Собака – друг, защитник, герой». </w:t>
      </w:r>
    </w:p>
    <w:p w14:paraId="10A8B6E4" w14:textId="77777777" w:rsidR="007C20EB" w:rsidRPr="00495B63" w:rsidRDefault="007C20EB" w:rsidP="004437A6">
      <w:pPr>
        <w:shd w:val="clear" w:color="auto" w:fill="FFFFFF" w:themeFill="background1"/>
        <w:tabs>
          <w:tab w:val="left" w:pos="709"/>
        </w:tabs>
        <w:ind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- Организованы прямые видеотрансляции заседания Гордумы (10 </w:t>
      </w:r>
      <w:proofErr w:type="spellStart"/>
      <w:r w:rsidRPr="00495B63">
        <w:rPr>
          <w:sz w:val="26"/>
          <w:szCs w:val="26"/>
        </w:rPr>
        <w:t>шт</w:t>
      </w:r>
      <w:proofErr w:type="spellEnd"/>
      <w:r w:rsidRPr="00495B63">
        <w:rPr>
          <w:sz w:val="26"/>
          <w:szCs w:val="26"/>
        </w:rPr>
        <w:t xml:space="preserve">), трансляция публичных слушаний бюджета, трансляции концертов «Голоса Победы», концертов, посвященных Дню Победы, Международный фестиваль боевых искусств, </w:t>
      </w:r>
      <w:proofErr w:type="spellStart"/>
      <w:r w:rsidRPr="00495B63">
        <w:rPr>
          <w:sz w:val="26"/>
          <w:szCs w:val="26"/>
        </w:rPr>
        <w:t>Глазычевские</w:t>
      </w:r>
      <w:proofErr w:type="spellEnd"/>
      <w:r w:rsidRPr="00495B63">
        <w:rPr>
          <w:sz w:val="26"/>
          <w:szCs w:val="26"/>
        </w:rPr>
        <w:t xml:space="preserve"> чтения и др. Подготовлены аудиогиды «Самолёт Су», «История водного транспорта Череповца», «Памятник героической собаке». На сайте создан сервисы «Мой комфортный двор» и «Новогодний Череповец». </w:t>
      </w:r>
    </w:p>
    <w:p w14:paraId="337D10FC" w14:textId="77777777" w:rsidR="007C20EB" w:rsidRPr="00495B63" w:rsidRDefault="007C20EB" w:rsidP="004437A6">
      <w:pPr>
        <w:shd w:val="clear" w:color="auto" w:fill="FFFFFF" w:themeFill="background1"/>
        <w:tabs>
          <w:tab w:val="left" w:pos="709"/>
        </w:tabs>
        <w:ind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Действовали договорные отношения (муниципальные контракты) по производству и размещению информации с компаниями и предприятиями </w:t>
      </w:r>
      <w:proofErr w:type="spellStart"/>
      <w:r w:rsidRPr="00495B63">
        <w:rPr>
          <w:sz w:val="26"/>
          <w:szCs w:val="26"/>
        </w:rPr>
        <w:t>медиасферы</w:t>
      </w:r>
      <w:proofErr w:type="spellEnd"/>
      <w:r w:rsidRPr="00495B63">
        <w:rPr>
          <w:sz w:val="26"/>
          <w:szCs w:val="26"/>
        </w:rPr>
        <w:t xml:space="preserve"> региона: ГТРК «Вологда» («Вести Вологодской области»), «Вологодский областной информационный центр» (газета «Красный Север»), ООО «Медиа-Центр» (газеты «Речь» и «Голос Череповца»), ООО «Единая рекламная служба» (новости ТС «Канал 12»), ООО «Русский Север», ООО «Медиа </w:t>
      </w:r>
      <w:proofErr w:type="spellStart"/>
      <w:r w:rsidRPr="00495B63">
        <w:rPr>
          <w:sz w:val="26"/>
          <w:szCs w:val="26"/>
        </w:rPr>
        <w:t>Консалт</w:t>
      </w:r>
      <w:proofErr w:type="spellEnd"/>
      <w:r w:rsidRPr="00495B63">
        <w:rPr>
          <w:sz w:val="26"/>
          <w:szCs w:val="26"/>
        </w:rPr>
        <w:t>», ООО «Русское радио Вологда» («</w:t>
      </w:r>
      <w:proofErr w:type="spellStart"/>
      <w:r w:rsidRPr="00495B63">
        <w:rPr>
          <w:sz w:val="26"/>
          <w:szCs w:val="26"/>
        </w:rPr>
        <w:t>Авторадио</w:t>
      </w:r>
      <w:proofErr w:type="spellEnd"/>
      <w:r w:rsidRPr="00495B63">
        <w:rPr>
          <w:sz w:val="26"/>
          <w:szCs w:val="26"/>
        </w:rPr>
        <w:t>»), ООО «Матрица» («Дорожное радио»), ООО «Регион медиа» (радиостанции «Европа +» и «Ретро ФМ»), РПГ (печать «Городской газеты»).</w:t>
      </w:r>
    </w:p>
    <w:p w14:paraId="60016A50" w14:textId="77777777" w:rsidR="007C20EB" w:rsidRPr="00495B63" w:rsidRDefault="007C20EB" w:rsidP="004437A6">
      <w:pPr>
        <w:shd w:val="clear" w:color="auto" w:fill="FFFFFF" w:themeFill="background1"/>
        <w:tabs>
          <w:tab w:val="left" w:pos="709"/>
        </w:tabs>
        <w:ind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Вышли в эфир 12 телепрограмм «Перекресток» на ТС «Канал 12».</w:t>
      </w:r>
    </w:p>
    <w:p w14:paraId="315865F1" w14:textId="77777777" w:rsidR="007C20EB" w:rsidRPr="00495B63" w:rsidRDefault="007C20EB" w:rsidP="004437A6">
      <w:pPr>
        <w:shd w:val="clear" w:color="auto" w:fill="FFFFFF" w:themeFill="background1"/>
        <w:tabs>
          <w:tab w:val="left" w:pos="709"/>
        </w:tabs>
        <w:ind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Произведено 8 программ «Ваше время», 8 программ «Школа жизни», 10 программ «Семья вместе», 10 программ «Как меняется Череповец».</w:t>
      </w:r>
    </w:p>
    <w:p w14:paraId="274B9117" w14:textId="77777777" w:rsidR="007C20EB" w:rsidRPr="00495B63" w:rsidRDefault="007C20EB" w:rsidP="004437A6">
      <w:pPr>
        <w:shd w:val="clear" w:color="auto" w:fill="FFFFFF" w:themeFill="background1"/>
        <w:tabs>
          <w:tab w:val="left" w:pos="709"/>
        </w:tabs>
        <w:ind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В радиоэфире:</w:t>
      </w:r>
    </w:p>
    <w:p w14:paraId="1909DE39" w14:textId="77777777" w:rsidR="007C20EB" w:rsidRPr="00495B63" w:rsidRDefault="007C20EB" w:rsidP="004437A6">
      <w:pPr>
        <w:shd w:val="clear" w:color="auto" w:fill="FFFFFF" w:themeFill="background1"/>
        <w:tabs>
          <w:tab w:val="left" w:pos="709"/>
        </w:tabs>
        <w:ind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Радиопрограмма «Народ хочет знать» на ФМ-станции «</w:t>
      </w:r>
      <w:proofErr w:type="spellStart"/>
      <w:r w:rsidRPr="00495B63">
        <w:rPr>
          <w:sz w:val="26"/>
          <w:szCs w:val="26"/>
        </w:rPr>
        <w:t>Авторадио</w:t>
      </w:r>
      <w:proofErr w:type="spellEnd"/>
      <w:r w:rsidRPr="00495B63">
        <w:rPr>
          <w:sz w:val="26"/>
          <w:szCs w:val="26"/>
        </w:rPr>
        <w:t>» с участием представителей ОМСУ (в эфир вышли 8 программ).</w:t>
      </w:r>
    </w:p>
    <w:p w14:paraId="2A9EF365" w14:textId="77777777" w:rsidR="007C20EB" w:rsidRPr="00495B63" w:rsidRDefault="007C20EB" w:rsidP="004437A6">
      <w:pPr>
        <w:shd w:val="clear" w:color="auto" w:fill="FFFFFF" w:themeFill="background1"/>
        <w:tabs>
          <w:tab w:val="left" w:pos="709"/>
        </w:tabs>
        <w:ind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Цикл программ по профилактике пожаров (в домах и в лесах) - 8 </w:t>
      </w:r>
      <w:proofErr w:type="spellStart"/>
      <w:r w:rsidRPr="00495B63">
        <w:rPr>
          <w:sz w:val="26"/>
          <w:szCs w:val="26"/>
        </w:rPr>
        <w:t>шт</w:t>
      </w:r>
      <w:proofErr w:type="spellEnd"/>
    </w:p>
    <w:p w14:paraId="2EEC367F" w14:textId="77777777" w:rsidR="007C20EB" w:rsidRPr="00495B63" w:rsidRDefault="007C20EB" w:rsidP="004437A6">
      <w:pPr>
        <w:shd w:val="clear" w:color="auto" w:fill="FFFFFF" w:themeFill="background1"/>
        <w:tabs>
          <w:tab w:val="left" w:pos="709"/>
        </w:tabs>
        <w:ind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Цикл программ, посвященных Дню Победы, «Лента Памяти» - о фронтовиках, ушедших на войну из Череповца и Череповецкого района - 36 </w:t>
      </w:r>
      <w:proofErr w:type="spellStart"/>
      <w:r w:rsidRPr="00495B63">
        <w:rPr>
          <w:sz w:val="26"/>
          <w:szCs w:val="26"/>
        </w:rPr>
        <w:t>шт</w:t>
      </w:r>
      <w:proofErr w:type="spellEnd"/>
    </w:p>
    <w:p w14:paraId="36F36095" w14:textId="77777777" w:rsidR="007C20EB" w:rsidRPr="00495B63" w:rsidRDefault="007C20EB" w:rsidP="004437A6">
      <w:pPr>
        <w:shd w:val="clear" w:color="auto" w:fill="FFFFFF" w:themeFill="background1"/>
        <w:tabs>
          <w:tab w:val="left" w:pos="709"/>
        </w:tabs>
        <w:ind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lastRenderedPageBreak/>
        <w:t>Цикл программ, посвященных Дню Победы, «Стихи о войне». В роли чтецов - ученики череповецких школ - 12 шт.</w:t>
      </w:r>
    </w:p>
    <w:p w14:paraId="31CD01AE" w14:textId="77777777" w:rsidR="007C20EB" w:rsidRPr="00495B63" w:rsidRDefault="007C20EB" w:rsidP="004437A6">
      <w:pPr>
        <w:shd w:val="clear" w:color="auto" w:fill="FFFFFF" w:themeFill="background1"/>
        <w:tabs>
          <w:tab w:val="left" w:pos="709"/>
        </w:tabs>
        <w:ind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По состоянию на 31 декабря 2024 года реализовано 44 Интернет –проектов различной направленности (информационные трансляции, поддержка действующих сервисов, конкурсы, проекты профилактической направленности и др.).</w:t>
      </w:r>
    </w:p>
    <w:p w14:paraId="20C649FA" w14:textId="77777777" w:rsidR="007C20EB" w:rsidRPr="00495B63" w:rsidRDefault="007C20EB" w:rsidP="004437A6">
      <w:pPr>
        <w:shd w:val="clear" w:color="auto" w:fill="FFFFFF" w:themeFill="background1"/>
        <w:tabs>
          <w:tab w:val="left" w:pos="709"/>
        </w:tabs>
        <w:ind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Реализованы высокотехнологичные проекты на телевидении, радио и в печатных изданиях (24 проектов). </w:t>
      </w:r>
    </w:p>
    <w:p w14:paraId="7210C685" w14:textId="77777777" w:rsidR="007C20EB" w:rsidRPr="00495B63" w:rsidRDefault="007C20EB" w:rsidP="004437A6">
      <w:pPr>
        <w:shd w:val="clear" w:color="auto" w:fill="FFFFFF" w:themeFill="background1"/>
        <w:tabs>
          <w:tab w:val="left" w:pos="709"/>
        </w:tabs>
        <w:ind w:firstLine="708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Публикация постановлений мэрии города Череповца, решений Череповецкой городской Думы, иных муниципальных правовых актов выполняется в полном объеме от потребностей органов местного самоуправления, как того требуют нормы Законодательства. В соответствии с изменениями, которые были внесены в Устав городского округа город Череповец 26.03.2024 г.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городских газетах «Речь» или «Голос Череповца» либо первое размещение его полного текста в сетевом издании «Официальный интернет-портал правовой информации г. Череповца» (https://cherinfo-doc.ru/, свидетельство о регистрации СМИ: серия Эл N ФС77-76582 от 15.08.2019 выдано Федеральной службой по надзору в сфере связи, информационных технологий и массовых коммуникаций).</w:t>
      </w:r>
    </w:p>
    <w:p w14:paraId="776E1C57" w14:textId="77777777" w:rsidR="007C20EB" w:rsidRPr="00495B63" w:rsidRDefault="007C20EB" w:rsidP="004437A6">
      <w:pPr>
        <w:shd w:val="clear" w:color="auto" w:fill="FFFFFF" w:themeFill="background1"/>
        <w:tabs>
          <w:tab w:val="left" w:pos="709"/>
        </w:tabs>
        <w:ind w:firstLine="708"/>
        <w:jc w:val="both"/>
        <w:rPr>
          <w:sz w:val="26"/>
          <w:szCs w:val="26"/>
        </w:rPr>
      </w:pPr>
    </w:p>
    <w:p w14:paraId="6D977133" w14:textId="77777777" w:rsidR="009533F1" w:rsidRPr="00495B63" w:rsidRDefault="009533F1" w:rsidP="004437A6">
      <w:pPr>
        <w:shd w:val="clear" w:color="auto" w:fill="FFFFFF" w:themeFill="background1"/>
        <w:tabs>
          <w:tab w:val="left" w:pos="709"/>
        </w:tabs>
        <w:ind w:right="596"/>
        <w:jc w:val="both"/>
        <w:rPr>
          <w:color w:val="000000" w:themeColor="text1"/>
          <w:lang w:eastAsia="ru-RU"/>
        </w:rPr>
      </w:pPr>
    </w:p>
    <w:p w14:paraId="65DE99C0" w14:textId="77777777" w:rsidR="009533F1" w:rsidRPr="00495B63" w:rsidRDefault="009533F1" w:rsidP="004437A6">
      <w:pPr>
        <w:shd w:val="clear" w:color="auto" w:fill="FFFFFF" w:themeFill="background1"/>
        <w:tabs>
          <w:tab w:val="left" w:pos="709"/>
        </w:tabs>
        <w:ind w:left="426" w:right="596" w:firstLine="708"/>
        <w:jc w:val="center"/>
        <w:rPr>
          <w:color w:val="000000" w:themeColor="text1"/>
          <w:sz w:val="26"/>
          <w:szCs w:val="26"/>
        </w:rPr>
      </w:pPr>
      <w:r w:rsidRPr="00495B63">
        <w:rPr>
          <w:color w:val="000000" w:themeColor="text1"/>
          <w:sz w:val="26"/>
          <w:szCs w:val="26"/>
        </w:rPr>
        <w:t>Основное мероприятие 11. Опубликование муниципальных правовых актов, конкурсной документации муниципальных заказчиков, изготовление и размещение других материалов по вопросам местного значения в СМИ, общедоступных местах, сети Интернет и иных источниках размещения информации.</w:t>
      </w:r>
    </w:p>
    <w:p w14:paraId="514D5D8D" w14:textId="1B9E0145" w:rsidR="002A7D7A" w:rsidRPr="00495B63" w:rsidRDefault="009533F1" w:rsidP="004437A6">
      <w:pPr>
        <w:pStyle w:val="ConsPlusNormal"/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5B63">
        <w:rPr>
          <w:rFonts w:ascii="Times New Roman" w:hAnsi="Times New Roman" w:cs="Times New Roman"/>
          <w:color w:val="000000" w:themeColor="text1"/>
          <w:sz w:val="26"/>
          <w:szCs w:val="26"/>
        </w:rPr>
        <w:t>Благодаря реализации Основного мероприятия 11 осуществлено опубликование муниципальных правовых актов, конкурсной документации муниципальных заказчиков, изготовление и размещение других материалов по вопросам местного значения в СМИ, общедоступных местах, сети Интернет и иных и</w:t>
      </w:r>
      <w:r w:rsidR="007C20EB" w:rsidRPr="00495B63">
        <w:rPr>
          <w:rFonts w:ascii="Times New Roman" w:hAnsi="Times New Roman" w:cs="Times New Roman"/>
          <w:color w:val="000000" w:themeColor="text1"/>
          <w:sz w:val="26"/>
          <w:szCs w:val="26"/>
        </w:rPr>
        <w:t>сточниках размещения информации</w:t>
      </w:r>
    </w:p>
    <w:p w14:paraId="17A365D2" w14:textId="77777777" w:rsidR="007C20EB" w:rsidRPr="00495B63" w:rsidRDefault="007C20EB" w:rsidP="004437A6">
      <w:pPr>
        <w:pStyle w:val="ConsPlusNormal"/>
        <w:shd w:val="clear" w:color="auto" w:fill="FFFFFF" w:themeFill="background1"/>
        <w:tabs>
          <w:tab w:val="left" w:pos="709"/>
        </w:tabs>
        <w:ind w:left="426" w:right="596" w:firstLine="708"/>
        <w:jc w:val="both"/>
        <w:rPr>
          <w:sz w:val="26"/>
          <w:szCs w:val="26"/>
        </w:rPr>
      </w:pPr>
    </w:p>
    <w:p w14:paraId="200AB8C0" w14:textId="1D63C893" w:rsidR="006F1A1F" w:rsidRPr="00495B63" w:rsidRDefault="006F1A1F" w:rsidP="004437A6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left="426" w:right="596" w:firstLine="709"/>
        <w:jc w:val="center"/>
        <w:rPr>
          <w:sz w:val="26"/>
          <w:szCs w:val="26"/>
          <w:lang w:eastAsia="ru-RU"/>
        </w:rPr>
      </w:pPr>
      <w:r w:rsidRPr="00495B63">
        <w:rPr>
          <w:sz w:val="26"/>
          <w:szCs w:val="26"/>
          <w:lang w:val="en-US"/>
        </w:rPr>
        <w:t>III</w:t>
      </w:r>
      <w:r w:rsidRPr="00495B63">
        <w:rPr>
          <w:sz w:val="26"/>
          <w:szCs w:val="26"/>
        </w:rPr>
        <w:t xml:space="preserve">. </w:t>
      </w:r>
      <w:r w:rsidRPr="00495B63">
        <w:rPr>
          <w:sz w:val="26"/>
          <w:szCs w:val="26"/>
          <w:lang w:eastAsia="ru-RU"/>
        </w:rPr>
        <w:t xml:space="preserve">Результаты использования бюджетных ассигнований городского бюджета и иных средств на реализацию муниципальной программы за </w:t>
      </w:r>
      <w:r w:rsidR="00717F0C" w:rsidRPr="00495B63">
        <w:rPr>
          <w:sz w:val="26"/>
          <w:szCs w:val="26"/>
          <w:lang w:eastAsia="ru-RU"/>
        </w:rPr>
        <w:t>2024</w:t>
      </w:r>
      <w:r w:rsidR="007054D9" w:rsidRPr="00495B63">
        <w:rPr>
          <w:sz w:val="26"/>
          <w:szCs w:val="26"/>
          <w:lang w:eastAsia="ru-RU"/>
        </w:rPr>
        <w:t xml:space="preserve"> год</w:t>
      </w:r>
    </w:p>
    <w:p w14:paraId="565E5F03" w14:textId="77777777" w:rsidR="006F1A1F" w:rsidRPr="00495B63" w:rsidRDefault="006F1A1F" w:rsidP="004437A6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left="426" w:right="596" w:firstLine="709"/>
        <w:jc w:val="center"/>
        <w:rPr>
          <w:sz w:val="26"/>
          <w:szCs w:val="26"/>
          <w:lang w:eastAsia="ru-RU"/>
        </w:rPr>
      </w:pPr>
    </w:p>
    <w:p w14:paraId="7D6FD7F1" w14:textId="77777777" w:rsidR="006F1A1F" w:rsidRPr="00495B63" w:rsidRDefault="006F1A1F" w:rsidP="004437A6">
      <w:pPr>
        <w:shd w:val="clear" w:color="auto" w:fill="FFFFFF" w:themeFill="background1"/>
        <w:tabs>
          <w:tab w:val="left" w:pos="709"/>
        </w:tabs>
        <w:ind w:left="426" w:right="596" w:firstLine="709"/>
        <w:jc w:val="both"/>
        <w:rPr>
          <w:color w:val="000000" w:themeColor="text1"/>
          <w:sz w:val="26"/>
          <w:szCs w:val="26"/>
          <w:lang w:eastAsia="ru-RU"/>
        </w:rPr>
      </w:pPr>
      <w:r w:rsidRPr="00495B63">
        <w:rPr>
          <w:sz w:val="26"/>
          <w:szCs w:val="26"/>
          <w:lang w:eastAsia="ru-RU"/>
        </w:rPr>
        <w:t xml:space="preserve">Отчет об использовании бюджетных ассигнований городского бюджета на реализацию муниципальной программы, а также информация о расходах городского бюджета, федерального, </w:t>
      </w:r>
      <w:r w:rsidRPr="00495B63">
        <w:rPr>
          <w:color w:val="000000" w:themeColor="text1"/>
          <w:sz w:val="26"/>
          <w:szCs w:val="26"/>
          <w:lang w:eastAsia="ru-RU"/>
        </w:rPr>
        <w:t xml:space="preserve">областного бюджетов, внебюджетных источников на реализацию целей муниципальной программы города представлены в таблицах </w:t>
      </w:r>
      <w:r w:rsidR="00DF3A0B" w:rsidRPr="00495B63">
        <w:rPr>
          <w:color w:val="000000" w:themeColor="text1"/>
          <w:sz w:val="26"/>
          <w:szCs w:val="26"/>
          <w:lang w:eastAsia="ru-RU"/>
        </w:rPr>
        <w:t>3,4</w:t>
      </w:r>
      <w:r w:rsidRPr="00495B63">
        <w:rPr>
          <w:color w:val="000000" w:themeColor="text1"/>
          <w:sz w:val="26"/>
          <w:szCs w:val="26"/>
          <w:lang w:eastAsia="ru-RU"/>
        </w:rPr>
        <w:t>.</w:t>
      </w:r>
    </w:p>
    <w:p w14:paraId="46BC414B" w14:textId="77777777" w:rsidR="006F1A1F" w:rsidRPr="00495B63" w:rsidRDefault="006F1A1F" w:rsidP="004437A6">
      <w:pPr>
        <w:shd w:val="clear" w:color="auto" w:fill="FFFFFF" w:themeFill="background1"/>
        <w:tabs>
          <w:tab w:val="left" w:pos="709"/>
        </w:tabs>
        <w:ind w:left="426" w:right="596" w:firstLine="709"/>
        <w:jc w:val="both"/>
        <w:rPr>
          <w:color w:val="000000" w:themeColor="text1"/>
          <w:sz w:val="26"/>
          <w:szCs w:val="26"/>
          <w:lang w:eastAsia="ru-RU"/>
        </w:rPr>
      </w:pPr>
    </w:p>
    <w:p w14:paraId="3F21C71E" w14:textId="77777777" w:rsidR="004A6F11" w:rsidRPr="00495B63" w:rsidRDefault="004A6F11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center"/>
        <w:rPr>
          <w:sz w:val="26"/>
          <w:szCs w:val="26"/>
        </w:rPr>
      </w:pPr>
      <w:r w:rsidRPr="00495B63">
        <w:rPr>
          <w:sz w:val="26"/>
          <w:szCs w:val="26"/>
          <w:lang w:val="en-US"/>
        </w:rPr>
        <w:t>I</w:t>
      </w:r>
      <w:r w:rsidRPr="00495B63">
        <w:rPr>
          <w:sz w:val="26"/>
          <w:szCs w:val="26"/>
        </w:rPr>
        <w:t>V. Сведения о результатах мероприятий внутреннего и внешнего</w:t>
      </w:r>
    </w:p>
    <w:p w14:paraId="0DE0A0D2" w14:textId="77777777" w:rsidR="004A6F11" w:rsidRPr="00495B63" w:rsidRDefault="004A6F11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center"/>
        <w:rPr>
          <w:sz w:val="26"/>
          <w:szCs w:val="26"/>
        </w:rPr>
      </w:pPr>
      <w:r w:rsidRPr="00495B63">
        <w:rPr>
          <w:sz w:val="26"/>
          <w:szCs w:val="26"/>
        </w:rPr>
        <w:t>муниципального финансового контроля в отношении муниципальной программы, проводимых в рамках своих полномочий органами внутреннего и</w:t>
      </w:r>
    </w:p>
    <w:p w14:paraId="7D86405F" w14:textId="77777777" w:rsidR="004A6F11" w:rsidRPr="00495B63" w:rsidRDefault="004A6F11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center"/>
        <w:rPr>
          <w:sz w:val="26"/>
          <w:szCs w:val="26"/>
        </w:rPr>
      </w:pPr>
      <w:r w:rsidRPr="00495B63">
        <w:rPr>
          <w:sz w:val="26"/>
          <w:szCs w:val="26"/>
        </w:rPr>
        <w:t>внешнего финансового контроля города</w:t>
      </w:r>
    </w:p>
    <w:p w14:paraId="22608389" w14:textId="77777777" w:rsidR="004A6F11" w:rsidRPr="00495B63" w:rsidRDefault="004A6F11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both"/>
        <w:rPr>
          <w:sz w:val="26"/>
          <w:szCs w:val="26"/>
        </w:rPr>
      </w:pPr>
    </w:p>
    <w:p w14:paraId="6BA2DE88" w14:textId="77777777" w:rsidR="004A6F11" w:rsidRPr="00495B63" w:rsidRDefault="004A6F11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В отчетном периоде мероприятия внутреннего и внешнего муниципального финансового контроля в отношении муниципальной программы не осуществлялись</w:t>
      </w:r>
    </w:p>
    <w:p w14:paraId="623FF759" w14:textId="77777777" w:rsidR="006F1A1F" w:rsidRPr="00495B63" w:rsidRDefault="006F1A1F" w:rsidP="004437A6">
      <w:pPr>
        <w:pStyle w:val="ConsPlusNormal"/>
        <w:shd w:val="clear" w:color="auto" w:fill="FFFFFF" w:themeFill="background1"/>
        <w:tabs>
          <w:tab w:val="left" w:pos="709"/>
        </w:tabs>
        <w:ind w:left="426" w:right="596" w:firstLine="709"/>
        <w:jc w:val="both"/>
        <w:rPr>
          <w:rFonts w:ascii="Times New Roman" w:hAnsi="Times New Roman" w:cs="Times New Roman"/>
          <w:strike/>
          <w:color w:val="000000" w:themeColor="text1"/>
          <w:sz w:val="26"/>
          <w:szCs w:val="26"/>
        </w:rPr>
      </w:pPr>
    </w:p>
    <w:p w14:paraId="4B00F98F" w14:textId="77777777" w:rsidR="0002191B" w:rsidRPr="00495B63" w:rsidRDefault="006F1A1F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both"/>
        <w:rPr>
          <w:color w:val="000000" w:themeColor="text1"/>
          <w:sz w:val="26"/>
          <w:szCs w:val="26"/>
          <w:lang w:eastAsia="ru-RU"/>
        </w:rPr>
      </w:pPr>
      <w:r w:rsidRPr="00495B63">
        <w:rPr>
          <w:color w:val="000000" w:themeColor="text1"/>
          <w:sz w:val="26"/>
          <w:szCs w:val="26"/>
          <w:lang w:val="en-US" w:eastAsia="ru-RU"/>
        </w:rPr>
        <w:t>V</w:t>
      </w:r>
      <w:r w:rsidR="00723C64" w:rsidRPr="00495B63">
        <w:rPr>
          <w:color w:val="000000" w:themeColor="text1"/>
          <w:sz w:val="26"/>
          <w:szCs w:val="26"/>
          <w:lang w:eastAsia="ru-RU"/>
        </w:rPr>
        <w:t xml:space="preserve"> </w:t>
      </w:r>
      <w:r w:rsidR="0002191B" w:rsidRPr="00495B63">
        <w:rPr>
          <w:color w:val="000000" w:themeColor="text1"/>
          <w:sz w:val="26"/>
          <w:szCs w:val="26"/>
        </w:rPr>
        <w:t xml:space="preserve">Анализ факторов, повлиявших на ход реализации муниципальной </w:t>
      </w:r>
    </w:p>
    <w:p w14:paraId="7F72AFD2" w14:textId="77777777" w:rsidR="004A6F11" w:rsidRPr="00495B63" w:rsidRDefault="0002191B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center"/>
        <w:rPr>
          <w:color w:val="000000" w:themeColor="text1"/>
          <w:sz w:val="26"/>
          <w:szCs w:val="26"/>
          <w:lang w:eastAsia="ru-RU"/>
        </w:rPr>
      </w:pPr>
      <w:r w:rsidRPr="00495B63">
        <w:rPr>
          <w:color w:val="000000" w:themeColor="text1"/>
          <w:sz w:val="26"/>
          <w:szCs w:val="26"/>
        </w:rPr>
        <w:t>программы,</w:t>
      </w:r>
      <w:r w:rsidRPr="00495B63">
        <w:rPr>
          <w:color w:val="000000" w:themeColor="text1"/>
          <w:sz w:val="26"/>
          <w:szCs w:val="26"/>
          <w:lang w:eastAsia="ru-RU"/>
        </w:rPr>
        <w:t xml:space="preserve"> и и</w:t>
      </w:r>
      <w:r w:rsidR="006F1A1F" w:rsidRPr="00495B63">
        <w:rPr>
          <w:color w:val="000000" w:themeColor="text1"/>
          <w:sz w:val="26"/>
          <w:szCs w:val="26"/>
          <w:lang w:eastAsia="ru-RU"/>
        </w:rPr>
        <w:t xml:space="preserve">нформация о внесенных </w:t>
      </w:r>
      <w:r w:rsidR="004A6F11" w:rsidRPr="00495B63">
        <w:rPr>
          <w:color w:val="000000" w:themeColor="text1"/>
          <w:sz w:val="26"/>
          <w:szCs w:val="26"/>
          <w:lang w:eastAsia="ru-RU"/>
        </w:rPr>
        <w:t>ответственным исполнителем</w:t>
      </w:r>
    </w:p>
    <w:p w14:paraId="6DD0196D" w14:textId="08794358" w:rsidR="006F1A1F" w:rsidRPr="00495B63" w:rsidRDefault="004A6F11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center"/>
        <w:rPr>
          <w:strike/>
          <w:color w:val="000000" w:themeColor="text1"/>
          <w:sz w:val="26"/>
          <w:szCs w:val="26"/>
          <w:lang w:eastAsia="ru-RU"/>
        </w:rPr>
      </w:pPr>
      <w:r w:rsidRPr="00495B63">
        <w:rPr>
          <w:color w:val="000000" w:themeColor="text1"/>
          <w:sz w:val="26"/>
          <w:szCs w:val="26"/>
          <w:lang w:eastAsia="ru-RU"/>
        </w:rPr>
        <w:lastRenderedPageBreak/>
        <w:t>в</w:t>
      </w:r>
      <w:r w:rsidR="00723C64" w:rsidRPr="00495B63">
        <w:rPr>
          <w:color w:val="000000" w:themeColor="text1"/>
          <w:sz w:val="26"/>
          <w:szCs w:val="26"/>
          <w:lang w:eastAsia="ru-RU"/>
        </w:rPr>
        <w:t xml:space="preserve"> </w:t>
      </w:r>
      <w:r w:rsidR="0093703E" w:rsidRPr="00495B63">
        <w:rPr>
          <w:color w:val="000000" w:themeColor="text1"/>
          <w:sz w:val="26"/>
          <w:szCs w:val="26"/>
          <w:lang w:eastAsia="ru-RU"/>
        </w:rPr>
        <w:t>2024 году</w:t>
      </w:r>
      <w:r w:rsidR="006F1A1F" w:rsidRPr="00495B63">
        <w:rPr>
          <w:color w:val="000000" w:themeColor="text1"/>
          <w:sz w:val="26"/>
          <w:szCs w:val="26"/>
          <w:lang w:eastAsia="ru-RU"/>
        </w:rPr>
        <w:t xml:space="preserve"> изменениях в муниципальную программу </w:t>
      </w:r>
    </w:p>
    <w:p w14:paraId="636C5A77" w14:textId="77777777" w:rsidR="006F1A1F" w:rsidRPr="00495B63" w:rsidRDefault="006F1A1F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both"/>
        <w:rPr>
          <w:strike/>
          <w:sz w:val="26"/>
          <w:szCs w:val="26"/>
          <w:lang w:eastAsia="ru-RU"/>
        </w:rPr>
      </w:pPr>
    </w:p>
    <w:p w14:paraId="4ED76869" w14:textId="4D0F0616" w:rsidR="006F1A1F" w:rsidRPr="00495B63" w:rsidRDefault="00A2537E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both"/>
        <w:rPr>
          <w:sz w:val="26"/>
          <w:szCs w:val="26"/>
          <w:lang w:eastAsia="ru-RU"/>
        </w:rPr>
      </w:pPr>
      <w:r w:rsidRPr="00495B63">
        <w:rPr>
          <w:sz w:val="26"/>
          <w:szCs w:val="26"/>
          <w:lang w:eastAsia="ru-RU"/>
        </w:rPr>
        <w:t xml:space="preserve">В </w:t>
      </w:r>
      <w:r w:rsidR="00840681" w:rsidRPr="00495B63">
        <w:rPr>
          <w:sz w:val="26"/>
          <w:szCs w:val="26"/>
          <w:lang w:eastAsia="ru-RU"/>
        </w:rPr>
        <w:t>2024 году</w:t>
      </w:r>
      <w:r w:rsidR="006F1A1F" w:rsidRPr="00495B63">
        <w:rPr>
          <w:sz w:val="26"/>
          <w:szCs w:val="26"/>
          <w:lang w:eastAsia="ru-RU"/>
        </w:rPr>
        <w:t xml:space="preserve"> в </w:t>
      </w:r>
      <w:r w:rsidR="00477AF5" w:rsidRPr="00495B63">
        <w:rPr>
          <w:sz w:val="26"/>
          <w:szCs w:val="26"/>
          <w:lang w:eastAsia="ru-RU"/>
        </w:rPr>
        <w:t>муниципальную</w:t>
      </w:r>
      <w:r w:rsidR="006F1A1F" w:rsidRPr="00495B63">
        <w:rPr>
          <w:sz w:val="26"/>
          <w:szCs w:val="26"/>
          <w:lang w:eastAsia="ru-RU"/>
        </w:rPr>
        <w:t xml:space="preserve"> программ</w:t>
      </w:r>
      <w:r w:rsidR="00477AF5" w:rsidRPr="00495B63">
        <w:rPr>
          <w:sz w:val="26"/>
          <w:szCs w:val="26"/>
          <w:lang w:eastAsia="ru-RU"/>
        </w:rPr>
        <w:t>у</w:t>
      </w:r>
      <w:r w:rsidR="006F1A1F" w:rsidRPr="00495B63">
        <w:rPr>
          <w:sz w:val="26"/>
          <w:szCs w:val="26"/>
          <w:lang w:eastAsia="ru-RU"/>
        </w:rPr>
        <w:t xml:space="preserve"> были внесены следующие изменения:</w:t>
      </w:r>
    </w:p>
    <w:p w14:paraId="4205B224" w14:textId="1579498D" w:rsidR="00430B5A" w:rsidRPr="00495B63" w:rsidRDefault="00A06C38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both"/>
        <w:rPr>
          <w:sz w:val="26"/>
          <w:szCs w:val="26"/>
        </w:rPr>
      </w:pPr>
      <w:r w:rsidRPr="00495B63">
        <w:rPr>
          <w:sz w:val="26"/>
          <w:szCs w:val="26"/>
          <w:lang w:eastAsia="ru-RU"/>
        </w:rPr>
        <w:t xml:space="preserve">постановлением мэрии города от </w:t>
      </w:r>
      <w:r w:rsidR="00ED642E" w:rsidRPr="00495B63">
        <w:rPr>
          <w:sz w:val="26"/>
          <w:szCs w:val="26"/>
          <w:lang w:eastAsia="ru-RU"/>
        </w:rPr>
        <w:t>05.03.2024</w:t>
      </w:r>
      <w:r w:rsidRPr="00495B63">
        <w:rPr>
          <w:sz w:val="26"/>
          <w:szCs w:val="26"/>
          <w:lang w:eastAsia="ru-RU"/>
        </w:rPr>
        <w:t xml:space="preserve"> № </w:t>
      </w:r>
      <w:r w:rsidR="00ED642E" w:rsidRPr="00495B63">
        <w:rPr>
          <w:sz w:val="26"/>
          <w:szCs w:val="26"/>
          <w:lang w:eastAsia="ru-RU"/>
        </w:rPr>
        <w:t xml:space="preserve">540 </w:t>
      </w:r>
      <w:r w:rsidR="00ED642E" w:rsidRPr="00495B63">
        <w:rPr>
          <w:sz w:val="26"/>
          <w:szCs w:val="26"/>
        </w:rPr>
        <w:t>у</w:t>
      </w:r>
      <w:r w:rsidR="00477AF5" w:rsidRPr="00495B63">
        <w:rPr>
          <w:sz w:val="26"/>
          <w:szCs w:val="26"/>
        </w:rPr>
        <w:t>точнены бюджетные ассигнования</w:t>
      </w:r>
      <w:r w:rsidR="00614F24" w:rsidRPr="00495B63">
        <w:rPr>
          <w:sz w:val="26"/>
          <w:szCs w:val="26"/>
        </w:rPr>
        <w:t xml:space="preserve"> по основным мероприятиям</w:t>
      </w:r>
      <w:r w:rsidR="00477AF5" w:rsidRPr="00495B63">
        <w:rPr>
          <w:sz w:val="26"/>
          <w:szCs w:val="26"/>
        </w:rPr>
        <w:t xml:space="preserve"> </w:t>
      </w:r>
      <w:r w:rsidR="00F66833" w:rsidRPr="00495B63">
        <w:rPr>
          <w:sz w:val="26"/>
          <w:szCs w:val="26"/>
        </w:rPr>
        <w:t xml:space="preserve">8 </w:t>
      </w:r>
      <w:r w:rsidR="009533F1" w:rsidRPr="00495B63">
        <w:rPr>
          <w:sz w:val="26"/>
          <w:szCs w:val="26"/>
        </w:rPr>
        <w:t>«</w:t>
      </w:r>
      <w:r w:rsidR="00F66833" w:rsidRPr="00495B63">
        <w:rPr>
          <w:sz w:val="26"/>
          <w:szCs w:val="26"/>
        </w:rPr>
        <w:t>Формирование положительного имиджа Череповца на межмуниципальном, межрегиональном уровнях путем участия в деятельности союзов и ассоциаций</w:t>
      </w:r>
      <w:r w:rsidR="009533F1" w:rsidRPr="00495B63">
        <w:rPr>
          <w:sz w:val="26"/>
          <w:szCs w:val="26"/>
        </w:rPr>
        <w:t>»</w:t>
      </w:r>
      <w:r w:rsidR="00477AF5" w:rsidRPr="00495B63">
        <w:rPr>
          <w:sz w:val="26"/>
          <w:szCs w:val="26"/>
        </w:rPr>
        <w:t>,</w:t>
      </w:r>
      <w:r w:rsidR="00F66833" w:rsidRPr="00495B63">
        <w:rPr>
          <w:sz w:val="26"/>
          <w:szCs w:val="26"/>
        </w:rPr>
        <w:t xml:space="preserve"> 5 </w:t>
      </w:r>
      <w:r w:rsidR="009533F1" w:rsidRPr="00495B63">
        <w:rPr>
          <w:sz w:val="26"/>
          <w:szCs w:val="26"/>
        </w:rPr>
        <w:t>«</w:t>
      </w:r>
      <w:r w:rsidR="00F66833" w:rsidRPr="00495B63">
        <w:rPr>
          <w:sz w:val="26"/>
          <w:szCs w:val="26"/>
        </w:rPr>
        <w:t>Совершенствование деятельности социально ориентированных НКО и общественных объединений</w:t>
      </w:r>
      <w:r w:rsidR="009533F1" w:rsidRPr="00495B63">
        <w:rPr>
          <w:sz w:val="26"/>
          <w:szCs w:val="26"/>
        </w:rPr>
        <w:t>»</w:t>
      </w:r>
      <w:r w:rsidR="00F66833" w:rsidRPr="00495B63">
        <w:rPr>
          <w:sz w:val="26"/>
          <w:szCs w:val="26"/>
        </w:rPr>
        <w:t xml:space="preserve"> Муниципальной програ</w:t>
      </w:r>
      <w:r w:rsidR="00477AF5" w:rsidRPr="00495B63">
        <w:rPr>
          <w:sz w:val="26"/>
          <w:szCs w:val="26"/>
        </w:rPr>
        <w:t xml:space="preserve">ммы, </w:t>
      </w:r>
      <w:r w:rsidR="00F66833" w:rsidRPr="00495B63">
        <w:rPr>
          <w:sz w:val="26"/>
          <w:szCs w:val="26"/>
        </w:rPr>
        <w:t xml:space="preserve">10 </w:t>
      </w:r>
      <w:r w:rsidR="009533F1" w:rsidRPr="00495B63">
        <w:rPr>
          <w:sz w:val="26"/>
          <w:szCs w:val="26"/>
        </w:rPr>
        <w:t>«</w:t>
      </w:r>
      <w:r w:rsidR="00F66833" w:rsidRPr="00495B63">
        <w:rPr>
          <w:sz w:val="26"/>
          <w:szCs w:val="26"/>
        </w:rPr>
        <w:t>Обеспечение информирования населения о деятельности органов местного самоуправления, органов мэрии и актуальных вопросах городской жизнедеятельности с учетом социального мониторинга общественно-политической ситуации в городе</w:t>
      </w:r>
      <w:r w:rsidR="009533F1" w:rsidRPr="00495B63">
        <w:rPr>
          <w:sz w:val="26"/>
          <w:szCs w:val="26"/>
        </w:rPr>
        <w:t>»</w:t>
      </w:r>
      <w:r w:rsidR="00CC6A2E" w:rsidRPr="00495B63">
        <w:rPr>
          <w:sz w:val="26"/>
          <w:szCs w:val="26"/>
        </w:rPr>
        <w:t>;</w:t>
      </w:r>
    </w:p>
    <w:p w14:paraId="69076A55" w14:textId="65AA21E6" w:rsidR="00CC6A2E" w:rsidRPr="00495B63" w:rsidRDefault="00CC6A2E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постановлением мэрии города </w:t>
      </w:r>
      <w:r w:rsidRPr="00495B63">
        <w:rPr>
          <w:sz w:val="26"/>
          <w:szCs w:val="26"/>
          <w:lang w:eastAsia="ru-RU"/>
        </w:rPr>
        <w:t xml:space="preserve">от 22.08.2024 № 2279 </w:t>
      </w:r>
      <w:r w:rsidRPr="00495B63">
        <w:rPr>
          <w:sz w:val="26"/>
          <w:szCs w:val="26"/>
        </w:rPr>
        <w:t>уточнены бюджетные ассигнования по основным мероприятиям 5 «Совершенствование деятельности социально ориентированных НКО и общественных объединений», 10 «Обеспечение информирования населения о деятельности органов местного самоуправления, органов мэрии и актуальных вопросах городской жизнедеятельности с учетом социального мониторинга общественно-политической ситуации в городе», 11 «Опубликование муниципальных правовых актов, конкурсной документации муниципальных заказчиков, изготовление и размещение других материалов по вопросам местного значения в СМИ, общедоступных местах, сети Интернет и иных источниках размещения информации»;</w:t>
      </w:r>
    </w:p>
    <w:p w14:paraId="6DF419D4" w14:textId="6A09F4B5" w:rsidR="00CC6A2E" w:rsidRPr="00495B63" w:rsidRDefault="00CC6A2E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both"/>
        <w:rPr>
          <w:sz w:val="26"/>
          <w:szCs w:val="26"/>
        </w:rPr>
      </w:pPr>
      <w:r w:rsidRPr="00495B63">
        <w:rPr>
          <w:sz w:val="26"/>
          <w:szCs w:val="26"/>
          <w:lang w:eastAsia="ru-RU"/>
        </w:rPr>
        <w:t xml:space="preserve">постановлением мэрии города от 10.12.2024 № 3404 </w:t>
      </w:r>
      <w:r w:rsidRPr="00495B63">
        <w:rPr>
          <w:sz w:val="26"/>
          <w:szCs w:val="26"/>
        </w:rPr>
        <w:t>уточнены бюджетные ассигнования по основным мероприятиям 5 «Совершенствование деятельности социально ориентированных НКО и общественных объединений», 8 «Формирование положительного имиджа Череповца на межрегиональном уровне посредством участия города в деятельности союзов и ассоциаций», 10 «Обеспечение информирования населения о деятельности органов местного самоуправления, органов мэрии и актуальных вопросах городской жизнедеятельности с учетом социального мониторинга общественно-политической ситуации в городе», 11 «Опубликование муниципальных правовых актов, конкурсной документации муниципальных заказчиков, изготовление и размещение других материалов по вопросам местного значения в СМИ, общедоступных местах, сети Интернет и иных источниках размещения информации».</w:t>
      </w:r>
    </w:p>
    <w:p w14:paraId="521E3E7E" w14:textId="77777777" w:rsidR="00482C84" w:rsidRPr="00495B63" w:rsidRDefault="00482C84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both"/>
        <w:rPr>
          <w:sz w:val="26"/>
          <w:szCs w:val="26"/>
        </w:rPr>
      </w:pPr>
    </w:p>
    <w:p w14:paraId="6D50498D" w14:textId="77777777" w:rsidR="0002191B" w:rsidRPr="00495B63" w:rsidRDefault="0002191B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VI. Предложения об изменении форм и методов управления реализации </w:t>
      </w:r>
    </w:p>
    <w:p w14:paraId="3C22A800" w14:textId="77777777" w:rsidR="004A6F11" w:rsidRPr="00495B63" w:rsidRDefault="0002191B" w:rsidP="004437A6">
      <w:pPr>
        <w:widowControl w:val="0"/>
        <w:shd w:val="clear" w:color="auto" w:fill="FFFFFF" w:themeFill="background1"/>
        <w:autoSpaceDE w:val="0"/>
        <w:autoSpaceDN w:val="0"/>
        <w:adjustRightInd w:val="0"/>
        <w:ind w:left="426" w:right="596"/>
        <w:jc w:val="center"/>
        <w:rPr>
          <w:sz w:val="26"/>
          <w:szCs w:val="26"/>
        </w:rPr>
      </w:pPr>
      <w:r w:rsidRPr="00495B63">
        <w:rPr>
          <w:sz w:val="26"/>
          <w:szCs w:val="26"/>
        </w:rPr>
        <w:t>муниципальной программы</w:t>
      </w:r>
      <w:r w:rsidR="004A6F11" w:rsidRPr="00495B63">
        <w:rPr>
          <w:sz w:val="26"/>
          <w:szCs w:val="26"/>
        </w:rPr>
        <w:t xml:space="preserve"> с указанием причин о сокращении (увеличении) финансирования и (или) корректировке, досрочном прекращении</w:t>
      </w:r>
    </w:p>
    <w:p w14:paraId="1893D28E" w14:textId="77777777" w:rsidR="004A6F11" w:rsidRPr="00495B63" w:rsidRDefault="004A6F11" w:rsidP="004437A6">
      <w:pPr>
        <w:widowControl w:val="0"/>
        <w:shd w:val="clear" w:color="auto" w:fill="FFFFFF" w:themeFill="background1"/>
        <w:tabs>
          <w:tab w:val="left" w:pos="1701"/>
        </w:tabs>
        <w:autoSpaceDE w:val="0"/>
        <w:autoSpaceDN w:val="0"/>
        <w:adjustRightInd w:val="0"/>
        <w:ind w:left="426" w:right="596" w:firstLine="709"/>
        <w:jc w:val="center"/>
        <w:rPr>
          <w:sz w:val="26"/>
          <w:szCs w:val="26"/>
        </w:rPr>
      </w:pPr>
      <w:r w:rsidRPr="00495B63">
        <w:rPr>
          <w:sz w:val="26"/>
          <w:szCs w:val="26"/>
        </w:rPr>
        <w:t>основных мероприятий муниципальной программы в целом</w:t>
      </w:r>
    </w:p>
    <w:p w14:paraId="7A016128" w14:textId="77777777" w:rsidR="0002191B" w:rsidRPr="00495B63" w:rsidRDefault="004A6F11" w:rsidP="004437A6">
      <w:pPr>
        <w:widowControl w:val="0"/>
        <w:shd w:val="clear" w:color="auto" w:fill="FFFFFF" w:themeFill="background1"/>
        <w:tabs>
          <w:tab w:val="left" w:pos="1701"/>
        </w:tabs>
        <w:autoSpaceDE w:val="0"/>
        <w:autoSpaceDN w:val="0"/>
        <w:adjustRightInd w:val="0"/>
        <w:ind w:left="426" w:right="596" w:firstLine="709"/>
        <w:jc w:val="center"/>
        <w:rPr>
          <w:sz w:val="26"/>
          <w:szCs w:val="26"/>
        </w:rPr>
      </w:pPr>
      <w:r w:rsidRPr="00495B63">
        <w:rPr>
          <w:sz w:val="26"/>
          <w:szCs w:val="26"/>
        </w:rPr>
        <w:t>по дальнейшей реализации муниципальной программы</w:t>
      </w:r>
    </w:p>
    <w:p w14:paraId="21F937FD" w14:textId="77777777" w:rsidR="0002191B" w:rsidRPr="00495B63" w:rsidRDefault="0002191B" w:rsidP="004437A6">
      <w:pPr>
        <w:widowControl w:val="0"/>
        <w:shd w:val="clear" w:color="auto" w:fill="FFFFFF" w:themeFill="background1"/>
        <w:tabs>
          <w:tab w:val="left" w:pos="1701"/>
        </w:tabs>
        <w:autoSpaceDE w:val="0"/>
        <w:autoSpaceDN w:val="0"/>
        <w:adjustRightInd w:val="0"/>
        <w:ind w:left="426" w:right="596" w:firstLine="709"/>
        <w:jc w:val="both"/>
        <w:rPr>
          <w:sz w:val="26"/>
          <w:szCs w:val="26"/>
        </w:rPr>
      </w:pPr>
    </w:p>
    <w:p w14:paraId="70E5B382" w14:textId="50414597" w:rsidR="0002191B" w:rsidRPr="00495B63" w:rsidRDefault="0048376A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both"/>
        <w:rPr>
          <w:sz w:val="26"/>
          <w:szCs w:val="26"/>
        </w:rPr>
      </w:pPr>
      <w:r w:rsidRPr="00495B63">
        <w:rPr>
          <w:sz w:val="26"/>
          <w:szCs w:val="26"/>
          <w:shd w:val="clear" w:color="auto" w:fill="FFFFFF"/>
        </w:rPr>
        <w:t>Период реализации муниципальной программы окончен в 2024 году.</w:t>
      </w:r>
    </w:p>
    <w:p w14:paraId="2744FAAF" w14:textId="1F768B0B" w:rsidR="009C3231" w:rsidRPr="00495B63" w:rsidRDefault="009C3231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both"/>
        <w:rPr>
          <w:sz w:val="26"/>
          <w:szCs w:val="26"/>
        </w:rPr>
      </w:pPr>
    </w:p>
    <w:p w14:paraId="557C1FDF" w14:textId="77777777" w:rsidR="009C3231" w:rsidRPr="00495B63" w:rsidRDefault="009C3231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both"/>
        <w:rPr>
          <w:sz w:val="26"/>
          <w:szCs w:val="26"/>
        </w:rPr>
      </w:pPr>
    </w:p>
    <w:p w14:paraId="15DF8D66" w14:textId="2857F57A" w:rsidR="009C3231" w:rsidRPr="00495B63" w:rsidRDefault="009C3231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center"/>
        <w:rPr>
          <w:sz w:val="26"/>
          <w:szCs w:val="26"/>
        </w:rPr>
      </w:pPr>
      <w:r w:rsidRPr="00495B63">
        <w:rPr>
          <w:sz w:val="26"/>
          <w:szCs w:val="26"/>
        </w:rPr>
        <w:t>VII. Результаты оценки эффективности муниципальной программы за 2024 год</w:t>
      </w:r>
    </w:p>
    <w:p w14:paraId="3C403E4C" w14:textId="77777777" w:rsidR="009C3231" w:rsidRPr="00495B63" w:rsidRDefault="009C3231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both"/>
        <w:rPr>
          <w:sz w:val="26"/>
          <w:szCs w:val="26"/>
        </w:rPr>
      </w:pPr>
    </w:p>
    <w:p w14:paraId="07A2C4F3" w14:textId="77777777" w:rsidR="009C3231" w:rsidRPr="00495B63" w:rsidRDefault="009C3231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both"/>
        <w:rPr>
          <w:sz w:val="26"/>
          <w:szCs w:val="26"/>
        </w:rPr>
      </w:pPr>
      <w:r w:rsidRPr="00495B63">
        <w:rPr>
          <w:sz w:val="26"/>
          <w:szCs w:val="26"/>
        </w:rPr>
        <w:lastRenderedPageBreak/>
        <w:t>Оценка эффективности реализации муниципальной программы проводится ежегодно на основе оценки достижения целевых показателей реализации муниципальной программы, сравнения фактических сроков реализации мероприятий муниципальной программы с запланированными, а также с учетом объема ресурсов, направленных на реализацию муниципальной программы.</w:t>
      </w:r>
    </w:p>
    <w:p w14:paraId="0A6A61DE" w14:textId="77777777" w:rsidR="009C3231" w:rsidRPr="00495B63" w:rsidRDefault="009C3231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 </w:t>
      </w:r>
    </w:p>
    <w:p w14:paraId="2E392EFB" w14:textId="77777777" w:rsidR="009C3231" w:rsidRPr="00495B63" w:rsidRDefault="009C3231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both"/>
        <w:rPr>
          <w:sz w:val="26"/>
          <w:szCs w:val="26"/>
        </w:rPr>
      </w:pPr>
      <w:proofErr w:type="spellStart"/>
      <w:r w:rsidRPr="00495B63">
        <w:rPr>
          <w:sz w:val="26"/>
          <w:szCs w:val="26"/>
        </w:rPr>
        <w:t>Пэф</w:t>
      </w:r>
      <w:proofErr w:type="spellEnd"/>
      <w:r w:rsidRPr="00495B63">
        <w:rPr>
          <w:sz w:val="26"/>
          <w:szCs w:val="26"/>
        </w:rPr>
        <w:t xml:space="preserve"> - степень достижения показателей эффективности реализации муниципальной программы, %;</w:t>
      </w:r>
    </w:p>
    <w:p w14:paraId="62CC28E6" w14:textId="77777777" w:rsidR="009C3231" w:rsidRPr="00495B63" w:rsidRDefault="009C3231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both"/>
        <w:rPr>
          <w:sz w:val="26"/>
          <w:szCs w:val="26"/>
        </w:rPr>
      </w:pPr>
      <w:proofErr w:type="spellStart"/>
      <w:r w:rsidRPr="00495B63">
        <w:rPr>
          <w:sz w:val="26"/>
          <w:szCs w:val="26"/>
        </w:rPr>
        <w:t>Пi</w:t>
      </w:r>
      <w:proofErr w:type="spellEnd"/>
      <w:r w:rsidRPr="00495B63">
        <w:rPr>
          <w:sz w:val="26"/>
          <w:szCs w:val="26"/>
        </w:rPr>
        <w:t xml:space="preserve"> - степень достижения i-того показателя эффективности реализации муниципальной программы, %;</w:t>
      </w:r>
    </w:p>
    <w:p w14:paraId="4D49F7F7" w14:textId="77777777" w:rsidR="009C3231" w:rsidRPr="00495B63" w:rsidRDefault="009C3231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n - количество показателей эффективности реализации муниципальной программы.</w:t>
      </w:r>
    </w:p>
    <w:p w14:paraId="29BA949A" w14:textId="77777777" w:rsidR="009C3231" w:rsidRPr="00495B63" w:rsidRDefault="009C3231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В целях оценки эффективности реализации муниципальной программы устанавливаются следующие критерии:</w:t>
      </w:r>
    </w:p>
    <w:p w14:paraId="75E39190" w14:textId="77777777" w:rsidR="009C3231" w:rsidRPr="00495B63" w:rsidRDefault="009C3231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если значение показателя </w:t>
      </w:r>
      <w:proofErr w:type="spellStart"/>
      <w:r w:rsidRPr="00495B63">
        <w:rPr>
          <w:sz w:val="26"/>
          <w:szCs w:val="26"/>
        </w:rPr>
        <w:t>Пэф</w:t>
      </w:r>
      <w:proofErr w:type="spellEnd"/>
      <w:r w:rsidRPr="00495B63">
        <w:rPr>
          <w:sz w:val="26"/>
          <w:szCs w:val="26"/>
        </w:rPr>
        <w:t xml:space="preserve"> равно 95% и выше, то уровень эффективности реализации муниципальной программы оценивается как высокий;</w:t>
      </w:r>
    </w:p>
    <w:p w14:paraId="3654354D" w14:textId="77777777" w:rsidR="009C3231" w:rsidRPr="00495B63" w:rsidRDefault="009C3231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если значение показателя </w:t>
      </w:r>
      <w:proofErr w:type="spellStart"/>
      <w:r w:rsidRPr="00495B63">
        <w:rPr>
          <w:sz w:val="26"/>
          <w:szCs w:val="26"/>
        </w:rPr>
        <w:t>Пэф</w:t>
      </w:r>
      <w:proofErr w:type="spellEnd"/>
      <w:r w:rsidRPr="00495B63">
        <w:rPr>
          <w:sz w:val="26"/>
          <w:szCs w:val="26"/>
        </w:rPr>
        <w:t xml:space="preserve"> ниже 95%, то уровень эффективности реализации муниципальной программы оценивается как неудовлетворительный.</w:t>
      </w:r>
    </w:p>
    <w:p w14:paraId="578DABB4" w14:textId="77777777" w:rsidR="009C3231" w:rsidRPr="00495B63" w:rsidRDefault="009C3231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Оценка достижения показателей эффективности реализации муниципальной программы осуществляется по формуле:</w:t>
      </w:r>
    </w:p>
    <w:p w14:paraId="71010555" w14:textId="77777777" w:rsidR="009C3231" w:rsidRPr="00495B63" w:rsidRDefault="009C3231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Степень достижения i-того планового значения показателя рассчитывается для всех показателей муниципальной программы и оценивается в соответствии со следующими критериями:</w:t>
      </w:r>
    </w:p>
    <w:p w14:paraId="4F369220" w14:textId="77777777" w:rsidR="009C3231" w:rsidRPr="00495B63" w:rsidRDefault="009C3231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до 95% - неэффективное выполнение показателей муниципальной программы;</w:t>
      </w:r>
    </w:p>
    <w:p w14:paraId="7B90C664" w14:textId="77777777" w:rsidR="009C3231" w:rsidRPr="00495B63" w:rsidRDefault="009C3231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95% и более - эффективное выполнение показателей муниципальной программы.</w:t>
      </w:r>
    </w:p>
    <w:p w14:paraId="7C17D253" w14:textId="77777777" w:rsidR="009C3231" w:rsidRPr="00495B63" w:rsidRDefault="009C3231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both"/>
        <w:rPr>
          <w:sz w:val="26"/>
          <w:szCs w:val="26"/>
        </w:rPr>
      </w:pPr>
    </w:p>
    <w:p w14:paraId="38ECBEDA" w14:textId="4C963F86" w:rsidR="009C3231" w:rsidRPr="00495B63" w:rsidRDefault="009C3231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Оценка достижения плановых значений целевых показателей и индикаторов Программы </w:t>
      </w:r>
      <w:r w:rsidR="00C52568" w:rsidRPr="00495B63">
        <w:rPr>
          <w:sz w:val="26"/>
          <w:szCs w:val="26"/>
        </w:rPr>
        <w:t>за 2024</w:t>
      </w:r>
      <w:r w:rsidRPr="00495B63">
        <w:rPr>
          <w:sz w:val="26"/>
          <w:szCs w:val="26"/>
        </w:rPr>
        <w:t xml:space="preserve"> год</w:t>
      </w: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5845"/>
        <w:gridCol w:w="1586"/>
        <w:gridCol w:w="2596"/>
      </w:tblGrid>
      <w:tr w:rsidR="009C3231" w:rsidRPr="00495B63" w14:paraId="096188BD" w14:textId="77777777" w:rsidTr="002C401A">
        <w:trPr>
          <w:tblHeader/>
        </w:trPr>
        <w:tc>
          <w:tcPr>
            <w:tcW w:w="233" w:type="pct"/>
            <w:shd w:val="clear" w:color="auto" w:fill="FFFFFF" w:themeFill="background1"/>
            <w:vAlign w:val="center"/>
          </w:tcPr>
          <w:p w14:paraId="6D627F0B" w14:textId="77777777" w:rsidR="009C3231" w:rsidRPr="00495B63" w:rsidRDefault="009C3231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right="-51" w:firstLine="25"/>
              <w:jc w:val="center"/>
            </w:pPr>
            <w:r w:rsidRPr="00495B63">
              <w:t>№</w:t>
            </w:r>
          </w:p>
        </w:tc>
        <w:tc>
          <w:tcPr>
            <w:tcW w:w="2779" w:type="pct"/>
            <w:shd w:val="clear" w:color="auto" w:fill="FFFFFF" w:themeFill="background1"/>
            <w:vAlign w:val="center"/>
          </w:tcPr>
          <w:p w14:paraId="76B0BEA1" w14:textId="77777777" w:rsidR="009C3231" w:rsidRPr="00495B63" w:rsidRDefault="009C3231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jc w:val="center"/>
            </w:pPr>
            <w:r w:rsidRPr="00495B63">
              <w:t>Наименование показателя (индикатора)</w:t>
            </w:r>
          </w:p>
        </w:tc>
        <w:tc>
          <w:tcPr>
            <w:tcW w:w="754" w:type="pct"/>
            <w:shd w:val="clear" w:color="auto" w:fill="FFFFFF" w:themeFill="background1"/>
            <w:vAlign w:val="center"/>
          </w:tcPr>
          <w:p w14:paraId="758E2D95" w14:textId="77777777" w:rsidR="009C3231" w:rsidRPr="00495B63" w:rsidRDefault="009C3231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firstLine="99"/>
              <w:jc w:val="center"/>
            </w:pPr>
            <w:r w:rsidRPr="00495B63">
              <w:t>Степень достижения показателя</w:t>
            </w:r>
          </w:p>
        </w:tc>
        <w:tc>
          <w:tcPr>
            <w:tcW w:w="1234" w:type="pct"/>
            <w:shd w:val="clear" w:color="auto" w:fill="FFFFFF" w:themeFill="background1"/>
            <w:vAlign w:val="center"/>
          </w:tcPr>
          <w:p w14:paraId="6A779A26" w14:textId="77777777" w:rsidR="009C3231" w:rsidRPr="00495B63" w:rsidRDefault="009C3231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firstLine="32"/>
              <w:jc w:val="center"/>
            </w:pPr>
            <w:r w:rsidRPr="00495B63">
              <w:t>Эффективное/неэффективное выполнение показателя</w:t>
            </w:r>
          </w:p>
        </w:tc>
      </w:tr>
      <w:tr w:rsidR="002C401A" w:rsidRPr="00495B63" w14:paraId="396D8ACE" w14:textId="77777777" w:rsidTr="002C401A">
        <w:trPr>
          <w:trHeight w:val="568"/>
        </w:trPr>
        <w:tc>
          <w:tcPr>
            <w:tcW w:w="233" w:type="pct"/>
            <w:shd w:val="clear" w:color="auto" w:fill="FFFFFF" w:themeFill="background1"/>
          </w:tcPr>
          <w:p w14:paraId="7DC76178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right="-51" w:firstLine="25"/>
              <w:jc w:val="center"/>
            </w:pPr>
            <w:r w:rsidRPr="00495B63">
              <w:t>1</w:t>
            </w:r>
          </w:p>
        </w:tc>
        <w:tc>
          <w:tcPr>
            <w:tcW w:w="2779" w:type="pct"/>
            <w:shd w:val="clear" w:color="auto" w:fill="FFFFFF" w:themeFill="background1"/>
          </w:tcPr>
          <w:p w14:paraId="64F33C3E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left="-30" w:firstLine="254"/>
              <w:jc w:val="both"/>
            </w:pPr>
            <w:r w:rsidRPr="00495B63">
              <w:t>Количество проведенных мероприятий и поддержанных гражданских инициатив в рамках системы социального партнерства</w:t>
            </w:r>
          </w:p>
        </w:tc>
        <w:tc>
          <w:tcPr>
            <w:tcW w:w="754" w:type="pct"/>
          </w:tcPr>
          <w:p w14:paraId="625AF5E8" w14:textId="4C9D96B0" w:rsidR="002C401A" w:rsidRPr="00495B63" w:rsidRDefault="002C401A" w:rsidP="004437A6">
            <w:pPr>
              <w:shd w:val="clear" w:color="auto" w:fill="FFFFFF" w:themeFill="background1"/>
              <w:tabs>
                <w:tab w:val="left" w:pos="0"/>
                <w:tab w:val="left" w:pos="709"/>
              </w:tabs>
              <w:ind w:firstLine="99"/>
              <w:jc w:val="center"/>
            </w:pPr>
            <w:r w:rsidRPr="00495B63">
              <w:rPr>
                <w:sz w:val="22"/>
                <w:szCs w:val="22"/>
              </w:rPr>
              <w:t>100</w:t>
            </w:r>
            <w:r w:rsidR="0099308C" w:rsidRPr="00495B63">
              <w:rPr>
                <w:sz w:val="22"/>
                <w:szCs w:val="22"/>
              </w:rPr>
              <w:t>,0</w:t>
            </w:r>
          </w:p>
        </w:tc>
        <w:tc>
          <w:tcPr>
            <w:tcW w:w="1234" w:type="pct"/>
            <w:shd w:val="clear" w:color="auto" w:fill="FFFFFF" w:themeFill="background1"/>
          </w:tcPr>
          <w:p w14:paraId="5698A7E3" w14:textId="75D62448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hanging="23"/>
              <w:jc w:val="center"/>
              <w:rPr>
                <w:strike/>
              </w:rPr>
            </w:pPr>
            <w:r w:rsidRPr="00495B63">
              <w:t>Эффективное</w:t>
            </w:r>
            <w:r w:rsidRPr="00495B63">
              <w:rPr>
                <w:strike/>
              </w:rPr>
              <w:t xml:space="preserve"> </w:t>
            </w:r>
          </w:p>
        </w:tc>
      </w:tr>
      <w:tr w:rsidR="002C401A" w:rsidRPr="00495B63" w14:paraId="6239D3F3" w14:textId="77777777" w:rsidTr="002C401A">
        <w:trPr>
          <w:trHeight w:val="551"/>
        </w:trPr>
        <w:tc>
          <w:tcPr>
            <w:tcW w:w="233" w:type="pct"/>
            <w:shd w:val="clear" w:color="auto" w:fill="FFFFFF" w:themeFill="background1"/>
          </w:tcPr>
          <w:p w14:paraId="3A72C46C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firstLine="25"/>
              <w:jc w:val="center"/>
            </w:pPr>
            <w:bookmarkStart w:id="1" w:name="_Hlk96334238"/>
            <w:r w:rsidRPr="00495B63">
              <w:t>2</w:t>
            </w:r>
          </w:p>
        </w:tc>
        <w:tc>
          <w:tcPr>
            <w:tcW w:w="2779" w:type="pct"/>
            <w:shd w:val="clear" w:color="auto" w:fill="FFFFFF" w:themeFill="background1"/>
          </w:tcPr>
          <w:p w14:paraId="5FE636ED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left="-30" w:firstLine="254"/>
              <w:jc w:val="both"/>
            </w:pPr>
            <w:r w:rsidRPr="00495B63">
              <w:t>Количество граждан, принявших участие в мероприятиях и инициативах в рамках системы социального партнерства</w:t>
            </w:r>
          </w:p>
        </w:tc>
        <w:tc>
          <w:tcPr>
            <w:tcW w:w="754" w:type="pct"/>
          </w:tcPr>
          <w:p w14:paraId="1DD61E2E" w14:textId="21899CE7" w:rsidR="002C401A" w:rsidRPr="00495B63" w:rsidRDefault="002C401A" w:rsidP="004437A6">
            <w:pPr>
              <w:shd w:val="clear" w:color="auto" w:fill="FFFFFF" w:themeFill="background1"/>
              <w:tabs>
                <w:tab w:val="left" w:pos="0"/>
                <w:tab w:val="left" w:pos="709"/>
              </w:tabs>
              <w:ind w:firstLine="99"/>
              <w:jc w:val="center"/>
            </w:pPr>
            <w:r w:rsidRPr="00495B63">
              <w:rPr>
                <w:sz w:val="22"/>
                <w:szCs w:val="22"/>
              </w:rPr>
              <w:t>111,6</w:t>
            </w:r>
          </w:p>
        </w:tc>
        <w:tc>
          <w:tcPr>
            <w:tcW w:w="1234" w:type="pct"/>
            <w:shd w:val="clear" w:color="auto" w:fill="FFFFFF" w:themeFill="background1"/>
          </w:tcPr>
          <w:p w14:paraId="3A509CC2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hanging="23"/>
              <w:jc w:val="center"/>
              <w:rPr>
                <w:strike/>
              </w:rPr>
            </w:pPr>
            <w:r w:rsidRPr="00495B63">
              <w:t>Эффективное</w:t>
            </w:r>
            <w:r w:rsidRPr="00495B63">
              <w:rPr>
                <w:strike/>
              </w:rPr>
              <w:t xml:space="preserve"> </w:t>
            </w:r>
          </w:p>
          <w:p w14:paraId="419A9458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hanging="23"/>
              <w:jc w:val="center"/>
              <w:rPr>
                <w:strike/>
              </w:rPr>
            </w:pPr>
          </w:p>
        </w:tc>
      </w:tr>
      <w:tr w:rsidR="002C401A" w:rsidRPr="00495B63" w14:paraId="07E0DE21" w14:textId="77777777" w:rsidTr="002C401A">
        <w:trPr>
          <w:trHeight w:val="556"/>
        </w:trPr>
        <w:tc>
          <w:tcPr>
            <w:tcW w:w="233" w:type="pct"/>
            <w:shd w:val="clear" w:color="auto" w:fill="FFFFFF" w:themeFill="background1"/>
          </w:tcPr>
          <w:p w14:paraId="5F850544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firstLine="25"/>
              <w:jc w:val="center"/>
            </w:pPr>
            <w:r w:rsidRPr="00495B63">
              <w:t>3</w:t>
            </w:r>
          </w:p>
        </w:tc>
        <w:tc>
          <w:tcPr>
            <w:tcW w:w="2779" w:type="pct"/>
            <w:shd w:val="clear" w:color="auto" w:fill="FFFFFF" w:themeFill="background1"/>
          </w:tcPr>
          <w:p w14:paraId="0D27E270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left="-30" w:firstLine="254"/>
              <w:jc w:val="both"/>
            </w:pPr>
            <w:r w:rsidRPr="00495B63">
              <w:t>Количество уникальных зарегистрированных пользователей сайта «</w:t>
            </w:r>
            <w:proofErr w:type="spellStart"/>
            <w:r w:rsidRPr="00495B63">
              <w:t>МойЧереповец.рф</w:t>
            </w:r>
            <w:proofErr w:type="spellEnd"/>
            <w:r w:rsidRPr="00495B63">
              <w:t>»</w:t>
            </w:r>
          </w:p>
        </w:tc>
        <w:tc>
          <w:tcPr>
            <w:tcW w:w="754" w:type="pct"/>
          </w:tcPr>
          <w:p w14:paraId="4E26A945" w14:textId="1C84A2AE" w:rsidR="008868AB" w:rsidRPr="00495B63" w:rsidRDefault="008868AB" w:rsidP="004437A6">
            <w:pPr>
              <w:widowControl w:val="0"/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right="-57" w:firstLine="99"/>
              <w:jc w:val="center"/>
            </w:pPr>
            <w:r w:rsidRPr="00495B63">
              <w:rPr>
                <w:sz w:val="22"/>
                <w:szCs w:val="22"/>
              </w:rPr>
              <w:t>151,0</w:t>
            </w:r>
          </w:p>
        </w:tc>
        <w:tc>
          <w:tcPr>
            <w:tcW w:w="1234" w:type="pct"/>
            <w:shd w:val="clear" w:color="auto" w:fill="FFFFFF" w:themeFill="background1"/>
          </w:tcPr>
          <w:p w14:paraId="3C3899F4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hanging="23"/>
              <w:jc w:val="center"/>
              <w:rPr>
                <w:strike/>
              </w:rPr>
            </w:pPr>
            <w:r w:rsidRPr="00495B63">
              <w:t>Эффективное</w:t>
            </w:r>
            <w:r w:rsidRPr="00495B63">
              <w:rPr>
                <w:strike/>
              </w:rPr>
              <w:t xml:space="preserve"> </w:t>
            </w:r>
          </w:p>
          <w:p w14:paraId="6276EFF8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hanging="23"/>
              <w:jc w:val="center"/>
              <w:rPr>
                <w:strike/>
              </w:rPr>
            </w:pPr>
          </w:p>
        </w:tc>
      </w:tr>
      <w:bookmarkEnd w:id="1"/>
      <w:tr w:rsidR="002C401A" w:rsidRPr="00495B63" w14:paraId="655D4469" w14:textId="77777777" w:rsidTr="002C401A">
        <w:trPr>
          <w:trHeight w:val="563"/>
        </w:trPr>
        <w:tc>
          <w:tcPr>
            <w:tcW w:w="233" w:type="pct"/>
            <w:shd w:val="clear" w:color="auto" w:fill="FFFFFF" w:themeFill="background1"/>
          </w:tcPr>
          <w:p w14:paraId="58B65414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firstLine="25"/>
              <w:jc w:val="center"/>
            </w:pPr>
            <w:r w:rsidRPr="00495B63">
              <w:t>4</w:t>
            </w:r>
          </w:p>
        </w:tc>
        <w:tc>
          <w:tcPr>
            <w:tcW w:w="2779" w:type="pct"/>
            <w:shd w:val="clear" w:color="auto" w:fill="FFFFFF" w:themeFill="background1"/>
          </w:tcPr>
          <w:p w14:paraId="65C47707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left="-30" w:firstLine="254"/>
              <w:jc w:val="both"/>
            </w:pPr>
            <w:r w:rsidRPr="00495B63">
              <w:t>Количество участников группы «Мой Череповец» в социальной сети «</w:t>
            </w:r>
            <w:proofErr w:type="spellStart"/>
            <w:r w:rsidRPr="00495B63">
              <w:t>ВКонтакте</w:t>
            </w:r>
            <w:proofErr w:type="spellEnd"/>
            <w:r w:rsidRPr="00495B63">
              <w:t>».</w:t>
            </w:r>
          </w:p>
        </w:tc>
        <w:tc>
          <w:tcPr>
            <w:tcW w:w="754" w:type="pct"/>
          </w:tcPr>
          <w:p w14:paraId="3D1739BC" w14:textId="7A766882" w:rsidR="008868AB" w:rsidRPr="00495B63" w:rsidRDefault="008868AB" w:rsidP="004437A6">
            <w:pPr>
              <w:widowControl w:val="0"/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right="-57" w:firstLine="99"/>
              <w:jc w:val="center"/>
            </w:pPr>
            <w:r w:rsidRPr="00495B63">
              <w:rPr>
                <w:sz w:val="22"/>
                <w:szCs w:val="22"/>
              </w:rPr>
              <w:t>120,1</w:t>
            </w:r>
          </w:p>
        </w:tc>
        <w:tc>
          <w:tcPr>
            <w:tcW w:w="1234" w:type="pct"/>
            <w:shd w:val="clear" w:color="auto" w:fill="FFFFFF" w:themeFill="background1"/>
          </w:tcPr>
          <w:p w14:paraId="3F0EB43E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hanging="23"/>
              <w:jc w:val="center"/>
              <w:rPr>
                <w:strike/>
              </w:rPr>
            </w:pPr>
            <w:r w:rsidRPr="00495B63">
              <w:t>Эффективное</w:t>
            </w:r>
            <w:r w:rsidRPr="00495B63">
              <w:rPr>
                <w:strike/>
              </w:rPr>
              <w:t xml:space="preserve"> </w:t>
            </w:r>
          </w:p>
          <w:p w14:paraId="32258B49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hanging="23"/>
              <w:jc w:val="center"/>
              <w:rPr>
                <w:strike/>
              </w:rPr>
            </w:pPr>
          </w:p>
        </w:tc>
      </w:tr>
      <w:tr w:rsidR="002C401A" w:rsidRPr="00495B63" w14:paraId="0EFC680A" w14:textId="77777777" w:rsidTr="002C401A">
        <w:trPr>
          <w:trHeight w:val="573"/>
        </w:trPr>
        <w:tc>
          <w:tcPr>
            <w:tcW w:w="233" w:type="pct"/>
            <w:shd w:val="clear" w:color="auto" w:fill="FFFFFF" w:themeFill="background1"/>
          </w:tcPr>
          <w:p w14:paraId="461668A1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firstLine="25"/>
              <w:jc w:val="center"/>
            </w:pPr>
            <w:r w:rsidRPr="00495B63">
              <w:t>5</w:t>
            </w:r>
          </w:p>
        </w:tc>
        <w:tc>
          <w:tcPr>
            <w:tcW w:w="2779" w:type="pct"/>
            <w:shd w:val="clear" w:color="auto" w:fill="FFFFFF" w:themeFill="background1"/>
          </w:tcPr>
          <w:p w14:paraId="64B8C553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left="-30" w:firstLine="254"/>
              <w:jc w:val="both"/>
            </w:pPr>
            <w:r w:rsidRPr="00495B63">
              <w:t xml:space="preserve">Количество инициированных и проведенных опросов, голосований, </w:t>
            </w:r>
            <w:proofErr w:type="spellStart"/>
            <w:r w:rsidRPr="00495B63">
              <w:t>анкетирований</w:t>
            </w:r>
            <w:proofErr w:type="spellEnd"/>
            <w:r w:rsidRPr="00495B63">
              <w:t xml:space="preserve"> на сайте </w:t>
            </w:r>
            <w:proofErr w:type="spellStart"/>
            <w:r w:rsidRPr="00495B63">
              <w:t>МойЧереповец.рф</w:t>
            </w:r>
            <w:proofErr w:type="spellEnd"/>
            <w:r w:rsidRPr="00495B63">
              <w:t xml:space="preserve"> и в группе «Мой Череповец» в социальной сети «</w:t>
            </w:r>
            <w:proofErr w:type="spellStart"/>
            <w:r w:rsidRPr="00495B63">
              <w:t>ВКонтакте</w:t>
            </w:r>
            <w:proofErr w:type="spellEnd"/>
            <w:r w:rsidRPr="00495B63">
              <w:t>»</w:t>
            </w:r>
          </w:p>
        </w:tc>
        <w:tc>
          <w:tcPr>
            <w:tcW w:w="754" w:type="pct"/>
          </w:tcPr>
          <w:p w14:paraId="1F76DD04" w14:textId="4DD0E149" w:rsidR="008868AB" w:rsidRPr="00495B63" w:rsidRDefault="008868AB" w:rsidP="004437A6">
            <w:pPr>
              <w:widowControl w:val="0"/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right="-57" w:firstLine="99"/>
              <w:jc w:val="center"/>
            </w:pPr>
            <w:r w:rsidRPr="00495B63">
              <w:rPr>
                <w:sz w:val="22"/>
                <w:szCs w:val="22"/>
              </w:rPr>
              <w:t>73,3</w:t>
            </w:r>
          </w:p>
        </w:tc>
        <w:tc>
          <w:tcPr>
            <w:tcW w:w="1234" w:type="pct"/>
            <w:shd w:val="clear" w:color="auto" w:fill="FFFFFF" w:themeFill="background1"/>
          </w:tcPr>
          <w:p w14:paraId="2E09B074" w14:textId="54E3EC7B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hanging="23"/>
              <w:jc w:val="center"/>
              <w:rPr>
                <w:strike/>
              </w:rPr>
            </w:pPr>
            <w:r w:rsidRPr="00495B63">
              <w:t>Неэффективное</w:t>
            </w:r>
            <w:r w:rsidRPr="00495B63">
              <w:rPr>
                <w:strike/>
              </w:rPr>
              <w:t xml:space="preserve"> </w:t>
            </w:r>
          </w:p>
          <w:p w14:paraId="44C32F5A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hanging="23"/>
              <w:jc w:val="center"/>
              <w:rPr>
                <w:strike/>
              </w:rPr>
            </w:pPr>
          </w:p>
        </w:tc>
      </w:tr>
      <w:tr w:rsidR="002C401A" w:rsidRPr="00495B63" w14:paraId="1AC98369" w14:textId="77777777" w:rsidTr="002C401A">
        <w:trPr>
          <w:trHeight w:val="280"/>
        </w:trPr>
        <w:tc>
          <w:tcPr>
            <w:tcW w:w="233" w:type="pct"/>
            <w:shd w:val="clear" w:color="auto" w:fill="FFFFFF" w:themeFill="background1"/>
          </w:tcPr>
          <w:p w14:paraId="04300108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firstLine="25"/>
              <w:jc w:val="center"/>
            </w:pPr>
            <w:r w:rsidRPr="00495B63">
              <w:t>6</w:t>
            </w:r>
          </w:p>
        </w:tc>
        <w:tc>
          <w:tcPr>
            <w:tcW w:w="2779" w:type="pct"/>
            <w:shd w:val="clear" w:color="auto" w:fill="FFFFFF" w:themeFill="background1"/>
          </w:tcPr>
          <w:p w14:paraId="40A448A1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left="-30" w:firstLine="254"/>
              <w:jc w:val="both"/>
            </w:pPr>
            <w:r w:rsidRPr="00495B63">
              <w:t xml:space="preserve">Количество горожан, принявших участие в опросах, голосованиях, </w:t>
            </w:r>
            <w:proofErr w:type="spellStart"/>
            <w:r w:rsidRPr="00495B63">
              <w:t>анкетированиях</w:t>
            </w:r>
            <w:proofErr w:type="spellEnd"/>
            <w:r w:rsidRPr="00495B63">
              <w:t xml:space="preserve"> в рамках проекта «Мой Череповец»</w:t>
            </w:r>
          </w:p>
        </w:tc>
        <w:tc>
          <w:tcPr>
            <w:tcW w:w="754" w:type="pct"/>
          </w:tcPr>
          <w:p w14:paraId="79830F38" w14:textId="31A81B2A" w:rsidR="008868AB" w:rsidRPr="00495B63" w:rsidRDefault="008868AB" w:rsidP="004437A6">
            <w:pPr>
              <w:widowControl w:val="0"/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right="-57" w:firstLine="99"/>
              <w:jc w:val="center"/>
            </w:pPr>
            <w:r w:rsidRPr="00495B63">
              <w:rPr>
                <w:sz w:val="22"/>
                <w:szCs w:val="22"/>
              </w:rPr>
              <w:t>174,9</w:t>
            </w:r>
          </w:p>
        </w:tc>
        <w:tc>
          <w:tcPr>
            <w:tcW w:w="1234" w:type="pct"/>
            <w:shd w:val="clear" w:color="auto" w:fill="FFFFFF" w:themeFill="background1"/>
          </w:tcPr>
          <w:p w14:paraId="33EBC32B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hanging="23"/>
              <w:jc w:val="center"/>
              <w:rPr>
                <w:strike/>
              </w:rPr>
            </w:pPr>
            <w:r w:rsidRPr="00495B63">
              <w:t>Эффективное</w:t>
            </w:r>
            <w:r w:rsidRPr="00495B63">
              <w:rPr>
                <w:strike/>
              </w:rPr>
              <w:t xml:space="preserve"> </w:t>
            </w:r>
          </w:p>
          <w:p w14:paraId="76AB0AC8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hanging="23"/>
              <w:jc w:val="center"/>
              <w:rPr>
                <w:strike/>
              </w:rPr>
            </w:pPr>
          </w:p>
        </w:tc>
      </w:tr>
      <w:tr w:rsidR="002C401A" w:rsidRPr="00495B63" w14:paraId="700F7D45" w14:textId="77777777" w:rsidTr="002C401A">
        <w:tc>
          <w:tcPr>
            <w:tcW w:w="233" w:type="pct"/>
            <w:shd w:val="clear" w:color="auto" w:fill="FFFFFF" w:themeFill="background1"/>
          </w:tcPr>
          <w:p w14:paraId="3FC30439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firstLine="25"/>
              <w:jc w:val="center"/>
            </w:pPr>
            <w:r w:rsidRPr="00495B63">
              <w:lastRenderedPageBreak/>
              <w:t>7</w:t>
            </w:r>
          </w:p>
        </w:tc>
        <w:tc>
          <w:tcPr>
            <w:tcW w:w="2779" w:type="pct"/>
            <w:shd w:val="clear" w:color="auto" w:fill="FFFFFF" w:themeFill="background1"/>
          </w:tcPr>
          <w:p w14:paraId="3785D793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left="-30" w:firstLine="254"/>
              <w:jc w:val="both"/>
            </w:pPr>
            <w:r w:rsidRPr="00495B63">
              <w:t>Доля граждан, участвующих в деятельности общественных объединений, от общего количества жителей города</w:t>
            </w:r>
          </w:p>
        </w:tc>
        <w:tc>
          <w:tcPr>
            <w:tcW w:w="754" w:type="pct"/>
          </w:tcPr>
          <w:p w14:paraId="24ABE637" w14:textId="781ACD71" w:rsidR="008868AB" w:rsidRPr="00495B63" w:rsidRDefault="008868AB" w:rsidP="004437A6">
            <w:pPr>
              <w:widowControl w:val="0"/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right="-57" w:firstLine="99"/>
              <w:jc w:val="center"/>
            </w:pPr>
            <w:r w:rsidRPr="00495B63">
              <w:rPr>
                <w:sz w:val="22"/>
                <w:szCs w:val="22"/>
              </w:rPr>
              <w:t>118,5</w:t>
            </w:r>
          </w:p>
        </w:tc>
        <w:tc>
          <w:tcPr>
            <w:tcW w:w="1234" w:type="pct"/>
            <w:shd w:val="clear" w:color="auto" w:fill="FFFFFF" w:themeFill="background1"/>
          </w:tcPr>
          <w:p w14:paraId="71AB8E37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hanging="23"/>
              <w:jc w:val="center"/>
              <w:rPr>
                <w:strike/>
              </w:rPr>
            </w:pPr>
            <w:r w:rsidRPr="00495B63">
              <w:t>Эффективное</w:t>
            </w:r>
            <w:r w:rsidRPr="00495B63">
              <w:rPr>
                <w:strike/>
              </w:rPr>
              <w:t xml:space="preserve"> </w:t>
            </w:r>
          </w:p>
          <w:p w14:paraId="5D7BC3B2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hanging="23"/>
              <w:jc w:val="center"/>
              <w:rPr>
                <w:strike/>
              </w:rPr>
            </w:pPr>
          </w:p>
        </w:tc>
      </w:tr>
      <w:tr w:rsidR="002C401A" w:rsidRPr="00495B63" w14:paraId="60F0EA12" w14:textId="77777777" w:rsidTr="002C401A">
        <w:tc>
          <w:tcPr>
            <w:tcW w:w="233" w:type="pct"/>
            <w:shd w:val="clear" w:color="auto" w:fill="FFFFFF" w:themeFill="background1"/>
          </w:tcPr>
          <w:p w14:paraId="1D45B8B4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firstLine="25"/>
              <w:jc w:val="center"/>
            </w:pPr>
            <w:r w:rsidRPr="00495B63">
              <w:t>8</w:t>
            </w:r>
          </w:p>
        </w:tc>
        <w:tc>
          <w:tcPr>
            <w:tcW w:w="2779" w:type="pct"/>
            <w:shd w:val="clear" w:color="auto" w:fill="FFFFFF" w:themeFill="background1"/>
          </w:tcPr>
          <w:p w14:paraId="16CB95F4" w14:textId="77777777" w:rsidR="002C401A" w:rsidRPr="00495B63" w:rsidRDefault="002C401A" w:rsidP="004437A6">
            <w:pPr>
              <w:pStyle w:val="aff0"/>
              <w:shd w:val="clear" w:color="auto" w:fill="FFFFFF" w:themeFill="background1"/>
              <w:tabs>
                <w:tab w:val="left" w:pos="393"/>
                <w:tab w:val="left" w:pos="709"/>
              </w:tabs>
              <w:suppressAutoHyphens w:val="0"/>
              <w:autoSpaceDE w:val="0"/>
              <w:autoSpaceDN w:val="0"/>
              <w:spacing w:line="276" w:lineRule="auto"/>
              <w:ind w:left="-30" w:firstLine="254"/>
              <w:jc w:val="both"/>
              <w:rPr>
                <w:sz w:val="24"/>
                <w:szCs w:val="24"/>
              </w:rPr>
            </w:pPr>
            <w:r w:rsidRPr="00495B63">
              <w:rPr>
                <w:sz w:val="24"/>
                <w:szCs w:val="24"/>
              </w:rPr>
              <w:t>Количество социально ориентированных общественных организаций, взаимодействующих с УРсО</w:t>
            </w:r>
          </w:p>
        </w:tc>
        <w:tc>
          <w:tcPr>
            <w:tcW w:w="754" w:type="pct"/>
          </w:tcPr>
          <w:p w14:paraId="1B446CD6" w14:textId="7A2BB3C5" w:rsidR="008868AB" w:rsidRPr="00495B63" w:rsidRDefault="008868AB" w:rsidP="004437A6">
            <w:pPr>
              <w:widowControl w:val="0"/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right="-57" w:firstLine="99"/>
              <w:jc w:val="center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100,8</w:t>
            </w:r>
          </w:p>
        </w:tc>
        <w:tc>
          <w:tcPr>
            <w:tcW w:w="1234" w:type="pct"/>
            <w:shd w:val="clear" w:color="auto" w:fill="FFFFFF" w:themeFill="background1"/>
          </w:tcPr>
          <w:p w14:paraId="2B101440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hanging="23"/>
              <w:jc w:val="center"/>
              <w:rPr>
                <w:strike/>
              </w:rPr>
            </w:pPr>
            <w:r w:rsidRPr="00495B63">
              <w:t>Эффективное</w:t>
            </w:r>
            <w:r w:rsidRPr="00495B63">
              <w:rPr>
                <w:strike/>
              </w:rPr>
              <w:t xml:space="preserve"> </w:t>
            </w:r>
          </w:p>
          <w:p w14:paraId="22E5B22B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hanging="23"/>
              <w:jc w:val="center"/>
              <w:rPr>
                <w:strike/>
              </w:rPr>
            </w:pPr>
          </w:p>
        </w:tc>
      </w:tr>
      <w:tr w:rsidR="002C401A" w:rsidRPr="00495B63" w14:paraId="64C6C94A" w14:textId="77777777" w:rsidTr="002C401A">
        <w:trPr>
          <w:trHeight w:val="414"/>
        </w:trPr>
        <w:tc>
          <w:tcPr>
            <w:tcW w:w="233" w:type="pct"/>
            <w:shd w:val="clear" w:color="auto" w:fill="FFFFFF" w:themeFill="background1"/>
          </w:tcPr>
          <w:p w14:paraId="15509533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firstLine="25"/>
              <w:jc w:val="center"/>
            </w:pPr>
            <w:r w:rsidRPr="00495B63">
              <w:t>9</w:t>
            </w:r>
          </w:p>
        </w:tc>
        <w:tc>
          <w:tcPr>
            <w:tcW w:w="2779" w:type="pct"/>
            <w:shd w:val="clear" w:color="auto" w:fill="FFFFFF" w:themeFill="background1"/>
          </w:tcPr>
          <w:p w14:paraId="4F788524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left="-30" w:firstLine="254"/>
              <w:jc w:val="both"/>
              <w:rPr>
                <w:vertAlign w:val="superscript"/>
              </w:rPr>
            </w:pPr>
            <w:r w:rsidRPr="00495B63">
              <w:t>Количество общественных объединений, входящих в состав ГОС, Совета молодежи, профильных общественных советов</w:t>
            </w:r>
          </w:p>
        </w:tc>
        <w:tc>
          <w:tcPr>
            <w:tcW w:w="754" w:type="pct"/>
          </w:tcPr>
          <w:p w14:paraId="5D989815" w14:textId="68BA759C" w:rsidR="008868AB" w:rsidRPr="00495B63" w:rsidRDefault="008868AB" w:rsidP="004437A6">
            <w:pPr>
              <w:widowControl w:val="0"/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right="-57" w:firstLine="99"/>
              <w:jc w:val="center"/>
            </w:pPr>
            <w:r w:rsidRPr="00495B63">
              <w:rPr>
                <w:sz w:val="22"/>
                <w:szCs w:val="22"/>
              </w:rPr>
              <w:t>100,7</w:t>
            </w:r>
          </w:p>
        </w:tc>
        <w:tc>
          <w:tcPr>
            <w:tcW w:w="1234" w:type="pct"/>
            <w:shd w:val="clear" w:color="auto" w:fill="FFFFFF" w:themeFill="background1"/>
          </w:tcPr>
          <w:p w14:paraId="420F4DF2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hanging="23"/>
              <w:jc w:val="center"/>
              <w:rPr>
                <w:strike/>
              </w:rPr>
            </w:pPr>
            <w:r w:rsidRPr="00495B63">
              <w:t>Эффективное</w:t>
            </w:r>
            <w:r w:rsidRPr="00495B63">
              <w:rPr>
                <w:strike/>
              </w:rPr>
              <w:t xml:space="preserve"> </w:t>
            </w:r>
          </w:p>
          <w:p w14:paraId="602E2177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hanging="23"/>
              <w:jc w:val="center"/>
              <w:rPr>
                <w:strike/>
              </w:rPr>
            </w:pPr>
          </w:p>
        </w:tc>
      </w:tr>
      <w:tr w:rsidR="002C401A" w:rsidRPr="00495B63" w14:paraId="2DFF323E" w14:textId="77777777" w:rsidTr="002C401A">
        <w:trPr>
          <w:trHeight w:val="422"/>
        </w:trPr>
        <w:tc>
          <w:tcPr>
            <w:tcW w:w="233" w:type="pct"/>
            <w:shd w:val="clear" w:color="auto" w:fill="FFFFFF" w:themeFill="background1"/>
          </w:tcPr>
          <w:p w14:paraId="39250DC6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firstLine="25"/>
              <w:jc w:val="center"/>
            </w:pPr>
            <w:r w:rsidRPr="00495B63">
              <w:t>10</w:t>
            </w:r>
          </w:p>
        </w:tc>
        <w:tc>
          <w:tcPr>
            <w:tcW w:w="2779" w:type="pct"/>
            <w:shd w:val="clear" w:color="auto" w:fill="FFFFFF" w:themeFill="background1"/>
          </w:tcPr>
          <w:p w14:paraId="5D8E425D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left="-30" w:firstLine="254"/>
              <w:jc w:val="both"/>
            </w:pPr>
            <w:r w:rsidRPr="00495B63">
              <w:t>Количество организаций - победителей конкурсов на получение финансовой поддержки</w:t>
            </w:r>
          </w:p>
        </w:tc>
        <w:tc>
          <w:tcPr>
            <w:tcW w:w="754" w:type="pct"/>
          </w:tcPr>
          <w:p w14:paraId="2E142E1F" w14:textId="4D45FD71" w:rsidR="002C401A" w:rsidRPr="00495B63" w:rsidRDefault="002C401A" w:rsidP="004437A6">
            <w:pPr>
              <w:widowControl w:val="0"/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right="-57" w:firstLine="99"/>
              <w:jc w:val="center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150,0</w:t>
            </w:r>
          </w:p>
          <w:p w14:paraId="3594D708" w14:textId="0C06EF0B" w:rsidR="008868AB" w:rsidRPr="00495B63" w:rsidRDefault="008868AB" w:rsidP="004437A6">
            <w:pPr>
              <w:widowControl w:val="0"/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right="-57" w:firstLine="99"/>
              <w:jc w:val="center"/>
            </w:pPr>
          </w:p>
        </w:tc>
        <w:tc>
          <w:tcPr>
            <w:tcW w:w="1234" w:type="pct"/>
            <w:shd w:val="clear" w:color="auto" w:fill="FFFFFF" w:themeFill="background1"/>
          </w:tcPr>
          <w:p w14:paraId="2A0A214E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hanging="23"/>
              <w:jc w:val="center"/>
              <w:rPr>
                <w:strike/>
              </w:rPr>
            </w:pPr>
            <w:r w:rsidRPr="00495B63">
              <w:t>Эффективное</w:t>
            </w:r>
            <w:r w:rsidRPr="00495B63">
              <w:rPr>
                <w:strike/>
              </w:rPr>
              <w:t xml:space="preserve"> </w:t>
            </w:r>
          </w:p>
          <w:p w14:paraId="61AC672E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hanging="23"/>
              <w:jc w:val="center"/>
              <w:rPr>
                <w:strike/>
              </w:rPr>
            </w:pPr>
          </w:p>
        </w:tc>
      </w:tr>
      <w:tr w:rsidR="002C401A" w:rsidRPr="00495B63" w14:paraId="332B98CE" w14:textId="77777777" w:rsidTr="002C401A">
        <w:trPr>
          <w:trHeight w:val="272"/>
        </w:trPr>
        <w:tc>
          <w:tcPr>
            <w:tcW w:w="233" w:type="pct"/>
            <w:shd w:val="clear" w:color="auto" w:fill="FFFFFF" w:themeFill="background1"/>
          </w:tcPr>
          <w:p w14:paraId="323748E5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firstLine="25"/>
              <w:jc w:val="center"/>
            </w:pPr>
            <w:r w:rsidRPr="00495B63">
              <w:t>11</w:t>
            </w:r>
          </w:p>
        </w:tc>
        <w:tc>
          <w:tcPr>
            <w:tcW w:w="2779" w:type="pct"/>
            <w:shd w:val="clear" w:color="auto" w:fill="FFFFFF" w:themeFill="background1"/>
          </w:tcPr>
          <w:p w14:paraId="0DF440E7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left="-30" w:firstLine="254"/>
              <w:jc w:val="both"/>
            </w:pPr>
            <w:r w:rsidRPr="00495B63">
              <w:t>Количество реализуемых социально ориентированных проектов</w:t>
            </w:r>
          </w:p>
        </w:tc>
        <w:tc>
          <w:tcPr>
            <w:tcW w:w="754" w:type="pct"/>
          </w:tcPr>
          <w:p w14:paraId="6E6A8ADF" w14:textId="37868FDF" w:rsidR="008868AB" w:rsidRPr="00495B63" w:rsidRDefault="002C401A" w:rsidP="004437A6">
            <w:pPr>
              <w:widowControl w:val="0"/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right="-57" w:firstLine="99"/>
              <w:jc w:val="center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100,0</w:t>
            </w:r>
          </w:p>
        </w:tc>
        <w:tc>
          <w:tcPr>
            <w:tcW w:w="1234" w:type="pct"/>
            <w:shd w:val="clear" w:color="auto" w:fill="FFFFFF" w:themeFill="background1"/>
          </w:tcPr>
          <w:p w14:paraId="085E8C9E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hanging="23"/>
              <w:jc w:val="center"/>
              <w:rPr>
                <w:strike/>
              </w:rPr>
            </w:pPr>
            <w:r w:rsidRPr="00495B63">
              <w:t>Эффективное</w:t>
            </w:r>
            <w:r w:rsidRPr="00495B63">
              <w:rPr>
                <w:strike/>
              </w:rPr>
              <w:t xml:space="preserve"> </w:t>
            </w:r>
          </w:p>
          <w:p w14:paraId="2E4549C3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hanging="23"/>
              <w:jc w:val="center"/>
              <w:rPr>
                <w:strike/>
              </w:rPr>
            </w:pPr>
          </w:p>
        </w:tc>
      </w:tr>
      <w:tr w:rsidR="002C401A" w:rsidRPr="00495B63" w14:paraId="41EF7AA1" w14:textId="77777777" w:rsidTr="002C401A">
        <w:trPr>
          <w:trHeight w:val="262"/>
        </w:trPr>
        <w:tc>
          <w:tcPr>
            <w:tcW w:w="233" w:type="pct"/>
            <w:shd w:val="clear" w:color="auto" w:fill="FFFFFF" w:themeFill="background1"/>
          </w:tcPr>
          <w:p w14:paraId="2A91DDF2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firstLine="25"/>
              <w:jc w:val="center"/>
            </w:pPr>
            <w:r w:rsidRPr="00495B63">
              <w:t>12</w:t>
            </w:r>
          </w:p>
        </w:tc>
        <w:tc>
          <w:tcPr>
            <w:tcW w:w="2779" w:type="pct"/>
            <w:shd w:val="clear" w:color="auto" w:fill="FFFFFF" w:themeFill="background1"/>
          </w:tcPr>
          <w:p w14:paraId="38FC4EDA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left="-30" w:firstLine="254"/>
              <w:jc w:val="both"/>
            </w:pPr>
            <w:r w:rsidRPr="00495B63">
              <w:t>Доля территорий, объединенных в органы территориального общественного самоуправления</w:t>
            </w:r>
          </w:p>
        </w:tc>
        <w:tc>
          <w:tcPr>
            <w:tcW w:w="754" w:type="pct"/>
          </w:tcPr>
          <w:p w14:paraId="4269D50A" w14:textId="5A5D8E86" w:rsidR="008868AB" w:rsidRPr="00495B63" w:rsidRDefault="008868AB" w:rsidP="004437A6">
            <w:pPr>
              <w:widowControl w:val="0"/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right="-57" w:firstLine="99"/>
              <w:jc w:val="center"/>
            </w:pPr>
            <w:r w:rsidRPr="00495B63">
              <w:rPr>
                <w:sz w:val="22"/>
                <w:szCs w:val="22"/>
              </w:rPr>
              <w:t>104,0</w:t>
            </w:r>
          </w:p>
        </w:tc>
        <w:tc>
          <w:tcPr>
            <w:tcW w:w="1234" w:type="pct"/>
            <w:shd w:val="clear" w:color="auto" w:fill="FFFFFF" w:themeFill="background1"/>
          </w:tcPr>
          <w:p w14:paraId="711EC449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hanging="23"/>
              <w:jc w:val="center"/>
              <w:rPr>
                <w:strike/>
              </w:rPr>
            </w:pPr>
            <w:r w:rsidRPr="00495B63">
              <w:t>Эффективное</w:t>
            </w:r>
            <w:r w:rsidRPr="00495B63">
              <w:rPr>
                <w:strike/>
              </w:rPr>
              <w:t xml:space="preserve"> </w:t>
            </w:r>
          </w:p>
          <w:p w14:paraId="445D14B0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hanging="23"/>
              <w:jc w:val="center"/>
              <w:rPr>
                <w:strike/>
              </w:rPr>
            </w:pPr>
          </w:p>
        </w:tc>
      </w:tr>
      <w:tr w:rsidR="002C401A" w:rsidRPr="00495B63" w14:paraId="6BEC902A" w14:textId="77777777" w:rsidTr="002C401A">
        <w:tc>
          <w:tcPr>
            <w:tcW w:w="233" w:type="pct"/>
            <w:vMerge w:val="restart"/>
            <w:shd w:val="clear" w:color="auto" w:fill="FFFFFF" w:themeFill="background1"/>
          </w:tcPr>
          <w:p w14:paraId="1B405266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firstLine="25"/>
              <w:jc w:val="center"/>
            </w:pPr>
            <w:r w:rsidRPr="00495B63">
              <w:t>13</w:t>
            </w:r>
          </w:p>
        </w:tc>
        <w:tc>
          <w:tcPr>
            <w:tcW w:w="2779" w:type="pct"/>
            <w:vMerge w:val="restart"/>
            <w:shd w:val="clear" w:color="auto" w:fill="FFFFFF" w:themeFill="background1"/>
          </w:tcPr>
          <w:p w14:paraId="0DA5D9B7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left="-30" w:firstLine="254"/>
              <w:jc w:val="both"/>
            </w:pPr>
            <w:r w:rsidRPr="00495B63">
              <w:t xml:space="preserve">Количество реализованных </w:t>
            </w:r>
            <w:proofErr w:type="spellStart"/>
            <w:r w:rsidRPr="00495B63">
              <w:t>медиапланов</w:t>
            </w:r>
            <w:proofErr w:type="spellEnd"/>
            <w:r w:rsidRPr="00495B63">
              <w:t xml:space="preserve"> и графиков/ </w:t>
            </w:r>
            <w:proofErr w:type="spellStart"/>
            <w:r w:rsidRPr="00495B63">
              <w:t>медиапланов</w:t>
            </w:r>
            <w:proofErr w:type="spellEnd"/>
            <w:r w:rsidRPr="00495B63">
              <w:t xml:space="preserve"> с </w:t>
            </w:r>
            <w:proofErr w:type="spellStart"/>
            <w:r w:rsidRPr="00495B63">
              <w:t>имиджевым</w:t>
            </w:r>
            <w:proofErr w:type="spellEnd"/>
            <w:r w:rsidRPr="00495B63">
              <w:t xml:space="preserve"> приращением</w:t>
            </w:r>
          </w:p>
        </w:tc>
        <w:tc>
          <w:tcPr>
            <w:tcW w:w="754" w:type="pct"/>
          </w:tcPr>
          <w:p w14:paraId="2E9DFFF9" w14:textId="468E40E9" w:rsidR="002C401A" w:rsidRPr="00495B63" w:rsidRDefault="002C401A" w:rsidP="004437A6">
            <w:pPr>
              <w:widowControl w:val="0"/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right="-57" w:firstLine="99"/>
              <w:jc w:val="center"/>
            </w:pPr>
            <w:r w:rsidRPr="00495B63">
              <w:rPr>
                <w:sz w:val="22"/>
                <w:szCs w:val="22"/>
              </w:rPr>
              <w:t>100,0</w:t>
            </w:r>
          </w:p>
        </w:tc>
        <w:tc>
          <w:tcPr>
            <w:tcW w:w="1234" w:type="pct"/>
            <w:shd w:val="clear" w:color="auto" w:fill="FFFFFF" w:themeFill="background1"/>
          </w:tcPr>
          <w:p w14:paraId="7E71B9A9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hanging="23"/>
              <w:jc w:val="center"/>
              <w:rPr>
                <w:strike/>
              </w:rPr>
            </w:pPr>
            <w:r w:rsidRPr="00495B63">
              <w:t>Эффективное</w:t>
            </w:r>
            <w:r w:rsidRPr="00495B63">
              <w:rPr>
                <w:strike/>
              </w:rPr>
              <w:t xml:space="preserve"> </w:t>
            </w:r>
          </w:p>
        </w:tc>
      </w:tr>
      <w:tr w:rsidR="002C401A" w:rsidRPr="00495B63" w14:paraId="2E8FE64B" w14:textId="77777777" w:rsidTr="002C401A">
        <w:trPr>
          <w:trHeight w:val="305"/>
        </w:trPr>
        <w:tc>
          <w:tcPr>
            <w:tcW w:w="233" w:type="pct"/>
            <w:vMerge/>
            <w:shd w:val="clear" w:color="auto" w:fill="FFFFFF" w:themeFill="background1"/>
          </w:tcPr>
          <w:p w14:paraId="6D637A31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firstLine="25"/>
              <w:jc w:val="center"/>
            </w:pPr>
          </w:p>
        </w:tc>
        <w:tc>
          <w:tcPr>
            <w:tcW w:w="2779" w:type="pct"/>
            <w:vMerge/>
            <w:shd w:val="clear" w:color="auto" w:fill="FFFFFF" w:themeFill="background1"/>
          </w:tcPr>
          <w:p w14:paraId="1C53890A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left="-30" w:firstLine="254"/>
              <w:jc w:val="both"/>
            </w:pPr>
          </w:p>
        </w:tc>
        <w:tc>
          <w:tcPr>
            <w:tcW w:w="754" w:type="pct"/>
          </w:tcPr>
          <w:p w14:paraId="4BBCF303" w14:textId="6BC6BDEF" w:rsidR="002C401A" w:rsidRPr="00495B63" w:rsidRDefault="002C401A" w:rsidP="004437A6">
            <w:pPr>
              <w:widowControl w:val="0"/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right="-57" w:firstLine="99"/>
              <w:jc w:val="center"/>
            </w:pPr>
            <w:r w:rsidRPr="00495B63">
              <w:rPr>
                <w:sz w:val="22"/>
                <w:szCs w:val="22"/>
              </w:rPr>
              <w:t>100,0</w:t>
            </w:r>
          </w:p>
        </w:tc>
        <w:tc>
          <w:tcPr>
            <w:tcW w:w="1234" w:type="pct"/>
            <w:shd w:val="clear" w:color="auto" w:fill="FFFFFF" w:themeFill="background1"/>
          </w:tcPr>
          <w:p w14:paraId="2AC3A4A4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hanging="23"/>
              <w:jc w:val="center"/>
              <w:rPr>
                <w:strike/>
              </w:rPr>
            </w:pPr>
            <w:r w:rsidRPr="00495B63">
              <w:t>Эффективное</w:t>
            </w:r>
            <w:r w:rsidRPr="00495B63">
              <w:rPr>
                <w:strike/>
              </w:rPr>
              <w:t xml:space="preserve"> </w:t>
            </w:r>
          </w:p>
        </w:tc>
      </w:tr>
      <w:tr w:rsidR="002C401A" w:rsidRPr="00495B63" w14:paraId="7ADCFCAB" w14:textId="77777777" w:rsidTr="002C401A">
        <w:tc>
          <w:tcPr>
            <w:tcW w:w="233" w:type="pct"/>
            <w:shd w:val="clear" w:color="auto" w:fill="FFFFFF" w:themeFill="background1"/>
          </w:tcPr>
          <w:p w14:paraId="6182A65B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firstLine="25"/>
              <w:jc w:val="center"/>
            </w:pPr>
            <w:r w:rsidRPr="00495B63">
              <w:t>14</w:t>
            </w:r>
          </w:p>
        </w:tc>
        <w:tc>
          <w:tcPr>
            <w:tcW w:w="2779" w:type="pct"/>
            <w:shd w:val="clear" w:color="auto" w:fill="FFFFFF" w:themeFill="background1"/>
          </w:tcPr>
          <w:p w14:paraId="6C34EC77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left="-30" w:firstLine="254"/>
              <w:jc w:val="both"/>
              <w:rPr>
                <w:vertAlign w:val="superscript"/>
              </w:rPr>
            </w:pPr>
            <w:r w:rsidRPr="00495B63">
              <w:t>Количество позитивных и нейтральных сообщений о городе, вышедших в региональных, федеральных и зарубежных СМИ и сети Интернет</w:t>
            </w:r>
          </w:p>
        </w:tc>
        <w:tc>
          <w:tcPr>
            <w:tcW w:w="754" w:type="pct"/>
          </w:tcPr>
          <w:p w14:paraId="4560714A" w14:textId="0866C520" w:rsidR="002C401A" w:rsidRPr="00495B63" w:rsidRDefault="002C401A" w:rsidP="0032076E">
            <w:pPr>
              <w:widowControl w:val="0"/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right="-57" w:firstLine="99"/>
              <w:jc w:val="center"/>
            </w:pPr>
            <w:r w:rsidRPr="00495B63">
              <w:rPr>
                <w:sz w:val="22"/>
                <w:szCs w:val="22"/>
              </w:rPr>
              <w:t>105,</w:t>
            </w:r>
            <w:r w:rsidR="0032076E" w:rsidRPr="00495B63">
              <w:rPr>
                <w:sz w:val="22"/>
                <w:szCs w:val="22"/>
              </w:rPr>
              <w:t>1</w:t>
            </w:r>
          </w:p>
        </w:tc>
        <w:tc>
          <w:tcPr>
            <w:tcW w:w="1234" w:type="pct"/>
            <w:shd w:val="clear" w:color="auto" w:fill="FFFFFF" w:themeFill="background1"/>
          </w:tcPr>
          <w:p w14:paraId="1FE6F8A1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hanging="23"/>
              <w:jc w:val="center"/>
              <w:rPr>
                <w:strike/>
              </w:rPr>
            </w:pPr>
            <w:r w:rsidRPr="00495B63">
              <w:t>Эффективное</w:t>
            </w:r>
            <w:r w:rsidRPr="00495B63">
              <w:rPr>
                <w:strike/>
              </w:rPr>
              <w:t xml:space="preserve"> </w:t>
            </w:r>
          </w:p>
        </w:tc>
      </w:tr>
      <w:tr w:rsidR="002C401A" w:rsidRPr="00495B63" w14:paraId="066E6504" w14:textId="77777777" w:rsidTr="002C401A">
        <w:tc>
          <w:tcPr>
            <w:tcW w:w="233" w:type="pct"/>
            <w:shd w:val="clear" w:color="auto" w:fill="FFFFFF" w:themeFill="background1"/>
          </w:tcPr>
          <w:p w14:paraId="0AD63791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firstLine="25"/>
              <w:jc w:val="center"/>
            </w:pPr>
            <w:r w:rsidRPr="00495B63">
              <w:t>15</w:t>
            </w:r>
          </w:p>
        </w:tc>
        <w:tc>
          <w:tcPr>
            <w:tcW w:w="2779" w:type="pct"/>
            <w:shd w:val="clear" w:color="auto" w:fill="FFFFFF" w:themeFill="background1"/>
          </w:tcPr>
          <w:p w14:paraId="571E6A80" w14:textId="77777777" w:rsidR="002C401A" w:rsidRPr="00495B63" w:rsidRDefault="002C401A" w:rsidP="004437A6">
            <w:pPr>
              <w:pStyle w:val="ConsPlusNormal"/>
              <w:shd w:val="clear" w:color="auto" w:fill="FFFFFF" w:themeFill="background1"/>
              <w:tabs>
                <w:tab w:val="left" w:pos="709"/>
              </w:tabs>
              <w:ind w:left="-30"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Доля негативных сообщений о городе, вышедших в региональных, федеральных и зарубежных СМИ и сети Интернет</w:t>
            </w:r>
          </w:p>
        </w:tc>
        <w:tc>
          <w:tcPr>
            <w:tcW w:w="754" w:type="pct"/>
          </w:tcPr>
          <w:p w14:paraId="44E88C83" w14:textId="131B1AF7" w:rsidR="008868AB" w:rsidRPr="00495B63" w:rsidRDefault="00EE1CAA" w:rsidP="004437A6">
            <w:pPr>
              <w:widowControl w:val="0"/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right="-57" w:firstLine="99"/>
              <w:jc w:val="center"/>
            </w:pPr>
            <w:r w:rsidRPr="00495B63">
              <w:rPr>
                <w:sz w:val="22"/>
                <w:szCs w:val="22"/>
              </w:rPr>
              <w:t>115,1</w:t>
            </w:r>
          </w:p>
        </w:tc>
        <w:tc>
          <w:tcPr>
            <w:tcW w:w="1234" w:type="pct"/>
            <w:shd w:val="clear" w:color="auto" w:fill="FFFFFF" w:themeFill="background1"/>
          </w:tcPr>
          <w:p w14:paraId="28635987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hanging="23"/>
              <w:jc w:val="center"/>
              <w:rPr>
                <w:strike/>
              </w:rPr>
            </w:pPr>
            <w:r w:rsidRPr="00495B63">
              <w:t>Эффективное</w:t>
            </w:r>
            <w:r w:rsidRPr="00495B63">
              <w:rPr>
                <w:strike/>
              </w:rPr>
              <w:t xml:space="preserve"> </w:t>
            </w:r>
          </w:p>
        </w:tc>
      </w:tr>
      <w:tr w:rsidR="002C401A" w:rsidRPr="00495B63" w14:paraId="5EFAF650" w14:textId="77777777" w:rsidTr="002C401A">
        <w:tc>
          <w:tcPr>
            <w:tcW w:w="233" w:type="pct"/>
            <w:shd w:val="clear" w:color="auto" w:fill="FFFFFF" w:themeFill="background1"/>
          </w:tcPr>
          <w:p w14:paraId="5425FD2E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firstLine="25"/>
              <w:jc w:val="center"/>
            </w:pPr>
            <w:r w:rsidRPr="00495B63">
              <w:t>16</w:t>
            </w:r>
          </w:p>
        </w:tc>
        <w:tc>
          <w:tcPr>
            <w:tcW w:w="2779" w:type="pct"/>
            <w:shd w:val="clear" w:color="auto" w:fill="FFFFFF" w:themeFill="background1"/>
          </w:tcPr>
          <w:p w14:paraId="506EA66D" w14:textId="77777777" w:rsidR="002C401A" w:rsidRPr="00495B63" w:rsidRDefault="002C401A" w:rsidP="004437A6">
            <w:pPr>
              <w:pStyle w:val="ConsPlusNormal"/>
              <w:shd w:val="clear" w:color="auto" w:fill="FFFFFF" w:themeFill="background1"/>
              <w:tabs>
                <w:tab w:val="left" w:pos="709"/>
              </w:tabs>
              <w:ind w:left="-30"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Оценка горожанами информационной открытости органов местного самоуправления</w:t>
            </w:r>
          </w:p>
        </w:tc>
        <w:tc>
          <w:tcPr>
            <w:tcW w:w="754" w:type="pct"/>
          </w:tcPr>
          <w:p w14:paraId="3FF37FD6" w14:textId="55D63C1A" w:rsidR="002C401A" w:rsidRPr="00495B63" w:rsidRDefault="002C401A" w:rsidP="004437A6">
            <w:pPr>
              <w:widowControl w:val="0"/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right="-57" w:firstLine="99"/>
              <w:jc w:val="center"/>
            </w:pPr>
            <w:r w:rsidRPr="00495B63">
              <w:rPr>
                <w:sz w:val="22"/>
                <w:szCs w:val="22"/>
              </w:rPr>
              <w:t>95,8</w:t>
            </w:r>
          </w:p>
        </w:tc>
        <w:tc>
          <w:tcPr>
            <w:tcW w:w="1234" w:type="pct"/>
            <w:shd w:val="clear" w:color="auto" w:fill="FFFFFF" w:themeFill="background1"/>
          </w:tcPr>
          <w:p w14:paraId="7B7BFF38" w14:textId="728872B9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hanging="23"/>
              <w:jc w:val="center"/>
              <w:rPr>
                <w:strike/>
              </w:rPr>
            </w:pPr>
            <w:r w:rsidRPr="00495B63">
              <w:t>Эффективное</w:t>
            </w:r>
            <w:r w:rsidRPr="00495B63">
              <w:rPr>
                <w:strike/>
              </w:rPr>
              <w:t xml:space="preserve"> </w:t>
            </w:r>
          </w:p>
        </w:tc>
      </w:tr>
      <w:tr w:rsidR="002C401A" w:rsidRPr="00495B63" w14:paraId="4D357C80" w14:textId="77777777" w:rsidTr="002C401A">
        <w:tc>
          <w:tcPr>
            <w:tcW w:w="233" w:type="pct"/>
            <w:shd w:val="clear" w:color="auto" w:fill="FFFFFF" w:themeFill="background1"/>
          </w:tcPr>
          <w:p w14:paraId="5CC8355A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firstLine="25"/>
              <w:jc w:val="center"/>
            </w:pPr>
            <w:r w:rsidRPr="00495B63">
              <w:t>17</w:t>
            </w:r>
          </w:p>
        </w:tc>
        <w:tc>
          <w:tcPr>
            <w:tcW w:w="2779" w:type="pct"/>
            <w:shd w:val="clear" w:color="auto" w:fill="FFFFFF" w:themeFill="background1"/>
          </w:tcPr>
          <w:p w14:paraId="07B392D1" w14:textId="77777777" w:rsidR="002C401A" w:rsidRPr="00495B63" w:rsidRDefault="002C401A" w:rsidP="004437A6">
            <w:pPr>
              <w:widowControl w:val="0"/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left="-30" w:firstLine="254"/>
              <w:jc w:val="both"/>
            </w:pPr>
            <w:r w:rsidRPr="00495B63">
              <w:t>Количество уникальных посетителей официального сайта г. Череповца www.cherinfo.ru</w:t>
            </w:r>
          </w:p>
        </w:tc>
        <w:tc>
          <w:tcPr>
            <w:tcW w:w="754" w:type="pct"/>
            <w:shd w:val="clear" w:color="auto" w:fill="FFFFFF" w:themeFill="background1"/>
          </w:tcPr>
          <w:p w14:paraId="0F141C98" w14:textId="158B43CE" w:rsidR="008868AB" w:rsidRPr="00495B63" w:rsidRDefault="008868AB" w:rsidP="004437A6">
            <w:pPr>
              <w:widowControl w:val="0"/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right="-57" w:firstLine="99"/>
              <w:jc w:val="center"/>
            </w:pPr>
            <w:r w:rsidRPr="00495B63">
              <w:rPr>
                <w:sz w:val="22"/>
                <w:szCs w:val="22"/>
              </w:rPr>
              <w:t>74,5</w:t>
            </w:r>
          </w:p>
        </w:tc>
        <w:tc>
          <w:tcPr>
            <w:tcW w:w="1234" w:type="pct"/>
            <w:shd w:val="clear" w:color="auto" w:fill="FFFFFF" w:themeFill="background1"/>
          </w:tcPr>
          <w:p w14:paraId="11999D55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hanging="23"/>
              <w:jc w:val="center"/>
              <w:rPr>
                <w:strike/>
              </w:rPr>
            </w:pPr>
            <w:r w:rsidRPr="00495B63">
              <w:t>Неэффективное</w:t>
            </w:r>
            <w:r w:rsidRPr="00495B63">
              <w:rPr>
                <w:strike/>
              </w:rPr>
              <w:t xml:space="preserve"> </w:t>
            </w:r>
          </w:p>
        </w:tc>
      </w:tr>
      <w:tr w:rsidR="002C401A" w:rsidRPr="00495B63" w14:paraId="149D1C66" w14:textId="77777777" w:rsidTr="002C401A">
        <w:tc>
          <w:tcPr>
            <w:tcW w:w="233" w:type="pct"/>
            <w:vMerge w:val="restart"/>
            <w:shd w:val="clear" w:color="auto" w:fill="FFFFFF" w:themeFill="background1"/>
          </w:tcPr>
          <w:p w14:paraId="17F6244D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firstLine="25"/>
              <w:jc w:val="center"/>
            </w:pPr>
            <w:r w:rsidRPr="00495B63">
              <w:t>18</w:t>
            </w:r>
          </w:p>
        </w:tc>
        <w:tc>
          <w:tcPr>
            <w:tcW w:w="2779" w:type="pct"/>
            <w:shd w:val="clear" w:color="auto" w:fill="FFFFFF" w:themeFill="background1"/>
          </w:tcPr>
          <w:p w14:paraId="58DB63BB" w14:textId="77777777" w:rsidR="002C401A" w:rsidRPr="00495B63" w:rsidRDefault="002C401A" w:rsidP="004437A6">
            <w:pPr>
              <w:widowControl w:val="0"/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left="-30" w:firstLine="254"/>
              <w:jc w:val="both"/>
            </w:pPr>
            <w:r w:rsidRPr="00495B63">
              <w:t xml:space="preserve">Количество произведенных высокотехнологичных (интерактивных) </w:t>
            </w:r>
            <w:proofErr w:type="spellStart"/>
            <w:r w:rsidRPr="00495B63">
              <w:t>медиапроектов</w:t>
            </w:r>
            <w:proofErr w:type="spellEnd"/>
            <w:r w:rsidRPr="00495B63">
              <w:t xml:space="preserve"> о деятельности органов местного самоуправления и социально-экономическом развитии города Череповца на муниципальных информационных ресурсах и в СМИ в рамках муниципальных контрактов:</w:t>
            </w:r>
          </w:p>
        </w:tc>
        <w:tc>
          <w:tcPr>
            <w:tcW w:w="754" w:type="pct"/>
            <w:shd w:val="clear" w:color="auto" w:fill="FFFFFF" w:themeFill="background1"/>
          </w:tcPr>
          <w:p w14:paraId="738DDAE4" w14:textId="5FE5FCDB" w:rsidR="002C401A" w:rsidRPr="00495B63" w:rsidRDefault="002C401A" w:rsidP="004437A6">
            <w:pPr>
              <w:widowControl w:val="0"/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right="-57" w:firstLine="99"/>
              <w:jc w:val="center"/>
            </w:pPr>
            <w:r w:rsidRPr="00495B63">
              <w:rPr>
                <w:sz w:val="22"/>
                <w:szCs w:val="22"/>
              </w:rPr>
              <w:t> </w:t>
            </w:r>
          </w:p>
        </w:tc>
        <w:tc>
          <w:tcPr>
            <w:tcW w:w="1234" w:type="pct"/>
            <w:shd w:val="clear" w:color="auto" w:fill="FFFFFF" w:themeFill="background1"/>
          </w:tcPr>
          <w:p w14:paraId="2413547E" w14:textId="1ED1AC2D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hanging="23"/>
              <w:jc w:val="center"/>
              <w:rPr>
                <w:strike/>
              </w:rPr>
            </w:pPr>
            <w:r w:rsidRPr="00495B63">
              <w:t>Эффективное</w:t>
            </w:r>
          </w:p>
        </w:tc>
      </w:tr>
      <w:tr w:rsidR="002C401A" w:rsidRPr="00495B63" w14:paraId="1B9E4F54" w14:textId="77777777" w:rsidTr="002C401A">
        <w:tc>
          <w:tcPr>
            <w:tcW w:w="233" w:type="pct"/>
            <w:vMerge/>
            <w:shd w:val="clear" w:color="auto" w:fill="FFFFFF" w:themeFill="background1"/>
          </w:tcPr>
          <w:p w14:paraId="6A57387D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firstLine="25"/>
              <w:jc w:val="center"/>
            </w:pPr>
          </w:p>
        </w:tc>
        <w:tc>
          <w:tcPr>
            <w:tcW w:w="2779" w:type="pct"/>
            <w:shd w:val="clear" w:color="auto" w:fill="FFFFFF" w:themeFill="background1"/>
          </w:tcPr>
          <w:p w14:paraId="2F1EFF88" w14:textId="77777777" w:rsidR="002C401A" w:rsidRPr="00495B63" w:rsidRDefault="002C401A" w:rsidP="004437A6">
            <w:pPr>
              <w:widowControl w:val="0"/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left="-30" w:firstLine="254"/>
              <w:jc w:val="both"/>
            </w:pPr>
            <w:r w:rsidRPr="00495B63">
              <w:t>- Интернет</w:t>
            </w:r>
          </w:p>
        </w:tc>
        <w:tc>
          <w:tcPr>
            <w:tcW w:w="754" w:type="pct"/>
          </w:tcPr>
          <w:p w14:paraId="533DE25E" w14:textId="5CC834D2" w:rsidR="002C401A" w:rsidRPr="00495B63" w:rsidRDefault="002C401A" w:rsidP="004437A6">
            <w:pPr>
              <w:widowControl w:val="0"/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right="-57" w:firstLine="99"/>
              <w:jc w:val="center"/>
            </w:pPr>
            <w:r w:rsidRPr="00495B63">
              <w:rPr>
                <w:sz w:val="22"/>
                <w:szCs w:val="22"/>
              </w:rPr>
              <w:t>169,2</w:t>
            </w:r>
          </w:p>
        </w:tc>
        <w:tc>
          <w:tcPr>
            <w:tcW w:w="1234" w:type="pct"/>
            <w:shd w:val="clear" w:color="auto" w:fill="FFFFFF" w:themeFill="background1"/>
          </w:tcPr>
          <w:p w14:paraId="08220173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hanging="23"/>
              <w:jc w:val="center"/>
              <w:rPr>
                <w:strike/>
              </w:rPr>
            </w:pPr>
            <w:r w:rsidRPr="00495B63">
              <w:t>Эффективное</w:t>
            </w:r>
            <w:r w:rsidRPr="00495B63">
              <w:rPr>
                <w:strike/>
              </w:rPr>
              <w:t xml:space="preserve"> </w:t>
            </w:r>
          </w:p>
        </w:tc>
      </w:tr>
      <w:tr w:rsidR="002C401A" w:rsidRPr="00495B63" w14:paraId="1C770059" w14:textId="77777777" w:rsidTr="002C401A">
        <w:trPr>
          <w:trHeight w:val="350"/>
        </w:trPr>
        <w:tc>
          <w:tcPr>
            <w:tcW w:w="233" w:type="pct"/>
            <w:vMerge/>
            <w:shd w:val="clear" w:color="auto" w:fill="FFFFFF" w:themeFill="background1"/>
          </w:tcPr>
          <w:p w14:paraId="235605FC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firstLine="25"/>
              <w:jc w:val="center"/>
            </w:pPr>
          </w:p>
        </w:tc>
        <w:tc>
          <w:tcPr>
            <w:tcW w:w="2779" w:type="pct"/>
            <w:shd w:val="clear" w:color="auto" w:fill="FFFFFF" w:themeFill="background1"/>
          </w:tcPr>
          <w:p w14:paraId="36305E6D" w14:textId="77777777" w:rsidR="002C401A" w:rsidRPr="00495B63" w:rsidRDefault="002C401A" w:rsidP="004437A6">
            <w:pPr>
              <w:widowControl w:val="0"/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left="-30" w:firstLine="254"/>
              <w:jc w:val="both"/>
            </w:pPr>
            <w:r w:rsidRPr="00495B63">
              <w:t>- Телевидение</w:t>
            </w:r>
          </w:p>
        </w:tc>
        <w:tc>
          <w:tcPr>
            <w:tcW w:w="754" w:type="pct"/>
          </w:tcPr>
          <w:p w14:paraId="78A3592E" w14:textId="4FF20949" w:rsidR="002C401A" w:rsidRPr="00495B63" w:rsidRDefault="002C401A" w:rsidP="004437A6">
            <w:pPr>
              <w:widowControl w:val="0"/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right="-57" w:firstLine="99"/>
              <w:jc w:val="center"/>
            </w:pPr>
            <w:r w:rsidRPr="00495B63">
              <w:rPr>
                <w:sz w:val="22"/>
                <w:szCs w:val="22"/>
              </w:rPr>
              <w:t>142</w:t>
            </w:r>
            <w:r w:rsidR="00EE1CAA" w:rsidRPr="00495B63">
              <w:rPr>
                <w:sz w:val="22"/>
                <w:szCs w:val="22"/>
              </w:rPr>
              <w:t>,9</w:t>
            </w:r>
          </w:p>
        </w:tc>
        <w:tc>
          <w:tcPr>
            <w:tcW w:w="1234" w:type="pct"/>
            <w:shd w:val="clear" w:color="auto" w:fill="FFFFFF" w:themeFill="background1"/>
          </w:tcPr>
          <w:p w14:paraId="2DA134E5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hanging="23"/>
              <w:jc w:val="center"/>
              <w:rPr>
                <w:strike/>
              </w:rPr>
            </w:pPr>
            <w:r w:rsidRPr="00495B63">
              <w:t>Эффективное</w:t>
            </w:r>
            <w:r w:rsidRPr="00495B63">
              <w:rPr>
                <w:strike/>
              </w:rPr>
              <w:t xml:space="preserve"> </w:t>
            </w:r>
          </w:p>
        </w:tc>
      </w:tr>
      <w:tr w:rsidR="002C401A" w:rsidRPr="00495B63" w14:paraId="77C385BF" w14:textId="77777777" w:rsidTr="002C401A">
        <w:tc>
          <w:tcPr>
            <w:tcW w:w="233" w:type="pct"/>
            <w:vMerge/>
            <w:shd w:val="clear" w:color="auto" w:fill="FFFFFF" w:themeFill="background1"/>
          </w:tcPr>
          <w:p w14:paraId="1C5510EE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firstLine="25"/>
              <w:jc w:val="center"/>
            </w:pPr>
          </w:p>
        </w:tc>
        <w:tc>
          <w:tcPr>
            <w:tcW w:w="2779" w:type="pct"/>
            <w:shd w:val="clear" w:color="auto" w:fill="FFFFFF" w:themeFill="background1"/>
          </w:tcPr>
          <w:p w14:paraId="06772F97" w14:textId="77777777" w:rsidR="002C401A" w:rsidRPr="00495B63" w:rsidRDefault="002C401A" w:rsidP="004437A6">
            <w:pPr>
              <w:widowControl w:val="0"/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left="-30" w:firstLine="254"/>
              <w:jc w:val="both"/>
            </w:pPr>
            <w:r w:rsidRPr="00495B63">
              <w:t>- Радио</w:t>
            </w:r>
          </w:p>
        </w:tc>
        <w:tc>
          <w:tcPr>
            <w:tcW w:w="754" w:type="pct"/>
          </w:tcPr>
          <w:p w14:paraId="25695F04" w14:textId="5F6177BF" w:rsidR="002C401A" w:rsidRPr="00495B63" w:rsidRDefault="002C401A" w:rsidP="004437A6">
            <w:pPr>
              <w:widowControl w:val="0"/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right="-57" w:firstLine="99"/>
              <w:jc w:val="center"/>
            </w:pPr>
            <w:r w:rsidRPr="00495B63">
              <w:rPr>
                <w:sz w:val="22"/>
                <w:szCs w:val="22"/>
              </w:rPr>
              <w:t>200,0</w:t>
            </w:r>
          </w:p>
        </w:tc>
        <w:tc>
          <w:tcPr>
            <w:tcW w:w="1234" w:type="pct"/>
            <w:shd w:val="clear" w:color="auto" w:fill="FFFFFF" w:themeFill="background1"/>
          </w:tcPr>
          <w:p w14:paraId="566EE7E8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hanging="23"/>
              <w:jc w:val="center"/>
              <w:rPr>
                <w:strike/>
              </w:rPr>
            </w:pPr>
            <w:r w:rsidRPr="00495B63">
              <w:t>Эффективное</w:t>
            </w:r>
            <w:r w:rsidRPr="00495B63">
              <w:rPr>
                <w:strike/>
              </w:rPr>
              <w:t xml:space="preserve"> </w:t>
            </w:r>
          </w:p>
        </w:tc>
      </w:tr>
      <w:tr w:rsidR="002C401A" w:rsidRPr="00495B63" w14:paraId="3179381E" w14:textId="77777777" w:rsidTr="002C401A">
        <w:tc>
          <w:tcPr>
            <w:tcW w:w="233" w:type="pct"/>
            <w:vMerge/>
            <w:shd w:val="clear" w:color="auto" w:fill="FFFFFF" w:themeFill="background1"/>
          </w:tcPr>
          <w:p w14:paraId="22EEE1C1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firstLine="25"/>
              <w:jc w:val="center"/>
            </w:pPr>
          </w:p>
        </w:tc>
        <w:tc>
          <w:tcPr>
            <w:tcW w:w="2779" w:type="pct"/>
            <w:shd w:val="clear" w:color="auto" w:fill="FFFFFF" w:themeFill="background1"/>
          </w:tcPr>
          <w:p w14:paraId="41577C36" w14:textId="77777777" w:rsidR="002C401A" w:rsidRPr="00495B63" w:rsidRDefault="002C401A" w:rsidP="004437A6">
            <w:pPr>
              <w:widowControl w:val="0"/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left="-30" w:firstLine="254"/>
              <w:jc w:val="both"/>
            </w:pPr>
            <w:r w:rsidRPr="00495B63">
              <w:t>- Газеты</w:t>
            </w:r>
          </w:p>
        </w:tc>
        <w:tc>
          <w:tcPr>
            <w:tcW w:w="754" w:type="pct"/>
          </w:tcPr>
          <w:p w14:paraId="5444E7F3" w14:textId="6A5A6D04" w:rsidR="002C401A" w:rsidRPr="00495B63" w:rsidRDefault="002C401A" w:rsidP="004437A6">
            <w:pPr>
              <w:widowControl w:val="0"/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right="-57" w:firstLine="99"/>
              <w:jc w:val="center"/>
            </w:pPr>
            <w:r w:rsidRPr="00495B63">
              <w:rPr>
                <w:sz w:val="22"/>
                <w:szCs w:val="22"/>
              </w:rPr>
              <w:t>100,0</w:t>
            </w:r>
          </w:p>
        </w:tc>
        <w:tc>
          <w:tcPr>
            <w:tcW w:w="1234" w:type="pct"/>
            <w:shd w:val="clear" w:color="auto" w:fill="FFFFFF" w:themeFill="background1"/>
          </w:tcPr>
          <w:p w14:paraId="7283484A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hanging="23"/>
              <w:jc w:val="center"/>
              <w:rPr>
                <w:strike/>
              </w:rPr>
            </w:pPr>
            <w:r w:rsidRPr="00495B63">
              <w:t>Эффективное</w:t>
            </w:r>
            <w:r w:rsidRPr="00495B63">
              <w:rPr>
                <w:strike/>
              </w:rPr>
              <w:t xml:space="preserve"> </w:t>
            </w:r>
          </w:p>
        </w:tc>
      </w:tr>
      <w:tr w:rsidR="002C401A" w:rsidRPr="00495B63" w14:paraId="6BFEE4CF" w14:textId="77777777" w:rsidTr="002C401A">
        <w:tc>
          <w:tcPr>
            <w:tcW w:w="233" w:type="pct"/>
            <w:shd w:val="clear" w:color="auto" w:fill="FFFFFF" w:themeFill="background1"/>
          </w:tcPr>
          <w:p w14:paraId="126AACD8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firstLine="25"/>
              <w:jc w:val="center"/>
            </w:pPr>
            <w:r w:rsidRPr="00495B63">
              <w:t>19</w:t>
            </w:r>
          </w:p>
        </w:tc>
        <w:tc>
          <w:tcPr>
            <w:tcW w:w="2779" w:type="pct"/>
            <w:shd w:val="clear" w:color="auto" w:fill="FFFFFF" w:themeFill="background1"/>
          </w:tcPr>
          <w:p w14:paraId="21759B0F" w14:textId="77777777" w:rsidR="002C401A" w:rsidRPr="00495B63" w:rsidRDefault="002C401A" w:rsidP="004437A6">
            <w:pPr>
              <w:widowControl w:val="0"/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left="-30" w:firstLine="254"/>
              <w:jc w:val="both"/>
            </w:pPr>
            <w:r w:rsidRPr="00495B63">
              <w:t xml:space="preserve">Количество подписчиков городских групп в социальных сетях, открытых для распространения </w:t>
            </w:r>
            <w:proofErr w:type="spellStart"/>
            <w:r w:rsidRPr="00495B63">
              <w:t>имиджевой</w:t>
            </w:r>
            <w:proofErr w:type="spellEnd"/>
            <w:r w:rsidRPr="00495B63">
              <w:t xml:space="preserve"> информации о деятельности органов местного самоуправления и жизнедеятельности города</w:t>
            </w:r>
          </w:p>
        </w:tc>
        <w:tc>
          <w:tcPr>
            <w:tcW w:w="754" w:type="pct"/>
          </w:tcPr>
          <w:p w14:paraId="37CA57F4" w14:textId="76BAD15B" w:rsidR="002C401A" w:rsidRPr="00495B63" w:rsidRDefault="002C401A" w:rsidP="004437A6">
            <w:pPr>
              <w:widowControl w:val="0"/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right="-57" w:firstLine="99"/>
              <w:jc w:val="center"/>
            </w:pPr>
            <w:r w:rsidRPr="00495B63">
              <w:rPr>
                <w:sz w:val="22"/>
                <w:szCs w:val="22"/>
              </w:rPr>
              <w:t>121,9</w:t>
            </w:r>
          </w:p>
        </w:tc>
        <w:tc>
          <w:tcPr>
            <w:tcW w:w="1234" w:type="pct"/>
            <w:shd w:val="clear" w:color="auto" w:fill="FFFFFF" w:themeFill="background1"/>
          </w:tcPr>
          <w:p w14:paraId="689D0CBF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hanging="23"/>
              <w:jc w:val="center"/>
              <w:rPr>
                <w:strike/>
              </w:rPr>
            </w:pPr>
            <w:r w:rsidRPr="00495B63">
              <w:t>Эффективное</w:t>
            </w:r>
            <w:r w:rsidRPr="00495B63">
              <w:rPr>
                <w:strike/>
              </w:rPr>
              <w:t xml:space="preserve"> </w:t>
            </w:r>
          </w:p>
        </w:tc>
      </w:tr>
      <w:tr w:rsidR="002C401A" w:rsidRPr="00495B63" w14:paraId="7DF8F0A4" w14:textId="77777777" w:rsidTr="002C401A">
        <w:tc>
          <w:tcPr>
            <w:tcW w:w="233" w:type="pct"/>
            <w:shd w:val="clear" w:color="auto" w:fill="FFFFFF" w:themeFill="background1"/>
          </w:tcPr>
          <w:p w14:paraId="2C9CC8D8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firstLine="25"/>
              <w:jc w:val="center"/>
            </w:pPr>
            <w:r w:rsidRPr="00495B63">
              <w:t>20</w:t>
            </w:r>
          </w:p>
        </w:tc>
        <w:tc>
          <w:tcPr>
            <w:tcW w:w="2779" w:type="pct"/>
            <w:shd w:val="clear" w:color="auto" w:fill="FFFFFF" w:themeFill="background1"/>
          </w:tcPr>
          <w:p w14:paraId="15D1D2D3" w14:textId="77777777" w:rsidR="002C401A" w:rsidRPr="00495B63" w:rsidRDefault="002C401A" w:rsidP="004437A6">
            <w:pPr>
              <w:widowControl w:val="0"/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left="-30" w:firstLine="254"/>
              <w:jc w:val="both"/>
            </w:pPr>
            <w:r w:rsidRPr="00495B63">
              <w:t>Уровень заинтересованности жителей города информацией, новостями о жизни города, городских событиях.</w:t>
            </w:r>
          </w:p>
        </w:tc>
        <w:tc>
          <w:tcPr>
            <w:tcW w:w="754" w:type="pct"/>
          </w:tcPr>
          <w:p w14:paraId="2D919FA7" w14:textId="78AF9197" w:rsidR="002C401A" w:rsidRPr="00495B63" w:rsidRDefault="002C401A" w:rsidP="004437A6">
            <w:pPr>
              <w:widowControl w:val="0"/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right="-57" w:firstLine="99"/>
              <w:jc w:val="center"/>
            </w:pPr>
            <w:r w:rsidRPr="00495B63">
              <w:rPr>
                <w:sz w:val="22"/>
                <w:szCs w:val="22"/>
              </w:rPr>
              <w:t>91,8</w:t>
            </w:r>
          </w:p>
        </w:tc>
        <w:tc>
          <w:tcPr>
            <w:tcW w:w="1234" w:type="pct"/>
            <w:shd w:val="clear" w:color="auto" w:fill="FFFFFF" w:themeFill="background1"/>
          </w:tcPr>
          <w:p w14:paraId="46A68995" w14:textId="098E8CC6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hanging="23"/>
              <w:jc w:val="center"/>
              <w:rPr>
                <w:strike/>
              </w:rPr>
            </w:pPr>
            <w:r w:rsidRPr="00495B63">
              <w:t>Эффективное</w:t>
            </w:r>
            <w:r w:rsidRPr="00495B63">
              <w:rPr>
                <w:strike/>
              </w:rPr>
              <w:t xml:space="preserve"> </w:t>
            </w:r>
          </w:p>
        </w:tc>
      </w:tr>
      <w:tr w:rsidR="002C401A" w:rsidRPr="00495B63" w14:paraId="3881D50C" w14:textId="77777777" w:rsidTr="002C401A">
        <w:tc>
          <w:tcPr>
            <w:tcW w:w="233" w:type="pct"/>
            <w:shd w:val="clear" w:color="auto" w:fill="FFFFFF" w:themeFill="background1"/>
          </w:tcPr>
          <w:p w14:paraId="5234C9C6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firstLine="25"/>
              <w:jc w:val="center"/>
            </w:pPr>
            <w:r w:rsidRPr="00495B63">
              <w:t>21</w:t>
            </w:r>
          </w:p>
        </w:tc>
        <w:tc>
          <w:tcPr>
            <w:tcW w:w="2779" w:type="pct"/>
            <w:shd w:val="clear" w:color="auto" w:fill="FFFFFF" w:themeFill="background1"/>
          </w:tcPr>
          <w:p w14:paraId="4E2D970E" w14:textId="77777777" w:rsidR="002C401A" w:rsidRPr="00495B63" w:rsidRDefault="002C401A" w:rsidP="004437A6">
            <w:pPr>
              <w:widowControl w:val="0"/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left="-30" w:firstLine="254"/>
              <w:jc w:val="both"/>
            </w:pPr>
            <w:r w:rsidRPr="00495B63">
              <w:t xml:space="preserve">Количество позитивных и нейтральных сообщений об органах местного самоуправления в городском </w:t>
            </w:r>
            <w:proofErr w:type="spellStart"/>
            <w:r w:rsidRPr="00495B63">
              <w:t>медийном</w:t>
            </w:r>
            <w:proofErr w:type="spellEnd"/>
            <w:r w:rsidRPr="00495B63">
              <w:t xml:space="preserve"> пространстве</w:t>
            </w:r>
          </w:p>
        </w:tc>
        <w:tc>
          <w:tcPr>
            <w:tcW w:w="754" w:type="pct"/>
          </w:tcPr>
          <w:p w14:paraId="4608E407" w14:textId="4BE9D3F1" w:rsidR="002C401A" w:rsidRPr="00495B63" w:rsidRDefault="002C401A" w:rsidP="004437A6">
            <w:pPr>
              <w:widowControl w:val="0"/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right="-57" w:firstLine="99"/>
              <w:jc w:val="center"/>
            </w:pPr>
            <w:r w:rsidRPr="00495B63">
              <w:rPr>
                <w:sz w:val="22"/>
                <w:szCs w:val="22"/>
              </w:rPr>
              <w:t>155,9</w:t>
            </w:r>
          </w:p>
        </w:tc>
        <w:tc>
          <w:tcPr>
            <w:tcW w:w="1234" w:type="pct"/>
            <w:shd w:val="clear" w:color="auto" w:fill="FFFFFF" w:themeFill="background1"/>
          </w:tcPr>
          <w:p w14:paraId="5E20C89E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hanging="23"/>
              <w:jc w:val="center"/>
              <w:rPr>
                <w:strike/>
              </w:rPr>
            </w:pPr>
            <w:r w:rsidRPr="00495B63">
              <w:t>Эффективное</w:t>
            </w:r>
            <w:r w:rsidRPr="00495B63">
              <w:rPr>
                <w:strike/>
              </w:rPr>
              <w:t xml:space="preserve"> </w:t>
            </w:r>
          </w:p>
          <w:p w14:paraId="2ABD3AB4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hanging="23"/>
              <w:jc w:val="center"/>
              <w:rPr>
                <w:strike/>
              </w:rPr>
            </w:pPr>
          </w:p>
        </w:tc>
      </w:tr>
      <w:tr w:rsidR="002C401A" w:rsidRPr="00495B63" w14:paraId="7CE739A4" w14:textId="77777777" w:rsidTr="002C401A">
        <w:tc>
          <w:tcPr>
            <w:tcW w:w="233" w:type="pct"/>
            <w:shd w:val="clear" w:color="auto" w:fill="FFFFFF" w:themeFill="background1"/>
          </w:tcPr>
          <w:p w14:paraId="67D6F60A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firstLine="25"/>
              <w:jc w:val="center"/>
            </w:pPr>
            <w:r w:rsidRPr="00495B63">
              <w:t>22</w:t>
            </w:r>
          </w:p>
        </w:tc>
        <w:tc>
          <w:tcPr>
            <w:tcW w:w="2779" w:type="pct"/>
            <w:shd w:val="clear" w:color="auto" w:fill="FFFFFF" w:themeFill="background1"/>
          </w:tcPr>
          <w:p w14:paraId="3CA9BED1" w14:textId="77777777" w:rsidR="002C401A" w:rsidRPr="00495B63" w:rsidRDefault="002C401A" w:rsidP="004437A6">
            <w:pPr>
              <w:widowControl w:val="0"/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left="-30" w:firstLine="254"/>
              <w:jc w:val="both"/>
            </w:pPr>
            <w:r w:rsidRPr="00495B63">
              <w:t xml:space="preserve">Доля негативных сообщений об органах местного самоуправления в городском </w:t>
            </w:r>
            <w:proofErr w:type="spellStart"/>
            <w:r w:rsidRPr="00495B63">
              <w:t>медийном</w:t>
            </w:r>
            <w:proofErr w:type="spellEnd"/>
            <w:r w:rsidRPr="00495B63">
              <w:t xml:space="preserve"> пространстве</w:t>
            </w:r>
          </w:p>
        </w:tc>
        <w:tc>
          <w:tcPr>
            <w:tcW w:w="754" w:type="pct"/>
          </w:tcPr>
          <w:p w14:paraId="570A21F4" w14:textId="1DEBC17A" w:rsidR="002C401A" w:rsidRPr="00495B63" w:rsidRDefault="002C401A" w:rsidP="004437A6">
            <w:pPr>
              <w:widowControl w:val="0"/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right="-57" w:firstLine="99"/>
              <w:jc w:val="center"/>
            </w:pPr>
            <w:r w:rsidRPr="00495B63">
              <w:rPr>
                <w:sz w:val="22"/>
                <w:szCs w:val="22"/>
              </w:rPr>
              <w:t>1 250,0</w:t>
            </w:r>
          </w:p>
        </w:tc>
        <w:tc>
          <w:tcPr>
            <w:tcW w:w="1234" w:type="pct"/>
            <w:shd w:val="clear" w:color="auto" w:fill="FFFFFF" w:themeFill="background1"/>
          </w:tcPr>
          <w:p w14:paraId="3AC5792A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hanging="23"/>
              <w:jc w:val="center"/>
              <w:rPr>
                <w:strike/>
              </w:rPr>
            </w:pPr>
            <w:r w:rsidRPr="00495B63">
              <w:t>Эффективное</w:t>
            </w:r>
            <w:r w:rsidRPr="00495B63">
              <w:rPr>
                <w:strike/>
              </w:rPr>
              <w:t xml:space="preserve"> </w:t>
            </w:r>
          </w:p>
          <w:p w14:paraId="44C60CD6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hanging="23"/>
              <w:jc w:val="center"/>
              <w:rPr>
                <w:strike/>
              </w:rPr>
            </w:pPr>
          </w:p>
        </w:tc>
      </w:tr>
      <w:tr w:rsidR="002C401A" w:rsidRPr="00495B63" w14:paraId="47E77911" w14:textId="77777777" w:rsidTr="002C401A">
        <w:tc>
          <w:tcPr>
            <w:tcW w:w="233" w:type="pct"/>
            <w:shd w:val="clear" w:color="auto" w:fill="FFFFFF" w:themeFill="background1"/>
          </w:tcPr>
          <w:p w14:paraId="4D9B48DB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firstLine="25"/>
              <w:jc w:val="center"/>
            </w:pPr>
            <w:r w:rsidRPr="00495B63">
              <w:lastRenderedPageBreak/>
              <w:t>23</w:t>
            </w:r>
          </w:p>
        </w:tc>
        <w:tc>
          <w:tcPr>
            <w:tcW w:w="2779" w:type="pct"/>
            <w:shd w:val="clear" w:color="auto" w:fill="FFFFFF" w:themeFill="background1"/>
          </w:tcPr>
          <w:p w14:paraId="5946D233" w14:textId="77777777" w:rsidR="002C401A" w:rsidRPr="00495B63" w:rsidRDefault="002C401A" w:rsidP="004437A6">
            <w:pPr>
              <w:widowControl w:val="0"/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left="-30" w:firstLine="254"/>
              <w:jc w:val="both"/>
              <w:rPr>
                <w:vertAlign w:val="superscript"/>
              </w:rPr>
            </w:pPr>
            <w:r w:rsidRPr="00495B63">
              <w:t>Количество жителей города, охваченных социологическими исследованиями в течение года</w:t>
            </w:r>
          </w:p>
        </w:tc>
        <w:tc>
          <w:tcPr>
            <w:tcW w:w="754" w:type="pct"/>
          </w:tcPr>
          <w:p w14:paraId="0CFAC3CD" w14:textId="1DA1A325" w:rsidR="002C401A" w:rsidRPr="00495B63" w:rsidRDefault="002C401A" w:rsidP="004437A6">
            <w:pPr>
              <w:widowControl w:val="0"/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right="-57" w:firstLine="99"/>
              <w:jc w:val="center"/>
              <w:rPr>
                <w:lang w:val="en-US"/>
              </w:rPr>
            </w:pPr>
            <w:r w:rsidRPr="00495B63">
              <w:rPr>
                <w:sz w:val="22"/>
                <w:szCs w:val="22"/>
              </w:rPr>
              <w:t>111,6</w:t>
            </w:r>
          </w:p>
        </w:tc>
        <w:tc>
          <w:tcPr>
            <w:tcW w:w="1234" w:type="pct"/>
            <w:shd w:val="clear" w:color="auto" w:fill="FFFFFF" w:themeFill="background1"/>
          </w:tcPr>
          <w:p w14:paraId="0B3637B6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hanging="23"/>
              <w:jc w:val="center"/>
              <w:rPr>
                <w:strike/>
              </w:rPr>
            </w:pPr>
            <w:r w:rsidRPr="00495B63">
              <w:t>Эффективное</w:t>
            </w:r>
            <w:r w:rsidRPr="00495B63">
              <w:rPr>
                <w:strike/>
              </w:rPr>
              <w:t xml:space="preserve"> </w:t>
            </w:r>
          </w:p>
          <w:p w14:paraId="3A040959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hanging="23"/>
              <w:jc w:val="center"/>
              <w:rPr>
                <w:strike/>
              </w:rPr>
            </w:pPr>
          </w:p>
        </w:tc>
      </w:tr>
      <w:tr w:rsidR="002C401A" w:rsidRPr="00495B63" w14:paraId="30B44193" w14:textId="77777777" w:rsidTr="002C401A">
        <w:tc>
          <w:tcPr>
            <w:tcW w:w="233" w:type="pct"/>
            <w:shd w:val="clear" w:color="auto" w:fill="FFFFFF" w:themeFill="background1"/>
          </w:tcPr>
          <w:p w14:paraId="161C63EF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firstLine="25"/>
              <w:jc w:val="center"/>
            </w:pPr>
            <w:r w:rsidRPr="00495B63">
              <w:t>24</w:t>
            </w:r>
          </w:p>
        </w:tc>
        <w:tc>
          <w:tcPr>
            <w:tcW w:w="2779" w:type="pct"/>
            <w:shd w:val="clear" w:color="auto" w:fill="FFFFFF" w:themeFill="background1"/>
          </w:tcPr>
          <w:p w14:paraId="5A328ABC" w14:textId="77777777" w:rsidR="002C401A" w:rsidRPr="00495B63" w:rsidRDefault="002C401A" w:rsidP="004437A6">
            <w:pPr>
              <w:widowControl w:val="0"/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left="-30" w:firstLine="254"/>
              <w:jc w:val="both"/>
            </w:pPr>
            <w:r w:rsidRPr="00495B63">
              <w:t>Доля обработанных сообщений в социальных сетях, поступивших через автоматизированную систему «Инцидент-менеджмент»</w:t>
            </w:r>
          </w:p>
        </w:tc>
        <w:tc>
          <w:tcPr>
            <w:tcW w:w="754" w:type="pct"/>
          </w:tcPr>
          <w:p w14:paraId="60013000" w14:textId="16A58A0C" w:rsidR="002C401A" w:rsidRPr="00495B63" w:rsidRDefault="002C401A" w:rsidP="004437A6">
            <w:pPr>
              <w:widowControl w:val="0"/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ind w:right="-57" w:firstLine="99"/>
              <w:jc w:val="center"/>
            </w:pPr>
            <w:r w:rsidRPr="00495B63">
              <w:rPr>
                <w:sz w:val="22"/>
                <w:szCs w:val="22"/>
              </w:rPr>
              <w:t>100,0</w:t>
            </w:r>
          </w:p>
        </w:tc>
        <w:tc>
          <w:tcPr>
            <w:tcW w:w="1234" w:type="pct"/>
            <w:shd w:val="clear" w:color="auto" w:fill="FFFFFF" w:themeFill="background1"/>
          </w:tcPr>
          <w:p w14:paraId="289B6ACF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hanging="23"/>
              <w:jc w:val="center"/>
              <w:rPr>
                <w:strike/>
              </w:rPr>
            </w:pPr>
            <w:r w:rsidRPr="00495B63">
              <w:t>Эффективное</w:t>
            </w:r>
            <w:r w:rsidRPr="00495B63">
              <w:rPr>
                <w:strike/>
              </w:rPr>
              <w:t xml:space="preserve"> </w:t>
            </w:r>
          </w:p>
          <w:p w14:paraId="6D5D55DF" w14:textId="77777777" w:rsidR="002C401A" w:rsidRPr="00495B63" w:rsidRDefault="002C401A" w:rsidP="004437A6">
            <w:pPr>
              <w:shd w:val="clear" w:color="auto" w:fill="FFFFFF" w:themeFill="background1"/>
              <w:tabs>
                <w:tab w:val="left" w:pos="709"/>
                <w:tab w:val="left" w:pos="6140"/>
              </w:tabs>
              <w:autoSpaceDE w:val="0"/>
              <w:autoSpaceDN w:val="0"/>
              <w:adjustRightInd w:val="0"/>
              <w:ind w:hanging="23"/>
              <w:jc w:val="center"/>
              <w:rPr>
                <w:strike/>
              </w:rPr>
            </w:pPr>
          </w:p>
        </w:tc>
      </w:tr>
    </w:tbl>
    <w:p w14:paraId="0E447E18" w14:textId="77777777" w:rsidR="009C3231" w:rsidRPr="00495B63" w:rsidRDefault="009C3231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both"/>
        <w:rPr>
          <w:sz w:val="26"/>
          <w:szCs w:val="26"/>
        </w:rPr>
      </w:pPr>
    </w:p>
    <w:p w14:paraId="74A62273" w14:textId="022647FB" w:rsidR="009C3231" w:rsidRPr="00495B63" w:rsidRDefault="009C3231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Показатель эффективности Программы за 202</w:t>
      </w:r>
      <w:r w:rsidR="002C401A" w:rsidRPr="00495B63">
        <w:rPr>
          <w:sz w:val="26"/>
          <w:szCs w:val="26"/>
        </w:rPr>
        <w:t>4</w:t>
      </w:r>
      <w:r w:rsidRPr="00495B63">
        <w:rPr>
          <w:sz w:val="26"/>
          <w:szCs w:val="26"/>
        </w:rPr>
        <w:t xml:space="preserve"> год в соответствии с формулой, представленной выше, составил:  </w:t>
      </w:r>
    </w:p>
    <w:p w14:paraId="59E166A7" w14:textId="77777777" w:rsidR="002C401A" w:rsidRPr="00495B63" w:rsidRDefault="009C3231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both"/>
        <w:rPr>
          <w:sz w:val="26"/>
          <w:szCs w:val="26"/>
        </w:rPr>
      </w:pPr>
      <w:proofErr w:type="spellStart"/>
      <w:r w:rsidRPr="00495B63">
        <w:rPr>
          <w:sz w:val="26"/>
          <w:szCs w:val="26"/>
        </w:rPr>
        <w:t>Пэф</w:t>
      </w:r>
      <w:proofErr w:type="spellEnd"/>
      <w:r w:rsidRPr="00495B63">
        <w:rPr>
          <w:sz w:val="26"/>
          <w:szCs w:val="26"/>
        </w:rPr>
        <w:t xml:space="preserve">= </w:t>
      </w:r>
    </w:p>
    <w:p w14:paraId="52207EAF" w14:textId="12FE4DDE" w:rsidR="002C401A" w:rsidRPr="00495B63" w:rsidRDefault="002C401A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(100,0</w:t>
      </w:r>
      <w:r w:rsidR="00EC03A5"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</w:rPr>
        <w:t>+</w:t>
      </w:r>
      <w:r w:rsidR="00EC03A5"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</w:rPr>
        <w:t>111,6</w:t>
      </w:r>
      <w:r w:rsidR="00EC03A5"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</w:rPr>
        <w:t>+</w:t>
      </w:r>
      <w:r w:rsidR="008868AB" w:rsidRPr="00495B63">
        <w:rPr>
          <w:sz w:val="26"/>
          <w:szCs w:val="26"/>
        </w:rPr>
        <w:t>151,0</w:t>
      </w:r>
      <w:r w:rsidR="00EC03A5"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</w:rPr>
        <w:t>+</w:t>
      </w:r>
      <w:r w:rsidR="00EC03A5"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</w:rPr>
        <w:t>120,1</w:t>
      </w:r>
      <w:r w:rsidR="004437A6"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</w:rPr>
        <w:t>+</w:t>
      </w:r>
      <w:r w:rsidR="00EC03A5"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</w:rPr>
        <w:t>73,3+</w:t>
      </w:r>
      <w:r w:rsidR="00EC03A5"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</w:rPr>
        <w:t>174,</w:t>
      </w:r>
      <w:r w:rsidR="008868AB" w:rsidRPr="00495B63">
        <w:rPr>
          <w:sz w:val="26"/>
          <w:szCs w:val="26"/>
        </w:rPr>
        <w:t>9</w:t>
      </w:r>
      <w:r w:rsidR="00EC03A5"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</w:rPr>
        <w:t>+</w:t>
      </w:r>
      <w:r w:rsidR="00EC03A5" w:rsidRPr="00495B63">
        <w:rPr>
          <w:sz w:val="26"/>
          <w:szCs w:val="26"/>
        </w:rPr>
        <w:t xml:space="preserve"> </w:t>
      </w:r>
      <w:r w:rsidR="008868AB" w:rsidRPr="00495B63">
        <w:rPr>
          <w:sz w:val="26"/>
          <w:szCs w:val="26"/>
        </w:rPr>
        <w:t>118,5</w:t>
      </w:r>
      <w:r w:rsidR="00EC03A5"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</w:rPr>
        <w:t>+</w:t>
      </w:r>
      <w:r w:rsidR="00EC03A5"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</w:rPr>
        <w:t>100,</w:t>
      </w:r>
      <w:r w:rsidR="008868AB" w:rsidRPr="00495B63">
        <w:rPr>
          <w:sz w:val="26"/>
          <w:szCs w:val="26"/>
        </w:rPr>
        <w:t>8</w:t>
      </w:r>
      <w:r w:rsidR="00EC03A5"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</w:rPr>
        <w:t>+</w:t>
      </w:r>
      <w:r w:rsidR="00EC03A5"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</w:rPr>
        <w:t>100,</w:t>
      </w:r>
      <w:r w:rsidR="008868AB" w:rsidRPr="00495B63">
        <w:rPr>
          <w:sz w:val="26"/>
          <w:szCs w:val="26"/>
        </w:rPr>
        <w:t>7</w:t>
      </w:r>
      <w:r w:rsidR="00EC03A5"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</w:rPr>
        <w:t>+</w:t>
      </w:r>
      <w:r w:rsidR="00EC03A5"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</w:rPr>
        <w:t>150,0</w:t>
      </w:r>
      <w:r w:rsidR="00EC03A5"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</w:rPr>
        <w:t>+</w:t>
      </w:r>
      <w:r w:rsidR="00EC03A5"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</w:rPr>
        <w:t>100,0</w:t>
      </w:r>
      <w:r w:rsidR="00EC03A5"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</w:rPr>
        <w:t>+</w:t>
      </w:r>
      <w:r w:rsidR="00EC03A5" w:rsidRPr="00495B63">
        <w:rPr>
          <w:sz w:val="26"/>
          <w:szCs w:val="26"/>
        </w:rPr>
        <w:t xml:space="preserve">   104,0 </w:t>
      </w:r>
      <w:r w:rsidRPr="00495B63">
        <w:rPr>
          <w:sz w:val="26"/>
          <w:szCs w:val="26"/>
        </w:rPr>
        <w:t>+</w:t>
      </w:r>
      <w:r w:rsidR="00EC03A5"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</w:rPr>
        <w:t>100,0</w:t>
      </w:r>
      <w:r w:rsidR="00EC03A5"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</w:rPr>
        <w:t>+</w:t>
      </w:r>
      <w:r w:rsidR="00EC03A5"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</w:rPr>
        <w:t>100,0</w:t>
      </w:r>
      <w:r w:rsidR="00EC03A5"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</w:rPr>
        <w:t>+</w:t>
      </w:r>
      <w:r w:rsidR="00EC03A5"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</w:rPr>
        <w:t>105,</w:t>
      </w:r>
      <w:r w:rsidR="0032076E" w:rsidRPr="00495B63">
        <w:rPr>
          <w:sz w:val="26"/>
          <w:szCs w:val="26"/>
        </w:rPr>
        <w:t>1</w:t>
      </w:r>
      <w:r w:rsidR="00EC03A5"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</w:rPr>
        <w:t>+</w:t>
      </w:r>
      <w:r w:rsidR="00EC03A5" w:rsidRPr="00495B63">
        <w:rPr>
          <w:sz w:val="26"/>
          <w:szCs w:val="26"/>
        </w:rPr>
        <w:t xml:space="preserve"> </w:t>
      </w:r>
      <w:r w:rsidR="00EE1CAA" w:rsidRPr="00495B63">
        <w:rPr>
          <w:sz w:val="26"/>
          <w:szCs w:val="26"/>
        </w:rPr>
        <w:t>115,1</w:t>
      </w:r>
      <w:r w:rsidRPr="00495B63">
        <w:rPr>
          <w:sz w:val="26"/>
          <w:szCs w:val="26"/>
        </w:rPr>
        <w:t>+</w:t>
      </w:r>
      <w:r w:rsidR="00EC03A5"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</w:rPr>
        <w:t>95,8</w:t>
      </w:r>
      <w:r w:rsidR="00EC03A5"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</w:rPr>
        <w:t>+</w:t>
      </w:r>
      <w:r w:rsidR="00EC03A5"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</w:rPr>
        <w:t>74,</w:t>
      </w:r>
      <w:r w:rsidR="00EC03A5" w:rsidRPr="00495B63">
        <w:rPr>
          <w:sz w:val="26"/>
          <w:szCs w:val="26"/>
        </w:rPr>
        <w:t xml:space="preserve">5 </w:t>
      </w:r>
      <w:r w:rsidRPr="00495B63">
        <w:rPr>
          <w:sz w:val="26"/>
          <w:szCs w:val="26"/>
        </w:rPr>
        <w:t>+</w:t>
      </w:r>
      <w:r w:rsidR="00EC03A5"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</w:rPr>
        <w:t>169,2</w:t>
      </w:r>
      <w:r w:rsidR="00EC03A5"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</w:rPr>
        <w:t>+</w:t>
      </w:r>
      <w:r w:rsidR="00EC03A5"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</w:rPr>
        <w:t>142,</w:t>
      </w:r>
      <w:r w:rsidR="00EE1CAA" w:rsidRPr="00495B63">
        <w:rPr>
          <w:sz w:val="26"/>
          <w:szCs w:val="26"/>
        </w:rPr>
        <w:t>9</w:t>
      </w:r>
      <w:r w:rsidR="00EC03A5"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</w:rPr>
        <w:t>+</w:t>
      </w:r>
      <w:r w:rsidR="00EC03A5"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</w:rPr>
        <w:t>200,0</w:t>
      </w:r>
      <w:r w:rsidR="00EC03A5"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</w:rPr>
        <w:t>+</w:t>
      </w:r>
      <w:r w:rsidR="00EC03A5"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</w:rPr>
        <w:t>100,0</w:t>
      </w:r>
      <w:r w:rsidR="00EC03A5"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</w:rPr>
        <w:t>+</w:t>
      </w:r>
      <w:r w:rsidR="00EC03A5"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</w:rPr>
        <w:t>121,9</w:t>
      </w:r>
      <w:r w:rsidR="00EC03A5"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</w:rPr>
        <w:t>+</w:t>
      </w:r>
      <w:r w:rsidR="00EC03A5"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</w:rPr>
        <w:t>91,8</w:t>
      </w:r>
      <w:r w:rsidR="00EC03A5"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</w:rPr>
        <w:t>+</w:t>
      </w:r>
      <w:r w:rsidR="00EC03A5"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</w:rPr>
        <w:t>155,9</w:t>
      </w:r>
      <w:r w:rsidR="00EC03A5"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</w:rPr>
        <w:t>+</w:t>
      </w:r>
      <w:r w:rsidR="00EC03A5"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</w:rPr>
        <w:t>1</w:t>
      </w:r>
      <w:r w:rsidR="00EC03A5" w:rsidRPr="00495B63">
        <w:rPr>
          <w:sz w:val="26"/>
          <w:szCs w:val="26"/>
        </w:rPr>
        <w:t> </w:t>
      </w:r>
      <w:r w:rsidRPr="00495B63">
        <w:rPr>
          <w:sz w:val="26"/>
          <w:szCs w:val="26"/>
        </w:rPr>
        <w:t>250,0</w:t>
      </w:r>
      <w:r w:rsidR="00EC03A5"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</w:rPr>
        <w:t>+</w:t>
      </w:r>
      <w:r w:rsidR="00EC03A5"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</w:rPr>
        <w:t>111,6</w:t>
      </w:r>
      <w:r w:rsidR="00EC03A5"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</w:rPr>
        <w:t>+</w:t>
      </w:r>
      <w:r w:rsidR="00EC03A5"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</w:rPr>
        <w:t>100,0)/28</w:t>
      </w:r>
      <w:r w:rsidR="00EC03A5"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</w:rPr>
        <w:t>=</w:t>
      </w:r>
      <w:r w:rsidR="00EC03A5" w:rsidRPr="00495B63">
        <w:rPr>
          <w:sz w:val="26"/>
          <w:szCs w:val="26"/>
        </w:rPr>
        <w:t xml:space="preserve"> 4438,4</w:t>
      </w:r>
      <w:r w:rsidR="0099308C" w:rsidRPr="00495B63">
        <w:rPr>
          <w:sz w:val="26"/>
          <w:szCs w:val="26"/>
        </w:rPr>
        <w:t>/28=</w:t>
      </w:r>
      <w:r w:rsidR="004A3439" w:rsidRPr="00495B63">
        <w:rPr>
          <w:sz w:val="26"/>
          <w:szCs w:val="26"/>
        </w:rPr>
        <w:t>158,</w:t>
      </w:r>
      <w:r w:rsidR="00EC03A5" w:rsidRPr="00495B63">
        <w:rPr>
          <w:sz w:val="26"/>
          <w:szCs w:val="26"/>
        </w:rPr>
        <w:t>5</w:t>
      </w:r>
    </w:p>
    <w:p w14:paraId="0EA5827C" w14:textId="1AEAEF21" w:rsidR="009C3231" w:rsidRPr="00495B63" w:rsidRDefault="009C3231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right="596"/>
        <w:jc w:val="both"/>
        <w:rPr>
          <w:sz w:val="26"/>
          <w:szCs w:val="26"/>
        </w:rPr>
      </w:pPr>
    </w:p>
    <w:p w14:paraId="7E8B8272" w14:textId="77777777" w:rsidR="009C3231" w:rsidRPr="00495B63" w:rsidRDefault="009C3231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Уровень эффективности реализации муниципальной программы оценивается как высокий.</w:t>
      </w:r>
    </w:p>
    <w:p w14:paraId="4918407B" w14:textId="77777777" w:rsidR="009C3231" w:rsidRPr="00495B63" w:rsidRDefault="009C3231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Оценка степени достижения запланированного уровня затрат – это фактически произведенные затраты на реализацию основных мероприятий муниципальной программы сопоставляются с их плановыми значениями, и рассчитывается по формуле:</w:t>
      </w:r>
    </w:p>
    <w:p w14:paraId="426E8C45" w14:textId="77777777" w:rsidR="009C3231" w:rsidRPr="00495B63" w:rsidRDefault="009C3231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ЭБ = БИ / БУ x 100%, где:</w:t>
      </w:r>
    </w:p>
    <w:p w14:paraId="260807E3" w14:textId="77777777" w:rsidR="009C3231" w:rsidRPr="00495B63" w:rsidRDefault="009C3231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ЭБ - значение индекса степени достижения запланированного уровня затрат;</w:t>
      </w:r>
    </w:p>
    <w:p w14:paraId="1D235A9F" w14:textId="77777777" w:rsidR="009C3231" w:rsidRPr="00495B63" w:rsidRDefault="009C3231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БИ - кассовое исполнение бюджетных расходов по обеспечению реализации мероприятий программы;</w:t>
      </w:r>
    </w:p>
    <w:p w14:paraId="7058405A" w14:textId="77777777" w:rsidR="009C3231" w:rsidRPr="00495B63" w:rsidRDefault="009C3231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БУ - лимиты бюджетных обязательств.</w:t>
      </w:r>
    </w:p>
    <w:p w14:paraId="116E3464" w14:textId="34DF760E" w:rsidR="004A3439" w:rsidRPr="00495B63" w:rsidRDefault="009C3231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Оценка соответствия фактических расходов запланир</w:t>
      </w:r>
      <w:r w:rsidR="004A3439" w:rsidRPr="00495B63">
        <w:rPr>
          <w:sz w:val="26"/>
          <w:szCs w:val="26"/>
        </w:rPr>
        <w:t>ованному уровню расходов за 2024</w:t>
      </w:r>
      <w:r w:rsidRPr="00495B63">
        <w:rPr>
          <w:sz w:val="26"/>
          <w:szCs w:val="26"/>
        </w:rPr>
        <w:t xml:space="preserve"> год составила: </w:t>
      </w:r>
      <w:r w:rsidR="004A3439" w:rsidRPr="00495B63">
        <w:rPr>
          <w:sz w:val="26"/>
          <w:szCs w:val="26"/>
        </w:rPr>
        <w:t>92 731,3</w:t>
      </w:r>
      <w:r w:rsidR="004A3439" w:rsidRPr="00495B63">
        <w:rPr>
          <w:sz w:val="26"/>
          <w:szCs w:val="26"/>
        </w:rPr>
        <w:tab/>
        <w:t>/91 506,5=98,7%</w:t>
      </w:r>
    </w:p>
    <w:p w14:paraId="1361275D" w14:textId="77777777" w:rsidR="004A34B4" w:rsidRPr="00495B63" w:rsidRDefault="004A34B4" w:rsidP="004437A6">
      <w:pPr>
        <w:shd w:val="clear" w:color="auto" w:fill="FFFFFF" w:themeFill="background1"/>
        <w:ind w:firstLine="709"/>
        <w:jc w:val="both"/>
      </w:pPr>
    </w:p>
    <w:p w14:paraId="6241F2A4" w14:textId="42AA1E82" w:rsidR="004A34B4" w:rsidRPr="00495B63" w:rsidRDefault="004A34B4" w:rsidP="004437A6">
      <w:pPr>
        <w:shd w:val="clear" w:color="auto" w:fill="FFFFFF" w:themeFill="background1"/>
        <w:ind w:left="142" w:firstLine="992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Оценка эффективности реализации муниципальной программы в целом за весь период реализации муниципальной программы рассчитывается в соответствии со следующей формулой:</w:t>
      </w:r>
    </w:p>
    <w:p w14:paraId="170670D2" w14:textId="77777777" w:rsidR="004A34B4" w:rsidRPr="00495B63" w:rsidRDefault="004A34B4" w:rsidP="004437A6">
      <w:pPr>
        <w:shd w:val="clear" w:color="auto" w:fill="FFFFFF" w:themeFill="background1"/>
        <w:ind w:left="142" w:firstLine="992"/>
        <w:jc w:val="both"/>
        <w:rPr>
          <w:rFonts w:eastAsia="Calibri"/>
          <w:sz w:val="26"/>
          <w:szCs w:val="26"/>
        </w:rPr>
      </w:pPr>
      <w:r w:rsidRPr="00495B63">
        <w:rPr>
          <w:color w:val="22272F"/>
          <w:sz w:val="26"/>
          <w:szCs w:val="26"/>
        </w:rPr>
        <w:t>Э</w:t>
      </w:r>
      <w:r w:rsidRPr="00495B63">
        <w:rPr>
          <w:color w:val="22272F"/>
          <w:sz w:val="26"/>
          <w:szCs w:val="26"/>
          <w:vertAlign w:val="subscript"/>
        </w:rPr>
        <w:t xml:space="preserve"> общ </w:t>
      </w:r>
      <w:r w:rsidRPr="00495B63">
        <w:rPr>
          <w:color w:val="22272F"/>
          <w:sz w:val="26"/>
          <w:szCs w:val="26"/>
        </w:rPr>
        <w:t>= (Э</w:t>
      </w:r>
      <w:r w:rsidRPr="00495B63">
        <w:rPr>
          <w:color w:val="22272F"/>
          <w:sz w:val="26"/>
          <w:szCs w:val="26"/>
          <w:vertAlign w:val="subscript"/>
        </w:rPr>
        <w:t> 1</w:t>
      </w:r>
      <w:r w:rsidRPr="00495B63">
        <w:rPr>
          <w:color w:val="22272F"/>
          <w:sz w:val="26"/>
          <w:szCs w:val="26"/>
        </w:rPr>
        <w:t>+Э</w:t>
      </w:r>
      <w:r w:rsidRPr="00495B63">
        <w:rPr>
          <w:color w:val="22272F"/>
          <w:sz w:val="26"/>
          <w:szCs w:val="26"/>
          <w:vertAlign w:val="subscript"/>
        </w:rPr>
        <w:t> 2</w:t>
      </w:r>
      <w:r w:rsidRPr="00495B63">
        <w:rPr>
          <w:color w:val="22272F"/>
          <w:sz w:val="26"/>
          <w:szCs w:val="26"/>
        </w:rPr>
        <w:t>+...+Э</w:t>
      </w:r>
      <w:r w:rsidRPr="00495B63">
        <w:rPr>
          <w:color w:val="22272F"/>
          <w:sz w:val="26"/>
          <w:szCs w:val="26"/>
          <w:vertAlign w:val="subscript"/>
        </w:rPr>
        <w:t> j</w:t>
      </w:r>
      <w:r w:rsidRPr="00495B63">
        <w:rPr>
          <w:color w:val="22272F"/>
          <w:sz w:val="26"/>
          <w:szCs w:val="26"/>
        </w:rPr>
        <w:t>)/</w:t>
      </w:r>
      <w:r w:rsidRPr="00495B63">
        <w:rPr>
          <w:i/>
          <w:iCs/>
          <w:color w:val="22272F"/>
          <w:sz w:val="26"/>
          <w:szCs w:val="26"/>
        </w:rPr>
        <w:t>j</w:t>
      </w:r>
      <w:r w:rsidRPr="00495B63">
        <w:rPr>
          <w:rFonts w:eastAsia="Calibri"/>
          <w:sz w:val="26"/>
          <w:szCs w:val="26"/>
        </w:rPr>
        <w:t xml:space="preserve"> </w:t>
      </w:r>
    </w:p>
    <w:p w14:paraId="6D22E9B3" w14:textId="6958A8FE" w:rsidR="004A34B4" w:rsidRPr="00495B63" w:rsidRDefault="004A34B4" w:rsidP="004437A6">
      <w:pPr>
        <w:shd w:val="clear" w:color="auto" w:fill="FFFFFF" w:themeFill="background1"/>
        <w:ind w:left="142" w:firstLine="992"/>
        <w:jc w:val="both"/>
        <w:rPr>
          <w:sz w:val="26"/>
          <w:szCs w:val="26"/>
        </w:rPr>
      </w:pPr>
      <w:proofErr w:type="spellStart"/>
      <w:r w:rsidRPr="00495B63">
        <w:rPr>
          <w:rFonts w:eastAsia="Calibri"/>
          <w:sz w:val="26"/>
          <w:szCs w:val="26"/>
        </w:rPr>
        <w:t>Э</w:t>
      </w:r>
      <w:r w:rsidRPr="00495B63">
        <w:rPr>
          <w:rFonts w:eastAsia="Calibri"/>
          <w:sz w:val="26"/>
          <w:szCs w:val="26"/>
          <w:vertAlign w:val="subscript"/>
        </w:rPr>
        <w:t>общ</w:t>
      </w:r>
      <w:proofErr w:type="spellEnd"/>
      <w:r w:rsidRPr="00495B63">
        <w:rPr>
          <w:rFonts w:eastAsia="Calibri"/>
          <w:sz w:val="26"/>
          <w:szCs w:val="26"/>
        </w:rPr>
        <w:t xml:space="preserve"> </w:t>
      </w:r>
      <w:r w:rsidRPr="00495B63">
        <w:rPr>
          <w:sz w:val="26"/>
          <w:szCs w:val="26"/>
        </w:rPr>
        <w:t>= (153,3% + 159,9% + 158,5%)/3 = 157,2%.</w:t>
      </w:r>
    </w:p>
    <w:p w14:paraId="6F6C67D1" w14:textId="77777777" w:rsidR="004A34B4" w:rsidRPr="00495B63" w:rsidRDefault="004A34B4" w:rsidP="004437A6">
      <w:pPr>
        <w:shd w:val="clear" w:color="auto" w:fill="FFFFFF" w:themeFill="background1"/>
        <w:ind w:left="142" w:firstLine="992"/>
        <w:jc w:val="both"/>
        <w:rPr>
          <w:rFonts w:eastAsia="Calibri"/>
          <w:sz w:val="26"/>
          <w:szCs w:val="26"/>
        </w:rPr>
      </w:pPr>
    </w:p>
    <w:p w14:paraId="2CD7BD6E" w14:textId="77777777" w:rsidR="004A34B4" w:rsidRPr="00495B63" w:rsidRDefault="004A34B4" w:rsidP="004437A6">
      <w:pPr>
        <w:shd w:val="clear" w:color="auto" w:fill="FFFFFF" w:themeFill="background1"/>
        <w:ind w:left="142" w:firstLine="992"/>
        <w:jc w:val="both"/>
        <w:rPr>
          <w:rFonts w:eastAsia="Calibri"/>
          <w:sz w:val="26"/>
          <w:szCs w:val="26"/>
        </w:rPr>
      </w:pPr>
      <w:r w:rsidRPr="00495B63">
        <w:rPr>
          <w:rFonts w:eastAsia="Calibri"/>
          <w:sz w:val="26"/>
          <w:szCs w:val="26"/>
        </w:rPr>
        <w:t>Для выявления степени достижения цели муниципальной программы (СДЦ</w:t>
      </w:r>
      <w:r w:rsidRPr="00495B63">
        <w:rPr>
          <w:rFonts w:eastAsia="Calibri"/>
          <w:sz w:val="26"/>
          <w:szCs w:val="26"/>
          <w:vertAlign w:val="subscript"/>
        </w:rPr>
        <w:t>МП</w:t>
      </w:r>
      <w:r w:rsidRPr="00495B63">
        <w:rPr>
          <w:rFonts w:eastAsia="Calibri"/>
          <w:sz w:val="26"/>
          <w:szCs w:val="26"/>
        </w:rPr>
        <w:t>) за весь период реализации муниципальной программы с 2022 года по 2024 год – фактически достигнутые значения показателей (индикаторов) конечного результата муниципальной программы сопоставляются с их плановыми значениями (СДР</w:t>
      </w:r>
      <w:r w:rsidRPr="00495B63">
        <w:rPr>
          <w:rFonts w:eastAsia="Calibri"/>
          <w:sz w:val="26"/>
          <w:szCs w:val="26"/>
          <w:vertAlign w:val="subscript"/>
        </w:rPr>
        <w:t>МП</w:t>
      </w:r>
      <w:r w:rsidRPr="00495B63">
        <w:rPr>
          <w:rFonts w:eastAsia="Calibri"/>
          <w:sz w:val="26"/>
          <w:szCs w:val="26"/>
        </w:rPr>
        <w:t>)</w:t>
      </w:r>
      <w:r w:rsidRPr="00495B63">
        <w:rPr>
          <w:sz w:val="26"/>
          <w:szCs w:val="26"/>
        </w:rPr>
        <w:t xml:space="preserve"> и рассчитывается в соответствии со следующей формулой</w:t>
      </w:r>
      <w:r w:rsidRPr="00495B63">
        <w:rPr>
          <w:rFonts w:eastAsia="Calibri"/>
          <w:sz w:val="26"/>
          <w:szCs w:val="26"/>
        </w:rPr>
        <w:t>.</w:t>
      </w:r>
    </w:p>
    <w:p w14:paraId="6B8AEC37" w14:textId="77777777" w:rsidR="004A34B4" w:rsidRPr="00495B63" w:rsidRDefault="00495B63" w:rsidP="004437A6">
      <w:pPr>
        <w:shd w:val="clear" w:color="auto" w:fill="FFFFFF" w:themeFill="background1"/>
        <w:ind w:left="142" w:firstLine="992"/>
        <w:jc w:val="center"/>
        <w:rPr>
          <w:rFonts w:eastAsia="Calibri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="Calibri" w:hAnsi="Cambria Math"/>
                  <w:sz w:val="26"/>
                  <w:szCs w:val="26"/>
                </w:rPr>
                <m:t>СДЦ</m:t>
              </m:r>
            </m:e>
            <m:sub>
              <m:r>
                <w:rPr>
                  <w:rFonts w:ascii="Cambria Math" w:eastAsia="Calibri" w:hAnsi="Cambria Math"/>
                  <w:sz w:val="26"/>
                  <w:szCs w:val="26"/>
                </w:rPr>
                <m:t>МП</m:t>
              </m:r>
            </m:sub>
          </m:sSub>
          <m:r>
            <w:rPr>
              <w:rFonts w:ascii="Cambria Math" w:eastAsia="Calibri" w:hAnsi="Cambria Math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="Calibri" w:hAnsi="Cambria Math"/>
                  <w:sz w:val="26"/>
                  <w:szCs w:val="26"/>
                </w:rPr>
                <m:t>1</m:t>
              </m:r>
            </m:sub>
            <m:sup>
              <m:r>
                <w:rPr>
                  <w:rFonts w:ascii="Cambria Math" w:eastAsia="Calibri" w:hAnsi="Cambria Math"/>
                  <w:sz w:val="26"/>
                  <w:szCs w:val="26"/>
                </w:rPr>
                <m:t>n</m:t>
              </m:r>
            </m:sup>
            <m:e>
              <m:f>
                <m:f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  <m:t>СДР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sz w:val="26"/>
                              <w:szCs w:val="26"/>
                            </w:rPr>
                            <m:t>МП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sz w:val="26"/>
                              <w:szCs w:val="26"/>
                            </w:rPr>
                            <m:t>n</m:t>
                          </m:r>
                        </m:sub>
                      </m:sSub>
                    </m:sub>
                  </m:sSub>
                </m:num>
                <m:den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n</m:t>
                  </m:r>
                </m:den>
              </m:f>
              <m:r>
                <w:rPr>
                  <w:rFonts w:ascii="Cambria Math" w:eastAsia="Calibri" w:hAnsi="Cambria Math"/>
                  <w:sz w:val="26"/>
                  <w:szCs w:val="26"/>
                </w:rPr>
                <m:t>×100%</m:t>
              </m:r>
            </m:e>
          </m:nary>
        </m:oMath>
      </m:oMathPara>
    </w:p>
    <w:p w14:paraId="4B94F038" w14:textId="77777777" w:rsidR="004A34B4" w:rsidRPr="00495B63" w:rsidRDefault="004A34B4" w:rsidP="004437A6">
      <w:pPr>
        <w:shd w:val="clear" w:color="auto" w:fill="FFFFFF" w:themeFill="background1"/>
        <w:ind w:left="142" w:firstLine="992"/>
        <w:jc w:val="both"/>
        <w:rPr>
          <w:rFonts w:eastAsia="Calibri"/>
          <w:sz w:val="26"/>
          <w:szCs w:val="26"/>
        </w:rPr>
      </w:pPr>
    </w:p>
    <w:p w14:paraId="2BD06019" w14:textId="4E97FC03" w:rsidR="004A34B4" w:rsidRPr="00495B63" w:rsidRDefault="004A34B4" w:rsidP="004437A6">
      <w:pPr>
        <w:shd w:val="clear" w:color="auto" w:fill="FFFFFF" w:themeFill="background1"/>
        <w:ind w:left="142" w:firstLine="992"/>
        <w:jc w:val="both"/>
        <w:rPr>
          <w:rFonts w:eastAsia="Calibri"/>
          <w:sz w:val="26"/>
          <w:szCs w:val="26"/>
        </w:rPr>
      </w:pPr>
      <w:r w:rsidRPr="00495B63">
        <w:rPr>
          <w:rFonts w:eastAsia="Calibri"/>
          <w:sz w:val="26"/>
          <w:szCs w:val="26"/>
        </w:rPr>
        <w:t>СДЦ</w:t>
      </w:r>
      <w:r w:rsidRPr="00495B63">
        <w:rPr>
          <w:rFonts w:eastAsia="Calibri"/>
          <w:sz w:val="26"/>
          <w:szCs w:val="26"/>
          <w:vertAlign w:val="subscript"/>
        </w:rPr>
        <w:t>МП</w:t>
      </w:r>
      <w:r w:rsidRPr="00495B63">
        <w:rPr>
          <w:rFonts w:eastAsia="Calibri"/>
          <w:sz w:val="26"/>
          <w:szCs w:val="26"/>
        </w:rPr>
        <w:t xml:space="preserve"> = </w:t>
      </w:r>
      <w:r w:rsidRPr="00495B63">
        <w:rPr>
          <w:sz w:val="26"/>
          <w:szCs w:val="26"/>
        </w:rPr>
        <w:t>(</w:t>
      </w:r>
      <w:r w:rsidR="00D77515" w:rsidRPr="00495B63">
        <w:rPr>
          <w:rFonts w:eastAsia="Calibri"/>
          <w:sz w:val="26"/>
          <w:szCs w:val="26"/>
        </w:rPr>
        <w:t>610/610 + 96/86 + 32459/21500 + 19815/16500 + 44/60 + 13990/8000 + 32/27 + 262/260 + 146/145 + 60/40 + 4/4 + 99,8/96 + 8/8 + 50/50 + 17859/17000 + 2,5/0,2 + 57,5/60 + 182421/245000 + 44/26 + 10/7 + 10/5 + 4/4 + 219451/180000 + 66,1 / 72 + 20583/13200 + 35/30,4 + 4559/4084 + 100/100</w:t>
      </w:r>
      <w:r w:rsidRPr="00495B63">
        <w:rPr>
          <w:sz w:val="26"/>
          <w:szCs w:val="26"/>
        </w:rPr>
        <w:t xml:space="preserve">) / 28 * 100% = </w:t>
      </w:r>
      <w:r w:rsidR="00D77515" w:rsidRPr="00495B63">
        <w:rPr>
          <w:sz w:val="26"/>
          <w:szCs w:val="26"/>
        </w:rPr>
        <w:t>158,5</w:t>
      </w:r>
      <w:r w:rsidRPr="00495B63">
        <w:rPr>
          <w:sz w:val="26"/>
          <w:szCs w:val="26"/>
        </w:rPr>
        <w:t>%.</w:t>
      </w:r>
    </w:p>
    <w:p w14:paraId="74036B0E" w14:textId="644D835C" w:rsidR="004A34B4" w:rsidRPr="00495B63" w:rsidRDefault="004A34B4" w:rsidP="004437A6">
      <w:pPr>
        <w:shd w:val="clear" w:color="auto" w:fill="FFFFFF" w:themeFill="background1"/>
        <w:ind w:left="142" w:firstLine="992"/>
        <w:jc w:val="both"/>
        <w:rPr>
          <w:sz w:val="26"/>
          <w:szCs w:val="26"/>
        </w:rPr>
      </w:pPr>
      <w:r w:rsidRPr="00495B63">
        <w:rPr>
          <w:sz w:val="26"/>
          <w:szCs w:val="26"/>
        </w:rPr>
        <w:lastRenderedPageBreak/>
        <w:t>Степень достижения цели муниципальной программы «</w:t>
      </w:r>
      <w:r w:rsidR="00D77515" w:rsidRPr="00495B63">
        <w:rPr>
          <w:color w:val="22272F"/>
          <w:sz w:val="26"/>
          <w:szCs w:val="26"/>
          <w:shd w:val="clear" w:color="auto" w:fill="FFFFFF"/>
        </w:rPr>
        <w:t>Активное вовлечение граждан в решение вопросов городского значения, обеспечение информационной открытости органов местного самоуправления и повышение положительного имиджа города</w:t>
      </w:r>
      <w:r w:rsidRPr="00495B63">
        <w:rPr>
          <w:sz w:val="26"/>
          <w:szCs w:val="26"/>
        </w:rPr>
        <w:t xml:space="preserve">» составила </w:t>
      </w:r>
      <w:r w:rsidR="00D77515" w:rsidRPr="00495B63">
        <w:rPr>
          <w:sz w:val="26"/>
          <w:szCs w:val="26"/>
        </w:rPr>
        <w:t>158,5</w:t>
      </w:r>
      <w:r w:rsidRPr="00495B63">
        <w:rPr>
          <w:sz w:val="26"/>
          <w:szCs w:val="26"/>
        </w:rPr>
        <w:t>%.</w:t>
      </w:r>
    </w:p>
    <w:p w14:paraId="27FDA67A" w14:textId="77777777" w:rsidR="00D04D74" w:rsidRPr="00495B63" w:rsidRDefault="004A34B4" w:rsidP="004437A6">
      <w:pPr>
        <w:shd w:val="clear" w:color="auto" w:fill="FFFFFF" w:themeFill="background1"/>
        <w:ind w:left="142" w:firstLine="992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При этом не все конечные результаты выполнены</w:t>
      </w:r>
      <w:r w:rsidR="00D04D74" w:rsidRPr="00495B63">
        <w:rPr>
          <w:sz w:val="26"/>
          <w:szCs w:val="26"/>
        </w:rPr>
        <w:t>:</w:t>
      </w:r>
    </w:p>
    <w:p w14:paraId="422EFF55" w14:textId="5B4A6EE9" w:rsidR="004A34B4" w:rsidRPr="00495B63" w:rsidRDefault="004A34B4" w:rsidP="004437A6">
      <w:pPr>
        <w:shd w:val="clear" w:color="auto" w:fill="FFFFFF" w:themeFill="background1"/>
        <w:ind w:left="142" w:firstLine="992"/>
        <w:jc w:val="both"/>
        <w:rPr>
          <w:sz w:val="26"/>
          <w:szCs w:val="26"/>
        </w:rPr>
      </w:pPr>
      <w:r w:rsidRPr="00495B63">
        <w:rPr>
          <w:sz w:val="26"/>
          <w:szCs w:val="26"/>
        </w:rPr>
        <w:t xml:space="preserve"> </w:t>
      </w:r>
      <w:r w:rsidR="00D04D74" w:rsidRPr="00495B63">
        <w:rPr>
          <w:sz w:val="26"/>
          <w:szCs w:val="26"/>
        </w:rPr>
        <w:t xml:space="preserve">- </w:t>
      </w:r>
      <w:r w:rsidRPr="00495B63">
        <w:rPr>
          <w:sz w:val="26"/>
          <w:szCs w:val="26"/>
        </w:rPr>
        <w:t>результат</w:t>
      </w:r>
      <w:r w:rsidR="00D04D74" w:rsidRPr="00495B63">
        <w:rPr>
          <w:sz w:val="26"/>
          <w:szCs w:val="26"/>
        </w:rPr>
        <w:t xml:space="preserve"> «Количество инициированных и проведенных опросов, голосований, </w:t>
      </w:r>
      <w:proofErr w:type="spellStart"/>
      <w:r w:rsidR="00D04D74" w:rsidRPr="00495B63">
        <w:rPr>
          <w:sz w:val="26"/>
          <w:szCs w:val="26"/>
        </w:rPr>
        <w:t>анкетирований</w:t>
      </w:r>
      <w:proofErr w:type="spellEnd"/>
      <w:r w:rsidR="00D04D74" w:rsidRPr="00495B63">
        <w:rPr>
          <w:sz w:val="26"/>
          <w:szCs w:val="26"/>
        </w:rPr>
        <w:t xml:space="preserve"> на сайте </w:t>
      </w:r>
      <w:proofErr w:type="spellStart"/>
      <w:r w:rsidR="00D04D74" w:rsidRPr="00495B63">
        <w:rPr>
          <w:sz w:val="26"/>
          <w:szCs w:val="26"/>
        </w:rPr>
        <w:t>МойЧереповец.рф</w:t>
      </w:r>
      <w:proofErr w:type="spellEnd"/>
      <w:r w:rsidR="00D04D74" w:rsidRPr="00495B63">
        <w:rPr>
          <w:sz w:val="26"/>
          <w:szCs w:val="26"/>
        </w:rPr>
        <w:t xml:space="preserve"> и в группе «Мой Череповец» в социальной сети </w:t>
      </w:r>
      <w:proofErr w:type="spellStart"/>
      <w:r w:rsidR="00D04D74" w:rsidRPr="00495B63">
        <w:rPr>
          <w:sz w:val="26"/>
          <w:szCs w:val="26"/>
        </w:rPr>
        <w:t>ВКонтакте</w:t>
      </w:r>
      <w:proofErr w:type="spellEnd"/>
      <w:r w:rsidR="00D04D74" w:rsidRPr="00495B63">
        <w:rPr>
          <w:sz w:val="26"/>
          <w:szCs w:val="26"/>
        </w:rPr>
        <w:t xml:space="preserve"> к 2024 году будет составлять не менее 60</w:t>
      </w:r>
      <w:r w:rsidRPr="00495B63">
        <w:rPr>
          <w:sz w:val="26"/>
          <w:szCs w:val="26"/>
        </w:rPr>
        <w:t xml:space="preserve">» фактически составил </w:t>
      </w:r>
      <w:r w:rsidR="00D04D74" w:rsidRPr="00495B63">
        <w:rPr>
          <w:sz w:val="26"/>
          <w:szCs w:val="26"/>
        </w:rPr>
        <w:t>44 единицы</w:t>
      </w:r>
      <w:r w:rsidRPr="00495B63">
        <w:rPr>
          <w:sz w:val="26"/>
          <w:szCs w:val="26"/>
        </w:rPr>
        <w:t xml:space="preserve">, что составило </w:t>
      </w:r>
      <w:r w:rsidR="00D04D74" w:rsidRPr="00495B63">
        <w:rPr>
          <w:sz w:val="26"/>
          <w:szCs w:val="26"/>
        </w:rPr>
        <w:t>73,3</w:t>
      </w:r>
      <w:r w:rsidRPr="00495B63">
        <w:rPr>
          <w:sz w:val="26"/>
          <w:szCs w:val="26"/>
        </w:rPr>
        <w:t>%. Выполнение показателя, характеризующего конечный результат, не в полном объеме обусловлено</w:t>
      </w:r>
      <w:r w:rsidR="004437A6" w:rsidRPr="00495B63">
        <w:rPr>
          <w:sz w:val="26"/>
          <w:szCs w:val="26"/>
        </w:rPr>
        <w:t xml:space="preserve"> тем, что опросы, общественные обсуждения, публичные слушания проводились по мере необходимости. Все необходимые тематики были охвачены.</w:t>
      </w:r>
    </w:p>
    <w:p w14:paraId="2006347A" w14:textId="18CF8099" w:rsidR="004A34B4" w:rsidRPr="00495B63" w:rsidRDefault="00D04D74" w:rsidP="004437A6">
      <w:pPr>
        <w:shd w:val="clear" w:color="auto" w:fill="FFFFFF" w:themeFill="background1"/>
        <w:ind w:left="142" w:firstLine="992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- р</w:t>
      </w:r>
      <w:r w:rsidR="004A34B4" w:rsidRPr="00495B63">
        <w:rPr>
          <w:sz w:val="26"/>
          <w:szCs w:val="26"/>
        </w:rPr>
        <w:t>езультат «</w:t>
      </w:r>
      <w:r w:rsidRPr="00495B63">
        <w:rPr>
          <w:sz w:val="26"/>
          <w:szCs w:val="26"/>
        </w:rPr>
        <w:t xml:space="preserve">Оценка горожанами информационной открытости органов местного самоуправления к 2024 году будет оцениваться как 60,0 баллов» фактически составил 57,5 баллов, что составило 95,8%. </w:t>
      </w:r>
      <w:r w:rsidR="004437A6" w:rsidRPr="00495B63">
        <w:rPr>
          <w:sz w:val="26"/>
          <w:szCs w:val="26"/>
        </w:rPr>
        <w:t>За последние восемь лет в оценке горожанами информационной открытости органов местного самоуправления был достигнут весомый положительный прирост с 41,0 балла в 2017 году до 57,5 баллов в 2024 году. Соответственно, показатель максимально приблизился к запланированному Стратегией амбициозному значению 60 баллов, тогда как значения выше серединной отметки 50 баллов уже формируют положительную тенденцию в информационной открытости органов местного самоуправления.</w:t>
      </w:r>
    </w:p>
    <w:p w14:paraId="2917E292" w14:textId="6A6BAC86" w:rsidR="004A34B4" w:rsidRPr="00495B63" w:rsidRDefault="004A34B4" w:rsidP="004437A6">
      <w:pPr>
        <w:shd w:val="clear" w:color="auto" w:fill="FFFFFF" w:themeFill="background1"/>
        <w:ind w:left="142" w:firstLine="992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Результат «</w:t>
      </w:r>
      <w:r w:rsidR="00D04D74" w:rsidRPr="00495B63">
        <w:rPr>
          <w:sz w:val="26"/>
          <w:szCs w:val="26"/>
        </w:rPr>
        <w:t>Количество уникальных посетителей официального сайта г. Череповца www.cherinfo.ru к 2024 году вырастет до показателя 245 тыс.</w:t>
      </w:r>
      <w:r w:rsidR="00CA67FF" w:rsidRPr="00495B63">
        <w:rPr>
          <w:sz w:val="26"/>
          <w:szCs w:val="26"/>
        </w:rPr>
        <w:t xml:space="preserve"> </w:t>
      </w:r>
      <w:r w:rsidR="00D04D74" w:rsidRPr="00495B63">
        <w:rPr>
          <w:sz w:val="26"/>
          <w:szCs w:val="26"/>
        </w:rPr>
        <w:t>чел.</w:t>
      </w:r>
      <w:r w:rsidRPr="00495B63">
        <w:rPr>
          <w:sz w:val="26"/>
          <w:szCs w:val="26"/>
        </w:rPr>
        <w:t>»</w:t>
      </w:r>
      <w:r w:rsidR="00D04D74" w:rsidRPr="00495B63">
        <w:rPr>
          <w:sz w:val="26"/>
          <w:szCs w:val="26"/>
        </w:rPr>
        <w:t xml:space="preserve"> фактически составил 182,4 тысяч человек, что составило 74,5%. Выполнение показателя, характеризующего конечный результат, не в полном объеме обусловлено </w:t>
      </w:r>
      <w:r w:rsidR="00A759B5" w:rsidRPr="00495B63">
        <w:rPr>
          <w:sz w:val="26"/>
          <w:szCs w:val="26"/>
        </w:rPr>
        <w:t xml:space="preserve">активными </w:t>
      </w:r>
      <w:proofErr w:type="spellStart"/>
      <w:r w:rsidR="00A759B5" w:rsidRPr="00495B63">
        <w:rPr>
          <w:sz w:val="26"/>
          <w:szCs w:val="26"/>
        </w:rPr>
        <w:t>ddos</w:t>
      </w:r>
      <w:proofErr w:type="spellEnd"/>
      <w:r w:rsidR="00A759B5" w:rsidRPr="00495B63">
        <w:rPr>
          <w:sz w:val="26"/>
          <w:szCs w:val="26"/>
        </w:rPr>
        <w:t xml:space="preserve">-атаками на муниципальные медиа-ресурсы. В целях безопасности сервера сайта МКУ ИМА «Череповец» был ограничен доступ к сайту пользователям из зарубежных стран. Кроме того, на показателе отразился переход официального сайта мэрии города Череповца с городского портала </w:t>
      </w:r>
      <w:proofErr w:type="spellStart"/>
      <w:r w:rsidR="00A759B5" w:rsidRPr="00495B63">
        <w:rPr>
          <w:sz w:val="26"/>
          <w:szCs w:val="26"/>
        </w:rPr>
        <w:t>cherinfo</w:t>
      </w:r>
      <w:proofErr w:type="spellEnd"/>
      <w:r w:rsidR="00A759B5" w:rsidRPr="00495B63">
        <w:rPr>
          <w:sz w:val="26"/>
          <w:szCs w:val="26"/>
        </w:rPr>
        <w:t xml:space="preserve"> на новую площадку </w:t>
      </w:r>
      <w:proofErr w:type="spellStart"/>
      <w:r w:rsidR="00A759B5" w:rsidRPr="00495B63">
        <w:rPr>
          <w:sz w:val="26"/>
          <w:szCs w:val="26"/>
        </w:rPr>
        <w:t>Госвеб</w:t>
      </w:r>
      <w:proofErr w:type="spellEnd"/>
      <w:r w:rsidR="00A759B5" w:rsidRPr="00495B63">
        <w:rPr>
          <w:sz w:val="26"/>
          <w:szCs w:val="26"/>
        </w:rPr>
        <w:t xml:space="preserve"> (</w:t>
      </w:r>
      <w:proofErr w:type="spellStart"/>
      <w:r w:rsidR="00A759B5" w:rsidRPr="00495B63">
        <w:rPr>
          <w:sz w:val="26"/>
          <w:szCs w:val="26"/>
        </w:rPr>
        <w:t>госуслуги</w:t>
      </w:r>
      <w:proofErr w:type="spellEnd"/>
      <w:r w:rsidR="00A759B5" w:rsidRPr="00495B63">
        <w:rPr>
          <w:sz w:val="26"/>
          <w:szCs w:val="26"/>
        </w:rPr>
        <w:t xml:space="preserve">). Снижение интереса официальному сайту Череповца также связано с ростом популярности коммуникаций в социальных сетях. МКУ ИМА «Череповец» параллельно фиксирует рост аудитории городских групп в </w:t>
      </w:r>
      <w:proofErr w:type="spellStart"/>
      <w:proofErr w:type="gramStart"/>
      <w:r w:rsidR="00A759B5" w:rsidRPr="00495B63">
        <w:rPr>
          <w:sz w:val="26"/>
          <w:szCs w:val="26"/>
        </w:rPr>
        <w:t>соц.сетях</w:t>
      </w:r>
      <w:proofErr w:type="spellEnd"/>
      <w:proofErr w:type="gramEnd"/>
      <w:r w:rsidR="00A759B5" w:rsidRPr="00495B63">
        <w:rPr>
          <w:sz w:val="26"/>
          <w:szCs w:val="26"/>
        </w:rPr>
        <w:t xml:space="preserve"> «</w:t>
      </w:r>
      <w:proofErr w:type="spellStart"/>
      <w:r w:rsidR="00A759B5" w:rsidRPr="00495B63">
        <w:rPr>
          <w:sz w:val="26"/>
          <w:szCs w:val="26"/>
        </w:rPr>
        <w:t>ВКонтакте</w:t>
      </w:r>
      <w:proofErr w:type="spellEnd"/>
      <w:r w:rsidR="00A759B5" w:rsidRPr="00495B63">
        <w:rPr>
          <w:sz w:val="26"/>
          <w:szCs w:val="26"/>
        </w:rPr>
        <w:t>», «</w:t>
      </w:r>
      <w:proofErr w:type="spellStart"/>
      <w:r w:rsidR="00A759B5" w:rsidRPr="00495B63">
        <w:rPr>
          <w:sz w:val="26"/>
          <w:szCs w:val="26"/>
        </w:rPr>
        <w:t>Телеграм</w:t>
      </w:r>
      <w:proofErr w:type="spellEnd"/>
      <w:r w:rsidR="00A759B5" w:rsidRPr="00495B63">
        <w:rPr>
          <w:sz w:val="26"/>
          <w:szCs w:val="26"/>
        </w:rPr>
        <w:t>» и «Яндекс Дзен», где размещаются новости МКУ ИМА «Череповец».</w:t>
      </w:r>
    </w:p>
    <w:p w14:paraId="145BC200" w14:textId="3671E5B0" w:rsidR="004A34B4" w:rsidRPr="00495B63" w:rsidRDefault="004A34B4" w:rsidP="004437A6">
      <w:pPr>
        <w:shd w:val="clear" w:color="auto" w:fill="FFFFFF" w:themeFill="background1"/>
        <w:ind w:left="142" w:firstLine="992"/>
        <w:jc w:val="both"/>
        <w:rPr>
          <w:sz w:val="26"/>
          <w:szCs w:val="26"/>
        </w:rPr>
      </w:pPr>
      <w:r w:rsidRPr="00495B63">
        <w:rPr>
          <w:sz w:val="26"/>
          <w:szCs w:val="26"/>
        </w:rPr>
        <w:t>Результата «</w:t>
      </w:r>
      <w:r w:rsidR="00D04D74" w:rsidRPr="00495B63">
        <w:rPr>
          <w:sz w:val="26"/>
          <w:szCs w:val="26"/>
        </w:rPr>
        <w:t>Уровень заинтересованности жителей города информацией, новостями о жизни города, городских событиях сохранится на уровне 72%</w:t>
      </w:r>
      <w:r w:rsidRPr="00495B63">
        <w:rPr>
          <w:sz w:val="26"/>
          <w:szCs w:val="26"/>
        </w:rPr>
        <w:t>»</w:t>
      </w:r>
      <w:r w:rsidR="00CA67FF" w:rsidRPr="00495B63">
        <w:rPr>
          <w:sz w:val="26"/>
          <w:szCs w:val="26"/>
        </w:rPr>
        <w:t xml:space="preserve"> фактически составил 66,1%, что составило 91,8%.</w:t>
      </w:r>
      <w:r w:rsidR="00CA67FF" w:rsidRPr="00495B63">
        <w:t xml:space="preserve"> </w:t>
      </w:r>
      <w:r w:rsidR="004437A6" w:rsidRPr="00495B63">
        <w:rPr>
          <w:sz w:val="26"/>
          <w:szCs w:val="26"/>
        </w:rPr>
        <w:t xml:space="preserve">Снижение фактического показателя посещаемости официального сайта Череповца связано с активными </w:t>
      </w:r>
      <w:proofErr w:type="spellStart"/>
      <w:r w:rsidR="004437A6" w:rsidRPr="00495B63">
        <w:rPr>
          <w:sz w:val="26"/>
          <w:szCs w:val="26"/>
        </w:rPr>
        <w:t>ddos</w:t>
      </w:r>
      <w:proofErr w:type="spellEnd"/>
      <w:r w:rsidR="004437A6" w:rsidRPr="00495B63">
        <w:rPr>
          <w:sz w:val="26"/>
          <w:szCs w:val="26"/>
        </w:rPr>
        <w:t xml:space="preserve">-атаками на муниципальные медиа-ресурсы. В целях безопасности сервера сайта МКУ ИМА «Череповец» был ограничен доступ к сайту пользователям из зарубежных стран. Кроме того, на показателе отразился переход официального сайта мэрии города Череповца с городского портала </w:t>
      </w:r>
      <w:proofErr w:type="spellStart"/>
      <w:r w:rsidR="004437A6" w:rsidRPr="00495B63">
        <w:rPr>
          <w:sz w:val="26"/>
          <w:szCs w:val="26"/>
        </w:rPr>
        <w:t>cherinfo</w:t>
      </w:r>
      <w:proofErr w:type="spellEnd"/>
      <w:r w:rsidR="004437A6" w:rsidRPr="00495B63">
        <w:rPr>
          <w:sz w:val="26"/>
          <w:szCs w:val="26"/>
        </w:rPr>
        <w:t xml:space="preserve"> на новую площадку </w:t>
      </w:r>
      <w:proofErr w:type="spellStart"/>
      <w:r w:rsidR="004437A6" w:rsidRPr="00495B63">
        <w:rPr>
          <w:sz w:val="26"/>
          <w:szCs w:val="26"/>
        </w:rPr>
        <w:t>Госвеб</w:t>
      </w:r>
      <w:proofErr w:type="spellEnd"/>
      <w:r w:rsidR="004437A6" w:rsidRPr="00495B63">
        <w:rPr>
          <w:sz w:val="26"/>
          <w:szCs w:val="26"/>
        </w:rPr>
        <w:t xml:space="preserve"> (</w:t>
      </w:r>
      <w:proofErr w:type="spellStart"/>
      <w:r w:rsidR="004437A6" w:rsidRPr="00495B63">
        <w:rPr>
          <w:sz w:val="26"/>
          <w:szCs w:val="26"/>
        </w:rPr>
        <w:t>госуслуги</w:t>
      </w:r>
      <w:proofErr w:type="spellEnd"/>
      <w:r w:rsidR="004437A6" w:rsidRPr="00495B63">
        <w:rPr>
          <w:sz w:val="26"/>
          <w:szCs w:val="26"/>
        </w:rPr>
        <w:t xml:space="preserve">). Снижение интереса официальному сайту Череповца также связано с ростом популярности коммуникаций в социальных сетях. МКУ ИМА «Череповец» параллельно фиксирует рост аудитории городских групп в </w:t>
      </w:r>
      <w:proofErr w:type="spellStart"/>
      <w:proofErr w:type="gramStart"/>
      <w:r w:rsidR="004437A6" w:rsidRPr="00495B63">
        <w:rPr>
          <w:sz w:val="26"/>
          <w:szCs w:val="26"/>
        </w:rPr>
        <w:t>соц.сетях</w:t>
      </w:r>
      <w:proofErr w:type="spellEnd"/>
      <w:proofErr w:type="gramEnd"/>
      <w:r w:rsidR="004437A6" w:rsidRPr="00495B63">
        <w:rPr>
          <w:sz w:val="26"/>
          <w:szCs w:val="26"/>
        </w:rPr>
        <w:t xml:space="preserve"> «</w:t>
      </w:r>
      <w:proofErr w:type="spellStart"/>
      <w:r w:rsidR="004437A6" w:rsidRPr="00495B63">
        <w:rPr>
          <w:sz w:val="26"/>
          <w:szCs w:val="26"/>
        </w:rPr>
        <w:t>ВКонтакте</w:t>
      </w:r>
      <w:proofErr w:type="spellEnd"/>
      <w:r w:rsidR="004437A6" w:rsidRPr="00495B63">
        <w:rPr>
          <w:sz w:val="26"/>
          <w:szCs w:val="26"/>
        </w:rPr>
        <w:t>», «</w:t>
      </w:r>
      <w:proofErr w:type="spellStart"/>
      <w:r w:rsidR="004437A6" w:rsidRPr="00495B63">
        <w:rPr>
          <w:sz w:val="26"/>
          <w:szCs w:val="26"/>
        </w:rPr>
        <w:t>Телеграм</w:t>
      </w:r>
      <w:proofErr w:type="spellEnd"/>
      <w:r w:rsidR="004437A6" w:rsidRPr="00495B63">
        <w:rPr>
          <w:sz w:val="26"/>
          <w:szCs w:val="26"/>
        </w:rPr>
        <w:t xml:space="preserve">» и «Яндекс Дзен», где размещаются новости МКУ ИМА «Череповец».   </w:t>
      </w:r>
    </w:p>
    <w:p w14:paraId="358812CF" w14:textId="77777777" w:rsidR="00430B5A" w:rsidRPr="00495B63" w:rsidRDefault="00430B5A" w:rsidP="004437A6">
      <w:pPr>
        <w:shd w:val="clear" w:color="auto" w:fill="FFFFFF" w:themeFill="background1"/>
        <w:ind w:left="426" w:right="596" w:firstLine="709"/>
        <w:contextualSpacing/>
        <w:jc w:val="both"/>
        <w:rPr>
          <w:sz w:val="26"/>
          <w:szCs w:val="26"/>
        </w:rPr>
      </w:pPr>
    </w:p>
    <w:p w14:paraId="404650D6" w14:textId="77777777" w:rsidR="004A6F11" w:rsidRPr="00495B63" w:rsidRDefault="004A6F11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center"/>
        <w:rPr>
          <w:sz w:val="26"/>
          <w:szCs w:val="26"/>
        </w:rPr>
      </w:pPr>
      <w:r w:rsidRPr="00495B63">
        <w:rPr>
          <w:sz w:val="26"/>
          <w:szCs w:val="26"/>
        </w:rPr>
        <w:t>VII</w:t>
      </w:r>
      <w:r w:rsidR="003814A8" w:rsidRPr="00495B63">
        <w:rPr>
          <w:sz w:val="26"/>
          <w:szCs w:val="26"/>
          <w:lang w:val="en-US"/>
        </w:rPr>
        <w:t>I</w:t>
      </w:r>
      <w:r w:rsidRPr="00495B63">
        <w:rPr>
          <w:sz w:val="26"/>
          <w:szCs w:val="26"/>
        </w:rPr>
        <w:t>. Сведения об участии в сфере реализации муниципальной</w:t>
      </w:r>
    </w:p>
    <w:p w14:paraId="64980013" w14:textId="35BA0226" w:rsidR="004A6F11" w:rsidRPr="00495B63" w:rsidRDefault="009234D2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center"/>
        <w:rPr>
          <w:sz w:val="26"/>
          <w:szCs w:val="26"/>
        </w:rPr>
      </w:pPr>
      <w:r w:rsidRPr="00495B63">
        <w:rPr>
          <w:sz w:val="26"/>
          <w:szCs w:val="26"/>
        </w:rPr>
        <w:t>программы в 2024 году</w:t>
      </w:r>
      <w:r w:rsidR="004A6F11" w:rsidRPr="00495B63">
        <w:rPr>
          <w:sz w:val="26"/>
          <w:szCs w:val="26"/>
        </w:rPr>
        <w:t xml:space="preserve"> в федеральных целевых, программах,</w:t>
      </w:r>
    </w:p>
    <w:p w14:paraId="3647CD0B" w14:textId="77777777" w:rsidR="004A6F11" w:rsidRPr="00495B63" w:rsidRDefault="004A6F11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center"/>
        <w:rPr>
          <w:sz w:val="26"/>
          <w:szCs w:val="26"/>
        </w:rPr>
      </w:pPr>
      <w:r w:rsidRPr="00495B63">
        <w:rPr>
          <w:sz w:val="26"/>
          <w:szCs w:val="26"/>
        </w:rPr>
        <w:t>государственных программах Российской Федерации, Вологодской области,</w:t>
      </w:r>
    </w:p>
    <w:p w14:paraId="7B91E74C" w14:textId="77777777" w:rsidR="004A6F11" w:rsidRPr="00495B63" w:rsidRDefault="004A6F11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center"/>
        <w:rPr>
          <w:sz w:val="26"/>
          <w:szCs w:val="26"/>
        </w:rPr>
      </w:pPr>
      <w:r w:rsidRPr="00495B63">
        <w:rPr>
          <w:sz w:val="26"/>
          <w:szCs w:val="26"/>
        </w:rPr>
        <w:lastRenderedPageBreak/>
        <w:t>а также в конкурсах, проектах, программах, мероприятиях и иных специальных механизмах отбора с целью привлечения дополнительных средств</w:t>
      </w:r>
    </w:p>
    <w:p w14:paraId="276359AE" w14:textId="77777777" w:rsidR="004A6F11" w:rsidRPr="00495B63" w:rsidRDefault="004A6F11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both"/>
        <w:rPr>
          <w:sz w:val="26"/>
          <w:szCs w:val="26"/>
        </w:rPr>
      </w:pPr>
    </w:p>
    <w:p w14:paraId="222B223C" w14:textId="11B4644B" w:rsidR="0088332B" w:rsidRPr="00495B63" w:rsidRDefault="0088332B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both"/>
        <w:rPr>
          <w:sz w:val="26"/>
          <w:szCs w:val="26"/>
        </w:rPr>
      </w:pPr>
      <w:r w:rsidRPr="00495B63">
        <w:rPr>
          <w:sz w:val="26"/>
          <w:szCs w:val="26"/>
        </w:rPr>
        <w:tab/>
        <w:t xml:space="preserve">В </w:t>
      </w:r>
      <w:r w:rsidR="009234D2" w:rsidRPr="00495B63">
        <w:rPr>
          <w:sz w:val="26"/>
          <w:szCs w:val="26"/>
        </w:rPr>
        <w:t>2024 году</w:t>
      </w:r>
      <w:r w:rsidRPr="00495B63">
        <w:rPr>
          <w:sz w:val="26"/>
          <w:szCs w:val="26"/>
        </w:rPr>
        <w:t xml:space="preserve"> количество организаций - победителей конкурсов на получение финансов</w:t>
      </w:r>
      <w:r w:rsidR="009234D2" w:rsidRPr="00495B63">
        <w:rPr>
          <w:sz w:val="26"/>
          <w:szCs w:val="26"/>
        </w:rPr>
        <w:t>ой поддержки города составило 60</w:t>
      </w:r>
      <w:r w:rsidRPr="00495B63">
        <w:rPr>
          <w:sz w:val="26"/>
          <w:szCs w:val="26"/>
        </w:rPr>
        <w:t xml:space="preserve"> единиц.</w:t>
      </w:r>
    </w:p>
    <w:p w14:paraId="60ECFDEC" w14:textId="440581AC" w:rsidR="006F1A1F" w:rsidRPr="00495B63" w:rsidRDefault="0088332B" w:rsidP="004437A6">
      <w:pPr>
        <w:widowControl w:val="0"/>
        <w:shd w:val="clear" w:color="auto" w:fill="FFFFFF" w:themeFill="background1"/>
        <w:tabs>
          <w:tab w:val="left" w:pos="709"/>
          <w:tab w:val="left" w:pos="1701"/>
        </w:tabs>
        <w:autoSpaceDE w:val="0"/>
        <w:autoSpaceDN w:val="0"/>
        <w:adjustRightInd w:val="0"/>
        <w:ind w:left="426" w:right="596" w:firstLine="709"/>
        <w:jc w:val="both"/>
        <w:rPr>
          <w:sz w:val="26"/>
          <w:szCs w:val="26"/>
          <w:lang w:eastAsia="en-US"/>
        </w:rPr>
      </w:pPr>
      <w:r w:rsidRPr="00495B63">
        <w:rPr>
          <w:sz w:val="26"/>
          <w:szCs w:val="26"/>
        </w:rPr>
        <w:t xml:space="preserve">Некоммерческие объединения ТОС также участвуют в </w:t>
      </w:r>
      <w:proofErr w:type="spellStart"/>
      <w:r w:rsidRPr="00495B63">
        <w:rPr>
          <w:sz w:val="26"/>
          <w:szCs w:val="26"/>
        </w:rPr>
        <w:t>грантовых</w:t>
      </w:r>
      <w:proofErr w:type="spellEnd"/>
      <w:r w:rsidRPr="00495B63">
        <w:rPr>
          <w:sz w:val="26"/>
          <w:szCs w:val="26"/>
        </w:rPr>
        <w:t xml:space="preserve"> конкурсах различного уровня. </w:t>
      </w:r>
      <w:r w:rsidR="009234D2" w:rsidRPr="00495B63">
        <w:rPr>
          <w:sz w:val="26"/>
          <w:szCs w:val="26"/>
        </w:rPr>
        <w:t xml:space="preserve">В 2024 году 14 ТОС приняло участие в 4 </w:t>
      </w:r>
      <w:proofErr w:type="spellStart"/>
      <w:r w:rsidR="009234D2" w:rsidRPr="00495B63">
        <w:rPr>
          <w:sz w:val="26"/>
          <w:szCs w:val="26"/>
        </w:rPr>
        <w:t>грантовых</w:t>
      </w:r>
      <w:proofErr w:type="spellEnd"/>
      <w:r w:rsidR="009234D2" w:rsidRPr="00495B63">
        <w:rPr>
          <w:sz w:val="26"/>
          <w:szCs w:val="26"/>
        </w:rPr>
        <w:t xml:space="preserve"> конкурсах, сумма полученных средств составила 3 338 273</w:t>
      </w:r>
      <w:r w:rsidR="009234D2" w:rsidRPr="00495B63">
        <w:rPr>
          <w:sz w:val="26"/>
          <w:szCs w:val="26"/>
        </w:rPr>
        <w:t>‬,0 рублей.</w:t>
      </w:r>
    </w:p>
    <w:p w14:paraId="7ED6212B" w14:textId="57698E20" w:rsidR="006F1A1F" w:rsidRPr="00495B63" w:rsidRDefault="006F1A1F" w:rsidP="004437A6">
      <w:pPr>
        <w:pStyle w:val="ConsPlusNormal"/>
        <w:shd w:val="clear" w:color="auto" w:fill="FFFFFF" w:themeFill="background1"/>
        <w:tabs>
          <w:tab w:val="left" w:pos="709"/>
        </w:tabs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6CDEC2A1" w14:textId="77777777" w:rsidR="009C3231" w:rsidRPr="00495B63" w:rsidRDefault="009C3231" w:rsidP="004437A6">
      <w:pPr>
        <w:shd w:val="clear" w:color="auto" w:fill="FFFFFF" w:themeFill="background1"/>
        <w:ind w:firstLine="709"/>
        <w:jc w:val="center"/>
        <w:rPr>
          <w:sz w:val="26"/>
          <w:szCs w:val="26"/>
          <w:lang w:eastAsia="ru-RU"/>
        </w:rPr>
      </w:pPr>
      <w:r w:rsidRPr="00495B63">
        <w:rPr>
          <w:sz w:val="26"/>
          <w:szCs w:val="26"/>
          <w:lang w:val="en-US"/>
        </w:rPr>
        <w:t>IX</w:t>
      </w:r>
      <w:r w:rsidRPr="00495B63">
        <w:rPr>
          <w:sz w:val="26"/>
          <w:szCs w:val="26"/>
        </w:rPr>
        <w:t xml:space="preserve"> </w:t>
      </w:r>
      <w:r w:rsidRPr="00495B63">
        <w:rPr>
          <w:sz w:val="26"/>
          <w:szCs w:val="26"/>
          <w:lang w:eastAsia="ru-RU"/>
        </w:rPr>
        <w:t>Сведения о результатах оценки эффективности налоговых расходов</w:t>
      </w:r>
    </w:p>
    <w:p w14:paraId="38DD9080" w14:textId="77777777" w:rsidR="009C3231" w:rsidRPr="00495B63" w:rsidRDefault="009C3231" w:rsidP="004437A6">
      <w:pPr>
        <w:shd w:val="clear" w:color="auto" w:fill="FFFFFF" w:themeFill="background1"/>
        <w:ind w:firstLine="709"/>
        <w:jc w:val="center"/>
        <w:rPr>
          <w:sz w:val="26"/>
          <w:szCs w:val="26"/>
          <w:lang w:eastAsia="ru-RU"/>
        </w:rPr>
      </w:pPr>
    </w:p>
    <w:p w14:paraId="26FD5BA3" w14:textId="0044C8DD" w:rsidR="009C3231" w:rsidRPr="00495B63" w:rsidRDefault="009C3231" w:rsidP="004437A6">
      <w:pPr>
        <w:shd w:val="clear" w:color="auto" w:fill="FFFFFF" w:themeFill="background1"/>
        <w:ind w:left="426" w:right="596" w:firstLine="709"/>
        <w:contextualSpacing/>
        <w:jc w:val="both"/>
        <w:rPr>
          <w:sz w:val="26"/>
          <w:szCs w:val="26"/>
        </w:rPr>
      </w:pPr>
      <w:r w:rsidRPr="00495B63">
        <w:rPr>
          <w:sz w:val="26"/>
          <w:szCs w:val="26"/>
          <w:lang w:eastAsia="ru-RU"/>
        </w:rPr>
        <w:t>Сведения о результатах оценки эффективности налоговых расходов за 2024 год приведены в таблице 5.</w:t>
      </w:r>
    </w:p>
    <w:p w14:paraId="077E3A92" w14:textId="77777777" w:rsidR="009C3231" w:rsidRPr="00495B63" w:rsidRDefault="009C3231" w:rsidP="004437A6">
      <w:pPr>
        <w:pStyle w:val="ConsPlusNormal"/>
        <w:shd w:val="clear" w:color="auto" w:fill="FFFFFF" w:themeFill="background1"/>
        <w:tabs>
          <w:tab w:val="left" w:pos="709"/>
        </w:tabs>
        <w:jc w:val="both"/>
        <w:rPr>
          <w:rFonts w:ascii="Times New Roman" w:hAnsi="Times New Roman" w:cs="Times New Roman"/>
          <w:color w:val="FF0000"/>
          <w:sz w:val="26"/>
          <w:szCs w:val="26"/>
        </w:rPr>
        <w:sectPr w:rsidR="009C3231" w:rsidRPr="00495B63" w:rsidSect="00E30747">
          <w:headerReference w:type="default" r:id="rId11"/>
          <w:pgSz w:w="11906" w:h="16838"/>
          <w:pgMar w:top="567" w:right="566" w:bottom="1021" w:left="964" w:header="709" w:footer="709" w:gutter="0"/>
          <w:pgNumType w:start="1"/>
          <w:cols w:space="708"/>
          <w:titlePg/>
          <w:docGrid w:linePitch="360"/>
        </w:sectPr>
      </w:pPr>
    </w:p>
    <w:p w14:paraId="77C37809" w14:textId="77777777" w:rsidR="006151BB" w:rsidRPr="00495B63" w:rsidRDefault="006151BB" w:rsidP="004437A6">
      <w:pPr>
        <w:shd w:val="clear" w:color="auto" w:fill="FFFFFF" w:themeFill="background1"/>
        <w:tabs>
          <w:tab w:val="left" w:pos="709"/>
        </w:tabs>
        <w:ind w:left="426" w:firstLine="708"/>
        <w:jc w:val="right"/>
        <w:rPr>
          <w:bCs/>
          <w:sz w:val="22"/>
          <w:szCs w:val="22"/>
        </w:rPr>
      </w:pPr>
      <w:r w:rsidRPr="00495B63">
        <w:rPr>
          <w:bCs/>
          <w:sz w:val="22"/>
          <w:szCs w:val="22"/>
        </w:rPr>
        <w:lastRenderedPageBreak/>
        <w:t>Таблица 1</w:t>
      </w:r>
    </w:p>
    <w:p w14:paraId="20E0F692" w14:textId="77777777" w:rsidR="006151BB" w:rsidRPr="00495B63" w:rsidRDefault="006151BB" w:rsidP="004437A6">
      <w:pPr>
        <w:shd w:val="clear" w:color="auto" w:fill="FFFFFF" w:themeFill="background1"/>
        <w:tabs>
          <w:tab w:val="left" w:pos="709"/>
        </w:tabs>
        <w:ind w:left="426" w:firstLine="708"/>
        <w:jc w:val="center"/>
        <w:rPr>
          <w:bCs/>
          <w:sz w:val="22"/>
          <w:szCs w:val="22"/>
        </w:rPr>
      </w:pPr>
      <w:r w:rsidRPr="00495B63">
        <w:rPr>
          <w:bCs/>
          <w:sz w:val="22"/>
          <w:szCs w:val="22"/>
        </w:rPr>
        <w:t xml:space="preserve">Сведения о достижении значений целевых показателей (индикаторов) </w:t>
      </w:r>
      <w:r w:rsidR="00C85BBC" w:rsidRPr="00495B63">
        <w:rPr>
          <w:bCs/>
          <w:sz w:val="22"/>
          <w:szCs w:val="22"/>
        </w:rPr>
        <w:t xml:space="preserve">в </w:t>
      </w:r>
      <w:r w:rsidR="0086232D" w:rsidRPr="00495B63">
        <w:rPr>
          <w:bCs/>
          <w:sz w:val="22"/>
          <w:szCs w:val="22"/>
        </w:rPr>
        <w:t>первом полугодии 2024 года</w:t>
      </w:r>
    </w:p>
    <w:p w14:paraId="715FF7E8" w14:textId="77777777" w:rsidR="006151BB" w:rsidRPr="00495B63" w:rsidRDefault="006151BB" w:rsidP="004437A6">
      <w:pPr>
        <w:shd w:val="clear" w:color="auto" w:fill="FFFFFF" w:themeFill="background1"/>
        <w:tabs>
          <w:tab w:val="left" w:pos="709"/>
        </w:tabs>
        <w:ind w:left="426" w:firstLine="708"/>
        <w:jc w:val="center"/>
        <w:rPr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4"/>
        <w:gridCol w:w="2176"/>
        <w:gridCol w:w="2408"/>
        <w:gridCol w:w="991"/>
        <w:gridCol w:w="991"/>
        <w:gridCol w:w="994"/>
        <w:gridCol w:w="991"/>
        <w:gridCol w:w="853"/>
        <w:gridCol w:w="2551"/>
        <w:gridCol w:w="2771"/>
      </w:tblGrid>
      <w:tr w:rsidR="00707293" w:rsidRPr="00495B63" w14:paraId="78E73183" w14:textId="77777777" w:rsidTr="00E917BC">
        <w:trPr>
          <w:trHeight w:val="619"/>
          <w:tblHeader/>
        </w:trPr>
        <w:tc>
          <w:tcPr>
            <w:tcW w:w="169" w:type="pct"/>
            <w:vMerge w:val="restart"/>
            <w:shd w:val="clear" w:color="auto" w:fill="auto"/>
          </w:tcPr>
          <w:p w14:paraId="09B67A51" w14:textId="77777777" w:rsidR="00707293" w:rsidRPr="00495B63" w:rsidRDefault="00707293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 xml:space="preserve">№ </w:t>
            </w:r>
            <w:r w:rsidRPr="00495B63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714" w:type="pct"/>
            <w:vMerge w:val="restart"/>
          </w:tcPr>
          <w:p w14:paraId="387F32CB" w14:textId="77777777" w:rsidR="00707293" w:rsidRPr="00495B63" w:rsidRDefault="00707293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Цель, задача, направленная на достижение цели</w:t>
            </w:r>
          </w:p>
        </w:tc>
        <w:tc>
          <w:tcPr>
            <w:tcW w:w="790" w:type="pct"/>
            <w:vMerge w:val="restart"/>
            <w:shd w:val="clear" w:color="auto" w:fill="auto"/>
          </w:tcPr>
          <w:p w14:paraId="02CC6686" w14:textId="77777777" w:rsidR="00707293" w:rsidRPr="00495B63" w:rsidRDefault="00707293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Наименование целевого показателя (индикатора) муниципальной программы</w:t>
            </w:r>
          </w:p>
        </w:tc>
        <w:tc>
          <w:tcPr>
            <w:tcW w:w="325" w:type="pct"/>
            <w:vMerge w:val="restart"/>
            <w:shd w:val="clear" w:color="auto" w:fill="auto"/>
          </w:tcPr>
          <w:p w14:paraId="7685CECF" w14:textId="77777777" w:rsidR="00707293" w:rsidRPr="00495B63" w:rsidRDefault="00707293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1256" w:type="pct"/>
            <w:gridSpan w:val="4"/>
            <w:shd w:val="clear" w:color="auto" w:fill="auto"/>
          </w:tcPr>
          <w:p w14:paraId="065BDAE2" w14:textId="77777777" w:rsidR="00707293" w:rsidRPr="00495B63" w:rsidRDefault="00707293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ind w:right="-57"/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Значение показателя (индикатора) муниципальной программы</w:t>
            </w:r>
          </w:p>
        </w:tc>
        <w:tc>
          <w:tcPr>
            <w:tcW w:w="837" w:type="pct"/>
            <w:vMerge w:val="restart"/>
          </w:tcPr>
          <w:p w14:paraId="0CE8C814" w14:textId="77777777" w:rsidR="00707293" w:rsidRPr="00495B63" w:rsidRDefault="00707293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ind w:right="-57"/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Расчет значения показателя (индикатора)</w:t>
            </w:r>
          </w:p>
        </w:tc>
        <w:tc>
          <w:tcPr>
            <w:tcW w:w="909" w:type="pct"/>
            <w:vMerge w:val="restart"/>
            <w:shd w:val="clear" w:color="auto" w:fill="auto"/>
          </w:tcPr>
          <w:p w14:paraId="59504EAD" w14:textId="77777777" w:rsidR="00707293" w:rsidRPr="00495B63" w:rsidRDefault="00707293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ind w:right="-57"/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 xml:space="preserve">Обоснование </w:t>
            </w:r>
            <w:proofErr w:type="spellStart"/>
            <w:r w:rsidRPr="00495B63">
              <w:rPr>
                <w:rFonts w:ascii="Times New Roman" w:hAnsi="Times New Roman"/>
              </w:rPr>
              <w:t>недостижения</w:t>
            </w:r>
            <w:proofErr w:type="spellEnd"/>
            <w:r w:rsidRPr="00495B63">
              <w:rPr>
                <w:rFonts w:ascii="Times New Roman" w:hAnsi="Times New Roman"/>
              </w:rPr>
              <w:t xml:space="preserve"> или перевыполнения планового значения показателя (индикатора) на конец </w:t>
            </w:r>
            <w:r w:rsidR="00E339E7" w:rsidRPr="00495B63">
              <w:rPr>
                <w:rFonts w:ascii="Times New Roman" w:hAnsi="Times New Roman"/>
              </w:rPr>
              <w:t>периода</w:t>
            </w:r>
          </w:p>
        </w:tc>
      </w:tr>
      <w:tr w:rsidR="00707293" w:rsidRPr="00495B63" w14:paraId="67AAC8BC" w14:textId="77777777" w:rsidTr="00E917BC">
        <w:trPr>
          <w:trHeight w:val="363"/>
        </w:trPr>
        <w:tc>
          <w:tcPr>
            <w:tcW w:w="169" w:type="pct"/>
            <w:vMerge/>
            <w:shd w:val="clear" w:color="auto" w:fill="auto"/>
          </w:tcPr>
          <w:p w14:paraId="586379A8" w14:textId="77777777" w:rsidR="00707293" w:rsidRPr="00495B63" w:rsidRDefault="00707293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pct"/>
            <w:vMerge/>
          </w:tcPr>
          <w:p w14:paraId="7B3F00AA" w14:textId="77777777" w:rsidR="00707293" w:rsidRPr="00495B63" w:rsidRDefault="00707293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pct"/>
            <w:vMerge/>
            <w:shd w:val="clear" w:color="auto" w:fill="auto"/>
          </w:tcPr>
          <w:p w14:paraId="3B096368" w14:textId="77777777" w:rsidR="00707293" w:rsidRPr="00495B63" w:rsidRDefault="00707293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14:paraId="72376B1D" w14:textId="77777777" w:rsidR="00707293" w:rsidRPr="00495B63" w:rsidRDefault="00707293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vMerge w:val="restart"/>
            <w:shd w:val="clear" w:color="auto" w:fill="auto"/>
          </w:tcPr>
          <w:p w14:paraId="53152BAC" w14:textId="6332F5C4" w:rsidR="00707293" w:rsidRPr="00495B63" w:rsidRDefault="00707293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202</w:t>
            </w:r>
            <w:r w:rsidR="0085527A" w:rsidRPr="00495B63">
              <w:rPr>
                <w:rFonts w:ascii="Times New Roman" w:hAnsi="Times New Roman"/>
                <w:lang w:val="en-US"/>
              </w:rPr>
              <w:t>3</w:t>
            </w:r>
            <w:r w:rsidR="00D603CF" w:rsidRPr="00495B63">
              <w:rPr>
                <w:rFonts w:ascii="Times New Roman" w:hAnsi="Times New Roman"/>
              </w:rPr>
              <w:t xml:space="preserve"> факт</w:t>
            </w:r>
          </w:p>
        </w:tc>
        <w:tc>
          <w:tcPr>
            <w:tcW w:w="931" w:type="pct"/>
            <w:gridSpan w:val="3"/>
            <w:shd w:val="clear" w:color="auto" w:fill="auto"/>
          </w:tcPr>
          <w:p w14:paraId="6E39544D" w14:textId="77777777" w:rsidR="00707293" w:rsidRPr="00495B63" w:rsidRDefault="00D27FBB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ind w:right="-57"/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2024</w:t>
            </w:r>
            <w:r w:rsidR="00707293" w:rsidRPr="00495B6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37" w:type="pct"/>
            <w:vMerge/>
          </w:tcPr>
          <w:p w14:paraId="2864009D" w14:textId="77777777" w:rsidR="00707293" w:rsidRPr="00495B63" w:rsidRDefault="00707293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ind w:right="-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14:paraId="1F785D94" w14:textId="77777777" w:rsidR="00707293" w:rsidRPr="00495B63" w:rsidRDefault="00707293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ind w:right="-57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07293" w:rsidRPr="00495B63" w14:paraId="35CE80B8" w14:textId="77777777" w:rsidTr="00E917BC">
        <w:trPr>
          <w:trHeight w:val="848"/>
        </w:trPr>
        <w:tc>
          <w:tcPr>
            <w:tcW w:w="169" w:type="pct"/>
            <w:vMerge/>
            <w:shd w:val="clear" w:color="auto" w:fill="auto"/>
          </w:tcPr>
          <w:p w14:paraId="1DE3C990" w14:textId="77777777" w:rsidR="00707293" w:rsidRPr="00495B63" w:rsidRDefault="00707293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pct"/>
            <w:vMerge/>
          </w:tcPr>
          <w:p w14:paraId="46B8570E" w14:textId="77777777" w:rsidR="00707293" w:rsidRPr="00495B63" w:rsidRDefault="00707293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  <w:shd w:val="clear" w:color="auto" w:fill="auto"/>
          </w:tcPr>
          <w:p w14:paraId="28F08157" w14:textId="77777777" w:rsidR="00707293" w:rsidRPr="00495B63" w:rsidRDefault="00707293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14:paraId="2D9EA47F" w14:textId="77777777" w:rsidR="00707293" w:rsidRPr="00495B63" w:rsidRDefault="00707293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14:paraId="3A197753" w14:textId="77777777" w:rsidR="00707293" w:rsidRPr="00495B63" w:rsidRDefault="00707293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shd w:val="clear" w:color="auto" w:fill="auto"/>
          </w:tcPr>
          <w:p w14:paraId="7E038729" w14:textId="77777777" w:rsidR="00707293" w:rsidRPr="00495B63" w:rsidRDefault="00707293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План</w:t>
            </w:r>
          </w:p>
        </w:tc>
        <w:tc>
          <w:tcPr>
            <w:tcW w:w="325" w:type="pct"/>
            <w:shd w:val="clear" w:color="auto" w:fill="auto"/>
          </w:tcPr>
          <w:p w14:paraId="68653231" w14:textId="6784A2BE" w:rsidR="00707293" w:rsidRPr="00495B63" w:rsidRDefault="0085527A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 xml:space="preserve">Факт </w:t>
            </w:r>
          </w:p>
        </w:tc>
        <w:tc>
          <w:tcPr>
            <w:tcW w:w="280" w:type="pct"/>
            <w:shd w:val="clear" w:color="auto" w:fill="auto"/>
          </w:tcPr>
          <w:p w14:paraId="0D437D36" w14:textId="16649377" w:rsidR="00707293" w:rsidRPr="00495B63" w:rsidRDefault="00FA1D58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% исполнения</w:t>
            </w:r>
          </w:p>
        </w:tc>
        <w:tc>
          <w:tcPr>
            <w:tcW w:w="837" w:type="pct"/>
            <w:vMerge/>
          </w:tcPr>
          <w:p w14:paraId="71273A4F" w14:textId="77777777" w:rsidR="00707293" w:rsidRPr="00495B63" w:rsidRDefault="00707293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14:paraId="08F4E3A9" w14:textId="77777777" w:rsidR="00707293" w:rsidRPr="00495B63" w:rsidRDefault="00707293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707293" w:rsidRPr="00495B63" w14:paraId="65ACD0A9" w14:textId="77777777" w:rsidTr="00E917BC">
        <w:trPr>
          <w:trHeight w:val="274"/>
        </w:trPr>
        <w:tc>
          <w:tcPr>
            <w:tcW w:w="169" w:type="pct"/>
            <w:shd w:val="clear" w:color="auto" w:fill="auto"/>
          </w:tcPr>
          <w:p w14:paraId="4E2CE0C5" w14:textId="77777777" w:rsidR="00707293" w:rsidRPr="00495B63" w:rsidRDefault="00707293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831" w:type="pct"/>
            <w:gridSpan w:val="9"/>
          </w:tcPr>
          <w:p w14:paraId="2AB7BBCF" w14:textId="77777777" w:rsidR="00707293" w:rsidRPr="00495B63" w:rsidRDefault="00707293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Цель: активное вовлечение граждан в решение вопросов городского значения, обеспечение информационной открытости органов местного самоуправления и повышение положительного имиджа города</w:t>
            </w:r>
          </w:p>
        </w:tc>
      </w:tr>
      <w:tr w:rsidR="006855A8" w:rsidRPr="00495B63" w14:paraId="291D96E7" w14:textId="77777777" w:rsidTr="006855A8">
        <w:trPr>
          <w:trHeight w:val="172"/>
        </w:trPr>
        <w:tc>
          <w:tcPr>
            <w:tcW w:w="169" w:type="pct"/>
            <w:shd w:val="clear" w:color="auto" w:fill="auto"/>
          </w:tcPr>
          <w:p w14:paraId="31CDC2C8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1</w:t>
            </w:r>
          </w:p>
        </w:tc>
        <w:tc>
          <w:tcPr>
            <w:tcW w:w="714" w:type="pct"/>
          </w:tcPr>
          <w:p w14:paraId="3DB62EE6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Задача 1. Повысить эффективность взаимодействия мэрии города и горожан путем вовлечения граждан в мероприятия и инициативы в рамках системы социального партнерства и учета их мнения по вопросам городского значения</w:t>
            </w:r>
          </w:p>
        </w:tc>
        <w:tc>
          <w:tcPr>
            <w:tcW w:w="790" w:type="pct"/>
            <w:shd w:val="clear" w:color="auto" w:fill="auto"/>
          </w:tcPr>
          <w:p w14:paraId="113208E5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Количество проведенных мероприятий и поддержанных гражданских инициатив в рамках системы социального партнерства</w:t>
            </w:r>
          </w:p>
        </w:tc>
        <w:tc>
          <w:tcPr>
            <w:tcW w:w="325" w:type="pct"/>
            <w:shd w:val="clear" w:color="auto" w:fill="auto"/>
          </w:tcPr>
          <w:p w14:paraId="478BFCC7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единиц</w:t>
            </w:r>
          </w:p>
        </w:tc>
        <w:tc>
          <w:tcPr>
            <w:tcW w:w="325" w:type="pct"/>
            <w:shd w:val="clear" w:color="auto" w:fill="auto"/>
          </w:tcPr>
          <w:p w14:paraId="606D31FC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552</w:t>
            </w:r>
          </w:p>
        </w:tc>
        <w:tc>
          <w:tcPr>
            <w:tcW w:w="326" w:type="pct"/>
            <w:shd w:val="clear" w:color="auto" w:fill="auto"/>
          </w:tcPr>
          <w:p w14:paraId="58238CA1" w14:textId="773784A0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610</w:t>
            </w:r>
          </w:p>
        </w:tc>
        <w:tc>
          <w:tcPr>
            <w:tcW w:w="325" w:type="pct"/>
            <w:shd w:val="clear" w:color="auto" w:fill="auto"/>
          </w:tcPr>
          <w:p w14:paraId="66D6CE88" w14:textId="088394B2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610</w:t>
            </w:r>
          </w:p>
        </w:tc>
        <w:tc>
          <w:tcPr>
            <w:tcW w:w="280" w:type="pct"/>
            <w:shd w:val="clear" w:color="auto" w:fill="auto"/>
          </w:tcPr>
          <w:p w14:paraId="59BE33A3" w14:textId="07924A2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100</w:t>
            </w:r>
          </w:p>
        </w:tc>
        <w:tc>
          <w:tcPr>
            <w:tcW w:w="837" w:type="pct"/>
          </w:tcPr>
          <w:p w14:paraId="70CFD432" w14:textId="7AE793FC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610 – суммарное количество проведенных  мероприятий и поддержанных гражданских инициатив (предложений, обращений, акций), обеспечивающих согласование и защиту интересов различных социальных групп и общественных объединений</w:t>
            </w:r>
          </w:p>
        </w:tc>
        <w:tc>
          <w:tcPr>
            <w:tcW w:w="909" w:type="pct"/>
            <w:shd w:val="clear" w:color="auto" w:fill="auto"/>
          </w:tcPr>
          <w:p w14:paraId="700C7627" w14:textId="6075ABF1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855A8" w:rsidRPr="00495B63" w14:paraId="6E62076D" w14:textId="77777777" w:rsidTr="006855A8">
        <w:trPr>
          <w:trHeight w:val="172"/>
        </w:trPr>
        <w:tc>
          <w:tcPr>
            <w:tcW w:w="169" w:type="pct"/>
            <w:shd w:val="clear" w:color="auto" w:fill="auto"/>
          </w:tcPr>
          <w:p w14:paraId="6F32E293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2</w:t>
            </w:r>
          </w:p>
        </w:tc>
        <w:tc>
          <w:tcPr>
            <w:tcW w:w="714" w:type="pct"/>
          </w:tcPr>
          <w:p w14:paraId="0E2B0642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Задача 1</w:t>
            </w:r>
          </w:p>
        </w:tc>
        <w:tc>
          <w:tcPr>
            <w:tcW w:w="790" w:type="pct"/>
            <w:shd w:val="clear" w:color="auto" w:fill="auto"/>
          </w:tcPr>
          <w:p w14:paraId="239BD856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Количество граждан, принявших участие в мероприятиях и инициативах в рамках системы социального партнерства</w:t>
            </w:r>
          </w:p>
        </w:tc>
        <w:tc>
          <w:tcPr>
            <w:tcW w:w="325" w:type="pct"/>
            <w:shd w:val="clear" w:color="auto" w:fill="auto"/>
          </w:tcPr>
          <w:p w14:paraId="2CC72439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тыс. чел</w:t>
            </w:r>
          </w:p>
        </w:tc>
        <w:tc>
          <w:tcPr>
            <w:tcW w:w="325" w:type="pct"/>
            <w:shd w:val="clear" w:color="auto" w:fill="auto"/>
          </w:tcPr>
          <w:p w14:paraId="6EC57566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104</w:t>
            </w:r>
          </w:p>
        </w:tc>
        <w:tc>
          <w:tcPr>
            <w:tcW w:w="326" w:type="pct"/>
            <w:shd w:val="clear" w:color="auto" w:fill="auto"/>
          </w:tcPr>
          <w:p w14:paraId="2835A9F7" w14:textId="6761773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86</w:t>
            </w:r>
          </w:p>
        </w:tc>
        <w:tc>
          <w:tcPr>
            <w:tcW w:w="325" w:type="pct"/>
            <w:shd w:val="clear" w:color="auto" w:fill="auto"/>
          </w:tcPr>
          <w:p w14:paraId="2DC62F64" w14:textId="7E1F62C2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96</w:t>
            </w:r>
          </w:p>
        </w:tc>
        <w:tc>
          <w:tcPr>
            <w:tcW w:w="280" w:type="pct"/>
            <w:shd w:val="clear" w:color="auto" w:fill="auto"/>
          </w:tcPr>
          <w:p w14:paraId="2714CDD2" w14:textId="066194D3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111,6</w:t>
            </w:r>
          </w:p>
        </w:tc>
        <w:tc>
          <w:tcPr>
            <w:tcW w:w="837" w:type="pct"/>
          </w:tcPr>
          <w:p w14:paraId="6428B77F" w14:textId="07BD6E93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96 тыс. чел.  – суммарное количество принявших участие в мероприятиях и инициативах, обеспечивающих согласование и защиту интересов различных социальных групп и общественных объединений</w:t>
            </w:r>
          </w:p>
        </w:tc>
        <w:tc>
          <w:tcPr>
            <w:tcW w:w="909" w:type="pct"/>
            <w:shd w:val="clear" w:color="auto" w:fill="auto"/>
          </w:tcPr>
          <w:p w14:paraId="0914648C" w14:textId="2F0A1B21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Перевыполнение показателя обусловлено проведением обширных общественных обсуждений по вопросам городского значения, активизацией ТОС по итогам реорганизации, проведением иных массовых мероприятий, при этом количество мероприятий сократилось в пользу их качества и количества вовлеченных людей</w:t>
            </w:r>
          </w:p>
        </w:tc>
      </w:tr>
      <w:tr w:rsidR="006855A8" w:rsidRPr="00495B63" w14:paraId="700A5E4E" w14:textId="77777777" w:rsidTr="006855A8">
        <w:trPr>
          <w:trHeight w:val="172"/>
        </w:trPr>
        <w:tc>
          <w:tcPr>
            <w:tcW w:w="169" w:type="pct"/>
            <w:shd w:val="clear" w:color="auto" w:fill="auto"/>
          </w:tcPr>
          <w:p w14:paraId="41C3E61F" w14:textId="77777777" w:rsidR="006855A8" w:rsidRPr="00495B63" w:rsidRDefault="006855A8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714" w:type="pct"/>
          </w:tcPr>
          <w:p w14:paraId="1360011E" w14:textId="77777777" w:rsidR="006855A8" w:rsidRPr="00495B63" w:rsidRDefault="006855A8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Задача 1</w:t>
            </w:r>
          </w:p>
        </w:tc>
        <w:tc>
          <w:tcPr>
            <w:tcW w:w="790" w:type="pct"/>
            <w:shd w:val="clear" w:color="auto" w:fill="auto"/>
          </w:tcPr>
          <w:p w14:paraId="651784CF" w14:textId="77777777" w:rsidR="006855A8" w:rsidRPr="00495B63" w:rsidRDefault="006855A8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sz w:val="22"/>
                <w:szCs w:val="22"/>
                <w:vertAlign w:val="superscript"/>
              </w:rPr>
            </w:pPr>
            <w:r w:rsidRPr="00495B63">
              <w:rPr>
                <w:sz w:val="22"/>
                <w:szCs w:val="22"/>
              </w:rPr>
              <w:t xml:space="preserve">Количество уникальных зарегистрированных пользователей сайта </w:t>
            </w:r>
            <w:proofErr w:type="spellStart"/>
            <w:r w:rsidRPr="00495B63">
              <w:rPr>
                <w:sz w:val="22"/>
                <w:szCs w:val="22"/>
              </w:rPr>
              <w:t>МойЧереповец.рф</w:t>
            </w:r>
            <w:proofErr w:type="spellEnd"/>
            <w:r w:rsidRPr="00495B63">
              <w:rPr>
                <w:sz w:val="22"/>
                <w:szCs w:val="22"/>
              </w:rPr>
              <w:t>.</w:t>
            </w:r>
          </w:p>
        </w:tc>
        <w:tc>
          <w:tcPr>
            <w:tcW w:w="325" w:type="pct"/>
            <w:shd w:val="clear" w:color="auto" w:fill="auto"/>
          </w:tcPr>
          <w:p w14:paraId="524ED9C8" w14:textId="77777777" w:rsidR="006855A8" w:rsidRPr="00495B63" w:rsidRDefault="006855A8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единиц</w:t>
            </w:r>
          </w:p>
        </w:tc>
        <w:tc>
          <w:tcPr>
            <w:tcW w:w="325" w:type="pct"/>
            <w:shd w:val="clear" w:color="auto" w:fill="auto"/>
          </w:tcPr>
          <w:p w14:paraId="3605ACAB" w14:textId="77777777" w:rsidR="006855A8" w:rsidRPr="00495B63" w:rsidRDefault="006855A8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25605</w:t>
            </w:r>
          </w:p>
        </w:tc>
        <w:tc>
          <w:tcPr>
            <w:tcW w:w="326" w:type="pct"/>
            <w:shd w:val="clear" w:color="auto" w:fill="auto"/>
          </w:tcPr>
          <w:p w14:paraId="12BDDBE3" w14:textId="05FF6FC3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21 500</w:t>
            </w:r>
          </w:p>
        </w:tc>
        <w:tc>
          <w:tcPr>
            <w:tcW w:w="325" w:type="pct"/>
            <w:shd w:val="clear" w:color="auto" w:fill="auto"/>
          </w:tcPr>
          <w:p w14:paraId="18A95D0C" w14:textId="4C1F4C25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32 456</w:t>
            </w:r>
          </w:p>
        </w:tc>
        <w:tc>
          <w:tcPr>
            <w:tcW w:w="280" w:type="pct"/>
            <w:shd w:val="clear" w:color="auto" w:fill="auto"/>
          </w:tcPr>
          <w:p w14:paraId="34635713" w14:textId="1F08CE86" w:rsidR="00EC03A5" w:rsidRPr="00495B63" w:rsidRDefault="00EC03A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151,0</w:t>
            </w:r>
          </w:p>
        </w:tc>
        <w:tc>
          <w:tcPr>
            <w:tcW w:w="837" w:type="pct"/>
          </w:tcPr>
          <w:p w14:paraId="621032D7" w14:textId="6850BB65" w:rsidR="006855A8" w:rsidRPr="00495B63" w:rsidRDefault="00704C63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 xml:space="preserve">32 456 </w:t>
            </w:r>
            <w:r w:rsidR="006855A8" w:rsidRPr="00495B63">
              <w:rPr>
                <w:rFonts w:ascii="Times New Roman" w:hAnsi="Times New Roman"/>
              </w:rPr>
              <w:t xml:space="preserve">– суммарное количество уникальных зарегистрированных пользователей сайта </w:t>
            </w:r>
            <w:proofErr w:type="spellStart"/>
            <w:r w:rsidR="006855A8" w:rsidRPr="00495B63">
              <w:rPr>
                <w:rFonts w:ascii="Times New Roman" w:hAnsi="Times New Roman"/>
              </w:rPr>
              <w:t>МойЧереповец.рф</w:t>
            </w:r>
            <w:proofErr w:type="spellEnd"/>
          </w:p>
        </w:tc>
        <w:tc>
          <w:tcPr>
            <w:tcW w:w="909" w:type="pct"/>
            <w:shd w:val="clear" w:color="auto" w:fill="auto"/>
          </w:tcPr>
          <w:p w14:paraId="227B5220" w14:textId="7A3C1433" w:rsidR="006855A8" w:rsidRPr="00495B63" w:rsidRDefault="006855A8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 xml:space="preserve">Рост пользователей обусловлен развивающимся функционалом портала; популяризацией сайта в рамках проекта «Мой Череповец»,  работой модулей «Новости», «Инициативы», развитием модуля «Общественные организации»,  функционалом </w:t>
            </w:r>
            <w:proofErr w:type="spellStart"/>
            <w:r w:rsidRPr="00495B63">
              <w:rPr>
                <w:sz w:val="22"/>
                <w:szCs w:val="22"/>
              </w:rPr>
              <w:t>push</w:t>
            </w:r>
            <w:proofErr w:type="spellEnd"/>
            <w:r w:rsidRPr="00495B63">
              <w:rPr>
                <w:sz w:val="22"/>
                <w:szCs w:val="22"/>
              </w:rPr>
              <w:t xml:space="preserve">-уведомлений об аварийных работах, перекрытии дорог и т.п. </w:t>
            </w:r>
          </w:p>
        </w:tc>
      </w:tr>
      <w:tr w:rsidR="006855A8" w:rsidRPr="00495B63" w14:paraId="5352FABD" w14:textId="77777777" w:rsidTr="006855A8">
        <w:trPr>
          <w:trHeight w:val="172"/>
        </w:trPr>
        <w:tc>
          <w:tcPr>
            <w:tcW w:w="169" w:type="pct"/>
            <w:shd w:val="clear" w:color="auto" w:fill="auto"/>
          </w:tcPr>
          <w:p w14:paraId="58D0B784" w14:textId="77777777" w:rsidR="006855A8" w:rsidRPr="00495B63" w:rsidRDefault="006855A8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4</w:t>
            </w:r>
          </w:p>
        </w:tc>
        <w:tc>
          <w:tcPr>
            <w:tcW w:w="714" w:type="pct"/>
          </w:tcPr>
          <w:p w14:paraId="5A1D336B" w14:textId="77777777" w:rsidR="006855A8" w:rsidRPr="00495B63" w:rsidRDefault="006855A8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Задача 1</w:t>
            </w:r>
          </w:p>
        </w:tc>
        <w:tc>
          <w:tcPr>
            <w:tcW w:w="790" w:type="pct"/>
            <w:shd w:val="clear" w:color="auto" w:fill="auto"/>
          </w:tcPr>
          <w:p w14:paraId="2D4A825D" w14:textId="7BFB3E07" w:rsidR="006855A8" w:rsidRPr="00495B63" w:rsidRDefault="006855A8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sz w:val="22"/>
                <w:szCs w:val="22"/>
                <w:vertAlign w:val="superscript"/>
              </w:rPr>
            </w:pPr>
            <w:r w:rsidRPr="00495B63">
              <w:rPr>
                <w:sz w:val="22"/>
                <w:szCs w:val="22"/>
              </w:rPr>
              <w:t>Количество участников группы «Мой Череповец» в социальной сети «</w:t>
            </w:r>
            <w:proofErr w:type="spellStart"/>
            <w:r w:rsidRPr="00495B63">
              <w:rPr>
                <w:sz w:val="22"/>
                <w:szCs w:val="22"/>
              </w:rPr>
              <w:t>ВКонтакте</w:t>
            </w:r>
            <w:proofErr w:type="spellEnd"/>
            <w:r w:rsidRPr="00495B63">
              <w:rPr>
                <w:sz w:val="22"/>
                <w:szCs w:val="22"/>
              </w:rPr>
              <w:t>».</w:t>
            </w:r>
          </w:p>
        </w:tc>
        <w:tc>
          <w:tcPr>
            <w:tcW w:w="325" w:type="pct"/>
            <w:shd w:val="clear" w:color="auto" w:fill="auto"/>
          </w:tcPr>
          <w:p w14:paraId="1E77F23E" w14:textId="77777777" w:rsidR="006855A8" w:rsidRPr="00495B63" w:rsidRDefault="006855A8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человек</w:t>
            </w:r>
          </w:p>
        </w:tc>
        <w:tc>
          <w:tcPr>
            <w:tcW w:w="325" w:type="pct"/>
            <w:shd w:val="clear" w:color="auto" w:fill="auto"/>
          </w:tcPr>
          <w:p w14:paraId="7A9500CC" w14:textId="77777777" w:rsidR="006855A8" w:rsidRPr="00495B63" w:rsidRDefault="006855A8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17000</w:t>
            </w:r>
          </w:p>
        </w:tc>
        <w:tc>
          <w:tcPr>
            <w:tcW w:w="326" w:type="pct"/>
            <w:shd w:val="clear" w:color="auto" w:fill="auto"/>
          </w:tcPr>
          <w:p w14:paraId="414C8EDD" w14:textId="71FC8C7E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16 500</w:t>
            </w:r>
          </w:p>
        </w:tc>
        <w:tc>
          <w:tcPr>
            <w:tcW w:w="325" w:type="pct"/>
            <w:shd w:val="clear" w:color="auto" w:fill="auto"/>
          </w:tcPr>
          <w:p w14:paraId="31119EC2" w14:textId="159CAB1F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19 815</w:t>
            </w:r>
          </w:p>
        </w:tc>
        <w:tc>
          <w:tcPr>
            <w:tcW w:w="280" w:type="pct"/>
            <w:shd w:val="clear" w:color="auto" w:fill="auto"/>
          </w:tcPr>
          <w:p w14:paraId="0C045697" w14:textId="702B112E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120,1</w:t>
            </w:r>
          </w:p>
        </w:tc>
        <w:tc>
          <w:tcPr>
            <w:tcW w:w="837" w:type="pct"/>
          </w:tcPr>
          <w:p w14:paraId="1D7A97BA" w14:textId="34B7DCD9" w:rsidR="006855A8" w:rsidRPr="00495B63" w:rsidRDefault="00704C63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 xml:space="preserve">19 815 – </w:t>
            </w:r>
            <w:r w:rsidR="006855A8" w:rsidRPr="00495B63">
              <w:rPr>
                <w:rFonts w:ascii="Times New Roman" w:hAnsi="Times New Roman"/>
              </w:rPr>
              <w:t xml:space="preserve">суммарное количество участников группы, отображаемое в статистике </w:t>
            </w:r>
            <w:proofErr w:type="spellStart"/>
            <w:r w:rsidR="006855A8" w:rsidRPr="00495B63">
              <w:rPr>
                <w:rFonts w:ascii="Times New Roman" w:hAnsi="Times New Roman"/>
              </w:rPr>
              <w:t>паблика</w:t>
            </w:r>
            <w:proofErr w:type="spellEnd"/>
            <w:r w:rsidR="006855A8" w:rsidRPr="00495B63">
              <w:rPr>
                <w:rFonts w:ascii="Times New Roman" w:hAnsi="Times New Roman"/>
              </w:rPr>
              <w:t>.</w:t>
            </w:r>
          </w:p>
        </w:tc>
        <w:tc>
          <w:tcPr>
            <w:tcW w:w="909" w:type="pct"/>
            <w:shd w:val="clear" w:color="auto" w:fill="auto"/>
          </w:tcPr>
          <w:p w14:paraId="031B8F3E" w14:textId="3A91B1CD" w:rsidR="006855A8" w:rsidRPr="00495B63" w:rsidRDefault="006855A8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Рост количества пользователей связан с включением группы в систему «Инцидент менеджмент», оптимизацией содержания группы, регулярным ведением страницы с публикацией актуальной для жителей информации, частично уникальным контентом.</w:t>
            </w:r>
          </w:p>
        </w:tc>
      </w:tr>
      <w:tr w:rsidR="006855A8" w:rsidRPr="00495B63" w14:paraId="4BA65849" w14:textId="77777777" w:rsidTr="006855A8">
        <w:trPr>
          <w:trHeight w:val="1883"/>
        </w:trPr>
        <w:tc>
          <w:tcPr>
            <w:tcW w:w="169" w:type="pct"/>
            <w:shd w:val="clear" w:color="auto" w:fill="auto"/>
          </w:tcPr>
          <w:p w14:paraId="316A0DDD" w14:textId="77777777" w:rsidR="006855A8" w:rsidRPr="00495B63" w:rsidRDefault="006855A8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714" w:type="pct"/>
          </w:tcPr>
          <w:p w14:paraId="4CA2A2AA" w14:textId="77777777" w:rsidR="006855A8" w:rsidRPr="00495B63" w:rsidRDefault="006855A8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Задача 1</w:t>
            </w:r>
          </w:p>
        </w:tc>
        <w:tc>
          <w:tcPr>
            <w:tcW w:w="790" w:type="pct"/>
            <w:shd w:val="clear" w:color="auto" w:fill="auto"/>
          </w:tcPr>
          <w:p w14:paraId="16472342" w14:textId="7C2EE986" w:rsidR="006855A8" w:rsidRPr="00495B63" w:rsidRDefault="006855A8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 xml:space="preserve">Количество инициированных и проведенных опросов, голосований, </w:t>
            </w:r>
            <w:proofErr w:type="spellStart"/>
            <w:r w:rsidRPr="00495B63">
              <w:rPr>
                <w:sz w:val="22"/>
                <w:szCs w:val="22"/>
              </w:rPr>
              <w:t>анкетирований</w:t>
            </w:r>
            <w:proofErr w:type="spellEnd"/>
            <w:r w:rsidRPr="00495B63">
              <w:rPr>
                <w:sz w:val="22"/>
                <w:szCs w:val="22"/>
              </w:rPr>
              <w:t xml:space="preserve"> на сайте </w:t>
            </w:r>
            <w:proofErr w:type="spellStart"/>
            <w:r w:rsidRPr="00495B63">
              <w:rPr>
                <w:sz w:val="22"/>
                <w:szCs w:val="22"/>
              </w:rPr>
              <w:t>МойЧереповец.рф</w:t>
            </w:r>
            <w:proofErr w:type="spellEnd"/>
            <w:r w:rsidRPr="00495B63">
              <w:rPr>
                <w:sz w:val="22"/>
                <w:szCs w:val="22"/>
              </w:rPr>
              <w:t xml:space="preserve"> и в группе «Мой Череповец» в социальной сети </w:t>
            </w:r>
            <w:proofErr w:type="spellStart"/>
            <w:r w:rsidRPr="00495B63">
              <w:rPr>
                <w:sz w:val="22"/>
                <w:szCs w:val="22"/>
              </w:rPr>
              <w:t>ВКонтакте</w:t>
            </w:r>
            <w:proofErr w:type="spellEnd"/>
            <w:r w:rsidRPr="00495B63">
              <w:rPr>
                <w:sz w:val="22"/>
                <w:szCs w:val="22"/>
              </w:rPr>
              <w:t>.</w:t>
            </w:r>
          </w:p>
        </w:tc>
        <w:tc>
          <w:tcPr>
            <w:tcW w:w="325" w:type="pct"/>
            <w:shd w:val="clear" w:color="auto" w:fill="auto"/>
          </w:tcPr>
          <w:p w14:paraId="42206A1A" w14:textId="77777777" w:rsidR="006855A8" w:rsidRPr="00495B63" w:rsidRDefault="006855A8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единиц</w:t>
            </w:r>
          </w:p>
        </w:tc>
        <w:tc>
          <w:tcPr>
            <w:tcW w:w="325" w:type="pct"/>
            <w:shd w:val="clear" w:color="auto" w:fill="auto"/>
          </w:tcPr>
          <w:p w14:paraId="70933A17" w14:textId="77777777" w:rsidR="006855A8" w:rsidRPr="00495B63" w:rsidRDefault="006855A8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495B63">
              <w:rPr>
                <w:sz w:val="22"/>
                <w:szCs w:val="22"/>
              </w:rPr>
              <w:t>39</w:t>
            </w:r>
          </w:p>
        </w:tc>
        <w:tc>
          <w:tcPr>
            <w:tcW w:w="326" w:type="pct"/>
            <w:shd w:val="clear" w:color="auto" w:fill="auto"/>
          </w:tcPr>
          <w:p w14:paraId="5B286B9B" w14:textId="7AF38DC5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60</w:t>
            </w:r>
          </w:p>
        </w:tc>
        <w:tc>
          <w:tcPr>
            <w:tcW w:w="325" w:type="pct"/>
            <w:shd w:val="clear" w:color="auto" w:fill="auto"/>
          </w:tcPr>
          <w:p w14:paraId="38B4FED6" w14:textId="516EA2C3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44</w:t>
            </w:r>
          </w:p>
        </w:tc>
        <w:tc>
          <w:tcPr>
            <w:tcW w:w="280" w:type="pct"/>
            <w:shd w:val="clear" w:color="auto" w:fill="auto"/>
          </w:tcPr>
          <w:p w14:paraId="12A1364E" w14:textId="0DD54D5B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73,3</w:t>
            </w:r>
          </w:p>
        </w:tc>
        <w:tc>
          <w:tcPr>
            <w:tcW w:w="837" w:type="pct"/>
          </w:tcPr>
          <w:p w14:paraId="4DAD0AA7" w14:textId="71226184" w:rsidR="006855A8" w:rsidRPr="00495B63" w:rsidRDefault="00704C63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44</w:t>
            </w:r>
            <w:r w:rsidR="006855A8" w:rsidRPr="00495B63">
              <w:rPr>
                <w:rFonts w:ascii="Times New Roman" w:hAnsi="Times New Roman"/>
              </w:rPr>
              <w:t xml:space="preserve"> </w:t>
            </w:r>
            <w:r w:rsidRPr="00495B63">
              <w:rPr>
                <w:rFonts w:ascii="Times New Roman" w:hAnsi="Times New Roman"/>
              </w:rPr>
              <w:t>–</w:t>
            </w:r>
            <w:r w:rsidR="006855A8" w:rsidRPr="00495B63">
              <w:rPr>
                <w:rFonts w:ascii="Times New Roman" w:hAnsi="Times New Roman"/>
              </w:rPr>
              <w:t xml:space="preserve"> суммарная численность тем, вынесенных на голосование общественности в АИС «Портал «Мой Череповец», а также в одноименной группе «</w:t>
            </w:r>
            <w:proofErr w:type="spellStart"/>
            <w:r w:rsidR="006855A8" w:rsidRPr="00495B63">
              <w:rPr>
                <w:rFonts w:ascii="Times New Roman" w:hAnsi="Times New Roman"/>
              </w:rPr>
              <w:t>ВКонтакте</w:t>
            </w:r>
            <w:proofErr w:type="spellEnd"/>
            <w:r w:rsidR="006855A8" w:rsidRPr="00495B63">
              <w:rPr>
                <w:rFonts w:ascii="Times New Roman" w:hAnsi="Times New Roman"/>
              </w:rPr>
              <w:t>» «Мой Череповец»</w:t>
            </w:r>
          </w:p>
        </w:tc>
        <w:tc>
          <w:tcPr>
            <w:tcW w:w="909" w:type="pct"/>
            <w:shd w:val="clear" w:color="auto" w:fill="auto"/>
          </w:tcPr>
          <w:p w14:paraId="027E8AFA" w14:textId="0B05275E" w:rsidR="006855A8" w:rsidRPr="00495B63" w:rsidRDefault="006855A8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Опросы</w:t>
            </w:r>
            <w:r w:rsidR="00704C63" w:rsidRPr="00495B63">
              <w:rPr>
                <w:sz w:val="22"/>
                <w:szCs w:val="22"/>
              </w:rPr>
              <w:t>, общественные обсуждения, публичные слушания</w:t>
            </w:r>
            <w:r w:rsidRPr="00495B63">
              <w:rPr>
                <w:sz w:val="22"/>
                <w:szCs w:val="22"/>
              </w:rPr>
              <w:t xml:space="preserve"> проводились по мере необходимости, охвачены все необходимые тематики.</w:t>
            </w:r>
          </w:p>
        </w:tc>
      </w:tr>
      <w:tr w:rsidR="006855A8" w:rsidRPr="00495B63" w14:paraId="77FE73D8" w14:textId="77777777" w:rsidTr="006855A8">
        <w:trPr>
          <w:trHeight w:val="172"/>
        </w:trPr>
        <w:tc>
          <w:tcPr>
            <w:tcW w:w="169" w:type="pct"/>
            <w:shd w:val="clear" w:color="auto" w:fill="auto"/>
          </w:tcPr>
          <w:p w14:paraId="4795BC97" w14:textId="77777777" w:rsidR="006855A8" w:rsidRPr="00495B63" w:rsidRDefault="006855A8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6</w:t>
            </w:r>
          </w:p>
        </w:tc>
        <w:tc>
          <w:tcPr>
            <w:tcW w:w="714" w:type="pct"/>
          </w:tcPr>
          <w:p w14:paraId="5670D60E" w14:textId="77777777" w:rsidR="006855A8" w:rsidRPr="00495B63" w:rsidRDefault="006855A8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Задача 1</w:t>
            </w:r>
          </w:p>
        </w:tc>
        <w:tc>
          <w:tcPr>
            <w:tcW w:w="790" w:type="pct"/>
            <w:shd w:val="clear" w:color="auto" w:fill="auto"/>
          </w:tcPr>
          <w:p w14:paraId="41D0B1D3" w14:textId="5AD2E277" w:rsidR="006855A8" w:rsidRPr="00495B63" w:rsidRDefault="006855A8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 xml:space="preserve">Количество горожан, принявших участие в опросах, голосованиях, </w:t>
            </w:r>
            <w:proofErr w:type="spellStart"/>
            <w:r w:rsidRPr="00495B63">
              <w:rPr>
                <w:sz w:val="22"/>
                <w:szCs w:val="22"/>
              </w:rPr>
              <w:t>анкетированиях</w:t>
            </w:r>
            <w:proofErr w:type="spellEnd"/>
            <w:r w:rsidRPr="00495B63">
              <w:rPr>
                <w:sz w:val="22"/>
                <w:szCs w:val="22"/>
              </w:rPr>
              <w:t xml:space="preserve"> в рамках проекта «Мой Череповец»</w:t>
            </w:r>
          </w:p>
        </w:tc>
        <w:tc>
          <w:tcPr>
            <w:tcW w:w="325" w:type="pct"/>
            <w:shd w:val="clear" w:color="auto" w:fill="auto"/>
          </w:tcPr>
          <w:p w14:paraId="7E42C437" w14:textId="77777777" w:rsidR="006855A8" w:rsidRPr="00495B63" w:rsidRDefault="006855A8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человек</w:t>
            </w:r>
          </w:p>
        </w:tc>
        <w:tc>
          <w:tcPr>
            <w:tcW w:w="325" w:type="pct"/>
            <w:shd w:val="clear" w:color="auto" w:fill="auto"/>
          </w:tcPr>
          <w:p w14:paraId="626E66A4" w14:textId="77777777" w:rsidR="006855A8" w:rsidRPr="00495B63" w:rsidRDefault="006855A8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20 469</w:t>
            </w:r>
          </w:p>
        </w:tc>
        <w:tc>
          <w:tcPr>
            <w:tcW w:w="326" w:type="pct"/>
            <w:shd w:val="clear" w:color="auto" w:fill="auto"/>
          </w:tcPr>
          <w:p w14:paraId="40649ABD" w14:textId="2951B45D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8000</w:t>
            </w:r>
          </w:p>
        </w:tc>
        <w:tc>
          <w:tcPr>
            <w:tcW w:w="325" w:type="pct"/>
            <w:shd w:val="clear" w:color="auto" w:fill="auto"/>
          </w:tcPr>
          <w:p w14:paraId="6E91137B" w14:textId="7C362B00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13 990</w:t>
            </w:r>
          </w:p>
        </w:tc>
        <w:tc>
          <w:tcPr>
            <w:tcW w:w="280" w:type="pct"/>
            <w:shd w:val="clear" w:color="auto" w:fill="auto"/>
          </w:tcPr>
          <w:p w14:paraId="4EA5592F" w14:textId="39F6E40E" w:rsidR="00EC03A5" w:rsidRPr="00495B63" w:rsidRDefault="00EC03A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174,9</w:t>
            </w:r>
          </w:p>
        </w:tc>
        <w:tc>
          <w:tcPr>
            <w:tcW w:w="837" w:type="pct"/>
          </w:tcPr>
          <w:p w14:paraId="385B3186" w14:textId="72BC33E6" w:rsidR="006855A8" w:rsidRPr="00495B63" w:rsidRDefault="00704C63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 xml:space="preserve">13 990 – </w:t>
            </w:r>
            <w:r w:rsidR="006855A8" w:rsidRPr="00495B63">
              <w:rPr>
                <w:rFonts w:ascii="Times New Roman" w:hAnsi="Times New Roman"/>
              </w:rPr>
              <w:t>суммарное количество жителей, принявших участие в принятии решений в АИС «Портал «Мой Череповец», а также в одноименной группе «</w:t>
            </w:r>
            <w:proofErr w:type="spellStart"/>
            <w:r w:rsidR="006855A8" w:rsidRPr="00495B63">
              <w:rPr>
                <w:rFonts w:ascii="Times New Roman" w:hAnsi="Times New Roman"/>
              </w:rPr>
              <w:t>ВКонтакте</w:t>
            </w:r>
            <w:proofErr w:type="spellEnd"/>
            <w:r w:rsidR="006855A8" w:rsidRPr="00495B63">
              <w:rPr>
                <w:rFonts w:ascii="Times New Roman" w:hAnsi="Times New Roman"/>
              </w:rPr>
              <w:t>» «Мой Череповец»</w:t>
            </w:r>
          </w:p>
        </w:tc>
        <w:tc>
          <w:tcPr>
            <w:tcW w:w="909" w:type="pct"/>
            <w:shd w:val="clear" w:color="auto" w:fill="auto"/>
          </w:tcPr>
          <w:p w14:paraId="1D87A62B" w14:textId="77777777" w:rsidR="006855A8" w:rsidRPr="00495B63" w:rsidRDefault="006855A8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Рост количества горожан, принявших участие в принятии решений относительно количества опросов/обсуждений/голосований, связан с повышением активности горожан, эффективностью мероприятий по вовлечению жителей города в решение вопросов городского значения</w:t>
            </w:r>
          </w:p>
        </w:tc>
      </w:tr>
      <w:tr w:rsidR="006855A8" w:rsidRPr="00495B63" w14:paraId="102EC44F" w14:textId="77777777" w:rsidTr="006855A8">
        <w:trPr>
          <w:trHeight w:val="1930"/>
        </w:trPr>
        <w:tc>
          <w:tcPr>
            <w:tcW w:w="169" w:type="pct"/>
            <w:shd w:val="clear" w:color="auto" w:fill="auto"/>
          </w:tcPr>
          <w:p w14:paraId="77AF1675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7</w:t>
            </w:r>
          </w:p>
        </w:tc>
        <w:tc>
          <w:tcPr>
            <w:tcW w:w="714" w:type="pct"/>
          </w:tcPr>
          <w:p w14:paraId="12FD836A" w14:textId="77777777" w:rsidR="006855A8" w:rsidRPr="00495B63" w:rsidRDefault="006855A8" w:rsidP="004437A6">
            <w:pPr>
              <w:pStyle w:val="ConsPlusNormal"/>
              <w:shd w:val="clear" w:color="auto" w:fill="FFFFFF" w:themeFill="background1"/>
              <w:ind w:firstLine="5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5B63">
              <w:rPr>
                <w:rFonts w:ascii="Times New Roman" w:hAnsi="Times New Roman" w:cs="Times New Roman"/>
                <w:sz w:val="22"/>
                <w:szCs w:val="22"/>
              </w:rPr>
              <w:t xml:space="preserve">Задача 2. Создать условия для развития институтов гражданского общества. Расширить диапазон их участия в разработке и реализации социально значимых мероприятий, </w:t>
            </w:r>
            <w:r w:rsidRPr="00495B6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проектов и программ, самореализации социальной активности жителей города</w:t>
            </w:r>
          </w:p>
          <w:p w14:paraId="22A72531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90" w:type="pct"/>
            <w:shd w:val="clear" w:color="auto" w:fill="auto"/>
          </w:tcPr>
          <w:p w14:paraId="014A9EAC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lastRenderedPageBreak/>
              <w:t>Доля граждан, участвующих в деятельности общественных объединений, от общего количества жителей города</w:t>
            </w:r>
          </w:p>
        </w:tc>
        <w:tc>
          <w:tcPr>
            <w:tcW w:w="325" w:type="pct"/>
            <w:shd w:val="clear" w:color="auto" w:fill="auto"/>
          </w:tcPr>
          <w:p w14:paraId="26B5E61B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%</w:t>
            </w:r>
          </w:p>
        </w:tc>
        <w:tc>
          <w:tcPr>
            <w:tcW w:w="325" w:type="pct"/>
            <w:shd w:val="clear" w:color="auto" w:fill="auto"/>
          </w:tcPr>
          <w:p w14:paraId="2B496770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35</w:t>
            </w:r>
          </w:p>
        </w:tc>
        <w:tc>
          <w:tcPr>
            <w:tcW w:w="326" w:type="pct"/>
            <w:shd w:val="clear" w:color="auto" w:fill="auto"/>
          </w:tcPr>
          <w:p w14:paraId="3A11F98F" w14:textId="164E9084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27</w:t>
            </w:r>
          </w:p>
        </w:tc>
        <w:tc>
          <w:tcPr>
            <w:tcW w:w="325" w:type="pct"/>
            <w:shd w:val="clear" w:color="auto" w:fill="auto"/>
          </w:tcPr>
          <w:p w14:paraId="5E9FB82E" w14:textId="3B4DB69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32</w:t>
            </w:r>
          </w:p>
        </w:tc>
        <w:tc>
          <w:tcPr>
            <w:tcW w:w="280" w:type="pct"/>
            <w:shd w:val="clear" w:color="auto" w:fill="auto"/>
          </w:tcPr>
          <w:p w14:paraId="34AE2CB0" w14:textId="779195B7" w:rsidR="0032076E" w:rsidRPr="00495B63" w:rsidRDefault="0032076E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118,5</w:t>
            </w:r>
          </w:p>
          <w:p w14:paraId="30699AF9" w14:textId="3D9564B4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trike/>
                <w:color w:val="FF0000"/>
              </w:rPr>
            </w:pPr>
          </w:p>
        </w:tc>
        <w:tc>
          <w:tcPr>
            <w:tcW w:w="837" w:type="pct"/>
          </w:tcPr>
          <w:p w14:paraId="5E6B0943" w14:textId="208FFC84" w:rsidR="006855A8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До=96</w:t>
            </w:r>
            <w:r w:rsidR="003B31FC" w:rsidRPr="00495B63">
              <w:rPr>
                <w:rFonts w:ascii="Times New Roman" w:hAnsi="Times New Roman"/>
              </w:rPr>
              <w:t> </w:t>
            </w:r>
            <w:r w:rsidRPr="00495B63">
              <w:rPr>
                <w:rFonts w:ascii="Times New Roman" w:hAnsi="Times New Roman"/>
              </w:rPr>
              <w:t>546/298</w:t>
            </w:r>
            <w:r w:rsidR="003B31FC" w:rsidRPr="00495B63">
              <w:rPr>
                <w:rFonts w:ascii="Times New Roman" w:hAnsi="Times New Roman"/>
              </w:rPr>
              <w:t> </w:t>
            </w:r>
            <w:r w:rsidRPr="00495B63">
              <w:rPr>
                <w:rFonts w:ascii="Times New Roman" w:hAnsi="Times New Roman"/>
              </w:rPr>
              <w:t>790*100%</w:t>
            </w:r>
            <w:r w:rsidR="003B31FC" w:rsidRPr="00495B63">
              <w:rPr>
                <w:rFonts w:ascii="Times New Roman" w:hAnsi="Times New Roman"/>
              </w:rPr>
              <w:t xml:space="preserve"> </w:t>
            </w:r>
            <w:r w:rsidRPr="00495B63">
              <w:rPr>
                <w:rFonts w:ascii="Times New Roman" w:hAnsi="Times New Roman"/>
              </w:rPr>
              <w:t>=32</w:t>
            </w:r>
            <w:r w:rsidR="006855A8" w:rsidRPr="00495B63">
              <w:rPr>
                <w:rFonts w:ascii="Times New Roman" w:hAnsi="Times New Roman"/>
              </w:rPr>
              <w:t>%</w:t>
            </w:r>
          </w:p>
          <w:p w14:paraId="4B4F4221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До=Ко/</w:t>
            </w:r>
            <w:proofErr w:type="spellStart"/>
            <w:r w:rsidRPr="00495B63">
              <w:rPr>
                <w:rFonts w:ascii="Times New Roman" w:hAnsi="Times New Roman"/>
              </w:rPr>
              <w:t>Кж</w:t>
            </w:r>
            <w:proofErr w:type="spellEnd"/>
            <w:r w:rsidRPr="00495B63">
              <w:rPr>
                <w:rFonts w:ascii="Times New Roman" w:hAnsi="Times New Roman"/>
              </w:rPr>
              <w:t>*100%</w:t>
            </w:r>
          </w:p>
          <w:p w14:paraId="3AA8D051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До – доля граждан, участвующих в деятельности общественных объединений, от общего количества жителей города, %;</w:t>
            </w:r>
          </w:p>
          <w:p w14:paraId="794C9594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lastRenderedPageBreak/>
              <w:t>Ко – количество граждан, участвующих в деятельности общественных объединений, ед.;</w:t>
            </w:r>
          </w:p>
          <w:p w14:paraId="0A134D06" w14:textId="1F4F9D7B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95B63">
              <w:rPr>
                <w:rFonts w:ascii="Times New Roman" w:hAnsi="Times New Roman"/>
              </w:rPr>
              <w:t>Кж</w:t>
            </w:r>
            <w:proofErr w:type="spellEnd"/>
            <w:r w:rsidRPr="00495B63">
              <w:rPr>
                <w:rFonts w:ascii="Times New Roman" w:hAnsi="Times New Roman"/>
              </w:rPr>
              <w:t xml:space="preserve"> – общее количество жителей города, ед. (298 790 чел. на 01.01.2024)</w:t>
            </w:r>
            <w:r w:rsidR="00EC03A5" w:rsidRPr="00495B6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9" w:type="pct"/>
            <w:shd w:val="clear" w:color="auto" w:fill="auto"/>
          </w:tcPr>
          <w:p w14:paraId="217E9535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lastRenderedPageBreak/>
              <w:t>Показатель рассчитывается 1 раз в год</w:t>
            </w:r>
          </w:p>
        </w:tc>
      </w:tr>
      <w:tr w:rsidR="006855A8" w:rsidRPr="00495B63" w14:paraId="411D0848" w14:textId="77777777" w:rsidTr="006855A8">
        <w:trPr>
          <w:trHeight w:val="172"/>
        </w:trPr>
        <w:tc>
          <w:tcPr>
            <w:tcW w:w="169" w:type="pct"/>
            <w:shd w:val="clear" w:color="auto" w:fill="auto"/>
          </w:tcPr>
          <w:p w14:paraId="222FF40B" w14:textId="70BBCD74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8</w:t>
            </w:r>
          </w:p>
        </w:tc>
        <w:tc>
          <w:tcPr>
            <w:tcW w:w="714" w:type="pct"/>
          </w:tcPr>
          <w:p w14:paraId="24B20FAE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 xml:space="preserve">Задача 2 </w:t>
            </w:r>
          </w:p>
        </w:tc>
        <w:tc>
          <w:tcPr>
            <w:tcW w:w="790" w:type="pct"/>
            <w:shd w:val="clear" w:color="auto" w:fill="auto"/>
          </w:tcPr>
          <w:p w14:paraId="5E105D34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Количество социально ориентированных общественных организаций, взаимодействующих с УРсО</w:t>
            </w:r>
          </w:p>
        </w:tc>
        <w:tc>
          <w:tcPr>
            <w:tcW w:w="325" w:type="pct"/>
            <w:shd w:val="clear" w:color="auto" w:fill="auto"/>
          </w:tcPr>
          <w:p w14:paraId="34D4694F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единиц</w:t>
            </w:r>
          </w:p>
        </w:tc>
        <w:tc>
          <w:tcPr>
            <w:tcW w:w="325" w:type="pct"/>
            <w:shd w:val="clear" w:color="auto" w:fill="auto"/>
          </w:tcPr>
          <w:p w14:paraId="53D8D83C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262</w:t>
            </w:r>
          </w:p>
        </w:tc>
        <w:tc>
          <w:tcPr>
            <w:tcW w:w="326" w:type="pct"/>
            <w:shd w:val="clear" w:color="auto" w:fill="auto"/>
          </w:tcPr>
          <w:p w14:paraId="40EC5C26" w14:textId="33C0F232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260</w:t>
            </w:r>
          </w:p>
        </w:tc>
        <w:tc>
          <w:tcPr>
            <w:tcW w:w="325" w:type="pct"/>
            <w:shd w:val="clear" w:color="auto" w:fill="auto"/>
          </w:tcPr>
          <w:p w14:paraId="4697FC4A" w14:textId="186FA022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262</w:t>
            </w:r>
          </w:p>
        </w:tc>
        <w:tc>
          <w:tcPr>
            <w:tcW w:w="280" w:type="pct"/>
            <w:shd w:val="clear" w:color="auto" w:fill="auto"/>
          </w:tcPr>
          <w:p w14:paraId="4FB67E98" w14:textId="1AE21891" w:rsidR="00EC03A5" w:rsidRPr="00495B63" w:rsidRDefault="00EC03A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100,8</w:t>
            </w:r>
          </w:p>
        </w:tc>
        <w:tc>
          <w:tcPr>
            <w:tcW w:w="837" w:type="pct"/>
          </w:tcPr>
          <w:p w14:paraId="272373A6" w14:textId="4F0C7614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 xml:space="preserve"> Суммарное количество социально ориентированных общественных организаций, взаимодействующих с УРсО</w:t>
            </w:r>
          </w:p>
        </w:tc>
        <w:tc>
          <w:tcPr>
            <w:tcW w:w="909" w:type="pct"/>
            <w:shd w:val="clear" w:color="auto" w:fill="auto"/>
          </w:tcPr>
          <w:p w14:paraId="16186666" w14:textId="3224CDE3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Показатель рассчитывается 1 раз в год.</w:t>
            </w:r>
          </w:p>
        </w:tc>
      </w:tr>
      <w:tr w:rsidR="006855A8" w:rsidRPr="00495B63" w14:paraId="719A037D" w14:textId="77777777" w:rsidTr="006855A8">
        <w:trPr>
          <w:trHeight w:val="172"/>
        </w:trPr>
        <w:tc>
          <w:tcPr>
            <w:tcW w:w="169" w:type="pct"/>
            <w:shd w:val="clear" w:color="auto" w:fill="auto"/>
          </w:tcPr>
          <w:p w14:paraId="11D398F6" w14:textId="5C8B8D62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9</w:t>
            </w:r>
          </w:p>
        </w:tc>
        <w:tc>
          <w:tcPr>
            <w:tcW w:w="714" w:type="pct"/>
          </w:tcPr>
          <w:p w14:paraId="7D9FD0EF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 xml:space="preserve">Задача 2 </w:t>
            </w:r>
          </w:p>
        </w:tc>
        <w:tc>
          <w:tcPr>
            <w:tcW w:w="790" w:type="pct"/>
            <w:shd w:val="clear" w:color="auto" w:fill="auto"/>
          </w:tcPr>
          <w:p w14:paraId="771F4A2C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Количество общественных объединений, входящих в состав ГОС, Совета молодежи, профильных общественных советов</w:t>
            </w:r>
          </w:p>
        </w:tc>
        <w:tc>
          <w:tcPr>
            <w:tcW w:w="325" w:type="pct"/>
            <w:shd w:val="clear" w:color="auto" w:fill="auto"/>
          </w:tcPr>
          <w:p w14:paraId="066D62D0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единиц</w:t>
            </w:r>
          </w:p>
        </w:tc>
        <w:tc>
          <w:tcPr>
            <w:tcW w:w="325" w:type="pct"/>
            <w:shd w:val="clear" w:color="auto" w:fill="auto"/>
          </w:tcPr>
          <w:p w14:paraId="2D747D89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146</w:t>
            </w:r>
          </w:p>
        </w:tc>
        <w:tc>
          <w:tcPr>
            <w:tcW w:w="326" w:type="pct"/>
            <w:shd w:val="clear" w:color="auto" w:fill="auto"/>
          </w:tcPr>
          <w:p w14:paraId="6900BE8B" w14:textId="2A6D4F21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145</w:t>
            </w:r>
          </w:p>
        </w:tc>
        <w:tc>
          <w:tcPr>
            <w:tcW w:w="325" w:type="pct"/>
            <w:shd w:val="clear" w:color="auto" w:fill="auto"/>
          </w:tcPr>
          <w:p w14:paraId="5C9AC92A" w14:textId="081F45E0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146</w:t>
            </w:r>
          </w:p>
        </w:tc>
        <w:tc>
          <w:tcPr>
            <w:tcW w:w="280" w:type="pct"/>
            <w:shd w:val="clear" w:color="auto" w:fill="auto"/>
          </w:tcPr>
          <w:p w14:paraId="392434F6" w14:textId="48E43E45" w:rsidR="00EC03A5" w:rsidRPr="00495B63" w:rsidRDefault="00EC03A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100,7</w:t>
            </w:r>
          </w:p>
        </w:tc>
        <w:tc>
          <w:tcPr>
            <w:tcW w:w="837" w:type="pct"/>
          </w:tcPr>
          <w:p w14:paraId="3D10A001" w14:textId="406BAC18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Суммарное количество общественных объединений, входящих в состав ГОС, ГКС,  профильных общественных советов</w:t>
            </w:r>
          </w:p>
        </w:tc>
        <w:tc>
          <w:tcPr>
            <w:tcW w:w="909" w:type="pct"/>
            <w:shd w:val="clear" w:color="auto" w:fill="auto"/>
          </w:tcPr>
          <w:p w14:paraId="41D709A6" w14:textId="453302EC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Показатель рассчитывается 1 раз в год.</w:t>
            </w:r>
          </w:p>
        </w:tc>
      </w:tr>
      <w:tr w:rsidR="006855A8" w:rsidRPr="00495B63" w14:paraId="3EC6098D" w14:textId="77777777" w:rsidTr="006855A8">
        <w:trPr>
          <w:trHeight w:val="172"/>
        </w:trPr>
        <w:tc>
          <w:tcPr>
            <w:tcW w:w="169" w:type="pct"/>
            <w:shd w:val="clear" w:color="auto" w:fill="auto"/>
          </w:tcPr>
          <w:p w14:paraId="243E3B5A" w14:textId="1400218B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10</w:t>
            </w:r>
          </w:p>
        </w:tc>
        <w:tc>
          <w:tcPr>
            <w:tcW w:w="714" w:type="pct"/>
          </w:tcPr>
          <w:p w14:paraId="0277B248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Задача 2</w:t>
            </w:r>
          </w:p>
        </w:tc>
        <w:tc>
          <w:tcPr>
            <w:tcW w:w="790" w:type="pct"/>
            <w:shd w:val="clear" w:color="auto" w:fill="auto"/>
          </w:tcPr>
          <w:p w14:paraId="44FF2BAE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Количество организаций - победителей конкурсов на получение финансовой поддержки</w:t>
            </w:r>
          </w:p>
        </w:tc>
        <w:tc>
          <w:tcPr>
            <w:tcW w:w="325" w:type="pct"/>
            <w:shd w:val="clear" w:color="auto" w:fill="auto"/>
          </w:tcPr>
          <w:p w14:paraId="0C3B7C8C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единиц</w:t>
            </w:r>
          </w:p>
        </w:tc>
        <w:tc>
          <w:tcPr>
            <w:tcW w:w="325" w:type="pct"/>
            <w:shd w:val="clear" w:color="auto" w:fill="auto"/>
          </w:tcPr>
          <w:p w14:paraId="6125B22B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59</w:t>
            </w:r>
          </w:p>
        </w:tc>
        <w:tc>
          <w:tcPr>
            <w:tcW w:w="326" w:type="pct"/>
            <w:shd w:val="clear" w:color="auto" w:fill="auto"/>
          </w:tcPr>
          <w:p w14:paraId="7E30F502" w14:textId="481D80EA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40</w:t>
            </w:r>
          </w:p>
        </w:tc>
        <w:tc>
          <w:tcPr>
            <w:tcW w:w="325" w:type="pct"/>
            <w:shd w:val="clear" w:color="auto" w:fill="auto"/>
          </w:tcPr>
          <w:p w14:paraId="37344251" w14:textId="7D5A0B41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60</w:t>
            </w:r>
          </w:p>
        </w:tc>
        <w:tc>
          <w:tcPr>
            <w:tcW w:w="280" w:type="pct"/>
            <w:shd w:val="clear" w:color="auto" w:fill="auto"/>
          </w:tcPr>
          <w:p w14:paraId="6AE0E92D" w14:textId="570FE894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150,0</w:t>
            </w:r>
          </w:p>
        </w:tc>
        <w:tc>
          <w:tcPr>
            <w:tcW w:w="837" w:type="pct"/>
          </w:tcPr>
          <w:p w14:paraId="515E55B0" w14:textId="2C1244C4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Суммарное количество организаций – участников конкурсов на получение финансовой поддержки</w:t>
            </w:r>
          </w:p>
        </w:tc>
        <w:tc>
          <w:tcPr>
            <w:tcW w:w="909" w:type="pct"/>
            <w:shd w:val="clear" w:color="auto" w:fill="auto"/>
          </w:tcPr>
          <w:p w14:paraId="2B0A21F9" w14:textId="690A283D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Показатель рассчитывается 1 раз в год.</w:t>
            </w:r>
          </w:p>
        </w:tc>
      </w:tr>
      <w:tr w:rsidR="006855A8" w:rsidRPr="00495B63" w14:paraId="6EB450A9" w14:textId="77777777" w:rsidTr="006855A8">
        <w:trPr>
          <w:trHeight w:val="172"/>
        </w:trPr>
        <w:tc>
          <w:tcPr>
            <w:tcW w:w="169" w:type="pct"/>
            <w:shd w:val="clear" w:color="auto" w:fill="auto"/>
          </w:tcPr>
          <w:p w14:paraId="4E69339F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11</w:t>
            </w:r>
          </w:p>
        </w:tc>
        <w:tc>
          <w:tcPr>
            <w:tcW w:w="714" w:type="pct"/>
          </w:tcPr>
          <w:p w14:paraId="34EE4CF4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Задача 2</w:t>
            </w:r>
          </w:p>
        </w:tc>
        <w:tc>
          <w:tcPr>
            <w:tcW w:w="790" w:type="pct"/>
            <w:shd w:val="clear" w:color="auto" w:fill="auto"/>
          </w:tcPr>
          <w:p w14:paraId="350AFF96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Количество реализуемых социально ориентированных проектов</w:t>
            </w:r>
          </w:p>
        </w:tc>
        <w:tc>
          <w:tcPr>
            <w:tcW w:w="325" w:type="pct"/>
            <w:shd w:val="clear" w:color="auto" w:fill="auto"/>
          </w:tcPr>
          <w:p w14:paraId="01FBFA42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единиц</w:t>
            </w:r>
          </w:p>
        </w:tc>
        <w:tc>
          <w:tcPr>
            <w:tcW w:w="325" w:type="pct"/>
            <w:shd w:val="clear" w:color="auto" w:fill="auto"/>
          </w:tcPr>
          <w:p w14:paraId="3ABC6482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4</w:t>
            </w:r>
          </w:p>
        </w:tc>
        <w:tc>
          <w:tcPr>
            <w:tcW w:w="326" w:type="pct"/>
            <w:shd w:val="clear" w:color="auto" w:fill="auto"/>
          </w:tcPr>
          <w:p w14:paraId="6868A159" w14:textId="72A36D8A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4</w:t>
            </w:r>
          </w:p>
        </w:tc>
        <w:tc>
          <w:tcPr>
            <w:tcW w:w="325" w:type="pct"/>
            <w:shd w:val="clear" w:color="auto" w:fill="auto"/>
          </w:tcPr>
          <w:p w14:paraId="1102C72D" w14:textId="733B5CAE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14:paraId="329FB5C8" w14:textId="20A53FB9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100,0</w:t>
            </w:r>
          </w:p>
        </w:tc>
        <w:tc>
          <w:tcPr>
            <w:tcW w:w="837" w:type="pct"/>
          </w:tcPr>
          <w:p w14:paraId="340D887B" w14:textId="12168F1B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Суммарное количество реализуемых социально ориентированных проектов</w:t>
            </w:r>
          </w:p>
        </w:tc>
        <w:tc>
          <w:tcPr>
            <w:tcW w:w="909" w:type="pct"/>
            <w:shd w:val="clear" w:color="auto" w:fill="auto"/>
          </w:tcPr>
          <w:p w14:paraId="0639B3D3" w14:textId="37C61B8C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 Показатель рассчитывается 1 раз в год.</w:t>
            </w:r>
          </w:p>
        </w:tc>
      </w:tr>
      <w:tr w:rsidR="006855A8" w:rsidRPr="00495B63" w14:paraId="08A23671" w14:textId="77777777" w:rsidTr="006855A8">
        <w:trPr>
          <w:trHeight w:val="172"/>
        </w:trPr>
        <w:tc>
          <w:tcPr>
            <w:tcW w:w="169" w:type="pct"/>
            <w:shd w:val="clear" w:color="auto" w:fill="auto"/>
          </w:tcPr>
          <w:p w14:paraId="16874747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12</w:t>
            </w:r>
          </w:p>
        </w:tc>
        <w:tc>
          <w:tcPr>
            <w:tcW w:w="714" w:type="pct"/>
          </w:tcPr>
          <w:p w14:paraId="5EC62736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 xml:space="preserve">Задача 2 </w:t>
            </w:r>
          </w:p>
        </w:tc>
        <w:tc>
          <w:tcPr>
            <w:tcW w:w="790" w:type="pct"/>
            <w:shd w:val="clear" w:color="auto" w:fill="auto"/>
          </w:tcPr>
          <w:p w14:paraId="72DB3A33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 xml:space="preserve">Доля территорий, </w:t>
            </w:r>
            <w:r w:rsidRPr="00495B63">
              <w:rPr>
                <w:rFonts w:ascii="Times New Roman" w:hAnsi="Times New Roman"/>
              </w:rPr>
              <w:lastRenderedPageBreak/>
              <w:t>объединенных в органы территориального общественного самоуправления</w:t>
            </w:r>
          </w:p>
        </w:tc>
        <w:tc>
          <w:tcPr>
            <w:tcW w:w="325" w:type="pct"/>
            <w:shd w:val="clear" w:color="auto" w:fill="auto"/>
          </w:tcPr>
          <w:p w14:paraId="5F54B2D5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325" w:type="pct"/>
            <w:shd w:val="clear" w:color="auto" w:fill="auto"/>
          </w:tcPr>
          <w:p w14:paraId="4F5D7C68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99,8</w:t>
            </w:r>
          </w:p>
        </w:tc>
        <w:tc>
          <w:tcPr>
            <w:tcW w:w="326" w:type="pct"/>
            <w:shd w:val="clear" w:color="auto" w:fill="auto"/>
          </w:tcPr>
          <w:p w14:paraId="507A7241" w14:textId="663F169B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96</w:t>
            </w:r>
          </w:p>
        </w:tc>
        <w:tc>
          <w:tcPr>
            <w:tcW w:w="325" w:type="pct"/>
            <w:shd w:val="clear" w:color="auto" w:fill="auto"/>
          </w:tcPr>
          <w:p w14:paraId="047E049A" w14:textId="194A9231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99,8</w:t>
            </w:r>
          </w:p>
        </w:tc>
        <w:tc>
          <w:tcPr>
            <w:tcW w:w="280" w:type="pct"/>
            <w:shd w:val="clear" w:color="auto" w:fill="auto"/>
          </w:tcPr>
          <w:p w14:paraId="71834B61" w14:textId="263E5218" w:rsidR="00EC03A5" w:rsidRPr="00495B63" w:rsidRDefault="00EC03A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104,0</w:t>
            </w:r>
          </w:p>
        </w:tc>
        <w:tc>
          <w:tcPr>
            <w:tcW w:w="837" w:type="pct"/>
          </w:tcPr>
          <w:p w14:paraId="0AE70B76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95B63">
              <w:rPr>
                <w:rFonts w:ascii="Times New Roman" w:hAnsi="Times New Roman"/>
              </w:rPr>
              <w:t>Дт</w:t>
            </w:r>
            <w:proofErr w:type="spellEnd"/>
            <w:r w:rsidRPr="00495B63">
              <w:rPr>
                <w:rFonts w:ascii="Times New Roman" w:hAnsi="Times New Roman"/>
              </w:rPr>
              <w:t>=</w:t>
            </w:r>
            <w:proofErr w:type="spellStart"/>
            <w:r w:rsidRPr="00495B63">
              <w:rPr>
                <w:rFonts w:ascii="Times New Roman" w:hAnsi="Times New Roman"/>
              </w:rPr>
              <w:t>Пт</w:t>
            </w:r>
            <w:proofErr w:type="spellEnd"/>
            <w:r w:rsidRPr="00495B63">
              <w:rPr>
                <w:rFonts w:ascii="Times New Roman" w:hAnsi="Times New Roman"/>
              </w:rPr>
              <w:t>/</w:t>
            </w:r>
            <w:proofErr w:type="spellStart"/>
            <w:r w:rsidRPr="00495B63">
              <w:rPr>
                <w:rFonts w:ascii="Times New Roman" w:hAnsi="Times New Roman"/>
              </w:rPr>
              <w:t>Пг</w:t>
            </w:r>
            <w:proofErr w:type="spellEnd"/>
            <w:r w:rsidRPr="00495B63">
              <w:rPr>
                <w:rFonts w:ascii="Times New Roman" w:hAnsi="Times New Roman"/>
              </w:rPr>
              <w:t>*100%</w:t>
            </w:r>
          </w:p>
          <w:p w14:paraId="5CAF5FC5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95B63">
              <w:rPr>
                <w:rFonts w:ascii="Times New Roman" w:hAnsi="Times New Roman"/>
              </w:rPr>
              <w:lastRenderedPageBreak/>
              <w:t>Дт</w:t>
            </w:r>
            <w:proofErr w:type="spellEnd"/>
            <w:r w:rsidRPr="00495B63">
              <w:rPr>
                <w:rFonts w:ascii="Times New Roman" w:hAnsi="Times New Roman"/>
              </w:rPr>
              <w:t xml:space="preserve"> – доля территорий, охваченных ТОС, %;</w:t>
            </w:r>
          </w:p>
          <w:p w14:paraId="4EF9E15B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95B63">
              <w:rPr>
                <w:rFonts w:ascii="Times New Roman" w:hAnsi="Times New Roman"/>
              </w:rPr>
              <w:t>Пг</w:t>
            </w:r>
            <w:proofErr w:type="spellEnd"/>
            <w:r w:rsidRPr="00495B63">
              <w:rPr>
                <w:rFonts w:ascii="Times New Roman" w:hAnsi="Times New Roman"/>
              </w:rPr>
              <w:t xml:space="preserve"> – площадь территории города;</w:t>
            </w:r>
          </w:p>
          <w:p w14:paraId="63474343" w14:textId="7D0B04DD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95B63">
              <w:rPr>
                <w:rFonts w:ascii="Times New Roman" w:hAnsi="Times New Roman"/>
              </w:rPr>
              <w:t>Пт</w:t>
            </w:r>
            <w:proofErr w:type="spellEnd"/>
            <w:r w:rsidRPr="00495B63">
              <w:rPr>
                <w:rFonts w:ascii="Times New Roman" w:hAnsi="Times New Roman"/>
              </w:rPr>
              <w:t xml:space="preserve"> - площадь территории ТОС.</w:t>
            </w:r>
          </w:p>
          <w:p w14:paraId="3FEC4E10" w14:textId="580C22AA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909" w:type="pct"/>
            <w:shd w:val="clear" w:color="auto" w:fill="auto"/>
          </w:tcPr>
          <w:p w14:paraId="677B84CA" w14:textId="2FA6523A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lastRenderedPageBreak/>
              <w:t xml:space="preserve">Показатель рассчитывается </w:t>
            </w:r>
            <w:r w:rsidRPr="00495B63">
              <w:rPr>
                <w:rFonts w:ascii="Times New Roman" w:hAnsi="Times New Roman"/>
              </w:rPr>
              <w:lastRenderedPageBreak/>
              <w:t>1 раз в год.</w:t>
            </w:r>
          </w:p>
        </w:tc>
      </w:tr>
      <w:tr w:rsidR="006855A8" w:rsidRPr="00495B63" w14:paraId="1369B690" w14:textId="77777777" w:rsidTr="006855A8">
        <w:trPr>
          <w:trHeight w:val="172"/>
        </w:trPr>
        <w:tc>
          <w:tcPr>
            <w:tcW w:w="169" w:type="pct"/>
            <w:shd w:val="clear" w:color="auto" w:fill="auto"/>
          </w:tcPr>
          <w:p w14:paraId="520F4698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714" w:type="pct"/>
            <w:shd w:val="clear" w:color="auto" w:fill="auto"/>
          </w:tcPr>
          <w:p w14:paraId="2F14223E" w14:textId="77777777" w:rsidR="006855A8" w:rsidRPr="00495B63" w:rsidRDefault="006855A8" w:rsidP="004437A6">
            <w:pPr>
              <w:pStyle w:val="ConsPlusNormal"/>
              <w:shd w:val="clear" w:color="auto" w:fill="FFFFFF" w:themeFill="background1"/>
              <w:ind w:firstLine="5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5B63">
              <w:rPr>
                <w:rFonts w:ascii="Times New Roman" w:hAnsi="Times New Roman" w:cs="Times New Roman"/>
                <w:sz w:val="22"/>
                <w:szCs w:val="22"/>
              </w:rPr>
              <w:t>Задача 3. Реализовать комплекс мероприятий по поддержанию и повышению положительного имиджа города</w:t>
            </w:r>
          </w:p>
          <w:p w14:paraId="32726304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90" w:type="pct"/>
            <w:shd w:val="clear" w:color="auto" w:fill="auto"/>
          </w:tcPr>
          <w:p w14:paraId="694D56A9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 xml:space="preserve">Количество реализованных </w:t>
            </w:r>
            <w:proofErr w:type="spellStart"/>
            <w:r w:rsidRPr="00495B63">
              <w:rPr>
                <w:rFonts w:ascii="Times New Roman" w:hAnsi="Times New Roman"/>
              </w:rPr>
              <w:t>медиапланов</w:t>
            </w:r>
            <w:proofErr w:type="spellEnd"/>
            <w:r w:rsidRPr="00495B63">
              <w:rPr>
                <w:rFonts w:ascii="Times New Roman" w:hAnsi="Times New Roman"/>
              </w:rPr>
              <w:t xml:space="preserve"> и графиков/ </w:t>
            </w:r>
            <w:proofErr w:type="spellStart"/>
            <w:r w:rsidRPr="00495B63">
              <w:rPr>
                <w:rFonts w:ascii="Times New Roman" w:hAnsi="Times New Roman"/>
              </w:rPr>
              <w:t>медиапланов</w:t>
            </w:r>
            <w:proofErr w:type="spellEnd"/>
            <w:r w:rsidRPr="00495B63">
              <w:rPr>
                <w:rFonts w:ascii="Times New Roman" w:hAnsi="Times New Roman"/>
              </w:rPr>
              <w:t xml:space="preserve"> с </w:t>
            </w:r>
            <w:proofErr w:type="spellStart"/>
            <w:r w:rsidRPr="00495B63">
              <w:rPr>
                <w:rFonts w:ascii="Times New Roman" w:hAnsi="Times New Roman"/>
              </w:rPr>
              <w:t>имиджевым</w:t>
            </w:r>
            <w:proofErr w:type="spellEnd"/>
            <w:r w:rsidRPr="00495B63">
              <w:rPr>
                <w:rFonts w:ascii="Times New Roman" w:hAnsi="Times New Roman"/>
              </w:rPr>
              <w:t xml:space="preserve"> приращением</w:t>
            </w:r>
          </w:p>
        </w:tc>
        <w:tc>
          <w:tcPr>
            <w:tcW w:w="325" w:type="pct"/>
            <w:shd w:val="clear" w:color="auto" w:fill="auto"/>
          </w:tcPr>
          <w:p w14:paraId="570272CD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штук</w:t>
            </w:r>
          </w:p>
        </w:tc>
        <w:tc>
          <w:tcPr>
            <w:tcW w:w="325" w:type="pct"/>
            <w:shd w:val="clear" w:color="auto" w:fill="auto"/>
          </w:tcPr>
          <w:p w14:paraId="13FB0169" w14:textId="4E8D240F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8/50</w:t>
            </w:r>
          </w:p>
        </w:tc>
        <w:tc>
          <w:tcPr>
            <w:tcW w:w="326" w:type="pct"/>
            <w:shd w:val="clear" w:color="auto" w:fill="auto"/>
          </w:tcPr>
          <w:p w14:paraId="1F71D1F1" w14:textId="2CB4CF72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8/50</w:t>
            </w:r>
          </w:p>
        </w:tc>
        <w:tc>
          <w:tcPr>
            <w:tcW w:w="325" w:type="pct"/>
            <w:shd w:val="clear" w:color="auto" w:fill="auto"/>
          </w:tcPr>
          <w:p w14:paraId="6C8FD840" w14:textId="6B45EB4C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8/50</w:t>
            </w:r>
          </w:p>
        </w:tc>
        <w:tc>
          <w:tcPr>
            <w:tcW w:w="280" w:type="pct"/>
            <w:shd w:val="clear" w:color="auto" w:fill="auto"/>
          </w:tcPr>
          <w:p w14:paraId="357BAD0A" w14:textId="77777777" w:rsidR="004437A6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100,0/</w:t>
            </w:r>
          </w:p>
          <w:p w14:paraId="6567F6F3" w14:textId="79B525E5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100,0</w:t>
            </w:r>
          </w:p>
        </w:tc>
        <w:tc>
          <w:tcPr>
            <w:tcW w:w="837" w:type="pct"/>
            <w:shd w:val="clear" w:color="auto" w:fill="auto"/>
          </w:tcPr>
          <w:p w14:paraId="6079B11A" w14:textId="745D684B" w:rsidR="006855A8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8/50</w:t>
            </w:r>
            <w:r w:rsidR="006855A8" w:rsidRPr="00495B63">
              <w:rPr>
                <w:rFonts w:ascii="Times New Roman" w:hAnsi="Times New Roman"/>
              </w:rPr>
              <w:t xml:space="preserve"> – суммарное количество </w:t>
            </w:r>
            <w:proofErr w:type="spellStart"/>
            <w:r w:rsidR="006855A8" w:rsidRPr="00495B63">
              <w:rPr>
                <w:rFonts w:ascii="Times New Roman" w:hAnsi="Times New Roman"/>
              </w:rPr>
              <w:t>медиапланов</w:t>
            </w:r>
            <w:proofErr w:type="spellEnd"/>
            <w:r w:rsidR="006855A8" w:rsidRPr="00495B63">
              <w:rPr>
                <w:rFonts w:ascii="Times New Roman" w:hAnsi="Times New Roman"/>
              </w:rPr>
              <w:t xml:space="preserve"> и графиков/</w:t>
            </w:r>
            <w:proofErr w:type="spellStart"/>
            <w:r w:rsidR="006855A8" w:rsidRPr="00495B63">
              <w:rPr>
                <w:rFonts w:ascii="Times New Roman" w:hAnsi="Times New Roman"/>
              </w:rPr>
              <w:t>медиапланов</w:t>
            </w:r>
            <w:proofErr w:type="spellEnd"/>
            <w:r w:rsidR="006855A8" w:rsidRPr="00495B63">
              <w:rPr>
                <w:rFonts w:ascii="Times New Roman" w:hAnsi="Times New Roman"/>
              </w:rPr>
              <w:t xml:space="preserve"> с </w:t>
            </w:r>
            <w:proofErr w:type="spellStart"/>
            <w:r w:rsidR="006855A8" w:rsidRPr="00495B63">
              <w:rPr>
                <w:rFonts w:ascii="Times New Roman" w:hAnsi="Times New Roman"/>
              </w:rPr>
              <w:t>имиджевым</w:t>
            </w:r>
            <w:proofErr w:type="spellEnd"/>
            <w:r w:rsidR="006855A8" w:rsidRPr="00495B63">
              <w:rPr>
                <w:rFonts w:ascii="Times New Roman" w:hAnsi="Times New Roman"/>
              </w:rPr>
              <w:t xml:space="preserve"> приращением, произведенных в зависимости от поступивших от органов местного самоуправления информационных поводов</w:t>
            </w:r>
          </w:p>
        </w:tc>
        <w:tc>
          <w:tcPr>
            <w:tcW w:w="909" w:type="pct"/>
            <w:shd w:val="clear" w:color="auto" w:fill="auto"/>
          </w:tcPr>
          <w:p w14:paraId="378C10B5" w14:textId="77777777" w:rsidR="006855A8" w:rsidRPr="00495B63" w:rsidRDefault="006855A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 </w:t>
            </w:r>
          </w:p>
        </w:tc>
      </w:tr>
      <w:tr w:rsidR="00F65555" w:rsidRPr="00495B63" w14:paraId="27C5EE33" w14:textId="77777777" w:rsidTr="002C401A">
        <w:trPr>
          <w:trHeight w:val="172"/>
        </w:trPr>
        <w:tc>
          <w:tcPr>
            <w:tcW w:w="169" w:type="pct"/>
            <w:shd w:val="clear" w:color="auto" w:fill="auto"/>
          </w:tcPr>
          <w:p w14:paraId="598D7EBD" w14:textId="77777777" w:rsidR="00F65555" w:rsidRPr="00495B63" w:rsidRDefault="00F65555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14</w:t>
            </w:r>
          </w:p>
        </w:tc>
        <w:tc>
          <w:tcPr>
            <w:tcW w:w="714" w:type="pct"/>
            <w:shd w:val="clear" w:color="auto" w:fill="auto"/>
          </w:tcPr>
          <w:p w14:paraId="2443FCFE" w14:textId="77777777" w:rsidR="00F65555" w:rsidRPr="00495B63" w:rsidRDefault="00F65555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Задача 3</w:t>
            </w:r>
          </w:p>
        </w:tc>
        <w:tc>
          <w:tcPr>
            <w:tcW w:w="790" w:type="pct"/>
            <w:shd w:val="clear" w:color="auto" w:fill="auto"/>
          </w:tcPr>
          <w:p w14:paraId="5F4D5811" w14:textId="77777777" w:rsidR="00F65555" w:rsidRPr="00495B63" w:rsidRDefault="00F65555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Количество позитивных и нейтральных сообщений о городе, вышедших в региональных, федеральных и зарубежных СМИ и сети Интернет</w:t>
            </w:r>
          </w:p>
        </w:tc>
        <w:tc>
          <w:tcPr>
            <w:tcW w:w="325" w:type="pct"/>
            <w:shd w:val="clear" w:color="auto" w:fill="auto"/>
          </w:tcPr>
          <w:p w14:paraId="35385C11" w14:textId="77777777" w:rsidR="00F65555" w:rsidRPr="00495B63" w:rsidRDefault="00F65555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штук</w:t>
            </w:r>
          </w:p>
        </w:tc>
        <w:tc>
          <w:tcPr>
            <w:tcW w:w="325" w:type="pct"/>
            <w:shd w:val="clear" w:color="auto" w:fill="auto"/>
          </w:tcPr>
          <w:p w14:paraId="4E30D47D" w14:textId="5008C462" w:rsidR="00F65555" w:rsidRPr="00495B63" w:rsidRDefault="00F65555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20 485</w:t>
            </w:r>
          </w:p>
        </w:tc>
        <w:tc>
          <w:tcPr>
            <w:tcW w:w="326" w:type="pct"/>
            <w:shd w:val="clear" w:color="auto" w:fill="auto"/>
          </w:tcPr>
          <w:p w14:paraId="425490DB" w14:textId="5F4D5E70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17 000</w:t>
            </w:r>
          </w:p>
        </w:tc>
        <w:tc>
          <w:tcPr>
            <w:tcW w:w="325" w:type="pct"/>
            <w:shd w:val="clear" w:color="auto" w:fill="auto"/>
          </w:tcPr>
          <w:p w14:paraId="41460C68" w14:textId="709123A4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17 859</w:t>
            </w:r>
          </w:p>
        </w:tc>
        <w:tc>
          <w:tcPr>
            <w:tcW w:w="280" w:type="pct"/>
            <w:shd w:val="clear" w:color="auto" w:fill="auto"/>
          </w:tcPr>
          <w:p w14:paraId="3756CC5F" w14:textId="357CA253" w:rsidR="00F65555" w:rsidRPr="00495B63" w:rsidRDefault="00F65555" w:rsidP="0032076E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105,</w:t>
            </w:r>
            <w:r w:rsidR="0032076E" w:rsidRPr="00495B63">
              <w:rPr>
                <w:rFonts w:ascii="Times New Roman" w:hAnsi="Times New Roman"/>
              </w:rPr>
              <w:t>1</w:t>
            </w:r>
          </w:p>
        </w:tc>
        <w:tc>
          <w:tcPr>
            <w:tcW w:w="837" w:type="pct"/>
            <w:shd w:val="clear" w:color="auto" w:fill="auto"/>
          </w:tcPr>
          <w:p w14:paraId="5804E008" w14:textId="1F234E87" w:rsidR="00F65555" w:rsidRPr="00495B63" w:rsidRDefault="004437A6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17 859</w:t>
            </w:r>
            <w:r w:rsidR="00F65555" w:rsidRPr="00495B63">
              <w:rPr>
                <w:rFonts w:ascii="Times New Roman" w:hAnsi="Times New Roman"/>
              </w:rPr>
              <w:t>- суммарное количество информационных сообщений о Череповце</w:t>
            </w:r>
          </w:p>
          <w:p w14:paraId="32AFF29F" w14:textId="568D3839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22FB8FBC" w14:textId="107AA312" w:rsidR="00F65555" w:rsidRPr="00495B63" w:rsidRDefault="00F65555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 xml:space="preserve">Повлияла на рост показателя активная деятельность МКУ «ИМА «Череповец» по взаимодействию с региональными, федеральными СМИ, продвижению позитивных </w:t>
            </w:r>
            <w:proofErr w:type="spellStart"/>
            <w:r w:rsidRPr="00495B63">
              <w:rPr>
                <w:sz w:val="22"/>
                <w:szCs w:val="22"/>
              </w:rPr>
              <w:t>имиджевых</w:t>
            </w:r>
            <w:proofErr w:type="spellEnd"/>
            <w:r w:rsidRPr="00495B63">
              <w:rPr>
                <w:sz w:val="22"/>
                <w:szCs w:val="22"/>
              </w:rPr>
              <w:t xml:space="preserve"> информационных материалов о Череповце в сетевых изданиях. Кроме того, на показателе </w:t>
            </w:r>
            <w:r w:rsidRPr="00495B63">
              <w:rPr>
                <w:sz w:val="22"/>
                <w:szCs w:val="22"/>
              </w:rPr>
              <w:lastRenderedPageBreak/>
              <w:t>отразилась информационная работа, связанная с освещением проектов «Комфортная городская среда», информирование о об участии и победе Череповца в федеральном конкурсе «ФКГС», освещение реализации федеральных и региональных программ с участием г. Череповца.</w:t>
            </w:r>
          </w:p>
        </w:tc>
      </w:tr>
      <w:tr w:rsidR="00F65555" w:rsidRPr="00495B63" w14:paraId="6F10B1D7" w14:textId="77777777" w:rsidTr="00EE1CAA">
        <w:trPr>
          <w:trHeight w:val="172"/>
        </w:trPr>
        <w:tc>
          <w:tcPr>
            <w:tcW w:w="169" w:type="pct"/>
            <w:shd w:val="clear" w:color="auto" w:fill="auto"/>
          </w:tcPr>
          <w:p w14:paraId="6F4FD844" w14:textId="77777777" w:rsidR="00F65555" w:rsidRPr="00495B63" w:rsidRDefault="00F65555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714" w:type="pct"/>
            <w:shd w:val="clear" w:color="auto" w:fill="auto"/>
          </w:tcPr>
          <w:p w14:paraId="65289C51" w14:textId="77777777" w:rsidR="00F65555" w:rsidRPr="00495B63" w:rsidRDefault="00F65555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Задача 3</w:t>
            </w:r>
          </w:p>
        </w:tc>
        <w:tc>
          <w:tcPr>
            <w:tcW w:w="790" w:type="pct"/>
            <w:shd w:val="clear" w:color="auto" w:fill="auto"/>
          </w:tcPr>
          <w:p w14:paraId="6201B3C1" w14:textId="77777777" w:rsidR="00F65555" w:rsidRPr="00495B63" w:rsidRDefault="00F65555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Доля негативных сообщений о городе, вышедших в региональных, федеральных и зарубежных СМИ и сети Интернет</w:t>
            </w:r>
          </w:p>
        </w:tc>
        <w:tc>
          <w:tcPr>
            <w:tcW w:w="325" w:type="pct"/>
            <w:shd w:val="clear" w:color="auto" w:fill="auto"/>
          </w:tcPr>
          <w:p w14:paraId="7659D544" w14:textId="77777777" w:rsidR="00F65555" w:rsidRPr="00495B63" w:rsidRDefault="00F65555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%</w:t>
            </w:r>
          </w:p>
        </w:tc>
        <w:tc>
          <w:tcPr>
            <w:tcW w:w="325" w:type="pct"/>
            <w:shd w:val="clear" w:color="auto" w:fill="auto"/>
          </w:tcPr>
          <w:p w14:paraId="6F578FF4" w14:textId="10E7C74D" w:rsidR="00F65555" w:rsidRPr="00495B63" w:rsidRDefault="00F65555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28</w:t>
            </w:r>
          </w:p>
        </w:tc>
        <w:tc>
          <w:tcPr>
            <w:tcW w:w="326" w:type="pct"/>
            <w:shd w:val="clear" w:color="auto" w:fill="auto"/>
          </w:tcPr>
          <w:p w14:paraId="0D3A8665" w14:textId="3DD7A787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≤ 35</w:t>
            </w:r>
          </w:p>
        </w:tc>
        <w:tc>
          <w:tcPr>
            <w:tcW w:w="325" w:type="pct"/>
            <w:shd w:val="clear" w:color="auto" w:fill="auto"/>
          </w:tcPr>
          <w:p w14:paraId="194282D2" w14:textId="5DCF645C" w:rsidR="00EE1CAA" w:rsidRPr="00495B63" w:rsidRDefault="00EE1CAA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30,4</w:t>
            </w:r>
          </w:p>
        </w:tc>
        <w:tc>
          <w:tcPr>
            <w:tcW w:w="280" w:type="pct"/>
            <w:shd w:val="clear" w:color="auto" w:fill="auto"/>
          </w:tcPr>
          <w:p w14:paraId="27A1799F" w14:textId="7F1B3291" w:rsidR="00EE1CAA" w:rsidRPr="00495B63" w:rsidRDefault="00EE1CAA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115,1</w:t>
            </w:r>
          </w:p>
        </w:tc>
        <w:tc>
          <w:tcPr>
            <w:tcW w:w="837" w:type="pct"/>
            <w:shd w:val="clear" w:color="auto" w:fill="auto"/>
          </w:tcPr>
          <w:p w14:paraId="6584BFF1" w14:textId="50AC854B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ДНС = КНС / ОКСГ x 100</w:t>
            </w:r>
          </w:p>
          <w:p w14:paraId="30C47AAF" w14:textId="77777777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ДНС - доля негативных сообщений;</w:t>
            </w:r>
          </w:p>
          <w:p w14:paraId="7CA36842" w14:textId="35DDA1C1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 xml:space="preserve">КНС </w:t>
            </w:r>
            <w:r w:rsidR="003B31FC" w:rsidRPr="00495B63">
              <w:rPr>
                <w:rFonts w:ascii="Times New Roman" w:hAnsi="Times New Roman"/>
              </w:rPr>
              <w:t>–</w:t>
            </w:r>
            <w:r w:rsidRPr="00495B63">
              <w:rPr>
                <w:rFonts w:ascii="Times New Roman" w:hAnsi="Times New Roman"/>
              </w:rPr>
              <w:t xml:space="preserve"> количество негативных сообщений о городе;</w:t>
            </w:r>
          </w:p>
          <w:p w14:paraId="23E3A044" w14:textId="275DC253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 xml:space="preserve">ОКСГ </w:t>
            </w:r>
            <w:r w:rsidR="003B31FC" w:rsidRPr="00495B63">
              <w:rPr>
                <w:rFonts w:ascii="Times New Roman" w:hAnsi="Times New Roman"/>
              </w:rPr>
              <w:t>–</w:t>
            </w:r>
            <w:r w:rsidRPr="00495B63">
              <w:rPr>
                <w:rFonts w:ascii="Times New Roman" w:hAnsi="Times New Roman"/>
              </w:rPr>
              <w:t xml:space="preserve"> общее количество сообщений о городе.</w:t>
            </w:r>
          </w:p>
          <w:p w14:paraId="46AC6A4A" w14:textId="0C079CEE" w:rsidR="00AA53AD" w:rsidRPr="00495B63" w:rsidRDefault="00AA53AD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7792/25651*100% =30,</w:t>
            </w:r>
            <w:r w:rsidR="0032076E" w:rsidRPr="00495B63">
              <w:rPr>
                <w:rFonts w:ascii="Times New Roman" w:hAnsi="Times New Roman"/>
              </w:rPr>
              <w:t>4</w:t>
            </w:r>
            <w:r w:rsidRPr="00495B63">
              <w:rPr>
                <w:rFonts w:ascii="Times New Roman" w:hAnsi="Times New Roman"/>
              </w:rPr>
              <w:t>%, где 7792 - КНС, 25651 – ОКСГ</w:t>
            </w:r>
          </w:p>
          <w:p w14:paraId="52233172" w14:textId="0A170667" w:rsidR="00EE1CAA" w:rsidRPr="00495B63" w:rsidRDefault="00EE1CAA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909" w:type="pct"/>
            <w:shd w:val="clear" w:color="auto" w:fill="auto"/>
          </w:tcPr>
          <w:p w14:paraId="2B2CC1B9" w14:textId="1E7FDD75" w:rsidR="00F65555" w:rsidRPr="00495B63" w:rsidRDefault="00EE1CAA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 xml:space="preserve">Обратный показатель (желаемая тенденция развития показателя - снижение его значения). </w:t>
            </w:r>
            <w:r w:rsidRPr="00495B63">
              <w:rPr>
                <w:sz w:val="22"/>
                <w:szCs w:val="22"/>
              </w:rPr>
              <w:br/>
            </w:r>
            <w:r w:rsidR="00F65555" w:rsidRPr="00495B63">
              <w:rPr>
                <w:color w:val="000000"/>
                <w:sz w:val="22"/>
                <w:szCs w:val="22"/>
              </w:rPr>
              <w:t>Негативный фон в информационном пространстве был связан с аварийными ситуациями в сфере ЖКХ.</w:t>
            </w:r>
          </w:p>
        </w:tc>
      </w:tr>
      <w:tr w:rsidR="00F65555" w:rsidRPr="00495B63" w14:paraId="6F8EE2A9" w14:textId="77777777" w:rsidTr="002C401A">
        <w:trPr>
          <w:trHeight w:val="172"/>
        </w:trPr>
        <w:tc>
          <w:tcPr>
            <w:tcW w:w="169" w:type="pct"/>
            <w:shd w:val="clear" w:color="auto" w:fill="auto"/>
          </w:tcPr>
          <w:p w14:paraId="6E838AED" w14:textId="77777777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16</w:t>
            </w:r>
          </w:p>
        </w:tc>
        <w:tc>
          <w:tcPr>
            <w:tcW w:w="714" w:type="pct"/>
            <w:shd w:val="clear" w:color="auto" w:fill="auto"/>
          </w:tcPr>
          <w:p w14:paraId="47758FD2" w14:textId="77777777" w:rsidR="00F65555" w:rsidRPr="00495B63" w:rsidRDefault="00F65555" w:rsidP="004437A6">
            <w:pPr>
              <w:pStyle w:val="ConsPlusNormal"/>
              <w:shd w:val="clear" w:color="auto" w:fill="FFFFFF" w:themeFill="background1"/>
              <w:ind w:firstLine="5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5B63">
              <w:rPr>
                <w:rFonts w:ascii="Times New Roman" w:hAnsi="Times New Roman" w:cs="Times New Roman"/>
                <w:sz w:val="22"/>
                <w:szCs w:val="22"/>
              </w:rPr>
              <w:t xml:space="preserve">Задача 4. Повысить уровень и качество информирования жителей Череповца о деятельности органов </w:t>
            </w:r>
            <w:r w:rsidRPr="00495B6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местного самоуправления и актуальных вопросах жизнедеятельности города</w:t>
            </w:r>
          </w:p>
          <w:p w14:paraId="041B5085" w14:textId="77777777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90" w:type="pct"/>
            <w:shd w:val="clear" w:color="auto" w:fill="auto"/>
          </w:tcPr>
          <w:p w14:paraId="26ECC101" w14:textId="77777777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lastRenderedPageBreak/>
              <w:t>Оценка горожанами информационной открытости органов местного самоуправления</w:t>
            </w:r>
          </w:p>
        </w:tc>
        <w:tc>
          <w:tcPr>
            <w:tcW w:w="325" w:type="pct"/>
            <w:shd w:val="clear" w:color="auto" w:fill="auto"/>
          </w:tcPr>
          <w:p w14:paraId="63B5102A" w14:textId="77777777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балл</w:t>
            </w:r>
          </w:p>
        </w:tc>
        <w:tc>
          <w:tcPr>
            <w:tcW w:w="325" w:type="pct"/>
            <w:shd w:val="clear" w:color="auto" w:fill="auto"/>
          </w:tcPr>
          <w:p w14:paraId="3439FC11" w14:textId="6DA7B868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58,3</w:t>
            </w:r>
          </w:p>
        </w:tc>
        <w:tc>
          <w:tcPr>
            <w:tcW w:w="326" w:type="pct"/>
            <w:shd w:val="clear" w:color="auto" w:fill="auto"/>
          </w:tcPr>
          <w:p w14:paraId="2F87E5BA" w14:textId="0CC7378B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60,0</w:t>
            </w:r>
          </w:p>
        </w:tc>
        <w:tc>
          <w:tcPr>
            <w:tcW w:w="325" w:type="pct"/>
            <w:shd w:val="clear" w:color="auto" w:fill="auto"/>
          </w:tcPr>
          <w:p w14:paraId="0B84EA57" w14:textId="164CB22C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57,5</w:t>
            </w:r>
          </w:p>
        </w:tc>
        <w:tc>
          <w:tcPr>
            <w:tcW w:w="280" w:type="pct"/>
            <w:shd w:val="clear" w:color="auto" w:fill="auto"/>
          </w:tcPr>
          <w:p w14:paraId="051EAFF3" w14:textId="42037214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95,8</w:t>
            </w:r>
          </w:p>
        </w:tc>
        <w:tc>
          <w:tcPr>
            <w:tcW w:w="837" w:type="pct"/>
            <w:shd w:val="clear" w:color="auto" w:fill="auto"/>
          </w:tcPr>
          <w:p w14:paraId="2FA442BB" w14:textId="77777777" w:rsidR="00F65555" w:rsidRPr="00495B63" w:rsidRDefault="00F65555" w:rsidP="004437A6">
            <w:pPr>
              <w:pStyle w:val="ConsPlusNormal"/>
              <w:shd w:val="clear" w:color="auto" w:fill="FFFFFF" w:themeFill="background1"/>
              <w:tabs>
                <w:tab w:val="left" w:pos="709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95B63">
              <w:rPr>
                <w:rFonts w:ascii="Times New Roman" w:hAnsi="Times New Roman" w:cs="Times New Roman"/>
                <w:sz w:val="22"/>
                <w:szCs w:val="22"/>
              </w:rPr>
              <w:t>Определяется через оценку горожанами достаточности информации о каждом представителе ОМСУ по шкале 0-100 баллов:</w:t>
            </w:r>
          </w:p>
          <w:p w14:paraId="4BA0C312" w14:textId="77777777" w:rsidR="00F65555" w:rsidRPr="00495B63" w:rsidRDefault="00F65555" w:rsidP="004437A6">
            <w:pPr>
              <w:pStyle w:val="ConsPlusNormal"/>
              <w:shd w:val="clear" w:color="auto" w:fill="FFFFFF" w:themeFill="background1"/>
              <w:tabs>
                <w:tab w:val="left" w:pos="709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95B6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-о деятельности мэра города, его информационной открытости;</w:t>
            </w:r>
          </w:p>
          <w:p w14:paraId="716859C9" w14:textId="77777777" w:rsidR="00F65555" w:rsidRPr="00495B63" w:rsidRDefault="00F65555" w:rsidP="004437A6">
            <w:pPr>
              <w:pStyle w:val="ConsPlusNormal"/>
              <w:shd w:val="clear" w:color="auto" w:fill="FFFFFF" w:themeFill="background1"/>
              <w:tabs>
                <w:tab w:val="left" w:pos="709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95B63">
              <w:rPr>
                <w:rFonts w:ascii="Times New Roman" w:hAnsi="Times New Roman" w:cs="Times New Roman"/>
                <w:sz w:val="22"/>
                <w:szCs w:val="22"/>
              </w:rPr>
              <w:t>-о деятельности мэрии города, ее информационной открытости;</w:t>
            </w:r>
          </w:p>
          <w:p w14:paraId="4B496277" w14:textId="77777777" w:rsidR="00F65555" w:rsidRPr="00495B63" w:rsidRDefault="00F65555" w:rsidP="004437A6">
            <w:pPr>
              <w:pStyle w:val="ConsPlusNormal"/>
              <w:shd w:val="clear" w:color="auto" w:fill="FFFFFF" w:themeFill="background1"/>
              <w:tabs>
                <w:tab w:val="left" w:pos="709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95B63">
              <w:rPr>
                <w:rFonts w:ascii="Times New Roman" w:hAnsi="Times New Roman" w:cs="Times New Roman"/>
                <w:sz w:val="22"/>
                <w:szCs w:val="22"/>
              </w:rPr>
              <w:t>-о деятельности Череповецкой городской Думы, ее информационной открытости.</w:t>
            </w:r>
          </w:p>
          <w:p w14:paraId="43BB7C58" w14:textId="59533F2E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58,3- средняя арифметическая всех показателей, входящих в структуру показателя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77288EB4" w14:textId="77777777" w:rsidR="00F65555" w:rsidRPr="00495B63" w:rsidRDefault="00F65555" w:rsidP="004437A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 w:rsidRPr="00495B63">
              <w:rPr>
                <w:color w:val="000000"/>
                <w:sz w:val="22"/>
                <w:szCs w:val="22"/>
              </w:rPr>
              <w:lastRenderedPageBreak/>
              <w:t>Оценка горожанами информационной открытости органов местного самоуправления, достаточности информации об их деятельности:</w:t>
            </w:r>
          </w:p>
          <w:p w14:paraId="0A9E2219" w14:textId="69F784CD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  <w:color w:val="000000"/>
              </w:rPr>
              <w:lastRenderedPageBreak/>
              <w:t>За последние восемь лет в оценке горожанами информационной открытости ОМСУ был достигнут весомый положительный прирост с 41,0 балла в 2017 году до 57,5 баллов в 2024 году. Соответственно, показатель максимально приблизился к запланированному Стратегией амбициозному значению 60 баллов, тогда как значения выше серединной отметки 50 баллов уже формируют положительную тенденцию в информационной открытости ОМСУ.</w:t>
            </w:r>
          </w:p>
        </w:tc>
      </w:tr>
      <w:tr w:rsidR="00F65555" w:rsidRPr="00495B63" w14:paraId="38ECD7E7" w14:textId="77777777" w:rsidTr="002C401A">
        <w:trPr>
          <w:trHeight w:val="172"/>
        </w:trPr>
        <w:tc>
          <w:tcPr>
            <w:tcW w:w="169" w:type="pct"/>
            <w:shd w:val="clear" w:color="auto" w:fill="auto"/>
          </w:tcPr>
          <w:p w14:paraId="579A5578" w14:textId="77777777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714" w:type="pct"/>
          </w:tcPr>
          <w:p w14:paraId="56CDC1F8" w14:textId="77777777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Задача 4</w:t>
            </w:r>
          </w:p>
        </w:tc>
        <w:tc>
          <w:tcPr>
            <w:tcW w:w="790" w:type="pct"/>
            <w:shd w:val="clear" w:color="auto" w:fill="auto"/>
          </w:tcPr>
          <w:p w14:paraId="2E973E15" w14:textId="77777777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Количество уникальных посетителей официального сайта г. Череповца www.cherinfo.ru</w:t>
            </w:r>
          </w:p>
        </w:tc>
        <w:tc>
          <w:tcPr>
            <w:tcW w:w="325" w:type="pct"/>
            <w:shd w:val="clear" w:color="auto" w:fill="auto"/>
          </w:tcPr>
          <w:p w14:paraId="7B35702F" w14:textId="77777777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единица</w:t>
            </w:r>
          </w:p>
        </w:tc>
        <w:tc>
          <w:tcPr>
            <w:tcW w:w="325" w:type="pct"/>
            <w:shd w:val="clear" w:color="auto" w:fill="auto"/>
          </w:tcPr>
          <w:p w14:paraId="4C1DC2FE" w14:textId="774A9C70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trike/>
              </w:rPr>
            </w:pPr>
            <w:r w:rsidRPr="00495B63">
              <w:rPr>
                <w:rFonts w:ascii="Times New Roman" w:hAnsi="Times New Roman"/>
              </w:rPr>
              <w:t>158040</w:t>
            </w:r>
          </w:p>
        </w:tc>
        <w:tc>
          <w:tcPr>
            <w:tcW w:w="326" w:type="pct"/>
            <w:shd w:val="clear" w:color="auto" w:fill="auto"/>
          </w:tcPr>
          <w:p w14:paraId="2CCE774C" w14:textId="35663152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245 000</w:t>
            </w:r>
          </w:p>
        </w:tc>
        <w:tc>
          <w:tcPr>
            <w:tcW w:w="325" w:type="pct"/>
            <w:shd w:val="clear" w:color="auto" w:fill="auto"/>
          </w:tcPr>
          <w:p w14:paraId="07C35D1A" w14:textId="1C8EC5EA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182 421</w:t>
            </w:r>
          </w:p>
        </w:tc>
        <w:tc>
          <w:tcPr>
            <w:tcW w:w="280" w:type="pct"/>
            <w:shd w:val="clear" w:color="auto" w:fill="auto"/>
          </w:tcPr>
          <w:p w14:paraId="6CD774A7" w14:textId="1B188EFC" w:rsidR="00EE1CAA" w:rsidRPr="00495B63" w:rsidRDefault="00EE1CAA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74,5</w:t>
            </w:r>
          </w:p>
        </w:tc>
        <w:tc>
          <w:tcPr>
            <w:tcW w:w="837" w:type="pct"/>
            <w:shd w:val="clear" w:color="auto" w:fill="auto"/>
          </w:tcPr>
          <w:p w14:paraId="20A30C14" w14:textId="44CA4749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182 421 – суммарная численность уникальных посетителей сайта, определяемая с помощью бесплатных счетчиков посещаемости или иных инструментов веб-аналитики.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6106D2D5" w14:textId="77777777" w:rsidR="00F65555" w:rsidRPr="00495B63" w:rsidRDefault="00F65555" w:rsidP="004437A6">
            <w:pPr>
              <w:pStyle w:val="ConsPlusNormal"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5B63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фактического показателя посещаемости официального сайта Череповца связано с активными </w:t>
            </w:r>
            <w:proofErr w:type="spellStart"/>
            <w:r w:rsidRPr="00495B63">
              <w:rPr>
                <w:rFonts w:ascii="Times New Roman" w:hAnsi="Times New Roman" w:cs="Times New Roman"/>
                <w:sz w:val="22"/>
                <w:szCs w:val="22"/>
              </w:rPr>
              <w:t>ddos</w:t>
            </w:r>
            <w:proofErr w:type="spellEnd"/>
            <w:r w:rsidRPr="00495B63">
              <w:rPr>
                <w:rFonts w:ascii="Times New Roman" w:hAnsi="Times New Roman" w:cs="Times New Roman"/>
                <w:sz w:val="22"/>
                <w:szCs w:val="22"/>
              </w:rPr>
              <w:t xml:space="preserve">-атаками на муниципальные медиа-ресурсы. В целях безопасности сервера сайта МКУ ИМА «Череповец» был ограничен доступ к сайту пользователям из зарубежных стран. Кроме того, на показателе </w:t>
            </w:r>
            <w:r w:rsidRPr="00495B6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отразился переход официального сайта мэрии города Череповца с городского портала </w:t>
            </w:r>
            <w:proofErr w:type="spellStart"/>
            <w:r w:rsidRPr="00495B63">
              <w:rPr>
                <w:rFonts w:ascii="Times New Roman" w:hAnsi="Times New Roman" w:cs="Times New Roman"/>
                <w:sz w:val="22"/>
                <w:szCs w:val="22"/>
              </w:rPr>
              <w:t>cherinfo</w:t>
            </w:r>
            <w:proofErr w:type="spellEnd"/>
            <w:r w:rsidRPr="00495B63">
              <w:rPr>
                <w:rFonts w:ascii="Times New Roman" w:hAnsi="Times New Roman" w:cs="Times New Roman"/>
                <w:sz w:val="22"/>
                <w:szCs w:val="22"/>
              </w:rPr>
              <w:t xml:space="preserve"> на новую площадку </w:t>
            </w:r>
            <w:proofErr w:type="spellStart"/>
            <w:r w:rsidRPr="00495B63">
              <w:rPr>
                <w:rFonts w:ascii="Times New Roman" w:hAnsi="Times New Roman" w:cs="Times New Roman"/>
                <w:sz w:val="22"/>
                <w:szCs w:val="22"/>
              </w:rPr>
              <w:t>Госвеб</w:t>
            </w:r>
            <w:proofErr w:type="spellEnd"/>
            <w:r w:rsidRPr="00495B6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495B63">
              <w:rPr>
                <w:rFonts w:ascii="Times New Roman" w:hAnsi="Times New Roman" w:cs="Times New Roman"/>
                <w:sz w:val="22"/>
                <w:szCs w:val="22"/>
              </w:rPr>
              <w:t>госуслуги</w:t>
            </w:r>
            <w:proofErr w:type="spellEnd"/>
            <w:r w:rsidRPr="00495B63">
              <w:rPr>
                <w:rFonts w:ascii="Times New Roman" w:hAnsi="Times New Roman" w:cs="Times New Roman"/>
                <w:sz w:val="22"/>
                <w:szCs w:val="22"/>
              </w:rPr>
              <w:t xml:space="preserve">). Снижение интереса официальному сайту Череповца также связано с ростом популярности коммуникаций в социальных сетях. МКУ ИМА «Череповец» параллельно фиксирует рост аудитории городских групп в </w:t>
            </w:r>
            <w:proofErr w:type="spellStart"/>
            <w:proofErr w:type="gramStart"/>
            <w:r w:rsidRPr="00495B63">
              <w:rPr>
                <w:rFonts w:ascii="Times New Roman" w:hAnsi="Times New Roman" w:cs="Times New Roman"/>
                <w:sz w:val="22"/>
                <w:szCs w:val="22"/>
              </w:rPr>
              <w:t>соц.сетях</w:t>
            </w:r>
            <w:proofErr w:type="spellEnd"/>
            <w:proofErr w:type="gramEnd"/>
            <w:r w:rsidRPr="00495B63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495B63">
              <w:rPr>
                <w:rFonts w:ascii="Times New Roman" w:hAnsi="Times New Roman" w:cs="Times New Roman"/>
                <w:sz w:val="22"/>
                <w:szCs w:val="22"/>
              </w:rPr>
              <w:t>ВКонтакте</w:t>
            </w:r>
            <w:proofErr w:type="spellEnd"/>
            <w:r w:rsidRPr="00495B63">
              <w:rPr>
                <w:rFonts w:ascii="Times New Roman" w:hAnsi="Times New Roman" w:cs="Times New Roman"/>
                <w:sz w:val="22"/>
                <w:szCs w:val="22"/>
              </w:rPr>
              <w:t>», «</w:t>
            </w:r>
            <w:proofErr w:type="spellStart"/>
            <w:r w:rsidRPr="00495B63">
              <w:rPr>
                <w:rFonts w:ascii="Times New Roman" w:hAnsi="Times New Roman" w:cs="Times New Roman"/>
                <w:sz w:val="22"/>
                <w:szCs w:val="22"/>
              </w:rPr>
              <w:t>Телеграм</w:t>
            </w:r>
            <w:proofErr w:type="spellEnd"/>
            <w:r w:rsidRPr="00495B63">
              <w:rPr>
                <w:rFonts w:ascii="Times New Roman" w:hAnsi="Times New Roman" w:cs="Times New Roman"/>
                <w:sz w:val="22"/>
                <w:szCs w:val="22"/>
              </w:rPr>
              <w:t xml:space="preserve">» и «Яндекс Дзен», где размещаются новости МКУ ИМА «Череповец».   </w:t>
            </w:r>
          </w:p>
          <w:p w14:paraId="2A1313D7" w14:textId="57AE9E96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F65555" w:rsidRPr="00495B63" w14:paraId="3A71F837" w14:textId="77777777" w:rsidTr="002C401A">
        <w:trPr>
          <w:trHeight w:val="3674"/>
        </w:trPr>
        <w:tc>
          <w:tcPr>
            <w:tcW w:w="169" w:type="pct"/>
            <w:shd w:val="clear" w:color="auto" w:fill="auto"/>
          </w:tcPr>
          <w:p w14:paraId="7123869E" w14:textId="77777777" w:rsidR="00F65555" w:rsidRPr="00495B63" w:rsidRDefault="00F65555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714" w:type="pct"/>
          </w:tcPr>
          <w:p w14:paraId="7AF04319" w14:textId="77777777" w:rsidR="00F65555" w:rsidRPr="00495B63" w:rsidRDefault="00F65555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Задача 4</w:t>
            </w:r>
          </w:p>
        </w:tc>
        <w:tc>
          <w:tcPr>
            <w:tcW w:w="790" w:type="pct"/>
            <w:shd w:val="clear" w:color="auto" w:fill="auto"/>
          </w:tcPr>
          <w:p w14:paraId="6E4AFEE7" w14:textId="77777777" w:rsidR="00F65555" w:rsidRPr="00495B63" w:rsidRDefault="00F65555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 xml:space="preserve">Количество произведенных высокотехнологичных (интерактивных) </w:t>
            </w:r>
            <w:proofErr w:type="spellStart"/>
            <w:r w:rsidRPr="00495B63">
              <w:rPr>
                <w:sz w:val="22"/>
                <w:szCs w:val="22"/>
              </w:rPr>
              <w:t>медиапроектов</w:t>
            </w:r>
            <w:proofErr w:type="spellEnd"/>
            <w:r w:rsidRPr="00495B63">
              <w:rPr>
                <w:sz w:val="22"/>
                <w:szCs w:val="22"/>
              </w:rPr>
              <w:t xml:space="preserve"> о деятельности органов местного самоуправления и социально-экономическом развитии города Череповца на муниципальных информационных ресурсах и в СМИ в рамках муниципальных контрактов:</w:t>
            </w:r>
          </w:p>
        </w:tc>
        <w:tc>
          <w:tcPr>
            <w:tcW w:w="325" w:type="pct"/>
            <w:shd w:val="clear" w:color="auto" w:fill="auto"/>
          </w:tcPr>
          <w:p w14:paraId="4E21E89E" w14:textId="77777777" w:rsidR="00F65555" w:rsidRPr="00495B63" w:rsidRDefault="00F65555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штук</w:t>
            </w:r>
          </w:p>
        </w:tc>
        <w:tc>
          <w:tcPr>
            <w:tcW w:w="325" w:type="pct"/>
            <w:shd w:val="clear" w:color="auto" w:fill="auto"/>
          </w:tcPr>
          <w:p w14:paraId="05E5C341" w14:textId="77777777" w:rsidR="00F65555" w:rsidRPr="00495B63" w:rsidRDefault="00F65555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shd w:val="clear" w:color="auto" w:fill="auto"/>
          </w:tcPr>
          <w:p w14:paraId="5A803D86" w14:textId="77777777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shd w:val="clear" w:color="auto" w:fill="auto"/>
          </w:tcPr>
          <w:p w14:paraId="04C51E44" w14:textId="77777777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  <w:shd w:val="clear" w:color="auto" w:fill="auto"/>
          </w:tcPr>
          <w:p w14:paraId="1926CF5A" w14:textId="61B3A0DD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 </w:t>
            </w:r>
          </w:p>
        </w:tc>
        <w:tc>
          <w:tcPr>
            <w:tcW w:w="837" w:type="pct"/>
            <w:shd w:val="clear" w:color="auto" w:fill="auto"/>
          </w:tcPr>
          <w:p w14:paraId="30FDC83B" w14:textId="77777777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Суммарное количество материалов на основе данных официального сайта Череповца: cherinfo.ru, редакции подготовки радиопередач, «Городской газеты» и других СМИ в рамках муниципальных контрактов</w:t>
            </w:r>
          </w:p>
          <w:p w14:paraId="2FD9CB73" w14:textId="77777777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09" w:type="pct"/>
            <w:vMerge w:val="restart"/>
            <w:shd w:val="clear" w:color="auto" w:fill="auto"/>
            <w:vAlign w:val="center"/>
          </w:tcPr>
          <w:p w14:paraId="515EBC7D" w14:textId="0609DCDD" w:rsidR="00F65555" w:rsidRPr="00495B63" w:rsidRDefault="00F65555" w:rsidP="004437A6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 xml:space="preserve">Превышение плановой цифры по интернет-проектам объясняется возросшим количеством прямых видеотрансляций городских мероприятий, возросшей потребностью по созданию интерактивных сервисов на официальном сайте города Череповца. Показатель по телевизионным проектам перевыполнен в связи с необходимой потребностью по телетрансляциям и социальным спецпроектам. Показатель по радио </w:t>
            </w:r>
            <w:proofErr w:type="gramStart"/>
            <w:r w:rsidRPr="00495B63">
              <w:rPr>
                <w:sz w:val="22"/>
                <w:szCs w:val="22"/>
              </w:rPr>
              <w:t>проектам  перевыполнен</w:t>
            </w:r>
            <w:proofErr w:type="gramEnd"/>
            <w:r w:rsidRPr="00495B63">
              <w:rPr>
                <w:sz w:val="22"/>
                <w:szCs w:val="22"/>
              </w:rPr>
              <w:t xml:space="preserve"> в связи с запуском </w:t>
            </w:r>
            <w:proofErr w:type="spellStart"/>
            <w:r w:rsidRPr="00495B63">
              <w:rPr>
                <w:sz w:val="22"/>
                <w:szCs w:val="22"/>
              </w:rPr>
              <w:t>спец.проектов</w:t>
            </w:r>
            <w:proofErr w:type="spellEnd"/>
            <w:r w:rsidRPr="00495B63">
              <w:rPr>
                <w:sz w:val="22"/>
                <w:szCs w:val="22"/>
              </w:rPr>
              <w:t>:- «Имена Победы», «Профилактика пожаров», День города, Итоги года. Показатель по категории «газеты» исполнен в полном объеме.</w:t>
            </w:r>
          </w:p>
        </w:tc>
      </w:tr>
      <w:tr w:rsidR="00F65555" w:rsidRPr="00495B63" w14:paraId="41C0F0D7" w14:textId="77777777" w:rsidTr="002C401A">
        <w:trPr>
          <w:trHeight w:val="172"/>
        </w:trPr>
        <w:tc>
          <w:tcPr>
            <w:tcW w:w="169" w:type="pct"/>
            <w:vMerge w:val="restart"/>
            <w:shd w:val="clear" w:color="auto" w:fill="auto"/>
          </w:tcPr>
          <w:p w14:paraId="414C2E3F" w14:textId="77777777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pct"/>
          </w:tcPr>
          <w:p w14:paraId="2296FFAE" w14:textId="77777777" w:rsidR="00F65555" w:rsidRPr="00495B63" w:rsidRDefault="00F65555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Задача 4</w:t>
            </w:r>
          </w:p>
        </w:tc>
        <w:tc>
          <w:tcPr>
            <w:tcW w:w="790" w:type="pct"/>
            <w:shd w:val="clear" w:color="auto" w:fill="auto"/>
          </w:tcPr>
          <w:p w14:paraId="15DB730E" w14:textId="77777777" w:rsidR="00F65555" w:rsidRPr="00495B63" w:rsidRDefault="00F65555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- Интернет</w:t>
            </w:r>
          </w:p>
        </w:tc>
        <w:tc>
          <w:tcPr>
            <w:tcW w:w="325" w:type="pct"/>
            <w:shd w:val="clear" w:color="auto" w:fill="auto"/>
          </w:tcPr>
          <w:p w14:paraId="1ED9A672" w14:textId="77777777" w:rsidR="00F65555" w:rsidRPr="00495B63" w:rsidRDefault="00F65555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shd w:val="clear" w:color="auto" w:fill="auto"/>
          </w:tcPr>
          <w:p w14:paraId="1ED32C66" w14:textId="3587AB58" w:rsidR="00F65555" w:rsidRPr="00495B63" w:rsidRDefault="00F65555" w:rsidP="004437A6">
            <w:pPr>
              <w:pStyle w:val="ConsPlusNormal"/>
              <w:shd w:val="clear" w:color="auto" w:fill="FFFFFF" w:themeFill="background1"/>
              <w:tabs>
                <w:tab w:val="left" w:pos="709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495B63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326" w:type="pct"/>
            <w:shd w:val="clear" w:color="auto" w:fill="auto"/>
          </w:tcPr>
          <w:p w14:paraId="265AF563" w14:textId="026F61C6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26</w:t>
            </w:r>
          </w:p>
        </w:tc>
        <w:tc>
          <w:tcPr>
            <w:tcW w:w="325" w:type="pct"/>
            <w:shd w:val="clear" w:color="auto" w:fill="auto"/>
          </w:tcPr>
          <w:p w14:paraId="0A849083" w14:textId="455502D8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44</w:t>
            </w:r>
          </w:p>
        </w:tc>
        <w:tc>
          <w:tcPr>
            <w:tcW w:w="280" w:type="pct"/>
            <w:shd w:val="clear" w:color="auto" w:fill="auto"/>
          </w:tcPr>
          <w:p w14:paraId="1AA8B840" w14:textId="63305DC9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169,2</w:t>
            </w:r>
          </w:p>
        </w:tc>
        <w:tc>
          <w:tcPr>
            <w:tcW w:w="837" w:type="pct"/>
            <w:shd w:val="clear" w:color="auto" w:fill="auto"/>
          </w:tcPr>
          <w:p w14:paraId="55B12DBD" w14:textId="77777777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</w:tcPr>
          <w:p w14:paraId="0934983C" w14:textId="77777777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F65555" w:rsidRPr="00495B63" w14:paraId="7D2EB182" w14:textId="77777777" w:rsidTr="002C401A">
        <w:trPr>
          <w:trHeight w:val="352"/>
        </w:trPr>
        <w:tc>
          <w:tcPr>
            <w:tcW w:w="169" w:type="pct"/>
            <w:vMerge/>
            <w:shd w:val="clear" w:color="auto" w:fill="auto"/>
          </w:tcPr>
          <w:p w14:paraId="21E4470B" w14:textId="77777777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pct"/>
          </w:tcPr>
          <w:p w14:paraId="4D8629CB" w14:textId="77777777" w:rsidR="00F65555" w:rsidRPr="00495B63" w:rsidRDefault="00F65555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Задача 4</w:t>
            </w:r>
          </w:p>
        </w:tc>
        <w:tc>
          <w:tcPr>
            <w:tcW w:w="790" w:type="pct"/>
            <w:shd w:val="clear" w:color="auto" w:fill="auto"/>
          </w:tcPr>
          <w:p w14:paraId="2EFE1E73" w14:textId="77777777" w:rsidR="00F65555" w:rsidRPr="00495B63" w:rsidRDefault="00F65555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- Телевидение</w:t>
            </w:r>
          </w:p>
        </w:tc>
        <w:tc>
          <w:tcPr>
            <w:tcW w:w="325" w:type="pct"/>
            <w:shd w:val="clear" w:color="auto" w:fill="auto"/>
          </w:tcPr>
          <w:p w14:paraId="65E2E31D" w14:textId="77777777" w:rsidR="00F65555" w:rsidRPr="00495B63" w:rsidRDefault="00F65555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shd w:val="clear" w:color="auto" w:fill="auto"/>
          </w:tcPr>
          <w:p w14:paraId="4C2FB85C" w14:textId="5653C13B" w:rsidR="00F65555" w:rsidRPr="00495B63" w:rsidRDefault="00F65555" w:rsidP="004437A6">
            <w:pPr>
              <w:pStyle w:val="ConsPlusNormal"/>
              <w:shd w:val="clear" w:color="auto" w:fill="FFFFFF" w:themeFill="background1"/>
              <w:tabs>
                <w:tab w:val="left" w:pos="709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495B6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" w:type="pct"/>
            <w:shd w:val="clear" w:color="auto" w:fill="auto"/>
          </w:tcPr>
          <w:p w14:paraId="5DC07FAE" w14:textId="563E43EF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7</w:t>
            </w:r>
          </w:p>
        </w:tc>
        <w:tc>
          <w:tcPr>
            <w:tcW w:w="325" w:type="pct"/>
            <w:shd w:val="clear" w:color="auto" w:fill="auto"/>
          </w:tcPr>
          <w:p w14:paraId="3CEF2362" w14:textId="618EDB3D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10</w:t>
            </w:r>
          </w:p>
        </w:tc>
        <w:tc>
          <w:tcPr>
            <w:tcW w:w="280" w:type="pct"/>
            <w:shd w:val="clear" w:color="auto" w:fill="auto"/>
          </w:tcPr>
          <w:p w14:paraId="3D2D3307" w14:textId="74143AD3" w:rsidR="00EE1CAA" w:rsidRPr="00495B63" w:rsidRDefault="00EE1CAA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142,9</w:t>
            </w:r>
          </w:p>
        </w:tc>
        <w:tc>
          <w:tcPr>
            <w:tcW w:w="837" w:type="pct"/>
            <w:shd w:val="clear" w:color="auto" w:fill="auto"/>
          </w:tcPr>
          <w:p w14:paraId="0A0B77E0" w14:textId="77777777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</w:tcPr>
          <w:p w14:paraId="7502882A" w14:textId="77777777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F65555" w:rsidRPr="00495B63" w14:paraId="4BEF88A3" w14:textId="77777777" w:rsidTr="002C401A">
        <w:trPr>
          <w:trHeight w:val="172"/>
        </w:trPr>
        <w:tc>
          <w:tcPr>
            <w:tcW w:w="169" w:type="pct"/>
            <w:vMerge/>
            <w:shd w:val="clear" w:color="auto" w:fill="auto"/>
          </w:tcPr>
          <w:p w14:paraId="035CCAFB" w14:textId="77777777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pct"/>
          </w:tcPr>
          <w:p w14:paraId="19E3B150" w14:textId="77777777" w:rsidR="00F65555" w:rsidRPr="00495B63" w:rsidRDefault="00F65555" w:rsidP="004437A6">
            <w:pPr>
              <w:widowControl w:val="0"/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Задача 4</w:t>
            </w:r>
          </w:p>
        </w:tc>
        <w:tc>
          <w:tcPr>
            <w:tcW w:w="790" w:type="pct"/>
            <w:shd w:val="clear" w:color="auto" w:fill="auto"/>
          </w:tcPr>
          <w:p w14:paraId="4F161165" w14:textId="77777777" w:rsidR="00F65555" w:rsidRPr="00495B63" w:rsidRDefault="00F65555" w:rsidP="004437A6">
            <w:pPr>
              <w:widowControl w:val="0"/>
              <w:shd w:val="clear" w:color="auto" w:fill="FFFFFF" w:themeFill="background1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- Радио</w:t>
            </w:r>
          </w:p>
        </w:tc>
        <w:tc>
          <w:tcPr>
            <w:tcW w:w="325" w:type="pct"/>
            <w:shd w:val="clear" w:color="auto" w:fill="auto"/>
          </w:tcPr>
          <w:p w14:paraId="1CA62689" w14:textId="77777777" w:rsidR="00F65555" w:rsidRPr="00495B63" w:rsidRDefault="00F65555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shd w:val="clear" w:color="auto" w:fill="auto"/>
          </w:tcPr>
          <w:p w14:paraId="2D211D41" w14:textId="1880CA96" w:rsidR="00F65555" w:rsidRPr="00495B63" w:rsidRDefault="00F65555" w:rsidP="004437A6">
            <w:pPr>
              <w:pStyle w:val="ConsPlusNormal"/>
              <w:shd w:val="clear" w:color="auto" w:fill="FFFFFF" w:themeFill="background1"/>
              <w:tabs>
                <w:tab w:val="left" w:pos="709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495B6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26" w:type="pct"/>
            <w:shd w:val="clear" w:color="auto" w:fill="auto"/>
          </w:tcPr>
          <w:p w14:paraId="6A6C0507" w14:textId="1A8DFFD9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5</w:t>
            </w:r>
          </w:p>
        </w:tc>
        <w:tc>
          <w:tcPr>
            <w:tcW w:w="325" w:type="pct"/>
            <w:shd w:val="clear" w:color="auto" w:fill="auto"/>
          </w:tcPr>
          <w:p w14:paraId="4D09C325" w14:textId="2187AC83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10</w:t>
            </w:r>
          </w:p>
        </w:tc>
        <w:tc>
          <w:tcPr>
            <w:tcW w:w="280" w:type="pct"/>
            <w:shd w:val="clear" w:color="auto" w:fill="auto"/>
          </w:tcPr>
          <w:p w14:paraId="0A9047F9" w14:textId="7D4E4657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200,0</w:t>
            </w:r>
          </w:p>
        </w:tc>
        <w:tc>
          <w:tcPr>
            <w:tcW w:w="837" w:type="pct"/>
            <w:shd w:val="clear" w:color="auto" w:fill="auto"/>
          </w:tcPr>
          <w:p w14:paraId="5C25D3A7" w14:textId="77777777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</w:tcPr>
          <w:p w14:paraId="3235905A" w14:textId="77777777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F65555" w:rsidRPr="00495B63" w14:paraId="370DAF7D" w14:textId="77777777" w:rsidTr="002C401A">
        <w:trPr>
          <w:trHeight w:val="172"/>
        </w:trPr>
        <w:tc>
          <w:tcPr>
            <w:tcW w:w="169" w:type="pct"/>
            <w:vMerge/>
            <w:shd w:val="clear" w:color="auto" w:fill="auto"/>
          </w:tcPr>
          <w:p w14:paraId="3F59BB0B" w14:textId="77777777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pct"/>
          </w:tcPr>
          <w:p w14:paraId="70696910" w14:textId="77777777" w:rsidR="00F65555" w:rsidRPr="00495B63" w:rsidRDefault="00F65555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Задача 4</w:t>
            </w:r>
          </w:p>
        </w:tc>
        <w:tc>
          <w:tcPr>
            <w:tcW w:w="790" w:type="pct"/>
            <w:shd w:val="clear" w:color="auto" w:fill="auto"/>
          </w:tcPr>
          <w:p w14:paraId="16F08360" w14:textId="77777777" w:rsidR="00F65555" w:rsidRPr="00495B63" w:rsidRDefault="00F65555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- Газеты</w:t>
            </w:r>
          </w:p>
        </w:tc>
        <w:tc>
          <w:tcPr>
            <w:tcW w:w="325" w:type="pct"/>
            <w:shd w:val="clear" w:color="auto" w:fill="auto"/>
          </w:tcPr>
          <w:p w14:paraId="23ECB765" w14:textId="77777777" w:rsidR="00F65555" w:rsidRPr="00495B63" w:rsidRDefault="00F65555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shd w:val="clear" w:color="auto" w:fill="auto"/>
          </w:tcPr>
          <w:p w14:paraId="4B44560A" w14:textId="3E86FA4C" w:rsidR="00F65555" w:rsidRPr="00495B63" w:rsidRDefault="00F65555" w:rsidP="004437A6">
            <w:pPr>
              <w:pStyle w:val="ConsPlusNormal"/>
              <w:shd w:val="clear" w:color="auto" w:fill="FFFFFF" w:themeFill="background1"/>
              <w:tabs>
                <w:tab w:val="left" w:pos="709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495B6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26" w:type="pct"/>
            <w:shd w:val="clear" w:color="auto" w:fill="auto"/>
          </w:tcPr>
          <w:p w14:paraId="17A587E4" w14:textId="43E0F548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4</w:t>
            </w:r>
          </w:p>
        </w:tc>
        <w:tc>
          <w:tcPr>
            <w:tcW w:w="325" w:type="pct"/>
            <w:shd w:val="clear" w:color="auto" w:fill="auto"/>
          </w:tcPr>
          <w:p w14:paraId="445AE987" w14:textId="2226092C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14:paraId="6EBDC69E" w14:textId="0982FEC1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100,0</w:t>
            </w:r>
          </w:p>
        </w:tc>
        <w:tc>
          <w:tcPr>
            <w:tcW w:w="837" w:type="pct"/>
            <w:shd w:val="clear" w:color="auto" w:fill="auto"/>
          </w:tcPr>
          <w:p w14:paraId="01798ECB" w14:textId="77777777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</w:tcPr>
          <w:p w14:paraId="2F67AABC" w14:textId="77777777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F65555" w:rsidRPr="00495B63" w14:paraId="329F2CB6" w14:textId="77777777" w:rsidTr="002C401A">
        <w:trPr>
          <w:trHeight w:val="172"/>
        </w:trPr>
        <w:tc>
          <w:tcPr>
            <w:tcW w:w="169" w:type="pct"/>
            <w:shd w:val="clear" w:color="auto" w:fill="auto"/>
          </w:tcPr>
          <w:p w14:paraId="23120E70" w14:textId="77777777" w:rsidR="00F65555" w:rsidRPr="00495B63" w:rsidRDefault="00F65555" w:rsidP="004437A6">
            <w:pPr>
              <w:pStyle w:val="ConsPlusNorma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5B63">
              <w:rPr>
                <w:rFonts w:ascii="Times New Roman" w:hAnsi="Times New Roman" w:cs="Times New Roman"/>
                <w:sz w:val="22"/>
                <w:szCs w:val="22"/>
              </w:rPr>
              <w:t>919</w:t>
            </w:r>
          </w:p>
        </w:tc>
        <w:tc>
          <w:tcPr>
            <w:tcW w:w="714" w:type="pct"/>
          </w:tcPr>
          <w:p w14:paraId="06C0AD84" w14:textId="77777777" w:rsidR="00F65555" w:rsidRPr="00495B63" w:rsidRDefault="00F65555" w:rsidP="004437A6">
            <w:pPr>
              <w:pStyle w:val="ConsPlusNormal"/>
              <w:shd w:val="clear" w:color="auto" w:fill="FFFFFF" w:themeFill="background1"/>
              <w:tabs>
                <w:tab w:val="left" w:pos="709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5B63">
              <w:rPr>
                <w:rFonts w:ascii="Times New Roman" w:hAnsi="Times New Roman" w:cs="Times New Roman"/>
                <w:sz w:val="22"/>
                <w:szCs w:val="22"/>
              </w:rPr>
              <w:t>Задача 4</w:t>
            </w:r>
          </w:p>
        </w:tc>
        <w:tc>
          <w:tcPr>
            <w:tcW w:w="790" w:type="pct"/>
            <w:shd w:val="clear" w:color="auto" w:fill="auto"/>
          </w:tcPr>
          <w:p w14:paraId="28CD57BA" w14:textId="77777777" w:rsidR="00F65555" w:rsidRPr="00495B63" w:rsidRDefault="00F65555" w:rsidP="004437A6">
            <w:pPr>
              <w:pStyle w:val="ConsPlusNormal"/>
              <w:shd w:val="clear" w:color="auto" w:fill="FFFFFF" w:themeFill="background1"/>
              <w:tabs>
                <w:tab w:val="left" w:pos="709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495B6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подписчиков городских групп в социальных сетях, открытых для распространения </w:t>
            </w:r>
            <w:proofErr w:type="spellStart"/>
            <w:r w:rsidRPr="00495B63">
              <w:rPr>
                <w:rFonts w:ascii="Times New Roman" w:hAnsi="Times New Roman" w:cs="Times New Roman"/>
                <w:sz w:val="22"/>
                <w:szCs w:val="22"/>
              </w:rPr>
              <w:t>имиджевой</w:t>
            </w:r>
            <w:proofErr w:type="spellEnd"/>
            <w:r w:rsidRPr="00495B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95B6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информации о деятельности органов местного самоуправления и жизнедеятельности города.</w:t>
            </w:r>
          </w:p>
        </w:tc>
        <w:tc>
          <w:tcPr>
            <w:tcW w:w="325" w:type="pct"/>
            <w:shd w:val="clear" w:color="auto" w:fill="auto"/>
          </w:tcPr>
          <w:p w14:paraId="68AB4BF1" w14:textId="77777777" w:rsidR="00F65555" w:rsidRPr="00495B63" w:rsidRDefault="00F65555" w:rsidP="004437A6">
            <w:pPr>
              <w:pStyle w:val="ConsPlusNormal"/>
              <w:shd w:val="clear" w:color="auto" w:fill="FFFFFF" w:themeFill="background1"/>
              <w:tabs>
                <w:tab w:val="left" w:pos="709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95B6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325" w:type="pct"/>
            <w:shd w:val="clear" w:color="auto" w:fill="auto"/>
          </w:tcPr>
          <w:p w14:paraId="0E8D406F" w14:textId="17F26477" w:rsidR="00F65555" w:rsidRPr="00495B63" w:rsidRDefault="00F65555" w:rsidP="004437A6">
            <w:pPr>
              <w:pStyle w:val="ConsPlusNormal"/>
              <w:shd w:val="clear" w:color="auto" w:fill="FFFFFF" w:themeFill="background1"/>
              <w:tabs>
                <w:tab w:val="left" w:pos="709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495B63">
              <w:rPr>
                <w:rFonts w:ascii="Times New Roman" w:hAnsi="Times New Roman" w:cs="Times New Roman"/>
                <w:sz w:val="22"/>
                <w:szCs w:val="22"/>
              </w:rPr>
              <w:t>206800</w:t>
            </w:r>
          </w:p>
        </w:tc>
        <w:tc>
          <w:tcPr>
            <w:tcW w:w="326" w:type="pct"/>
            <w:shd w:val="clear" w:color="auto" w:fill="auto"/>
          </w:tcPr>
          <w:p w14:paraId="5BED9AAB" w14:textId="1126A73C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180 000</w:t>
            </w:r>
          </w:p>
        </w:tc>
        <w:tc>
          <w:tcPr>
            <w:tcW w:w="325" w:type="pct"/>
            <w:shd w:val="clear" w:color="auto" w:fill="auto"/>
          </w:tcPr>
          <w:p w14:paraId="455382BD" w14:textId="463E5FF1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219 451</w:t>
            </w:r>
          </w:p>
        </w:tc>
        <w:tc>
          <w:tcPr>
            <w:tcW w:w="280" w:type="pct"/>
            <w:shd w:val="clear" w:color="auto" w:fill="auto"/>
          </w:tcPr>
          <w:p w14:paraId="2FCB66BA" w14:textId="5723838C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121,9</w:t>
            </w:r>
          </w:p>
        </w:tc>
        <w:tc>
          <w:tcPr>
            <w:tcW w:w="837" w:type="pct"/>
            <w:shd w:val="clear" w:color="auto" w:fill="auto"/>
          </w:tcPr>
          <w:p w14:paraId="2930ADC9" w14:textId="39E8D31F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 xml:space="preserve">219 451 – абсолютный показатель, характеризующий количество подписчиков городских групп в социальных сетях с </w:t>
            </w:r>
            <w:r w:rsidRPr="00495B63">
              <w:rPr>
                <w:rFonts w:ascii="Times New Roman" w:hAnsi="Times New Roman"/>
              </w:rPr>
              <w:lastRenderedPageBreak/>
              <w:t>аудиторией не менее 3000 участников, размещающих актуальную информацию о деятельности органов местного самоуправления и городской жизнедеятельности с позитивным приращением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4B87C50C" w14:textId="705DBAC0" w:rsidR="00F65555" w:rsidRPr="00495B63" w:rsidRDefault="00F65555" w:rsidP="004437A6">
            <w:pPr>
              <w:pStyle w:val="ConsPlusNormal"/>
              <w:shd w:val="clear" w:color="auto" w:fill="FFFFFF" w:themeFill="background1"/>
              <w:tabs>
                <w:tab w:val="left" w:pos="709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5B6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Точно спрогнозировать данный показатель невозможно, так как он привязан к числу жителей города, активных пользователей социальных </w:t>
            </w:r>
            <w:r w:rsidRPr="00495B6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сетей. Рост числа подписчиков городских групп свидетельствует о доверии </w:t>
            </w:r>
            <w:proofErr w:type="spellStart"/>
            <w:r w:rsidRPr="00495B63">
              <w:rPr>
                <w:rFonts w:ascii="Times New Roman" w:hAnsi="Times New Roman" w:cs="Times New Roman"/>
                <w:sz w:val="22"/>
                <w:szCs w:val="22"/>
              </w:rPr>
              <w:t>череповчан</w:t>
            </w:r>
            <w:proofErr w:type="spellEnd"/>
            <w:r w:rsidRPr="00495B63">
              <w:rPr>
                <w:rFonts w:ascii="Times New Roman" w:hAnsi="Times New Roman" w:cs="Times New Roman"/>
                <w:sz w:val="22"/>
                <w:szCs w:val="22"/>
              </w:rPr>
              <w:t xml:space="preserve"> к данным источникам информации, что можно расценивать позитивно. </w:t>
            </w:r>
          </w:p>
        </w:tc>
      </w:tr>
      <w:tr w:rsidR="00F65555" w:rsidRPr="00495B63" w14:paraId="18208C7D" w14:textId="77777777" w:rsidTr="002C401A">
        <w:trPr>
          <w:trHeight w:val="172"/>
        </w:trPr>
        <w:tc>
          <w:tcPr>
            <w:tcW w:w="169" w:type="pct"/>
            <w:shd w:val="clear" w:color="auto" w:fill="auto"/>
          </w:tcPr>
          <w:p w14:paraId="1F83034F" w14:textId="77777777" w:rsidR="00F65555" w:rsidRPr="00495B63" w:rsidRDefault="00F65555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714" w:type="pct"/>
          </w:tcPr>
          <w:p w14:paraId="0022A23A" w14:textId="77777777" w:rsidR="00F65555" w:rsidRPr="00495B63" w:rsidRDefault="00F65555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Задача 4</w:t>
            </w:r>
          </w:p>
        </w:tc>
        <w:tc>
          <w:tcPr>
            <w:tcW w:w="790" w:type="pct"/>
            <w:shd w:val="clear" w:color="auto" w:fill="auto"/>
          </w:tcPr>
          <w:p w14:paraId="4BB64B35" w14:textId="77777777" w:rsidR="00F65555" w:rsidRPr="00495B63" w:rsidRDefault="00F65555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Уровень заинтересованности жителей города информацией, новостями о жизни города, городских событиях.</w:t>
            </w:r>
          </w:p>
        </w:tc>
        <w:tc>
          <w:tcPr>
            <w:tcW w:w="325" w:type="pct"/>
            <w:shd w:val="clear" w:color="auto" w:fill="auto"/>
          </w:tcPr>
          <w:p w14:paraId="2B701CAE" w14:textId="77777777" w:rsidR="00F65555" w:rsidRPr="00495B63" w:rsidRDefault="00F65555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процент</w:t>
            </w:r>
          </w:p>
        </w:tc>
        <w:tc>
          <w:tcPr>
            <w:tcW w:w="325" w:type="pct"/>
            <w:shd w:val="clear" w:color="auto" w:fill="auto"/>
          </w:tcPr>
          <w:p w14:paraId="0708FAB5" w14:textId="39A5866E" w:rsidR="00F65555" w:rsidRPr="00495B63" w:rsidRDefault="00F65555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strike/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69,8</w:t>
            </w:r>
          </w:p>
        </w:tc>
        <w:tc>
          <w:tcPr>
            <w:tcW w:w="326" w:type="pct"/>
            <w:shd w:val="clear" w:color="auto" w:fill="auto"/>
          </w:tcPr>
          <w:p w14:paraId="7E86ADC5" w14:textId="5D8DAC29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72,0</w:t>
            </w:r>
          </w:p>
        </w:tc>
        <w:tc>
          <w:tcPr>
            <w:tcW w:w="325" w:type="pct"/>
            <w:shd w:val="clear" w:color="auto" w:fill="auto"/>
          </w:tcPr>
          <w:p w14:paraId="0FC54B5E" w14:textId="257F3300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66,1</w:t>
            </w:r>
          </w:p>
        </w:tc>
        <w:tc>
          <w:tcPr>
            <w:tcW w:w="280" w:type="pct"/>
            <w:shd w:val="clear" w:color="auto" w:fill="auto"/>
          </w:tcPr>
          <w:p w14:paraId="1EE8FEBC" w14:textId="3D26AEB1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91,8</w:t>
            </w:r>
          </w:p>
        </w:tc>
        <w:tc>
          <w:tcPr>
            <w:tcW w:w="837" w:type="pct"/>
            <w:shd w:val="clear" w:color="auto" w:fill="auto"/>
          </w:tcPr>
          <w:p w14:paraId="6ED056D4" w14:textId="77777777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Рассчитывается как сумма ответов горожан, выбравших альтернативные варианты ответа и выражается в % от общего числа опрошенных.</w:t>
            </w:r>
          </w:p>
          <w:p w14:paraId="593BD8EE" w14:textId="77777777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67FE0C08" w14:textId="5E8ABD21" w:rsidR="00F65555" w:rsidRPr="00495B63" w:rsidRDefault="00F65555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95B63">
              <w:rPr>
                <w:color w:val="000000"/>
                <w:sz w:val="22"/>
                <w:szCs w:val="22"/>
              </w:rPr>
              <w:t xml:space="preserve">Существенная доля респондентов (66,1 %) регулярно, либо время от времени, но не менее 2-3 раз в неделю обращаются к СМИ с целью узнать городские новости. Несмотря на незначительное снижение показателя в сравнении с 2023 годом (69,8 %), процент респондентов, не интересующихся городскими событиями, не увеличился (26,7 %) и остался на уровне 2023 года. Только прирост на 3,4 % доли горожан, неопределившихся с ответом, способствовал небольшому снижению </w:t>
            </w:r>
            <w:r w:rsidRPr="00495B63">
              <w:rPr>
                <w:color w:val="000000"/>
                <w:sz w:val="22"/>
                <w:szCs w:val="22"/>
              </w:rPr>
              <w:lastRenderedPageBreak/>
              <w:t>числа положительных альтернатив.</w:t>
            </w:r>
          </w:p>
        </w:tc>
      </w:tr>
      <w:tr w:rsidR="00F65555" w:rsidRPr="00495B63" w14:paraId="7A8730F4" w14:textId="77777777" w:rsidTr="002C401A">
        <w:trPr>
          <w:trHeight w:val="172"/>
        </w:trPr>
        <w:tc>
          <w:tcPr>
            <w:tcW w:w="169" w:type="pct"/>
            <w:shd w:val="clear" w:color="auto" w:fill="auto"/>
          </w:tcPr>
          <w:p w14:paraId="33BA5B5F" w14:textId="77777777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714" w:type="pct"/>
            <w:shd w:val="clear" w:color="auto" w:fill="auto"/>
          </w:tcPr>
          <w:p w14:paraId="0F501BB0" w14:textId="77777777" w:rsidR="00F65555" w:rsidRPr="00495B63" w:rsidRDefault="00F65555" w:rsidP="004437A6">
            <w:pPr>
              <w:pStyle w:val="ConsPlusNormal"/>
              <w:shd w:val="clear" w:color="auto" w:fill="FFFFFF" w:themeFill="background1"/>
              <w:ind w:firstLine="5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5B63">
              <w:rPr>
                <w:rFonts w:ascii="Times New Roman" w:hAnsi="Times New Roman" w:cs="Times New Roman"/>
                <w:sz w:val="22"/>
                <w:szCs w:val="22"/>
              </w:rPr>
              <w:t>Задача 5. Осуществлять мониторинг и учет обратной связи от населения с целью формирования курса развития города и решения вопросов городского значения</w:t>
            </w:r>
          </w:p>
          <w:p w14:paraId="0F42F00E" w14:textId="77777777" w:rsidR="00F65555" w:rsidRPr="00495B63" w:rsidRDefault="00F65555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auto" w:fill="auto"/>
          </w:tcPr>
          <w:p w14:paraId="15FFF6A5" w14:textId="77777777" w:rsidR="00F65555" w:rsidRPr="00495B63" w:rsidRDefault="00F65555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 xml:space="preserve">Количество позитивных и нейтральных сообщений об органах местного самоуправления в городском </w:t>
            </w:r>
            <w:proofErr w:type="spellStart"/>
            <w:r w:rsidRPr="00495B63">
              <w:rPr>
                <w:sz w:val="22"/>
                <w:szCs w:val="22"/>
              </w:rPr>
              <w:t>медийном</w:t>
            </w:r>
            <w:proofErr w:type="spellEnd"/>
            <w:r w:rsidRPr="00495B63">
              <w:rPr>
                <w:sz w:val="22"/>
                <w:szCs w:val="22"/>
              </w:rPr>
              <w:t xml:space="preserve"> пространстве</w:t>
            </w:r>
          </w:p>
        </w:tc>
        <w:tc>
          <w:tcPr>
            <w:tcW w:w="325" w:type="pct"/>
            <w:shd w:val="clear" w:color="auto" w:fill="auto"/>
          </w:tcPr>
          <w:p w14:paraId="17A5DC34" w14:textId="77777777" w:rsidR="00F65555" w:rsidRPr="00495B63" w:rsidRDefault="00F65555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штук</w:t>
            </w:r>
          </w:p>
        </w:tc>
        <w:tc>
          <w:tcPr>
            <w:tcW w:w="325" w:type="pct"/>
            <w:shd w:val="clear" w:color="auto" w:fill="auto"/>
          </w:tcPr>
          <w:p w14:paraId="50FD7C93" w14:textId="16559EF5" w:rsidR="00F65555" w:rsidRPr="00495B63" w:rsidRDefault="00F65555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95B6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18441</w:t>
            </w:r>
          </w:p>
        </w:tc>
        <w:tc>
          <w:tcPr>
            <w:tcW w:w="326" w:type="pct"/>
            <w:shd w:val="clear" w:color="auto" w:fill="auto"/>
          </w:tcPr>
          <w:p w14:paraId="27A0EA65" w14:textId="34DC3018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13 200</w:t>
            </w:r>
          </w:p>
        </w:tc>
        <w:tc>
          <w:tcPr>
            <w:tcW w:w="325" w:type="pct"/>
            <w:shd w:val="clear" w:color="auto" w:fill="auto"/>
          </w:tcPr>
          <w:p w14:paraId="634CFA1C" w14:textId="420B919A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20 583</w:t>
            </w:r>
          </w:p>
        </w:tc>
        <w:tc>
          <w:tcPr>
            <w:tcW w:w="280" w:type="pct"/>
            <w:shd w:val="clear" w:color="auto" w:fill="auto"/>
          </w:tcPr>
          <w:p w14:paraId="1B23E0B6" w14:textId="626ACCF6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155,9</w:t>
            </w:r>
          </w:p>
        </w:tc>
        <w:tc>
          <w:tcPr>
            <w:tcW w:w="837" w:type="pct"/>
            <w:shd w:val="clear" w:color="auto" w:fill="auto"/>
          </w:tcPr>
          <w:p w14:paraId="4A70661B" w14:textId="4B4BFD23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 xml:space="preserve">20 583 </w:t>
            </w:r>
            <w:r w:rsidR="003B31FC" w:rsidRPr="00495B63">
              <w:rPr>
                <w:rFonts w:ascii="Times New Roman" w:hAnsi="Times New Roman"/>
              </w:rPr>
              <w:t>–</w:t>
            </w:r>
            <w:r w:rsidRPr="00495B63">
              <w:rPr>
                <w:rFonts w:ascii="Times New Roman" w:hAnsi="Times New Roman"/>
              </w:rPr>
              <w:t xml:space="preserve"> суммарное количество информационных сообщений о деятельности органов местного самоуправления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5509F84B" w14:textId="0B86731C" w:rsidR="00F65555" w:rsidRPr="00495B63" w:rsidRDefault="00F65555" w:rsidP="004437A6">
            <w:pPr>
              <w:pStyle w:val="ConsPlusNorma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5B63">
              <w:rPr>
                <w:rFonts w:ascii="Times New Roman" w:hAnsi="Times New Roman" w:cs="Times New Roman"/>
                <w:sz w:val="22"/>
                <w:szCs w:val="22"/>
              </w:rPr>
              <w:t>Превышение планового показателя объясняется ростом информационных поводов, генерируемых органами местного самоуправления Череповца. Кроме того, на показателе отразилась информационная работа, связанная с реализацией проектов «Комфортная городская среда», «ФКГС» (строительство Набережной), освещение ремонта городских улиц и тротуаров, строительство новых социальных объектов.</w:t>
            </w:r>
          </w:p>
        </w:tc>
      </w:tr>
      <w:tr w:rsidR="00F65555" w:rsidRPr="00495B63" w14:paraId="4D4E0019" w14:textId="77777777" w:rsidTr="002C401A">
        <w:trPr>
          <w:trHeight w:val="172"/>
        </w:trPr>
        <w:tc>
          <w:tcPr>
            <w:tcW w:w="169" w:type="pct"/>
            <w:shd w:val="clear" w:color="auto" w:fill="auto"/>
          </w:tcPr>
          <w:p w14:paraId="2F6E0D6F" w14:textId="77777777" w:rsidR="00F65555" w:rsidRPr="00495B63" w:rsidRDefault="00F65555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22</w:t>
            </w:r>
          </w:p>
        </w:tc>
        <w:tc>
          <w:tcPr>
            <w:tcW w:w="714" w:type="pct"/>
            <w:shd w:val="clear" w:color="auto" w:fill="auto"/>
          </w:tcPr>
          <w:p w14:paraId="2C061A7E" w14:textId="77777777" w:rsidR="00F65555" w:rsidRPr="00495B63" w:rsidRDefault="00F65555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Задача 5</w:t>
            </w:r>
          </w:p>
        </w:tc>
        <w:tc>
          <w:tcPr>
            <w:tcW w:w="790" w:type="pct"/>
            <w:shd w:val="clear" w:color="auto" w:fill="auto"/>
          </w:tcPr>
          <w:p w14:paraId="01330BF9" w14:textId="77777777" w:rsidR="00F65555" w:rsidRPr="00495B63" w:rsidRDefault="00F65555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 xml:space="preserve">Доля негативных сообщений об органах местного самоуправления в городском </w:t>
            </w:r>
            <w:proofErr w:type="spellStart"/>
            <w:r w:rsidRPr="00495B63">
              <w:rPr>
                <w:sz w:val="22"/>
                <w:szCs w:val="22"/>
              </w:rPr>
              <w:t>медийном</w:t>
            </w:r>
            <w:proofErr w:type="spellEnd"/>
            <w:r w:rsidRPr="00495B63">
              <w:rPr>
                <w:sz w:val="22"/>
                <w:szCs w:val="22"/>
              </w:rPr>
              <w:t xml:space="preserve"> пространстве</w:t>
            </w:r>
          </w:p>
        </w:tc>
        <w:tc>
          <w:tcPr>
            <w:tcW w:w="325" w:type="pct"/>
            <w:shd w:val="clear" w:color="auto" w:fill="auto"/>
          </w:tcPr>
          <w:p w14:paraId="1E5F0BC7" w14:textId="77777777" w:rsidR="00F65555" w:rsidRPr="00495B63" w:rsidRDefault="00F65555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%</w:t>
            </w:r>
          </w:p>
        </w:tc>
        <w:tc>
          <w:tcPr>
            <w:tcW w:w="325" w:type="pct"/>
            <w:shd w:val="clear" w:color="auto" w:fill="auto"/>
          </w:tcPr>
          <w:p w14:paraId="3F538D3D" w14:textId="6C838417" w:rsidR="00F65555" w:rsidRPr="00495B63" w:rsidRDefault="00F65555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0,25</w:t>
            </w:r>
          </w:p>
        </w:tc>
        <w:tc>
          <w:tcPr>
            <w:tcW w:w="326" w:type="pct"/>
            <w:shd w:val="clear" w:color="auto" w:fill="auto"/>
          </w:tcPr>
          <w:p w14:paraId="035E2821" w14:textId="352DEB97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≤ 2,5</w:t>
            </w:r>
          </w:p>
        </w:tc>
        <w:tc>
          <w:tcPr>
            <w:tcW w:w="325" w:type="pct"/>
            <w:shd w:val="clear" w:color="auto" w:fill="auto"/>
          </w:tcPr>
          <w:p w14:paraId="4E363661" w14:textId="38E9C55F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0,2</w:t>
            </w:r>
          </w:p>
        </w:tc>
        <w:tc>
          <w:tcPr>
            <w:tcW w:w="280" w:type="pct"/>
            <w:shd w:val="clear" w:color="auto" w:fill="auto"/>
          </w:tcPr>
          <w:p w14:paraId="10D11084" w14:textId="25C0438A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1 250,0</w:t>
            </w:r>
          </w:p>
        </w:tc>
        <w:tc>
          <w:tcPr>
            <w:tcW w:w="837" w:type="pct"/>
            <w:shd w:val="clear" w:color="auto" w:fill="auto"/>
          </w:tcPr>
          <w:p w14:paraId="56F59223" w14:textId="07F0F676" w:rsidR="00F65555" w:rsidRPr="00495B63" w:rsidRDefault="00F65555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95B63">
              <w:rPr>
                <w:rFonts w:ascii="Times New Roman" w:hAnsi="Times New Roman" w:cs="Times New Roman"/>
                <w:sz w:val="22"/>
                <w:szCs w:val="22"/>
              </w:rPr>
              <w:t>ДНС = КНС / ОКС ОМСУ x 100</w:t>
            </w:r>
          </w:p>
          <w:p w14:paraId="25F41A8A" w14:textId="77777777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ДНС - доля негативных сообщений;</w:t>
            </w:r>
          </w:p>
          <w:p w14:paraId="20AAE119" w14:textId="77777777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КНС - количество негативных сообщений об органах местного самоуправления;</w:t>
            </w:r>
          </w:p>
          <w:p w14:paraId="568A4210" w14:textId="77777777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ОКС ОМСУ - общее количество сообщений об органах местного самоуправления.</w:t>
            </w:r>
          </w:p>
          <w:p w14:paraId="7D867B52" w14:textId="7381C976" w:rsidR="00F65555" w:rsidRPr="00495B63" w:rsidRDefault="004E4DD8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lastRenderedPageBreak/>
              <w:t xml:space="preserve">40/20623*100% = 0.2%, где 20623 </w:t>
            </w:r>
            <w:r w:rsidR="003B31FC" w:rsidRPr="00495B63">
              <w:rPr>
                <w:rFonts w:ascii="Times New Roman" w:hAnsi="Times New Roman"/>
              </w:rPr>
              <w:t>–</w:t>
            </w:r>
            <w:r w:rsidRPr="00495B63">
              <w:rPr>
                <w:rFonts w:ascii="Times New Roman" w:hAnsi="Times New Roman"/>
              </w:rPr>
              <w:t xml:space="preserve"> ОКС, 40 – КНС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2B35E2E4" w14:textId="3A927D19" w:rsidR="00F65555" w:rsidRPr="00495B63" w:rsidRDefault="00EE1CAA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i/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lastRenderedPageBreak/>
              <w:t xml:space="preserve">Обратный показатель (желаемая тенденция развития показателя - снижение его значения). </w:t>
            </w:r>
            <w:r w:rsidRPr="00495B63">
              <w:rPr>
                <w:sz w:val="22"/>
                <w:szCs w:val="22"/>
              </w:rPr>
              <w:br/>
            </w:r>
            <w:r w:rsidR="00F65555" w:rsidRPr="00495B63">
              <w:rPr>
                <w:color w:val="000000"/>
                <w:sz w:val="22"/>
                <w:szCs w:val="22"/>
              </w:rPr>
              <w:t>Негативный фон минимальный, что положительно характеризует деятельность ОМСУ.</w:t>
            </w:r>
          </w:p>
        </w:tc>
      </w:tr>
      <w:tr w:rsidR="00F65555" w:rsidRPr="00495B63" w14:paraId="191C4443" w14:textId="77777777" w:rsidTr="002C401A">
        <w:trPr>
          <w:trHeight w:val="172"/>
        </w:trPr>
        <w:tc>
          <w:tcPr>
            <w:tcW w:w="169" w:type="pct"/>
            <w:shd w:val="clear" w:color="auto" w:fill="auto"/>
          </w:tcPr>
          <w:p w14:paraId="44668C8F" w14:textId="77777777" w:rsidR="00F65555" w:rsidRPr="00495B63" w:rsidRDefault="00F65555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23</w:t>
            </w:r>
          </w:p>
        </w:tc>
        <w:tc>
          <w:tcPr>
            <w:tcW w:w="714" w:type="pct"/>
            <w:shd w:val="clear" w:color="auto" w:fill="auto"/>
          </w:tcPr>
          <w:p w14:paraId="2D2B1CBF" w14:textId="77777777" w:rsidR="00F65555" w:rsidRPr="00495B63" w:rsidRDefault="00F65555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Задача 5</w:t>
            </w:r>
          </w:p>
        </w:tc>
        <w:tc>
          <w:tcPr>
            <w:tcW w:w="790" w:type="pct"/>
            <w:shd w:val="clear" w:color="auto" w:fill="auto"/>
          </w:tcPr>
          <w:p w14:paraId="69FA9A36" w14:textId="77777777" w:rsidR="00F65555" w:rsidRPr="00495B63" w:rsidRDefault="00F65555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Количество жителей города, охваченных социологическими исследованиями в течение года</w:t>
            </w:r>
          </w:p>
        </w:tc>
        <w:tc>
          <w:tcPr>
            <w:tcW w:w="325" w:type="pct"/>
            <w:shd w:val="clear" w:color="auto" w:fill="auto"/>
          </w:tcPr>
          <w:p w14:paraId="4DFAE6C1" w14:textId="77777777" w:rsidR="00F65555" w:rsidRPr="00495B63" w:rsidRDefault="00F65555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человек</w:t>
            </w:r>
          </w:p>
        </w:tc>
        <w:tc>
          <w:tcPr>
            <w:tcW w:w="325" w:type="pct"/>
            <w:shd w:val="clear" w:color="auto" w:fill="auto"/>
          </w:tcPr>
          <w:p w14:paraId="2D734B7D" w14:textId="1186437B" w:rsidR="00F65555" w:rsidRPr="00495B63" w:rsidRDefault="00F65555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5212</w:t>
            </w:r>
          </w:p>
        </w:tc>
        <w:tc>
          <w:tcPr>
            <w:tcW w:w="326" w:type="pct"/>
            <w:shd w:val="clear" w:color="auto" w:fill="auto"/>
          </w:tcPr>
          <w:p w14:paraId="3B23B7ED" w14:textId="44DB70B0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4 084</w:t>
            </w:r>
          </w:p>
        </w:tc>
        <w:tc>
          <w:tcPr>
            <w:tcW w:w="325" w:type="pct"/>
            <w:shd w:val="clear" w:color="auto" w:fill="auto"/>
          </w:tcPr>
          <w:p w14:paraId="6453DDCE" w14:textId="6F7BEAB3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4 559</w:t>
            </w:r>
          </w:p>
        </w:tc>
        <w:tc>
          <w:tcPr>
            <w:tcW w:w="280" w:type="pct"/>
            <w:shd w:val="clear" w:color="auto" w:fill="auto"/>
          </w:tcPr>
          <w:p w14:paraId="00711875" w14:textId="7B119401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111,6</w:t>
            </w:r>
          </w:p>
        </w:tc>
        <w:tc>
          <w:tcPr>
            <w:tcW w:w="837" w:type="pct"/>
            <w:shd w:val="clear" w:color="auto" w:fill="auto"/>
          </w:tcPr>
          <w:p w14:paraId="58F86BB9" w14:textId="0B1EB20D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4</w:t>
            </w:r>
            <w:r w:rsidR="003B31FC" w:rsidRPr="00495B63">
              <w:rPr>
                <w:rFonts w:ascii="Times New Roman" w:hAnsi="Times New Roman"/>
              </w:rPr>
              <w:t> </w:t>
            </w:r>
            <w:r w:rsidRPr="00495B63">
              <w:rPr>
                <w:rFonts w:ascii="Times New Roman" w:hAnsi="Times New Roman"/>
              </w:rPr>
              <w:t>559</w:t>
            </w:r>
            <w:r w:rsidR="003B31FC" w:rsidRPr="00495B63">
              <w:rPr>
                <w:rFonts w:ascii="Times New Roman" w:hAnsi="Times New Roman"/>
              </w:rPr>
              <w:t xml:space="preserve"> –</w:t>
            </w:r>
            <w:r w:rsidRPr="00495B63">
              <w:rPr>
                <w:rFonts w:ascii="Times New Roman" w:hAnsi="Times New Roman"/>
              </w:rPr>
              <w:t xml:space="preserve"> суммарное количество жителей города, в течение года принявших участие в социологических исследованиях, реализуемых МКУ ИМА «Череповец» по инициативе ОМСУ на средства городского бюджета</w:t>
            </w:r>
          </w:p>
          <w:p w14:paraId="317C5578" w14:textId="77777777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09E7B520" w14:textId="09F3EF15" w:rsidR="00F65555" w:rsidRPr="00495B63" w:rsidRDefault="00F65555" w:rsidP="004437A6">
            <w:pPr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95B63">
              <w:rPr>
                <w:rFonts w:eastAsia="Arial"/>
                <w:sz w:val="22"/>
                <w:szCs w:val="22"/>
              </w:rPr>
              <w:t>Показатель «Количество жителей города, охваченных социологическими исследованиями» корректируется в зависимости от объема финансирования из городского бюджета на проведение мероприятий, влияющих на изменение данного показателя (индикатора).</w:t>
            </w:r>
          </w:p>
        </w:tc>
      </w:tr>
      <w:tr w:rsidR="00F65555" w:rsidRPr="00495B63" w14:paraId="0EB82E4A" w14:textId="77777777" w:rsidTr="002C401A">
        <w:trPr>
          <w:trHeight w:val="172"/>
        </w:trPr>
        <w:tc>
          <w:tcPr>
            <w:tcW w:w="169" w:type="pct"/>
            <w:shd w:val="clear" w:color="auto" w:fill="auto"/>
          </w:tcPr>
          <w:p w14:paraId="6C737FF0" w14:textId="77777777" w:rsidR="00F65555" w:rsidRPr="00495B63" w:rsidRDefault="00F65555" w:rsidP="004437A6">
            <w:pPr>
              <w:pStyle w:val="ConsPlusNorma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5B63">
              <w:rPr>
                <w:rFonts w:ascii="Times New Roman" w:hAnsi="Times New Roman" w:cs="Times New Roman"/>
                <w:sz w:val="22"/>
                <w:szCs w:val="22"/>
              </w:rPr>
              <w:t>224</w:t>
            </w:r>
          </w:p>
        </w:tc>
        <w:tc>
          <w:tcPr>
            <w:tcW w:w="714" w:type="pct"/>
            <w:shd w:val="clear" w:color="auto" w:fill="auto"/>
          </w:tcPr>
          <w:p w14:paraId="26000839" w14:textId="77777777" w:rsidR="00F65555" w:rsidRPr="00495B63" w:rsidRDefault="00F65555" w:rsidP="004437A6">
            <w:pPr>
              <w:pStyle w:val="ConsPlusNormal"/>
              <w:shd w:val="clear" w:color="auto" w:fill="FFFFFF" w:themeFill="background1"/>
              <w:tabs>
                <w:tab w:val="left" w:pos="709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5B63">
              <w:rPr>
                <w:rFonts w:ascii="Times New Roman" w:hAnsi="Times New Roman" w:cs="Times New Roman"/>
                <w:sz w:val="22"/>
                <w:szCs w:val="22"/>
              </w:rPr>
              <w:t>Задача 5</w:t>
            </w:r>
          </w:p>
        </w:tc>
        <w:tc>
          <w:tcPr>
            <w:tcW w:w="790" w:type="pct"/>
            <w:shd w:val="clear" w:color="auto" w:fill="auto"/>
          </w:tcPr>
          <w:p w14:paraId="6A482F79" w14:textId="5A08D1D9" w:rsidR="00F65555" w:rsidRPr="00495B63" w:rsidRDefault="00F65555" w:rsidP="004437A6">
            <w:pPr>
              <w:pStyle w:val="ConsPlusNormal"/>
              <w:shd w:val="clear" w:color="auto" w:fill="FFFFFF" w:themeFill="background1"/>
              <w:tabs>
                <w:tab w:val="left" w:pos="709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495B63">
              <w:rPr>
                <w:rFonts w:ascii="Times New Roman" w:hAnsi="Times New Roman" w:cs="Times New Roman"/>
                <w:sz w:val="22"/>
                <w:szCs w:val="22"/>
              </w:rPr>
              <w:t>Доля обработанных сообщений в социальных сетях, поступивших через автоматизированную систему «Инцидент-менеджмент»</w:t>
            </w:r>
          </w:p>
        </w:tc>
        <w:tc>
          <w:tcPr>
            <w:tcW w:w="325" w:type="pct"/>
            <w:shd w:val="clear" w:color="auto" w:fill="auto"/>
          </w:tcPr>
          <w:p w14:paraId="6E521AB5" w14:textId="77777777" w:rsidR="00F65555" w:rsidRPr="00495B63" w:rsidRDefault="00F65555" w:rsidP="004437A6">
            <w:pPr>
              <w:pStyle w:val="ConsPlusNormal"/>
              <w:shd w:val="clear" w:color="auto" w:fill="FFFFFF" w:themeFill="background1"/>
              <w:tabs>
                <w:tab w:val="left" w:pos="709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95B63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325" w:type="pct"/>
            <w:shd w:val="clear" w:color="auto" w:fill="auto"/>
          </w:tcPr>
          <w:p w14:paraId="5ED78538" w14:textId="16E819AE" w:rsidR="00F65555" w:rsidRPr="00495B63" w:rsidRDefault="00F65555" w:rsidP="004437A6">
            <w:pPr>
              <w:pStyle w:val="ConsPlusNormal"/>
              <w:shd w:val="clear" w:color="auto" w:fill="FFFFFF" w:themeFill="background1"/>
              <w:tabs>
                <w:tab w:val="left" w:pos="709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5B6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26" w:type="pct"/>
            <w:shd w:val="clear" w:color="auto" w:fill="auto"/>
          </w:tcPr>
          <w:p w14:paraId="0D1E8BBD" w14:textId="6B8CF82D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100</w:t>
            </w:r>
          </w:p>
        </w:tc>
        <w:tc>
          <w:tcPr>
            <w:tcW w:w="325" w:type="pct"/>
            <w:shd w:val="clear" w:color="auto" w:fill="auto"/>
          </w:tcPr>
          <w:p w14:paraId="67E395B1" w14:textId="6A884524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100</w:t>
            </w:r>
          </w:p>
        </w:tc>
        <w:tc>
          <w:tcPr>
            <w:tcW w:w="280" w:type="pct"/>
            <w:shd w:val="clear" w:color="auto" w:fill="auto"/>
          </w:tcPr>
          <w:p w14:paraId="20F2A4CF" w14:textId="6CA0CEE9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100,0</w:t>
            </w:r>
          </w:p>
        </w:tc>
        <w:tc>
          <w:tcPr>
            <w:tcW w:w="837" w:type="pct"/>
            <w:shd w:val="clear" w:color="auto" w:fill="auto"/>
          </w:tcPr>
          <w:p w14:paraId="2E83CD4F" w14:textId="77777777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И=П/По*100%,</w:t>
            </w:r>
          </w:p>
          <w:p w14:paraId="11680D71" w14:textId="77777777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И - доля обработанных сообщений, поступивших в систему «Инцидент-менеджмент», %;</w:t>
            </w:r>
          </w:p>
          <w:p w14:paraId="5FD8754D" w14:textId="77777777" w:rsidR="00F65555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О – количество обработанных сообщений через систему «Инцидент-менеджмент», ед.;</w:t>
            </w:r>
          </w:p>
          <w:p w14:paraId="5CCEE962" w14:textId="77777777" w:rsidR="00EE1CAA" w:rsidRPr="00495B63" w:rsidRDefault="00F65555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</w:rPr>
              <w:t>По – общее количество поступивших сообщений в систему «Инцидент-менеджмент», ед.</w:t>
            </w:r>
          </w:p>
          <w:p w14:paraId="01D5ACBC" w14:textId="726AFE63" w:rsidR="00F65555" w:rsidRPr="00495B63" w:rsidRDefault="00EE1CAA" w:rsidP="004437A6">
            <w:pPr>
              <w:pStyle w:val="ConsPlusCell"/>
              <w:shd w:val="clear" w:color="auto" w:fill="FFFFFF" w:themeFill="background1"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495B63">
              <w:rPr>
                <w:rFonts w:ascii="Times New Roman" w:hAnsi="Times New Roman"/>
                <w:i/>
                <w:color w:val="FF0000"/>
              </w:rPr>
              <w:t xml:space="preserve"> 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7D505ACC" w14:textId="0189CA6D" w:rsidR="00F65555" w:rsidRPr="00495B63" w:rsidRDefault="00F65555" w:rsidP="004437A6">
            <w:pPr>
              <w:pStyle w:val="ConsPlusNormal"/>
              <w:shd w:val="clear" w:color="auto" w:fill="FFFFFF" w:themeFill="background1"/>
              <w:tabs>
                <w:tab w:val="left" w:pos="709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5B6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</w:tbl>
    <w:p w14:paraId="55361C21" w14:textId="77777777" w:rsidR="006151BB" w:rsidRPr="00495B63" w:rsidRDefault="006151BB" w:rsidP="004437A6">
      <w:pPr>
        <w:pStyle w:val="Style4"/>
        <w:widowControl/>
        <w:shd w:val="clear" w:color="auto" w:fill="FFFFFF" w:themeFill="background1"/>
        <w:tabs>
          <w:tab w:val="left" w:pos="709"/>
        </w:tabs>
        <w:spacing w:before="24" w:line="276" w:lineRule="auto"/>
        <w:ind w:left="426" w:firstLine="708"/>
        <w:rPr>
          <w:color w:val="FF0000"/>
          <w:sz w:val="22"/>
          <w:szCs w:val="22"/>
        </w:rPr>
        <w:sectPr w:rsidR="006151BB" w:rsidRPr="00495B63" w:rsidSect="00F417DA">
          <w:pgSz w:w="16838" w:h="11906" w:orient="landscape"/>
          <w:pgMar w:top="964" w:right="567" w:bottom="567" w:left="1021" w:header="709" w:footer="709" w:gutter="0"/>
          <w:pgNumType w:start="1"/>
          <w:cols w:space="708"/>
          <w:titlePg/>
          <w:docGrid w:linePitch="360"/>
        </w:sectPr>
      </w:pPr>
    </w:p>
    <w:p w14:paraId="17E1F1FC" w14:textId="77777777" w:rsidR="003372D2" w:rsidRPr="00495B63" w:rsidRDefault="003372D2" w:rsidP="004437A6">
      <w:pPr>
        <w:shd w:val="clear" w:color="auto" w:fill="FFFFFF" w:themeFill="background1"/>
        <w:tabs>
          <w:tab w:val="left" w:pos="709"/>
        </w:tabs>
        <w:rPr>
          <w:sz w:val="26"/>
          <w:szCs w:val="26"/>
        </w:rPr>
      </w:pPr>
    </w:p>
    <w:p w14:paraId="520D1BC6" w14:textId="77777777" w:rsidR="00D956B4" w:rsidRPr="00495B63" w:rsidRDefault="00E82C39" w:rsidP="004437A6">
      <w:pPr>
        <w:shd w:val="clear" w:color="auto" w:fill="FFFFFF" w:themeFill="background1"/>
        <w:tabs>
          <w:tab w:val="left" w:pos="709"/>
        </w:tabs>
        <w:ind w:left="426" w:firstLine="708"/>
        <w:jc w:val="right"/>
        <w:rPr>
          <w:sz w:val="26"/>
          <w:szCs w:val="26"/>
        </w:rPr>
      </w:pPr>
      <w:r w:rsidRPr="00495B63">
        <w:rPr>
          <w:sz w:val="26"/>
          <w:szCs w:val="26"/>
        </w:rPr>
        <w:t xml:space="preserve">Таблица </w:t>
      </w:r>
      <w:r w:rsidR="0041650E" w:rsidRPr="00495B63">
        <w:rPr>
          <w:sz w:val="26"/>
          <w:szCs w:val="26"/>
        </w:rPr>
        <w:t>2</w:t>
      </w:r>
    </w:p>
    <w:p w14:paraId="5BEF62DB" w14:textId="77777777" w:rsidR="00D956B4" w:rsidRPr="00495B63" w:rsidRDefault="00D956B4" w:rsidP="004437A6">
      <w:pPr>
        <w:pStyle w:val="afff"/>
        <w:shd w:val="clear" w:color="auto" w:fill="FFFFFF" w:themeFill="background1"/>
        <w:tabs>
          <w:tab w:val="left" w:pos="709"/>
        </w:tabs>
        <w:ind w:left="426" w:firstLine="708"/>
        <w:jc w:val="center"/>
        <w:rPr>
          <w:rFonts w:ascii="Times New Roman" w:hAnsi="Times New Roman" w:cs="Times New Roman"/>
        </w:rPr>
      </w:pPr>
      <w:r w:rsidRPr="00495B63">
        <w:rPr>
          <w:rStyle w:val="aff9"/>
          <w:rFonts w:ascii="Times New Roman" w:hAnsi="Times New Roman" w:cs="Times New Roman"/>
          <w:b w:val="0"/>
          <w:color w:val="auto"/>
        </w:rPr>
        <w:t>Сведения</w:t>
      </w:r>
    </w:p>
    <w:p w14:paraId="09B042EE" w14:textId="77777777" w:rsidR="00DB440E" w:rsidRPr="00495B63" w:rsidRDefault="00D956B4" w:rsidP="004437A6">
      <w:pPr>
        <w:shd w:val="clear" w:color="auto" w:fill="FFFFFF" w:themeFill="background1"/>
        <w:tabs>
          <w:tab w:val="left" w:pos="709"/>
        </w:tabs>
        <w:ind w:left="426" w:firstLine="708"/>
        <w:jc w:val="center"/>
        <w:rPr>
          <w:rStyle w:val="aff9"/>
          <w:b w:val="0"/>
          <w:color w:val="auto"/>
          <w:sz w:val="26"/>
          <w:szCs w:val="26"/>
        </w:rPr>
      </w:pPr>
      <w:r w:rsidRPr="00495B63">
        <w:rPr>
          <w:rStyle w:val="aff9"/>
          <w:b w:val="0"/>
          <w:color w:val="auto"/>
          <w:sz w:val="26"/>
          <w:szCs w:val="26"/>
        </w:rPr>
        <w:t>о степени выполнения основных мероприятий муниципальной программы</w:t>
      </w:r>
    </w:p>
    <w:p w14:paraId="4A044FFE" w14:textId="77777777" w:rsidR="00201568" w:rsidRPr="00495B63" w:rsidRDefault="00201568" w:rsidP="004437A6">
      <w:pPr>
        <w:shd w:val="clear" w:color="auto" w:fill="FFFFFF" w:themeFill="background1"/>
        <w:tabs>
          <w:tab w:val="left" w:pos="709"/>
        </w:tabs>
        <w:ind w:left="426" w:firstLine="708"/>
        <w:jc w:val="center"/>
        <w:rPr>
          <w:rStyle w:val="aff9"/>
          <w:b w:val="0"/>
          <w:color w:val="auto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25"/>
        <w:gridCol w:w="1953"/>
        <w:gridCol w:w="5715"/>
        <w:gridCol w:w="2551"/>
        <w:gridCol w:w="2062"/>
      </w:tblGrid>
      <w:tr w:rsidR="00DF3A0B" w:rsidRPr="00495B63" w14:paraId="66CB0E4F" w14:textId="77777777" w:rsidTr="00DF3A0B">
        <w:trPr>
          <w:trHeight w:val="781"/>
        </w:trPr>
        <w:tc>
          <w:tcPr>
            <w:tcW w:w="534" w:type="dxa"/>
            <w:vMerge w:val="restart"/>
          </w:tcPr>
          <w:p w14:paraId="227DB192" w14:textId="77777777" w:rsidR="00DF3A0B" w:rsidRPr="00495B63" w:rsidRDefault="00DF3A0B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№ п/п</w:t>
            </w:r>
          </w:p>
        </w:tc>
        <w:tc>
          <w:tcPr>
            <w:tcW w:w="2425" w:type="dxa"/>
            <w:vMerge w:val="restart"/>
          </w:tcPr>
          <w:p w14:paraId="4B11EFE7" w14:textId="77777777" w:rsidR="00DF3A0B" w:rsidRPr="00495B63" w:rsidRDefault="00DF3A0B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Наименование подпрограммы, основного мероприятия муниципальной программы, мероприятия</w:t>
            </w:r>
          </w:p>
        </w:tc>
        <w:tc>
          <w:tcPr>
            <w:tcW w:w="1953" w:type="dxa"/>
            <w:vMerge w:val="restart"/>
          </w:tcPr>
          <w:p w14:paraId="0A2D3DCC" w14:textId="77777777" w:rsidR="00DF3A0B" w:rsidRPr="00495B63" w:rsidRDefault="00DF3A0B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8266" w:type="dxa"/>
            <w:gridSpan w:val="2"/>
          </w:tcPr>
          <w:p w14:paraId="04A87C87" w14:textId="396C6905" w:rsidR="00DF3A0B" w:rsidRPr="00495B63" w:rsidRDefault="00DF3A0B" w:rsidP="004437A6">
            <w:pPr>
              <w:shd w:val="clear" w:color="auto" w:fill="FFFFFF" w:themeFill="background1"/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 xml:space="preserve">Результат от реализации мероприятия за </w:t>
            </w:r>
            <w:r w:rsidR="00666AFA" w:rsidRPr="00495B63">
              <w:rPr>
                <w:sz w:val="22"/>
                <w:szCs w:val="22"/>
              </w:rPr>
              <w:t>первое полугодие 2024</w:t>
            </w:r>
            <w:r w:rsidRPr="00495B63">
              <w:rPr>
                <w:sz w:val="22"/>
                <w:szCs w:val="22"/>
              </w:rPr>
              <w:t xml:space="preserve"> год</w:t>
            </w:r>
            <w:r w:rsidR="00666AFA" w:rsidRPr="00495B63">
              <w:rPr>
                <w:sz w:val="22"/>
                <w:szCs w:val="22"/>
              </w:rPr>
              <w:t>а</w:t>
            </w:r>
          </w:p>
        </w:tc>
        <w:tc>
          <w:tcPr>
            <w:tcW w:w="2062" w:type="dxa"/>
            <w:vMerge w:val="restart"/>
          </w:tcPr>
          <w:p w14:paraId="4EBDEA1C" w14:textId="77777777" w:rsidR="00DF3A0B" w:rsidRPr="00495B63" w:rsidRDefault="00DF3A0B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Причины невыполнения мероприятия, проблемы, возникшие в ходе реализации мероприятия</w:t>
            </w:r>
          </w:p>
        </w:tc>
      </w:tr>
      <w:tr w:rsidR="00DF3A0B" w:rsidRPr="00495B63" w14:paraId="1AA9F459" w14:textId="77777777" w:rsidTr="00DF3A0B">
        <w:trPr>
          <w:tblHeader/>
        </w:trPr>
        <w:tc>
          <w:tcPr>
            <w:tcW w:w="534" w:type="dxa"/>
            <w:vMerge/>
          </w:tcPr>
          <w:p w14:paraId="16F0DA3F" w14:textId="77777777" w:rsidR="00DF3A0B" w:rsidRPr="00495B63" w:rsidRDefault="00DF3A0B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</w:tcPr>
          <w:p w14:paraId="30F16BCB" w14:textId="77777777" w:rsidR="00DF3A0B" w:rsidRPr="00495B63" w:rsidRDefault="00DF3A0B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</w:p>
        </w:tc>
        <w:tc>
          <w:tcPr>
            <w:tcW w:w="1953" w:type="dxa"/>
            <w:vMerge/>
          </w:tcPr>
          <w:p w14:paraId="38C11A78" w14:textId="77777777" w:rsidR="00DF3A0B" w:rsidRPr="00495B63" w:rsidRDefault="00DF3A0B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</w:p>
        </w:tc>
        <w:tc>
          <w:tcPr>
            <w:tcW w:w="5715" w:type="dxa"/>
          </w:tcPr>
          <w:p w14:paraId="6321519F" w14:textId="77777777" w:rsidR="00DF3A0B" w:rsidRPr="00495B63" w:rsidRDefault="00DF3A0B" w:rsidP="004437A6">
            <w:pPr>
              <w:shd w:val="clear" w:color="auto" w:fill="FFFFFF" w:themeFill="background1"/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запланированный</w:t>
            </w:r>
          </w:p>
        </w:tc>
        <w:tc>
          <w:tcPr>
            <w:tcW w:w="2551" w:type="dxa"/>
          </w:tcPr>
          <w:p w14:paraId="10452D69" w14:textId="77777777" w:rsidR="00DF3A0B" w:rsidRPr="00495B63" w:rsidRDefault="00DF3A0B" w:rsidP="004437A6">
            <w:pPr>
              <w:shd w:val="clear" w:color="auto" w:fill="FFFFFF" w:themeFill="background1"/>
              <w:tabs>
                <w:tab w:val="left" w:pos="709"/>
              </w:tabs>
              <w:snapToGrid w:val="0"/>
              <w:jc w:val="center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достигнутый</w:t>
            </w:r>
          </w:p>
        </w:tc>
        <w:tc>
          <w:tcPr>
            <w:tcW w:w="2062" w:type="dxa"/>
            <w:vMerge/>
          </w:tcPr>
          <w:p w14:paraId="48EBD728" w14:textId="77777777" w:rsidR="00DF3A0B" w:rsidRPr="00495B63" w:rsidRDefault="00DF3A0B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</w:p>
        </w:tc>
      </w:tr>
      <w:tr w:rsidR="00DF3A0B" w:rsidRPr="00495B63" w14:paraId="32473D33" w14:textId="77777777" w:rsidTr="00DF3A0B">
        <w:trPr>
          <w:tblHeader/>
        </w:trPr>
        <w:tc>
          <w:tcPr>
            <w:tcW w:w="534" w:type="dxa"/>
          </w:tcPr>
          <w:p w14:paraId="050FB382" w14:textId="77777777" w:rsidR="00DF3A0B" w:rsidRPr="00495B63" w:rsidRDefault="00DF3A0B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1</w:t>
            </w:r>
          </w:p>
        </w:tc>
        <w:tc>
          <w:tcPr>
            <w:tcW w:w="2425" w:type="dxa"/>
          </w:tcPr>
          <w:p w14:paraId="4666260B" w14:textId="77777777" w:rsidR="00DF3A0B" w:rsidRPr="00495B63" w:rsidRDefault="00DF3A0B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2</w:t>
            </w:r>
          </w:p>
        </w:tc>
        <w:tc>
          <w:tcPr>
            <w:tcW w:w="1953" w:type="dxa"/>
          </w:tcPr>
          <w:p w14:paraId="57CE4717" w14:textId="77777777" w:rsidR="00DF3A0B" w:rsidRPr="00495B63" w:rsidRDefault="00DF3A0B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3</w:t>
            </w:r>
          </w:p>
        </w:tc>
        <w:tc>
          <w:tcPr>
            <w:tcW w:w="5715" w:type="dxa"/>
          </w:tcPr>
          <w:p w14:paraId="1F8A280E" w14:textId="77777777" w:rsidR="00DF3A0B" w:rsidRPr="00495B63" w:rsidRDefault="00DF3A0B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14:paraId="122F6DBE" w14:textId="77777777" w:rsidR="00DF3A0B" w:rsidRPr="00495B63" w:rsidRDefault="00DF3A0B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5</w:t>
            </w:r>
          </w:p>
        </w:tc>
        <w:tc>
          <w:tcPr>
            <w:tcW w:w="2062" w:type="dxa"/>
          </w:tcPr>
          <w:p w14:paraId="4091BE88" w14:textId="77777777" w:rsidR="00DF3A0B" w:rsidRPr="00495B63" w:rsidRDefault="00DF3A0B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6</w:t>
            </w:r>
          </w:p>
        </w:tc>
      </w:tr>
      <w:tr w:rsidR="00DF3A0B" w:rsidRPr="00495B63" w14:paraId="12F93D20" w14:textId="77777777" w:rsidTr="00DF3A0B">
        <w:trPr>
          <w:tblHeader/>
        </w:trPr>
        <w:tc>
          <w:tcPr>
            <w:tcW w:w="534" w:type="dxa"/>
          </w:tcPr>
          <w:p w14:paraId="7203A68A" w14:textId="77777777" w:rsidR="00DF3A0B" w:rsidRPr="00495B63" w:rsidRDefault="00DF3A0B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1.</w:t>
            </w:r>
          </w:p>
        </w:tc>
        <w:tc>
          <w:tcPr>
            <w:tcW w:w="2425" w:type="dxa"/>
          </w:tcPr>
          <w:p w14:paraId="1118F43F" w14:textId="77777777" w:rsidR="00DF3A0B" w:rsidRPr="00495B63" w:rsidRDefault="00DF3A0B" w:rsidP="004437A6">
            <w:pPr>
              <w:widowControl w:val="0"/>
              <w:shd w:val="clear" w:color="auto" w:fill="FFFFFF" w:themeFill="background1"/>
              <w:autoSpaceDE w:val="0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Основное мероприятие 1:</w:t>
            </w:r>
          </w:p>
          <w:p w14:paraId="055ECEF6" w14:textId="77777777" w:rsidR="00DF3A0B" w:rsidRPr="00495B63" w:rsidRDefault="00DF3A0B" w:rsidP="004437A6">
            <w:pPr>
              <w:widowControl w:val="0"/>
              <w:shd w:val="clear" w:color="auto" w:fill="FFFFFF" w:themeFill="background1"/>
              <w:autoSpaceDE w:val="0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 xml:space="preserve">Создание и совершенствование системы учета мнения горожан по вопросам городского значения. </w:t>
            </w:r>
          </w:p>
          <w:p w14:paraId="21365E14" w14:textId="77777777" w:rsidR="00DF3A0B" w:rsidRPr="00495B63" w:rsidRDefault="00DF3A0B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14:paraId="3DC3ED46" w14:textId="5C9582D9" w:rsidR="00DF3A0B" w:rsidRPr="00495B63" w:rsidRDefault="00DF3A0B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  <w:lang w:eastAsia="en-US"/>
              </w:rPr>
              <w:t xml:space="preserve">Управление по работе с общественностью, МКУ ИМА </w:t>
            </w:r>
            <w:r w:rsidR="009533F1" w:rsidRPr="00495B63">
              <w:rPr>
                <w:sz w:val="22"/>
                <w:szCs w:val="22"/>
                <w:lang w:eastAsia="en-US"/>
              </w:rPr>
              <w:t>«</w:t>
            </w:r>
            <w:r w:rsidRPr="00495B63">
              <w:rPr>
                <w:sz w:val="22"/>
                <w:szCs w:val="22"/>
                <w:lang w:eastAsia="en-US"/>
              </w:rPr>
              <w:t>Череповец</w:t>
            </w:r>
            <w:r w:rsidR="009533F1" w:rsidRPr="00495B63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715" w:type="dxa"/>
          </w:tcPr>
          <w:p w14:paraId="20725F43" w14:textId="5F06D5AB" w:rsidR="00DF3A0B" w:rsidRPr="00495B63" w:rsidRDefault="00DF3A0B" w:rsidP="004437A6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495B63">
              <w:rPr>
                <w:sz w:val="22"/>
                <w:szCs w:val="22"/>
                <w:lang w:eastAsia="en-US"/>
              </w:rPr>
              <w:t xml:space="preserve">1. Вовлечение граждан в процесс принятия решений по актуальным вопросам развития города посредством участия в опросах, голосованиях, общественных обсуждения, </w:t>
            </w:r>
            <w:r w:rsidR="009533F1" w:rsidRPr="00495B63">
              <w:rPr>
                <w:sz w:val="22"/>
                <w:szCs w:val="22"/>
                <w:lang w:eastAsia="en-US"/>
              </w:rPr>
              <w:t>«</w:t>
            </w:r>
            <w:r w:rsidRPr="00495B63">
              <w:rPr>
                <w:sz w:val="22"/>
                <w:szCs w:val="22"/>
                <w:lang w:eastAsia="en-US"/>
              </w:rPr>
              <w:t>круглых столах</w:t>
            </w:r>
            <w:r w:rsidR="009533F1" w:rsidRPr="00495B63">
              <w:rPr>
                <w:sz w:val="22"/>
                <w:szCs w:val="22"/>
                <w:lang w:eastAsia="en-US"/>
              </w:rPr>
              <w:t>»</w:t>
            </w:r>
            <w:r w:rsidRPr="00495B63">
              <w:rPr>
                <w:sz w:val="22"/>
                <w:szCs w:val="22"/>
                <w:lang w:eastAsia="en-US"/>
              </w:rPr>
              <w:t xml:space="preserve"> и т.п., </w:t>
            </w:r>
          </w:p>
          <w:p w14:paraId="5EBD5618" w14:textId="77777777" w:rsidR="00DF3A0B" w:rsidRPr="00495B63" w:rsidRDefault="00DF3A0B" w:rsidP="004437A6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495B63">
              <w:rPr>
                <w:sz w:val="22"/>
                <w:szCs w:val="22"/>
                <w:lang w:eastAsia="en-US"/>
              </w:rPr>
              <w:t>2. Формирование общественного мнения в пользу более активного участия в жизни города.</w:t>
            </w:r>
          </w:p>
          <w:p w14:paraId="209CBEDF" w14:textId="77777777" w:rsidR="00DF3A0B" w:rsidRPr="00495B63" w:rsidRDefault="00DF3A0B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  <w:lang w:eastAsia="en-US"/>
              </w:rPr>
              <w:t>2. Развитие онлайн-сервисов по вовлечению граждан в решение вопросов городского значения</w:t>
            </w:r>
          </w:p>
        </w:tc>
        <w:tc>
          <w:tcPr>
            <w:tcW w:w="2551" w:type="dxa"/>
          </w:tcPr>
          <w:p w14:paraId="385336EC" w14:textId="2893ECEC" w:rsidR="00DF3A0B" w:rsidRPr="00495B63" w:rsidRDefault="00B35A52" w:rsidP="004437A6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495B63">
              <w:rPr>
                <w:sz w:val="22"/>
                <w:szCs w:val="22"/>
              </w:rPr>
              <w:t xml:space="preserve">Подробная информация о степени достижения запланированных результатов в 2024 году представлена в разделе «Результаты реализации основных мероприятий муниципальной программы за 2024 год» </w:t>
            </w:r>
          </w:p>
        </w:tc>
        <w:tc>
          <w:tcPr>
            <w:tcW w:w="2062" w:type="dxa"/>
          </w:tcPr>
          <w:p w14:paraId="6B6EC144" w14:textId="77777777" w:rsidR="00DF3A0B" w:rsidRPr="00495B63" w:rsidRDefault="00DF3A0B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</w:p>
        </w:tc>
      </w:tr>
      <w:tr w:rsidR="00DF3A0B" w:rsidRPr="00495B63" w14:paraId="25E03815" w14:textId="77777777" w:rsidTr="00DF3A0B">
        <w:trPr>
          <w:tblHeader/>
        </w:trPr>
        <w:tc>
          <w:tcPr>
            <w:tcW w:w="534" w:type="dxa"/>
          </w:tcPr>
          <w:p w14:paraId="7EAAABFE" w14:textId="77777777" w:rsidR="00DF3A0B" w:rsidRPr="00495B63" w:rsidRDefault="00DF3A0B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2.</w:t>
            </w:r>
          </w:p>
        </w:tc>
        <w:tc>
          <w:tcPr>
            <w:tcW w:w="2425" w:type="dxa"/>
          </w:tcPr>
          <w:p w14:paraId="74953864" w14:textId="77777777" w:rsidR="00DF3A0B" w:rsidRPr="00495B63" w:rsidRDefault="00DF3A0B" w:rsidP="004437A6">
            <w:pPr>
              <w:widowControl w:val="0"/>
              <w:shd w:val="clear" w:color="auto" w:fill="FFFFFF" w:themeFill="background1"/>
              <w:autoSpaceDE w:val="0"/>
              <w:rPr>
                <w:sz w:val="22"/>
                <w:szCs w:val="22"/>
                <w:lang w:eastAsia="en-US"/>
              </w:rPr>
            </w:pPr>
            <w:r w:rsidRPr="00495B63">
              <w:rPr>
                <w:sz w:val="22"/>
                <w:szCs w:val="22"/>
                <w:lang w:eastAsia="en-US"/>
              </w:rPr>
              <w:t>Основное мероприятие 2.</w:t>
            </w:r>
          </w:p>
          <w:p w14:paraId="1BA13DC1" w14:textId="77777777" w:rsidR="00DF3A0B" w:rsidRPr="00495B63" w:rsidRDefault="00DF3A0B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  <w:lang w:eastAsia="en-US"/>
              </w:rPr>
              <w:t>Создание и развитие системы территориального общественного самоуправления.</w:t>
            </w:r>
          </w:p>
        </w:tc>
        <w:tc>
          <w:tcPr>
            <w:tcW w:w="1953" w:type="dxa"/>
          </w:tcPr>
          <w:p w14:paraId="13CADE79" w14:textId="40172C08" w:rsidR="008868AB" w:rsidRPr="00495B63" w:rsidRDefault="004437A6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  <w:lang w:eastAsia="en-US"/>
              </w:rPr>
              <w:t>Управление по работе с общественностью</w:t>
            </w:r>
            <w:r w:rsidR="008868AB" w:rsidRPr="00495B63">
              <w:rPr>
                <w:sz w:val="22"/>
                <w:szCs w:val="22"/>
                <w:lang w:eastAsia="en-US"/>
              </w:rPr>
              <w:t>, управление по развитию городских территорий)</w:t>
            </w:r>
          </w:p>
        </w:tc>
        <w:tc>
          <w:tcPr>
            <w:tcW w:w="5715" w:type="dxa"/>
          </w:tcPr>
          <w:p w14:paraId="68C574C3" w14:textId="77777777" w:rsidR="002C4652" w:rsidRPr="00495B63" w:rsidRDefault="002C4652" w:rsidP="004437A6">
            <w:pPr>
              <w:widowControl w:val="0"/>
              <w:shd w:val="clear" w:color="auto" w:fill="FFFFFF" w:themeFill="background1"/>
              <w:autoSpaceDE w:val="0"/>
              <w:rPr>
                <w:sz w:val="22"/>
                <w:szCs w:val="22"/>
                <w:lang w:eastAsia="en-US"/>
              </w:rPr>
            </w:pPr>
            <w:r w:rsidRPr="00495B63">
              <w:rPr>
                <w:sz w:val="22"/>
                <w:szCs w:val="22"/>
                <w:lang w:eastAsia="en-US"/>
              </w:rPr>
              <w:t xml:space="preserve">1. Решение проблем и развитие конкретных территорий при непосредственном участии граждан, проживающих на данной территории. </w:t>
            </w:r>
          </w:p>
          <w:p w14:paraId="7A1D4E81" w14:textId="77777777" w:rsidR="002C4652" w:rsidRPr="00495B63" w:rsidRDefault="002C4652" w:rsidP="004437A6">
            <w:pPr>
              <w:widowControl w:val="0"/>
              <w:shd w:val="clear" w:color="auto" w:fill="FFFFFF" w:themeFill="background1"/>
              <w:autoSpaceDE w:val="0"/>
              <w:rPr>
                <w:sz w:val="22"/>
                <w:szCs w:val="22"/>
                <w:lang w:eastAsia="en-US"/>
              </w:rPr>
            </w:pPr>
            <w:r w:rsidRPr="00495B63">
              <w:rPr>
                <w:sz w:val="22"/>
                <w:szCs w:val="22"/>
                <w:lang w:eastAsia="en-US"/>
              </w:rPr>
              <w:t>2. Активизация городского сообщества, вовлечение в реализацию социально значимых проектов.</w:t>
            </w:r>
          </w:p>
          <w:p w14:paraId="515999C2" w14:textId="77777777" w:rsidR="002C4652" w:rsidRPr="00495B63" w:rsidRDefault="002C4652" w:rsidP="004437A6">
            <w:pPr>
              <w:widowControl w:val="0"/>
              <w:shd w:val="clear" w:color="auto" w:fill="FFFFFF" w:themeFill="background1"/>
              <w:autoSpaceDE w:val="0"/>
              <w:rPr>
                <w:sz w:val="22"/>
                <w:szCs w:val="22"/>
                <w:lang w:eastAsia="en-US"/>
              </w:rPr>
            </w:pPr>
            <w:r w:rsidRPr="00495B63">
              <w:rPr>
                <w:sz w:val="22"/>
                <w:szCs w:val="22"/>
                <w:lang w:eastAsia="en-US"/>
              </w:rPr>
              <w:t>3. Снижение количества акций протеста, повышение оценки экспертами и горожанами возможности для самореализации в городе.</w:t>
            </w:r>
          </w:p>
          <w:p w14:paraId="756C7AB8" w14:textId="77777777" w:rsidR="00DF3A0B" w:rsidRPr="00495B63" w:rsidRDefault="002C4652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  <w:lang w:eastAsia="en-US"/>
              </w:rPr>
              <w:t>4. Формирование программ развития территорий и городского бюджета с учетом мнения населения</w:t>
            </w:r>
          </w:p>
        </w:tc>
        <w:tc>
          <w:tcPr>
            <w:tcW w:w="2551" w:type="dxa"/>
          </w:tcPr>
          <w:p w14:paraId="5DACDD7A" w14:textId="48DDC3D3" w:rsidR="00DF3A0B" w:rsidRPr="00495B63" w:rsidRDefault="00B35A52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 xml:space="preserve">Подробная информация о степени достижения запланированных результатов в 2024 году представлена в разделе «Результаты реализации основных мероприятий муниципальной программы за 2024 год» </w:t>
            </w:r>
          </w:p>
        </w:tc>
        <w:tc>
          <w:tcPr>
            <w:tcW w:w="2062" w:type="dxa"/>
          </w:tcPr>
          <w:p w14:paraId="4BB97C3E" w14:textId="77777777" w:rsidR="00DF3A0B" w:rsidRPr="00495B63" w:rsidRDefault="00DF3A0B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</w:p>
        </w:tc>
      </w:tr>
      <w:tr w:rsidR="00DF3A0B" w:rsidRPr="00495B63" w14:paraId="457B6F34" w14:textId="77777777" w:rsidTr="00DF3A0B">
        <w:trPr>
          <w:tblHeader/>
        </w:trPr>
        <w:tc>
          <w:tcPr>
            <w:tcW w:w="534" w:type="dxa"/>
          </w:tcPr>
          <w:p w14:paraId="25D44423" w14:textId="77777777" w:rsidR="00DF3A0B" w:rsidRPr="00495B63" w:rsidRDefault="00DF3A0B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2.1</w:t>
            </w:r>
          </w:p>
        </w:tc>
        <w:tc>
          <w:tcPr>
            <w:tcW w:w="2425" w:type="dxa"/>
          </w:tcPr>
          <w:p w14:paraId="5B46C9A1" w14:textId="77777777" w:rsidR="00DF3A0B" w:rsidRPr="00495B63" w:rsidRDefault="00DF3A0B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  <w:lang w:eastAsia="en-US"/>
              </w:rPr>
              <w:t>2.1. Создание и совершенствование деятельности ТОС</w:t>
            </w:r>
          </w:p>
        </w:tc>
        <w:tc>
          <w:tcPr>
            <w:tcW w:w="1953" w:type="dxa"/>
          </w:tcPr>
          <w:p w14:paraId="45B21A4D" w14:textId="77777777" w:rsidR="00DF3A0B" w:rsidRPr="00495B63" w:rsidRDefault="00DF3A0B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  <w:lang w:eastAsia="en-US"/>
              </w:rPr>
              <w:t>Управление по работе с общественностью мэрии</w:t>
            </w:r>
          </w:p>
        </w:tc>
        <w:tc>
          <w:tcPr>
            <w:tcW w:w="5715" w:type="dxa"/>
          </w:tcPr>
          <w:p w14:paraId="5CA7DCA1" w14:textId="77777777" w:rsidR="009B0597" w:rsidRPr="00495B63" w:rsidRDefault="009B0597" w:rsidP="004437A6">
            <w:pPr>
              <w:widowControl w:val="0"/>
              <w:shd w:val="clear" w:color="auto" w:fill="FFFFFF" w:themeFill="background1"/>
              <w:autoSpaceDE w:val="0"/>
              <w:rPr>
                <w:sz w:val="22"/>
                <w:szCs w:val="22"/>
                <w:lang w:eastAsia="en-US"/>
              </w:rPr>
            </w:pPr>
            <w:r w:rsidRPr="00495B63">
              <w:rPr>
                <w:sz w:val="22"/>
                <w:szCs w:val="22"/>
                <w:lang w:eastAsia="en-US"/>
              </w:rPr>
              <w:t xml:space="preserve">1. Решение проблем и развитие конкретных территорий при непосредственном участии граждан, проживающих на данной территории. </w:t>
            </w:r>
          </w:p>
          <w:p w14:paraId="2EC7F278" w14:textId="77777777" w:rsidR="009B0597" w:rsidRPr="00495B63" w:rsidRDefault="009B0597" w:rsidP="004437A6">
            <w:pPr>
              <w:widowControl w:val="0"/>
              <w:shd w:val="clear" w:color="auto" w:fill="FFFFFF" w:themeFill="background1"/>
              <w:autoSpaceDE w:val="0"/>
              <w:rPr>
                <w:sz w:val="22"/>
                <w:szCs w:val="22"/>
                <w:lang w:eastAsia="en-US"/>
              </w:rPr>
            </w:pPr>
            <w:r w:rsidRPr="00495B63">
              <w:rPr>
                <w:sz w:val="22"/>
                <w:szCs w:val="22"/>
                <w:lang w:eastAsia="en-US"/>
              </w:rPr>
              <w:t>2. Активизация городского сообщества, вовлечение в реализацию социально значимых проектов</w:t>
            </w:r>
          </w:p>
          <w:p w14:paraId="47ADA13D" w14:textId="77777777" w:rsidR="00DF3A0B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  <w:lang w:eastAsia="en-US"/>
              </w:rPr>
              <w:lastRenderedPageBreak/>
              <w:t>3. Снижение количества акций протеста, повышение оценки экспертами и горожанами возможности для самореализации в городе</w:t>
            </w:r>
          </w:p>
        </w:tc>
        <w:tc>
          <w:tcPr>
            <w:tcW w:w="2551" w:type="dxa"/>
          </w:tcPr>
          <w:p w14:paraId="6B0F6B1D" w14:textId="00C4BF98" w:rsidR="00DF3A0B" w:rsidRPr="00495B63" w:rsidRDefault="00B35A52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lastRenderedPageBreak/>
              <w:t xml:space="preserve">Подробная информация о степени достижения запланированных результатов в 2024 году представлена в разделе «Результаты реализации основных мероприятий </w:t>
            </w:r>
            <w:r w:rsidRPr="00495B63">
              <w:rPr>
                <w:sz w:val="22"/>
                <w:szCs w:val="22"/>
              </w:rPr>
              <w:lastRenderedPageBreak/>
              <w:t xml:space="preserve">муниципальной программы за 2024 год» </w:t>
            </w:r>
          </w:p>
        </w:tc>
        <w:tc>
          <w:tcPr>
            <w:tcW w:w="2062" w:type="dxa"/>
          </w:tcPr>
          <w:p w14:paraId="498D1C17" w14:textId="77777777" w:rsidR="00DF3A0B" w:rsidRPr="00495B63" w:rsidRDefault="00DF3A0B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</w:p>
        </w:tc>
      </w:tr>
      <w:tr w:rsidR="00DF3A0B" w:rsidRPr="00495B63" w14:paraId="521677C2" w14:textId="77777777" w:rsidTr="00DF3A0B">
        <w:trPr>
          <w:tblHeader/>
        </w:trPr>
        <w:tc>
          <w:tcPr>
            <w:tcW w:w="534" w:type="dxa"/>
          </w:tcPr>
          <w:p w14:paraId="2B65F75B" w14:textId="77777777" w:rsidR="00DF3A0B" w:rsidRPr="00495B63" w:rsidRDefault="00DF3A0B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2.2</w:t>
            </w:r>
          </w:p>
        </w:tc>
        <w:tc>
          <w:tcPr>
            <w:tcW w:w="2425" w:type="dxa"/>
          </w:tcPr>
          <w:p w14:paraId="01CF3342" w14:textId="77777777" w:rsidR="00DF3A0B" w:rsidRPr="00495B63" w:rsidRDefault="00DF3A0B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2.2. Реализация программ развития округов</w:t>
            </w:r>
          </w:p>
        </w:tc>
        <w:tc>
          <w:tcPr>
            <w:tcW w:w="1953" w:type="dxa"/>
          </w:tcPr>
          <w:p w14:paraId="04EE0C40" w14:textId="62A638FE" w:rsidR="008868AB" w:rsidRPr="00495B63" w:rsidRDefault="008868AB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  <w:lang w:eastAsia="en-US"/>
              </w:rPr>
              <w:t>Управление по развитию городских территорий</w:t>
            </w:r>
          </w:p>
        </w:tc>
        <w:tc>
          <w:tcPr>
            <w:tcW w:w="5715" w:type="dxa"/>
          </w:tcPr>
          <w:p w14:paraId="3B58993E" w14:textId="77777777" w:rsidR="009B0597" w:rsidRPr="00495B63" w:rsidRDefault="009B0597" w:rsidP="004437A6">
            <w:pPr>
              <w:widowControl w:val="0"/>
              <w:shd w:val="clear" w:color="auto" w:fill="FFFFFF" w:themeFill="background1"/>
              <w:autoSpaceDE w:val="0"/>
              <w:rPr>
                <w:sz w:val="22"/>
                <w:szCs w:val="22"/>
                <w:lang w:eastAsia="en-US"/>
              </w:rPr>
            </w:pPr>
            <w:r w:rsidRPr="00495B63">
              <w:rPr>
                <w:sz w:val="22"/>
                <w:szCs w:val="22"/>
                <w:lang w:eastAsia="en-US"/>
              </w:rPr>
              <w:t xml:space="preserve">1. Решение проблем и развитие конкретных территорий при непосредственном участии граждан, проживающих на данной территории. </w:t>
            </w:r>
          </w:p>
          <w:p w14:paraId="50FBAD84" w14:textId="77777777" w:rsidR="009B0597" w:rsidRPr="00495B63" w:rsidRDefault="009B0597" w:rsidP="004437A6">
            <w:pPr>
              <w:widowControl w:val="0"/>
              <w:shd w:val="clear" w:color="auto" w:fill="FFFFFF" w:themeFill="background1"/>
              <w:autoSpaceDE w:val="0"/>
              <w:rPr>
                <w:sz w:val="22"/>
                <w:szCs w:val="22"/>
                <w:lang w:eastAsia="en-US"/>
              </w:rPr>
            </w:pPr>
            <w:r w:rsidRPr="00495B63">
              <w:rPr>
                <w:sz w:val="22"/>
                <w:szCs w:val="22"/>
                <w:lang w:eastAsia="en-US"/>
              </w:rPr>
              <w:t>2. Активизация городского сообщества, вовлечение в реализацию социально значимых проектов</w:t>
            </w:r>
          </w:p>
          <w:p w14:paraId="623C6EE0" w14:textId="77777777" w:rsidR="009B0597" w:rsidRPr="00495B63" w:rsidRDefault="009B0597" w:rsidP="004437A6">
            <w:pPr>
              <w:widowControl w:val="0"/>
              <w:shd w:val="clear" w:color="auto" w:fill="FFFFFF" w:themeFill="background1"/>
              <w:autoSpaceDE w:val="0"/>
              <w:rPr>
                <w:sz w:val="22"/>
                <w:szCs w:val="22"/>
                <w:lang w:eastAsia="en-US"/>
              </w:rPr>
            </w:pPr>
            <w:r w:rsidRPr="00495B63">
              <w:rPr>
                <w:sz w:val="22"/>
                <w:szCs w:val="22"/>
                <w:lang w:eastAsia="en-US"/>
              </w:rPr>
              <w:t xml:space="preserve">3. Снижение количества акций протеста, повышение оценки экспертами и горожанами возможности для самореализации в городе. </w:t>
            </w:r>
          </w:p>
          <w:p w14:paraId="437683FB" w14:textId="77777777" w:rsidR="00DF3A0B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  <w:lang w:eastAsia="en-US"/>
              </w:rPr>
              <w:t>4. Формирование программ развития территорий и городского бюджета с учетом мнения населения</w:t>
            </w:r>
          </w:p>
        </w:tc>
        <w:tc>
          <w:tcPr>
            <w:tcW w:w="2551" w:type="dxa"/>
          </w:tcPr>
          <w:p w14:paraId="34B210A5" w14:textId="1958B3AF" w:rsidR="00DF3A0B" w:rsidRPr="00495B63" w:rsidRDefault="00B35A52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 xml:space="preserve">Подробная информация о степени достижения запланированных результатов в 2024 году представлена в разделе «Результаты реализации основных мероприятий муниципальной программы за 2024 год» </w:t>
            </w:r>
          </w:p>
        </w:tc>
        <w:tc>
          <w:tcPr>
            <w:tcW w:w="2062" w:type="dxa"/>
          </w:tcPr>
          <w:p w14:paraId="2E356954" w14:textId="77777777" w:rsidR="00DF3A0B" w:rsidRPr="00495B63" w:rsidRDefault="00DF3A0B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</w:p>
        </w:tc>
      </w:tr>
      <w:tr w:rsidR="00DF3A0B" w:rsidRPr="00495B63" w14:paraId="12F918DE" w14:textId="77777777" w:rsidTr="00DF3A0B">
        <w:trPr>
          <w:tblHeader/>
        </w:trPr>
        <w:tc>
          <w:tcPr>
            <w:tcW w:w="534" w:type="dxa"/>
          </w:tcPr>
          <w:p w14:paraId="42FD28D0" w14:textId="77777777" w:rsidR="00DF3A0B" w:rsidRPr="00495B63" w:rsidRDefault="00DF3A0B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3.</w:t>
            </w:r>
          </w:p>
        </w:tc>
        <w:tc>
          <w:tcPr>
            <w:tcW w:w="2425" w:type="dxa"/>
          </w:tcPr>
          <w:p w14:paraId="05139D84" w14:textId="77777777" w:rsidR="00DF3A0B" w:rsidRPr="00495B63" w:rsidRDefault="00DF3A0B" w:rsidP="004437A6">
            <w:pPr>
              <w:widowControl w:val="0"/>
              <w:shd w:val="clear" w:color="auto" w:fill="FFFFFF" w:themeFill="background1"/>
              <w:autoSpaceDE w:val="0"/>
              <w:rPr>
                <w:sz w:val="22"/>
                <w:szCs w:val="22"/>
                <w:lang w:eastAsia="en-US"/>
              </w:rPr>
            </w:pPr>
            <w:r w:rsidRPr="00495B63">
              <w:rPr>
                <w:sz w:val="22"/>
                <w:szCs w:val="22"/>
                <w:lang w:eastAsia="en-US"/>
              </w:rPr>
              <w:t xml:space="preserve">Основное мероприятие 3. </w:t>
            </w:r>
          </w:p>
          <w:p w14:paraId="5C8E7E49" w14:textId="77777777" w:rsidR="00DF3A0B" w:rsidRPr="00495B63" w:rsidRDefault="00DF3A0B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  <w:lang w:eastAsia="en-US"/>
              </w:rPr>
              <w:t>Совершенствование организации работы с социально ориентированными общественными организациями, общественными объединениями</w:t>
            </w:r>
          </w:p>
        </w:tc>
        <w:tc>
          <w:tcPr>
            <w:tcW w:w="1953" w:type="dxa"/>
          </w:tcPr>
          <w:p w14:paraId="618F8C3C" w14:textId="77777777" w:rsidR="00DF3A0B" w:rsidRPr="00495B63" w:rsidRDefault="00DF3A0B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  <w:lang w:eastAsia="en-US"/>
              </w:rPr>
              <w:t>Управление по работе с общественностью мэрии, департамент жилищно-коммунального хозяйства</w:t>
            </w:r>
          </w:p>
        </w:tc>
        <w:tc>
          <w:tcPr>
            <w:tcW w:w="5715" w:type="dxa"/>
          </w:tcPr>
          <w:p w14:paraId="5B03D235" w14:textId="77777777" w:rsidR="00DF3A0B" w:rsidRPr="00495B63" w:rsidRDefault="00DF3A0B" w:rsidP="004437A6">
            <w:pPr>
              <w:pStyle w:val="s16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1. Эффективное взаимодействие в решении задач социально-экономического развития города, а также для решения актуальных социальных проблем.</w:t>
            </w:r>
          </w:p>
          <w:p w14:paraId="3CA4111F" w14:textId="77777777" w:rsidR="00DF3A0B" w:rsidRPr="00495B63" w:rsidRDefault="00DF3A0B" w:rsidP="004437A6">
            <w:pPr>
              <w:pStyle w:val="s16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2. Систематизация данных о деятельности общественных организаций и объединений.</w:t>
            </w:r>
          </w:p>
          <w:p w14:paraId="7D31B23E" w14:textId="77777777" w:rsidR="00DF3A0B" w:rsidRPr="00495B63" w:rsidRDefault="00DF3A0B" w:rsidP="004437A6">
            <w:pPr>
              <w:pStyle w:val="s16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3. Повышение доступности предоставляемых гражданам социальных услуг.</w:t>
            </w:r>
          </w:p>
          <w:p w14:paraId="768FE882" w14:textId="77777777" w:rsidR="00DF3A0B" w:rsidRPr="00495B63" w:rsidRDefault="00DF3A0B" w:rsidP="004437A6">
            <w:pPr>
              <w:pStyle w:val="s16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4. Совершенствование организации работы с социально ориентированными некоммерческими организациями (далее - СОНКО) через деятельность Ресурсного центра НКО.</w:t>
            </w:r>
          </w:p>
          <w:p w14:paraId="09D7CA53" w14:textId="77777777" w:rsidR="00DF3A0B" w:rsidRPr="00495B63" w:rsidRDefault="00DF3A0B" w:rsidP="004437A6">
            <w:pPr>
              <w:pStyle w:val="s16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5. Улучшение качества проводимых органами местного самоуправления (далее - ОМСУ) мероприятий в рамках взаимодействия с СОНКО.</w:t>
            </w:r>
          </w:p>
          <w:p w14:paraId="367998D0" w14:textId="77777777" w:rsidR="00DF3A0B" w:rsidRPr="00495B63" w:rsidRDefault="00DF3A0B" w:rsidP="004437A6">
            <w:pPr>
              <w:pStyle w:val="s16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6. Большее количество СОНКО участвующих в мероприятиях ОМСУ.</w:t>
            </w:r>
          </w:p>
          <w:p w14:paraId="71E8220D" w14:textId="77777777" w:rsidR="00DF3A0B" w:rsidRPr="00495B63" w:rsidRDefault="00DF3A0B" w:rsidP="004437A6">
            <w:pPr>
              <w:pStyle w:val="s16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7. Расширение масштабов предоставления информационной, образовательной и консультационной поддержки СОНКО.</w:t>
            </w:r>
          </w:p>
          <w:p w14:paraId="716F394B" w14:textId="77777777" w:rsidR="00DF3A0B" w:rsidRPr="00495B63" w:rsidRDefault="00DF3A0B" w:rsidP="004437A6">
            <w:pPr>
              <w:pStyle w:val="s16"/>
              <w:shd w:val="clear" w:color="auto" w:fill="FFFFFF" w:themeFill="background1"/>
              <w:spacing w:before="0" w:beforeAutospacing="0" w:after="0" w:afterAutospacing="0"/>
              <w:rPr>
                <w:strike/>
                <w:color w:val="FF0000"/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 xml:space="preserve">8. Увеличение количества СОНКО, участвующих в </w:t>
            </w:r>
            <w:proofErr w:type="spellStart"/>
            <w:r w:rsidRPr="00495B63">
              <w:rPr>
                <w:sz w:val="22"/>
                <w:szCs w:val="22"/>
              </w:rPr>
              <w:t>грантовых</w:t>
            </w:r>
            <w:proofErr w:type="spellEnd"/>
            <w:r w:rsidRPr="00495B63">
              <w:rPr>
                <w:sz w:val="22"/>
                <w:szCs w:val="22"/>
              </w:rPr>
              <w:t xml:space="preserve"> конкурсах, привлечение дополнительного финансирования из внегородских источников</w:t>
            </w:r>
          </w:p>
        </w:tc>
        <w:tc>
          <w:tcPr>
            <w:tcW w:w="2551" w:type="dxa"/>
          </w:tcPr>
          <w:p w14:paraId="52F5D3BA" w14:textId="2EF17B0C" w:rsidR="00DF3A0B" w:rsidRPr="00495B63" w:rsidRDefault="00B35A52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 xml:space="preserve">Подробная информация о степени достижения запланированных результатов в 2024 году представлена в разделе «Результаты реализации основных мероприятий муниципальной программы за 2024 год» </w:t>
            </w:r>
          </w:p>
        </w:tc>
        <w:tc>
          <w:tcPr>
            <w:tcW w:w="2062" w:type="dxa"/>
          </w:tcPr>
          <w:p w14:paraId="3BC86C8C" w14:textId="77777777" w:rsidR="00DF3A0B" w:rsidRPr="00495B63" w:rsidRDefault="00DF3A0B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</w:p>
        </w:tc>
      </w:tr>
      <w:tr w:rsidR="00DF3A0B" w:rsidRPr="00495B63" w14:paraId="5235E145" w14:textId="77777777" w:rsidTr="00DF3A0B">
        <w:trPr>
          <w:tblHeader/>
        </w:trPr>
        <w:tc>
          <w:tcPr>
            <w:tcW w:w="534" w:type="dxa"/>
          </w:tcPr>
          <w:p w14:paraId="793BC699" w14:textId="77777777" w:rsidR="00DF3A0B" w:rsidRPr="00495B63" w:rsidRDefault="00DF3A0B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4.</w:t>
            </w:r>
          </w:p>
        </w:tc>
        <w:tc>
          <w:tcPr>
            <w:tcW w:w="2425" w:type="dxa"/>
          </w:tcPr>
          <w:p w14:paraId="053EE681" w14:textId="77777777" w:rsidR="00DF3A0B" w:rsidRPr="00495B63" w:rsidRDefault="00DF3A0B" w:rsidP="004437A6">
            <w:pPr>
              <w:widowControl w:val="0"/>
              <w:shd w:val="clear" w:color="auto" w:fill="FFFFFF" w:themeFill="background1"/>
              <w:autoSpaceDE w:val="0"/>
              <w:rPr>
                <w:sz w:val="22"/>
                <w:szCs w:val="22"/>
                <w:lang w:eastAsia="en-US"/>
              </w:rPr>
            </w:pPr>
            <w:r w:rsidRPr="00495B63">
              <w:rPr>
                <w:sz w:val="22"/>
                <w:szCs w:val="22"/>
                <w:lang w:eastAsia="en-US"/>
              </w:rPr>
              <w:t xml:space="preserve">Основное мероприятие 4: Информационная поддержка общественных </w:t>
            </w:r>
            <w:r w:rsidRPr="00495B63">
              <w:rPr>
                <w:sz w:val="22"/>
                <w:szCs w:val="22"/>
                <w:lang w:eastAsia="en-US"/>
              </w:rPr>
              <w:lastRenderedPageBreak/>
              <w:t>организаций и объединений</w:t>
            </w:r>
          </w:p>
          <w:p w14:paraId="591D8D59" w14:textId="77777777" w:rsidR="00DF3A0B" w:rsidRPr="00495B63" w:rsidRDefault="00DF3A0B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14:paraId="5DC468CB" w14:textId="77777777" w:rsidR="00DF3A0B" w:rsidRPr="00495B63" w:rsidRDefault="00DF3A0B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  <w:lang w:eastAsia="en-US"/>
              </w:rPr>
              <w:lastRenderedPageBreak/>
              <w:t>Управление по работе с общественностью мэрии</w:t>
            </w:r>
          </w:p>
        </w:tc>
        <w:tc>
          <w:tcPr>
            <w:tcW w:w="5715" w:type="dxa"/>
          </w:tcPr>
          <w:p w14:paraId="52F52F4D" w14:textId="77777777" w:rsidR="00DF3A0B" w:rsidRPr="00495B63" w:rsidRDefault="00DF3A0B" w:rsidP="004437A6">
            <w:pPr>
              <w:pStyle w:val="s16"/>
              <w:shd w:val="clear" w:color="auto" w:fill="FFFFFF" w:themeFill="background1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495B63">
              <w:rPr>
                <w:color w:val="22272F"/>
                <w:sz w:val="22"/>
                <w:szCs w:val="22"/>
              </w:rPr>
              <w:t>1. Широкое распространение информации о деятельности общественных организаций.</w:t>
            </w:r>
          </w:p>
          <w:p w14:paraId="23248AF8" w14:textId="77777777" w:rsidR="00DF3A0B" w:rsidRPr="00495B63" w:rsidRDefault="00DF3A0B" w:rsidP="004437A6">
            <w:pPr>
              <w:pStyle w:val="s16"/>
              <w:shd w:val="clear" w:color="auto" w:fill="FFFFFF" w:themeFill="background1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495B63">
              <w:rPr>
                <w:color w:val="22272F"/>
                <w:sz w:val="22"/>
                <w:szCs w:val="22"/>
              </w:rPr>
              <w:t>2. Формирование положительного имиджа деятельности СО НКО и общественных объединений.</w:t>
            </w:r>
          </w:p>
          <w:p w14:paraId="4BF41872" w14:textId="77777777" w:rsidR="00DF3A0B" w:rsidRPr="00495B63" w:rsidRDefault="00DF3A0B" w:rsidP="004437A6">
            <w:pPr>
              <w:pStyle w:val="s16"/>
              <w:shd w:val="clear" w:color="auto" w:fill="FFFFFF" w:themeFill="background1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495B63">
              <w:rPr>
                <w:color w:val="22272F"/>
                <w:sz w:val="22"/>
                <w:szCs w:val="22"/>
              </w:rPr>
              <w:lastRenderedPageBreak/>
              <w:t>3. Приток добровольцев и ресурсов в общественные организации и объединения.</w:t>
            </w:r>
          </w:p>
          <w:p w14:paraId="6E5AAAC6" w14:textId="77777777" w:rsidR="00DF3A0B" w:rsidRPr="00495B63" w:rsidRDefault="00DF3A0B" w:rsidP="004437A6">
            <w:pPr>
              <w:pStyle w:val="s16"/>
              <w:shd w:val="clear" w:color="auto" w:fill="FFFFFF" w:themeFill="background1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495B63">
              <w:rPr>
                <w:color w:val="22272F"/>
                <w:sz w:val="22"/>
                <w:szCs w:val="22"/>
              </w:rPr>
              <w:t>4. Позитивный отклик общественного мнения как стимул для организаций к более активной работе</w:t>
            </w:r>
          </w:p>
        </w:tc>
        <w:tc>
          <w:tcPr>
            <w:tcW w:w="2551" w:type="dxa"/>
          </w:tcPr>
          <w:p w14:paraId="27565435" w14:textId="02AD2BA3" w:rsidR="00DF3A0B" w:rsidRPr="00495B63" w:rsidRDefault="00B35A52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lastRenderedPageBreak/>
              <w:t xml:space="preserve">Подробная информация о степени достижения запланированных результатов в 2024 году </w:t>
            </w:r>
            <w:r w:rsidRPr="00495B63">
              <w:rPr>
                <w:sz w:val="22"/>
                <w:szCs w:val="22"/>
              </w:rPr>
              <w:lastRenderedPageBreak/>
              <w:t xml:space="preserve">представлена в разделе «Результаты реализации основных мероприятий муниципальной программы за 2024 год» </w:t>
            </w:r>
          </w:p>
        </w:tc>
        <w:tc>
          <w:tcPr>
            <w:tcW w:w="2062" w:type="dxa"/>
          </w:tcPr>
          <w:p w14:paraId="35E94CD9" w14:textId="77777777" w:rsidR="00DF3A0B" w:rsidRPr="00495B63" w:rsidRDefault="00DF3A0B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</w:p>
        </w:tc>
      </w:tr>
      <w:tr w:rsidR="00DF3A0B" w:rsidRPr="00495B63" w14:paraId="6B49CEF7" w14:textId="77777777" w:rsidTr="00DF3A0B">
        <w:trPr>
          <w:tblHeader/>
        </w:trPr>
        <w:tc>
          <w:tcPr>
            <w:tcW w:w="534" w:type="dxa"/>
          </w:tcPr>
          <w:p w14:paraId="780FF5FF" w14:textId="77777777" w:rsidR="00DF3A0B" w:rsidRPr="00495B63" w:rsidRDefault="00DF3A0B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5.</w:t>
            </w:r>
          </w:p>
        </w:tc>
        <w:tc>
          <w:tcPr>
            <w:tcW w:w="2425" w:type="dxa"/>
          </w:tcPr>
          <w:p w14:paraId="175D20FD" w14:textId="77777777" w:rsidR="00DF3A0B" w:rsidRPr="00495B63" w:rsidRDefault="00DF3A0B" w:rsidP="004437A6">
            <w:pPr>
              <w:widowControl w:val="0"/>
              <w:shd w:val="clear" w:color="auto" w:fill="FFFFFF" w:themeFill="background1"/>
              <w:autoSpaceDE w:val="0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Основное мероприятие 5.  Совершенствование деятельности социально ориентированных НКО и общественных объединений.</w:t>
            </w:r>
          </w:p>
          <w:p w14:paraId="6AC74C5F" w14:textId="77777777" w:rsidR="00DF3A0B" w:rsidRPr="00495B63" w:rsidRDefault="00DF3A0B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14:paraId="7AC9B6C5" w14:textId="77777777" w:rsidR="00DF3A0B" w:rsidRPr="00495B63" w:rsidRDefault="00DF3A0B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  <w:lang w:eastAsia="en-US"/>
              </w:rPr>
              <w:t>Управление по работе с общественностью мэрии</w:t>
            </w:r>
          </w:p>
        </w:tc>
        <w:tc>
          <w:tcPr>
            <w:tcW w:w="5715" w:type="dxa"/>
          </w:tcPr>
          <w:p w14:paraId="277590E3" w14:textId="77777777" w:rsidR="00DF3A0B" w:rsidRPr="00495B63" w:rsidRDefault="00DF3A0B" w:rsidP="004437A6">
            <w:pPr>
              <w:pStyle w:val="s16"/>
              <w:shd w:val="clear" w:color="auto" w:fill="FFFFFF" w:themeFill="background1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495B63">
              <w:rPr>
                <w:color w:val="22272F"/>
                <w:sz w:val="22"/>
                <w:szCs w:val="22"/>
              </w:rPr>
              <w:t>1. Обеспечение условий для увеличения объемов, расширения ассортимента и повышения качества социальных услуг, предоставляемых СО НКО и общественным объединениям,</w:t>
            </w:r>
          </w:p>
          <w:p w14:paraId="64442EE7" w14:textId="77777777" w:rsidR="00DF3A0B" w:rsidRPr="00495B63" w:rsidRDefault="00DF3A0B" w:rsidP="004437A6">
            <w:pPr>
              <w:pStyle w:val="s16"/>
              <w:shd w:val="clear" w:color="auto" w:fill="FFFFFF" w:themeFill="background1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495B63">
              <w:rPr>
                <w:color w:val="22272F"/>
                <w:sz w:val="22"/>
                <w:szCs w:val="22"/>
              </w:rPr>
              <w:t>2. Повышение компетенций представителей общественных организаций в области новых форм и методов деятельности;</w:t>
            </w:r>
          </w:p>
          <w:p w14:paraId="26C836FA" w14:textId="77777777" w:rsidR="00DF3A0B" w:rsidRPr="00495B63" w:rsidRDefault="00DF3A0B" w:rsidP="004437A6">
            <w:pPr>
              <w:pStyle w:val="s16"/>
              <w:shd w:val="clear" w:color="auto" w:fill="FFFFFF" w:themeFill="background1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495B63">
              <w:rPr>
                <w:color w:val="22272F"/>
                <w:sz w:val="22"/>
                <w:szCs w:val="22"/>
              </w:rPr>
              <w:t>3. Повышение управленческой, правовой и финансовой грамотности руководителей общественных организаций и объединений;</w:t>
            </w:r>
          </w:p>
          <w:p w14:paraId="69F1CD3D" w14:textId="77777777" w:rsidR="00DF3A0B" w:rsidRPr="00495B63" w:rsidRDefault="00DF3A0B" w:rsidP="004437A6">
            <w:pPr>
              <w:pStyle w:val="s16"/>
              <w:shd w:val="clear" w:color="auto" w:fill="FFFFFF" w:themeFill="background1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495B63">
              <w:rPr>
                <w:color w:val="22272F"/>
                <w:sz w:val="22"/>
                <w:szCs w:val="22"/>
              </w:rPr>
              <w:t>4. Увеличение количества и повышение качества социально значимых мероприятий, проектов, реализуемых общественными организациями и объединениями как при взаимодействии с ОМСУ, так и самостоятельно;</w:t>
            </w:r>
          </w:p>
          <w:p w14:paraId="7C5B94BE" w14:textId="77777777" w:rsidR="00DF3A0B" w:rsidRPr="00495B63" w:rsidRDefault="00DF3A0B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color w:val="22272F"/>
                <w:sz w:val="22"/>
                <w:szCs w:val="22"/>
              </w:rPr>
              <w:t>5. Увеличение количества поддержанных социально значимых инициатив общественных организаций и объединений</w:t>
            </w:r>
          </w:p>
        </w:tc>
        <w:tc>
          <w:tcPr>
            <w:tcW w:w="2551" w:type="dxa"/>
          </w:tcPr>
          <w:p w14:paraId="60663954" w14:textId="01E04910" w:rsidR="00DF3A0B" w:rsidRPr="00495B63" w:rsidRDefault="00B35A52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 xml:space="preserve">Подробная информация о степени достижения запланированных результатов в 2024 году представлена в разделе «Результаты реализации основных мероприятий муниципальной программы за 2024 год» </w:t>
            </w:r>
          </w:p>
        </w:tc>
        <w:tc>
          <w:tcPr>
            <w:tcW w:w="2062" w:type="dxa"/>
          </w:tcPr>
          <w:p w14:paraId="4CB2328B" w14:textId="77777777" w:rsidR="00DF3A0B" w:rsidRPr="00495B63" w:rsidRDefault="00DF3A0B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</w:p>
        </w:tc>
      </w:tr>
      <w:tr w:rsidR="00DF3A0B" w:rsidRPr="00495B63" w14:paraId="1EC98F36" w14:textId="77777777" w:rsidTr="00DF3A0B">
        <w:trPr>
          <w:tblHeader/>
        </w:trPr>
        <w:tc>
          <w:tcPr>
            <w:tcW w:w="534" w:type="dxa"/>
          </w:tcPr>
          <w:p w14:paraId="0995DD15" w14:textId="77777777" w:rsidR="00DF3A0B" w:rsidRPr="00495B63" w:rsidRDefault="00DF3A0B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6</w:t>
            </w:r>
          </w:p>
        </w:tc>
        <w:tc>
          <w:tcPr>
            <w:tcW w:w="2425" w:type="dxa"/>
          </w:tcPr>
          <w:p w14:paraId="554F3223" w14:textId="77777777" w:rsidR="009B0597" w:rsidRPr="00495B63" w:rsidRDefault="009B0597" w:rsidP="004437A6">
            <w:pPr>
              <w:widowControl w:val="0"/>
              <w:shd w:val="clear" w:color="auto" w:fill="FFFFFF" w:themeFill="background1"/>
              <w:autoSpaceDE w:val="0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 xml:space="preserve">Основное мероприятие 6. </w:t>
            </w:r>
          </w:p>
          <w:p w14:paraId="5A435BCE" w14:textId="77777777" w:rsidR="00DF3A0B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 xml:space="preserve">Реализация плана </w:t>
            </w:r>
            <w:proofErr w:type="spellStart"/>
            <w:r w:rsidRPr="00495B63">
              <w:rPr>
                <w:sz w:val="22"/>
                <w:szCs w:val="22"/>
              </w:rPr>
              <w:t>ме-роприятий</w:t>
            </w:r>
            <w:proofErr w:type="spellEnd"/>
            <w:r w:rsidRPr="00495B63">
              <w:rPr>
                <w:sz w:val="22"/>
                <w:szCs w:val="22"/>
              </w:rPr>
              <w:t xml:space="preserve"> по </w:t>
            </w:r>
            <w:proofErr w:type="spellStart"/>
            <w:r w:rsidRPr="00495B63">
              <w:rPr>
                <w:sz w:val="22"/>
                <w:szCs w:val="22"/>
              </w:rPr>
              <w:t>гармо-низации</w:t>
            </w:r>
            <w:proofErr w:type="spellEnd"/>
            <w:r w:rsidRPr="00495B63">
              <w:rPr>
                <w:sz w:val="22"/>
                <w:szCs w:val="22"/>
              </w:rPr>
              <w:t xml:space="preserve"> </w:t>
            </w:r>
            <w:proofErr w:type="spellStart"/>
            <w:r w:rsidRPr="00495B63">
              <w:rPr>
                <w:sz w:val="22"/>
                <w:szCs w:val="22"/>
              </w:rPr>
              <w:t>межнацио-нальных</w:t>
            </w:r>
            <w:proofErr w:type="spellEnd"/>
            <w:r w:rsidRPr="00495B63">
              <w:rPr>
                <w:sz w:val="22"/>
                <w:szCs w:val="22"/>
              </w:rPr>
              <w:t xml:space="preserve"> и </w:t>
            </w:r>
            <w:proofErr w:type="spellStart"/>
            <w:r w:rsidRPr="00495B63">
              <w:rPr>
                <w:sz w:val="22"/>
                <w:szCs w:val="22"/>
              </w:rPr>
              <w:t>этнокон-фессиональных</w:t>
            </w:r>
            <w:proofErr w:type="spellEnd"/>
            <w:r w:rsidRPr="00495B63">
              <w:rPr>
                <w:sz w:val="22"/>
                <w:szCs w:val="22"/>
              </w:rPr>
              <w:t xml:space="preserve"> </w:t>
            </w:r>
            <w:proofErr w:type="spellStart"/>
            <w:r w:rsidRPr="00495B63">
              <w:rPr>
                <w:sz w:val="22"/>
                <w:szCs w:val="22"/>
              </w:rPr>
              <w:t>отно-шений</w:t>
            </w:r>
            <w:proofErr w:type="spellEnd"/>
            <w:r w:rsidRPr="00495B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3" w:type="dxa"/>
          </w:tcPr>
          <w:p w14:paraId="6525C7AC" w14:textId="77777777" w:rsidR="00DF3A0B" w:rsidRPr="00495B63" w:rsidRDefault="00DF3A0B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  <w:lang w:eastAsia="en-US"/>
              </w:rPr>
              <w:t>Управление по работе с общественностью мэрии</w:t>
            </w:r>
          </w:p>
        </w:tc>
        <w:tc>
          <w:tcPr>
            <w:tcW w:w="5715" w:type="dxa"/>
          </w:tcPr>
          <w:p w14:paraId="756A0984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ind w:firstLine="11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 xml:space="preserve">1. Повышение количества и качества мероприятий, направленных на гармонизацию межнациональных, </w:t>
            </w:r>
            <w:proofErr w:type="spellStart"/>
            <w:r w:rsidRPr="00495B63">
              <w:rPr>
                <w:sz w:val="22"/>
                <w:szCs w:val="22"/>
              </w:rPr>
              <w:t>этноконфессиональных</w:t>
            </w:r>
            <w:proofErr w:type="spellEnd"/>
            <w:r w:rsidRPr="00495B63">
              <w:rPr>
                <w:sz w:val="22"/>
                <w:szCs w:val="22"/>
              </w:rPr>
              <w:t xml:space="preserve"> отношений, профилактику </w:t>
            </w:r>
            <w:proofErr w:type="spellStart"/>
            <w:r w:rsidRPr="00495B63">
              <w:rPr>
                <w:sz w:val="22"/>
                <w:szCs w:val="22"/>
              </w:rPr>
              <w:t>этноконфессиональной</w:t>
            </w:r>
            <w:proofErr w:type="spellEnd"/>
            <w:r w:rsidRPr="00495B63">
              <w:rPr>
                <w:sz w:val="22"/>
                <w:szCs w:val="22"/>
              </w:rPr>
              <w:t xml:space="preserve"> напряженности и конфликтов в городе. </w:t>
            </w:r>
          </w:p>
          <w:p w14:paraId="7FFC0CB4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ind w:firstLine="11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 xml:space="preserve">2. Профилактика проявлений экстремизма, предотвращения проведения различных провокаций и акций националистической и экстремистской направленности. </w:t>
            </w:r>
          </w:p>
          <w:p w14:paraId="03804A0F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ind w:firstLine="11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3. Гармонизация межнациональных отношений.</w:t>
            </w:r>
          </w:p>
          <w:p w14:paraId="6BA5CDE1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ind w:firstLine="11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4. Эффективное взаимодействие с представителями диаспор.</w:t>
            </w:r>
          </w:p>
          <w:p w14:paraId="4933D23C" w14:textId="57F5FDF1" w:rsidR="00DF3A0B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ind w:firstLine="11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5. Своевременная обратна</w:t>
            </w:r>
            <w:r w:rsidR="008868AB" w:rsidRPr="00495B63">
              <w:rPr>
                <w:sz w:val="22"/>
                <w:szCs w:val="22"/>
              </w:rPr>
              <w:t>я связь и возникающих проблемах</w:t>
            </w:r>
            <w:r w:rsidR="004437A6" w:rsidRPr="00495B63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6415192B" w14:textId="32D273DC" w:rsidR="00DF3A0B" w:rsidRPr="00495B63" w:rsidRDefault="00B35A52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 xml:space="preserve">Подробная информация о степени достижения запланированных результатов в 2024 году представлена в разделе «Результаты реализации основных мероприятий муниципальной программы за 2024 год» </w:t>
            </w:r>
          </w:p>
        </w:tc>
        <w:tc>
          <w:tcPr>
            <w:tcW w:w="2062" w:type="dxa"/>
          </w:tcPr>
          <w:p w14:paraId="18736A81" w14:textId="77777777" w:rsidR="00DF3A0B" w:rsidRPr="00495B63" w:rsidRDefault="00DF3A0B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</w:p>
        </w:tc>
      </w:tr>
      <w:tr w:rsidR="009B0597" w:rsidRPr="00495B63" w14:paraId="3BA4478B" w14:textId="77777777" w:rsidTr="00DF3A0B">
        <w:trPr>
          <w:tblHeader/>
        </w:trPr>
        <w:tc>
          <w:tcPr>
            <w:tcW w:w="534" w:type="dxa"/>
          </w:tcPr>
          <w:p w14:paraId="3587D4DF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6.1</w:t>
            </w:r>
          </w:p>
        </w:tc>
        <w:tc>
          <w:tcPr>
            <w:tcW w:w="2425" w:type="dxa"/>
          </w:tcPr>
          <w:p w14:paraId="36FE4914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  <w:lang w:eastAsia="en-US"/>
              </w:rPr>
              <w:t xml:space="preserve">6.1. Организация дней национальных культур на базе </w:t>
            </w:r>
            <w:r w:rsidRPr="00495B63">
              <w:rPr>
                <w:sz w:val="22"/>
                <w:szCs w:val="22"/>
                <w:lang w:eastAsia="en-US"/>
              </w:rPr>
              <w:lastRenderedPageBreak/>
              <w:t>муниципальных образовательных и культурных организаций</w:t>
            </w:r>
          </w:p>
        </w:tc>
        <w:tc>
          <w:tcPr>
            <w:tcW w:w="1953" w:type="dxa"/>
          </w:tcPr>
          <w:p w14:paraId="5446447A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  <w:lang w:eastAsia="en-US"/>
              </w:rPr>
              <w:lastRenderedPageBreak/>
              <w:t xml:space="preserve">Управление по работе с </w:t>
            </w:r>
            <w:r w:rsidRPr="00495B63">
              <w:rPr>
                <w:sz w:val="22"/>
                <w:szCs w:val="22"/>
                <w:lang w:eastAsia="en-US"/>
              </w:rPr>
              <w:lastRenderedPageBreak/>
              <w:t>общественностью мэрии</w:t>
            </w:r>
          </w:p>
        </w:tc>
        <w:tc>
          <w:tcPr>
            <w:tcW w:w="5715" w:type="dxa"/>
          </w:tcPr>
          <w:p w14:paraId="26BDEFB6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  <w:lang w:eastAsia="en-US"/>
              </w:rPr>
              <w:lastRenderedPageBreak/>
              <w:t xml:space="preserve">Проявление интереса у жителей города к изучению традиций и праздников национальных культур разных народов. Воспитание патриотического отношения, </w:t>
            </w:r>
            <w:r w:rsidRPr="00495B63">
              <w:rPr>
                <w:sz w:val="22"/>
                <w:szCs w:val="22"/>
                <w:lang w:eastAsia="en-US"/>
              </w:rPr>
              <w:lastRenderedPageBreak/>
              <w:t>гордости и уважения к истории своего Отечества и толерантности к другим народным культурам</w:t>
            </w:r>
          </w:p>
        </w:tc>
        <w:tc>
          <w:tcPr>
            <w:tcW w:w="2551" w:type="dxa"/>
          </w:tcPr>
          <w:p w14:paraId="5FA1E877" w14:textId="5AECC307" w:rsidR="009B0597" w:rsidRPr="00495B63" w:rsidRDefault="00B35A52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lastRenderedPageBreak/>
              <w:t xml:space="preserve">Подробная информация о степени достижения запланированных </w:t>
            </w:r>
            <w:r w:rsidRPr="00495B63">
              <w:rPr>
                <w:sz w:val="22"/>
                <w:szCs w:val="22"/>
              </w:rPr>
              <w:lastRenderedPageBreak/>
              <w:t xml:space="preserve">результатов в 2024 году представлена в разделе «Результаты реализации основных мероприятий муниципальной программы за 2024 год» </w:t>
            </w:r>
          </w:p>
        </w:tc>
        <w:tc>
          <w:tcPr>
            <w:tcW w:w="2062" w:type="dxa"/>
          </w:tcPr>
          <w:p w14:paraId="616004C8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</w:p>
        </w:tc>
      </w:tr>
      <w:tr w:rsidR="009B0597" w:rsidRPr="00495B63" w14:paraId="21869BC0" w14:textId="77777777" w:rsidTr="00DF3A0B">
        <w:trPr>
          <w:tblHeader/>
        </w:trPr>
        <w:tc>
          <w:tcPr>
            <w:tcW w:w="534" w:type="dxa"/>
          </w:tcPr>
          <w:p w14:paraId="28598600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6.2</w:t>
            </w:r>
          </w:p>
        </w:tc>
        <w:tc>
          <w:tcPr>
            <w:tcW w:w="2425" w:type="dxa"/>
          </w:tcPr>
          <w:p w14:paraId="0D767410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  <w:lang w:eastAsia="en-US"/>
              </w:rPr>
              <w:t>6.2. Содействие в информационном освещении мероприятий, организуемых национально-культурными некоммерческими организациями</w:t>
            </w:r>
          </w:p>
        </w:tc>
        <w:tc>
          <w:tcPr>
            <w:tcW w:w="1953" w:type="dxa"/>
          </w:tcPr>
          <w:p w14:paraId="144F36EC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  <w:lang w:eastAsia="en-US"/>
              </w:rPr>
              <w:t>Управление по работе с общественностью мэрии</w:t>
            </w:r>
          </w:p>
        </w:tc>
        <w:tc>
          <w:tcPr>
            <w:tcW w:w="5715" w:type="dxa"/>
          </w:tcPr>
          <w:p w14:paraId="3DFABC8C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  <w:lang w:eastAsia="en-US"/>
              </w:rPr>
              <w:t>Повышение информированности населения о деятельности национальных общественных объединений, традиционных религиозных организаций, общин, землячеств, иных некоммерческих организаций, осуществляющих деятельность, направленную на гармонизацию межэтнических отношений</w:t>
            </w:r>
          </w:p>
        </w:tc>
        <w:tc>
          <w:tcPr>
            <w:tcW w:w="2551" w:type="dxa"/>
          </w:tcPr>
          <w:p w14:paraId="57202545" w14:textId="2E8F4E99" w:rsidR="009B0597" w:rsidRPr="00495B63" w:rsidRDefault="00B35A52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 xml:space="preserve">Подробная информация о степени достижения запланированных результатов в 2024 году представлена в разделе «Результаты реализации основных мероприятий муниципальной программы за 2024 год» </w:t>
            </w:r>
          </w:p>
        </w:tc>
        <w:tc>
          <w:tcPr>
            <w:tcW w:w="2062" w:type="dxa"/>
          </w:tcPr>
          <w:p w14:paraId="07429CD0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</w:p>
        </w:tc>
      </w:tr>
      <w:tr w:rsidR="009B0597" w:rsidRPr="00495B63" w14:paraId="23D59D48" w14:textId="77777777" w:rsidTr="00DF3A0B">
        <w:trPr>
          <w:tblHeader/>
        </w:trPr>
        <w:tc>
          <w:tcPr>
            <w:tcW w:w="534" w:type="dxa"/>
          </w:tcPr>
          <w:p w14:paraId="4411D377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6.3</w:t>
            </w:r>
          </w:p>
        </w:tc>
        <w:tc>
          <w:tcPr>
            <w:tcW w:w="2425" w:type="dxa"/>
          </w:tcPr>
          <w:p w14:paraId="7AEA5757" w14:textId="160DE6FB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  <w:lang w:eastAsia="en-US"/>
              </w:rPr>
              <w:t xml:space="preserve">6.3. Проведение </w:t>
            </w:r>
            <w:r w:rsidR="009533F1" w:rsidRPr="00495B63">
              <w:rPr>
                <w:sz w:val="22"/>
                <w:szCs w:val="22"/>
                <w:lang w:eastAsia="en-US"/>
              </w:rPr>
              <w:t>«</w:t>
            </w:r>
            <w:r w:rsidRPr="00495B63">
              <w:rPr>
                <w:sz w:val="22"/>
                <w:szCs w:val="22"/>
                <w:lang w:eastAsia="en-US"/>
              </w:rPr>
              <w:t>круглых столов</w:t>
            </w:r>
            <w:r w:rsidR="009533F1" w:rsidRPr="00495B63">
              <w:rPr>
                <w:sz w:val="22"/>
                <w:szCs w:val="22"/>
                <w:lang w:eastAsia="en-US"/>
              </w:rPr>
              <w:t>»</w:t>
            </w:r>
            <w:r w:rsidRPr="00495B63">
              <w:rPr>
                <w:sz w:val="22"/>
                <w:szCs w:val="22"/>
                <w:lang w:eastAsia="en-US"/>
              </w:rPr>
              <w:t xml:space="preserve"> с участием представителей национально-культурных общественных объединений и религиозных организаций</w:t>
            </w:r>
          </w:p>
        </w:tc>
        <w:tc>
          <w:tcPr>
            <w:tcW w:w="1953" w:type="dxa"/>
          </w:tcPr>
          <w:p w14:paraId="0B25A004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  <w:lang w:eastAsia="en-US"/>
              </w:rPr>
              <w:t>Управление по работе с общественностью мэрии</w:t>
            </w:r>
          </w:p>
        </w:tc>
        <w:tc>
          <w:tcPr>
            <w:tcW w:w="5715" w:type="dxa"/>
          </w:tcPr>
          <w:p w14:paraId="3D787339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  <w:lang w:eastAsia="en-US"/>
              </w:rPr>
              <w:t>Выявление, обсуждение и решение актуальных проблем жизни народов, недопущение конфликтов на национальной почве</w:t>
            </w:r>
          </w:p>
        </w:tc>
        <w:tc>
          <w:tcPr>
            <w:tcW w:w="2551" w:type="dxa"/>
          </w:tcPr>
          <w:p w14:paraId="50E92D45" w14:textId="53C089E8" w:rsidR="009B0597" w:rsidRPr="00495B63" w:rsidRDefault="00B35A52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 xml:space="preserve">Подробная информация о степени достижения запланированных результатов в 2024 году представлена в разделе «Результаты реализации основных мероприятий муниципальной программы за 2024 год» </w:t>
            </w:r>
          </w:p>
        </w:tc>
        <w:tc>
          <w:tcPr>
            <w:tcW w:w="2062" w:type="dxa"/>
          </w:tcPr>
          <w:p w14:paraId="1C7A888F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</w:p>
        </w:tc>
      </w:tr>
      <w:tr w:rsidR="009B0597" w:rsidRPr="00495B63" w14:paraId="40820250" w14:textId="77777777" w:rsidTr="00DF3A0B">
        <w:trPr>
          <w:tblHeader/>
        </w:trPr>
        <w:tc>
          <w:tcPr>
            <w:tcW w:w="534" w:type="dxa"/>
          </w:tcPr>
          <w:p w14:paraId="54FFA9FF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7.</w:t>
            </w:r>
          </w:p>
        </w:tc>
        <w:tc>
          <w:tcPr>
            <w:tcW w:w="2425" w:type="dxa"/>
          </w:tcPr>
          <w:p w14:paraId="6F29897B" w14:textId="77777777" w:rsidR="009B0597" w:rsidRPr="00495B63" w:rsidRDefault="009B0597" w:rsidP="004437A6">
            <w:pPr>
              <w:widowControl w:val="0"/>
              <w:shd w:val="clear" w:color="auto" w:fill="FFFFFF" w:themeFill="background1"/>
              <w:autoSpaceDE w:val="0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 xml:space="preserve">Основное мероприятие 7: Организация деятельности Городского общественного совета и поддержка коллегиальных общественных структур. </w:t>
            </w:r>
          </w:p>
          <w:p w14:paraId="278C1877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14:paraId="44934C8C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  <w:lang w:eastAsia="en-US"/>
              </w:rPr>
              <w:t>Управление по работе с общественностью мэрии</w:t>
            </w:r>
          </w:p>
        </w:tc>
        <w:tc>
          <w:tcPr>
            <w:tcW w:w="5715" w:type="dxa"/>
          </w:tcPr>
          <w:p w14:paraId="61EC5CFE" w14:textId="77777777" w:rsidR="009B0597" w:rsidRPr="00495B63" w:rsidRDefault="009B0597" w:rsidP="004437A6">
            <w:pPr>
              <w:widowControl w:val="0"/>
              <w:shd w:val="clear" w:color="auto" w:fill="FFFFFF" w:themeFill="background1"/>
              <w:autoSpaceDE w:val="0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1. Живой диалог ОМСУ с представителями наиболее активных объединений граждан.</w:t>
            </w:r>
          </w:p>
          <w:p w14:paraId="43B856B6" w14:textId="77777777" w:rsidR="009B0597" w:rsidRPr="00495B63" w:rsidRDefault="009B0597" w:rsidP="004437A6">
            <w:pPr>
              <w:widowControl w:val="0"/>
              <w:shd w:val="clear" w:color="auto" w:fill="FFFFFF" w:themeFill="background1"/>
              <w:autoSpaceDE w:val="0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 xml:space="preserve">2. Информирование о деятельности ОМСУ. </w:t>
            </w:r>
          </w:p>
          <w:p w14:paraId="11E3672D" w14:textId="77777777" w:rsidR="009B0597" w:rsidRPr="00495B63" w:rsidRDefault="009B0597" w:rsidP="004437A6">
            <w:pPr>
              <w:widowControl w:val="0"/>
              <w:shd w:val="clear" w:color="auto" w:fill="FFFFFF" w:themeFill="background1"/>
              <w:autoSpaceDE w:val="0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 xml:space="preserve">3. Учет мнения представителей общественности, обладающих экспертным потенциалом, при принятии наиболее важных управленческих решений, позволит совместно вырабатывать решения по важным вопросам местного значения. </w:t>
            </w:r>
          </w:p>
          <w:p w14:paraId="5BF9E1C4" w14:textId="77777777" w:rsidR="009B0597" w:rsidRPr="00495B63" w:rsidRDefault="009B0597" w:rsidP="004437A6">
            <w:pPr>
              <w:widowControl w:val="0"/>
              <w:shd w:val="clear" w:color="auto" w:fill="FFFFFF" w:themeFill="background1"/>
              <w:autoSpaceDE w:val="0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4. Вовлечение граждан и общественных организаций в разработку отраслевых стратегий городского развития.</w:t>
            </w:r>
          </w:p>
          <w:p w14:paraId="1C5713CB" w14:textId="77777777" w:rsidR="009B0597" w:rsidRPr="00495B63" w:rsidRDefault="009B0597" w:rsidP="004437A6">
            <w:pPr>
              <w:widowControl w:val="0"/>
              <w:shd w:val="clear" w:color="auto" w:fill="FFFFFF" w:themeFill="background1"/>
              <w:autoSpaceDE w:val="0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5. Реализация проектов и программ городского социально-экономического развития с участием общественности</w:t>
            </w:r>
          </w:p>
        </w:tc>
        <w:tc>
          <w:tcPr>
            <w:tcW w:w="2551" w:type="dxa"/>
          </w:tcPr>
          <w:p w14:paraId="539F0253" w14:textId="2B112EB6" w:rsidR="009B0597" w:rsidRPr="00495B63" w:rsidRDefault="00B35A52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 xml:space="preserve">Подробная информация о степени достижения запланированных результатов в 2024 году представлена в разделе «Результаты реализации основных мероприятий муниципальной программы за 2024 год» </w:t>
            </w:r>
          </w:p>
        </w:tc>
        <w:tc>
          <w:tcPr>
            <w:tcW w:w="2062" w:type="dxa"/>
          </w:tcPr>
          <w:p w14:paraId="1629111B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</w:p>
        </w:tc>
      </w:tr>
      <w:tr w:rsidR="009B0597" w:rsidRPr="00495B63" w14:paraId="1F29E018" w14:textId="77777777" w:rsidTr="00DF3A0B">
        <w:trPr>
          <w:tblHeader/>
        </w:trPr>
        <w:tc>
          <w:tcPr>
            <w:tcW w:w="534" w:type="dxa"/>
          </w:tcPr>
          <w:p w14:paraId="569F982B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425" w:type="dxa"/>
          </w:tcPr>
          <w:p w14:paraId="439D930C" w14:textId="77777777" w:rsidR="009B0597" w:rsidRPr="00495B63" w:rsidRDefault="009B0597" w:rsidP="004437A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95B6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Основное мероприятие 8.</w:t>
            </w:r>
          </w:p>
          <w:p w14:paraId="0F1EFCA4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  <w:lang w:eastAsia="en-US"/>
              </w:rPr>
              <w:t>Формирование положительного имиджа Череповца на межмуниципальном, межрегиональном уровнях путем участия в деятельности союзов и ассоциаций</w:t>
            </w:r>
          </w:p>
        </w:tc>
        <w:tc>
          <w:tcPr>
            <w:tcW w:w="1953" w:type="dxa"/>
          </w:tcPr>
          <w:p w14:paraId="32CEEBC8" w14:textId="77777777" w:rsidR="009B0597" w:rsidRPr="00495B63" w:rsidRDefault="009B0597" w:rsidP="004437A6">
            <w:pPr>
              <w:widowControl w:val="0"/>
              <w:shd w:val="clear" w:color="auto" w:fill="FFFFFF" w:themeFill="background1"/>
              <w:autoSpaceDE w:val="0"/>
              <w:rPr>
                <w:sz w:val="22"/>
                <w:szCs w:val="22"/>
                <w:lang w:eastAsia="en-US"/>
              </w:rPr>
            </w:pPr>
            <w:r w:rsidRPr="00495B63">
              <w:rPr>
                <w:sz w:val="22"/>
                <w:szCs w:val="22"/>
                <w:lang w:eastAsia="en-US"/>
              </w:rPr>
              <w:t>Управление по работе с общественностью мэрии,</w:t>
            </w:r>
          </w:p>
          <w:p w14:paraId="47382715" w14:textId="638335F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  <w:lang w:eastAsia="en-US"/>
              </w:rPr>
              <w:t xml:space="preserve">МКУ ИМА </w:t>
            </w:r>
            <w:r w:rsidR="009533F1" w:rsidRPr="00495B63">
              <w:rPr>
                <w:sz w:val="22"/>
                <w:szCs w:val="22"/>
                <w:lang w:eastAsia="en-US"/>
              </w:rPr>
              <w:t>«</w:t>
            </w:r>
            <w:r w:rsidRPr="00495B63">
              <w:rPr>
                <w:sz w:val="22"/>
                <w:szCs w:val="22"/>
                <w:lang w:eastAsia="en-US"/>
              </w:rPr>
              <w:t>Череповец</w:t>
            </w:r>
            <w:r w:rsidR="009533F1" w:rsidRPr="00495B63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715" w:type="dxa"/>
          </w:tcPr>
          <w:p w14:paraId="504018C9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  <w:lang w:eastAsia="en-US"/>
              </w:rPr>
              <w:t xml:space="preserve">Город Череповец позиционирует себя во внешней среде (среди городов - членов союзов и ассоциаций) как город с прогрессивным и </w:t>
            </w:r>
            <w:proofErr w:type="spellStart"/>
            <w:r w:rsidRPr="00495B63">
              <w:rPr>
                <w:sz w:val="22"/>
                <w:szCs w:val="22"/>
                <w:lang w:eastAsia="en-US"/>
              </w:rPr>
              <w:t>проактивным</w:t>
            </w:r>
            <w:proofErr w:type="spellEnd"/>
            <w:r w:rsidRPr="00495B63">
              <w:rPr>
                <w:sz w:val="22"/>
                <w:szCs w:val="22"/>
                <w:lang w:eastAsia="en-US"/>
              </w:rPr>
              <w:t xml:space="preserve"> стилем руководства, внедривший ряд передовых инноваций в сфере управления на муниципальном уровне</w:t>
            </w:r>
          </w:p>
        </w:tc>
        <w:tc>
          <w:tcPr>
            <w:tcW w:w="2551" w:type="dxa"/>
          </w:tcPr>
          <w:p w14:paraId="4603ADC9" w14:textId="3CB581FD" w:rsidR="009B0597" w:rsidRPr="00495B63" w:rsidRDefault="00B35A52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 xml:space="preserve">Подробная информация о степени достижения запланированных результатов в 2024 году представлена в разделе «Результаты реализации основных мероприятий муниципальной программы за 2024 год» </w:t>
            </w:r>
          </w:p>
        </w:tc>
        <w:tc>
          <w:tcPr>
            <w:tcW w:w="2062" w:type="dxa"/>
          </w:tcPr>
          <w:p w14:paraId="162EDEE6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</w:p>
        </w:tc>
      </w:tr>
      <w:tr w:rsidR="009B0597" w:rsidRPr="00495B63" w14:paraId="02B4D1B7" w14:textId="77777777" w:rsidTr="00DF3A0B">
        <w:trPr>
          <w:tblHeader/>
        </w:trPr>
        <w:tc>
          <w:tcPr>
            <w:tcW w:w="534" w:type="dxa"/>
          </w:tcPr>
          <w:p w14:paraId="2486B796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8.1</w:t>
            </w:r>
          </w:p>
        </w:tc>
        <w:tc>
          <w:tcPr>
            <w:tcW w:w="2425" w:type="dxa"/>
          </w:tcPr>
          <w:p w14:paraId="5F3DB82D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  <w:lang w:eastAsia="en-US"/>
              </w:rPr>
              <w:t>8.1. Участие города в деятельности Союза городов Центра и Северо-Запада России</w:t>
            </w:r>
          </w:p>
        </w:tc>
        <w:tc>
          <w:tcPr>
            <w:tcW w:w="1953" w:type="dxa"/>
          </w:tcPr>
          <w:p w14:paraId="5DCF8983" w14:textId="77777777" w:rsidR="009B0597" w:rsidRPr="00495B63" w:rsidRDefault="009B0597" w:rsidP="004437A6">
            <w:pPr>
              <w:widowControl w:val="0"/>
              <w:shd w:val="clear" w:color="auto" w:fill="FFFFFF" w:themeFill="background1"/>
              <w:autoSpaceDE w:val="0"/>
              <w:rPr>
                <w:sz w:val="22"/>
                <w:szCs w:val="22"/>
                <w:lang w:eastAsia="en-US"/>
              </w:rPr>
            </w:pPr>
            <w:r w:rsidRPr="00495B63">
              <w:rPr>
                <w:sz w:val="22"/>
                <w:szCs w:val="22"/>
                <w:lang w:eastAsia="en-US"/>
              </w:rPr>
              <w:t>Управление по работе с общественностью мэрии,</w:t>
            </w:r>
          </w:p>
          <w:p w14:paraId="7DDB4765" w14:textId="1BB799D4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  <w:lang w:eastAsia="en-US"/>
              </w:rPr>
              <w:t xml:space="preserve">МКУ ИМА </w:t>
            </w:r>
            <w:r w:rsidR="009533F1" w:rsidRPr="00495B63">
              <w:rPr>
                <w:sz w:val="22"/>
                <w:szCs w:val="22"/>
                <w:lang w:eastAsia="en-US"/>
              </w:rPr>
              <w:t>«</w:t>
            </w:r>
            <w:r w:rsidRPr="00495B63">
              <w:rPr>
                <w:sz w:val="22"/>
                <w:szCs w:val="22"/>
                <w:lang w:eastAsia="en-US"/>
              </w:rPr>
              <w:t>Череповец</w:t>
            </w:r>
            <w:r w:rsidR="009533F1" w:rsidRPr="00495B63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715" w:type="dxa"/>
          </w:tcPr>
          <w:p w14:paraId="604EE19B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  <w:lang w:eastAsia="en-US"/>
              </w:rPr>
              <w:t>Обмен лучшими практиками между городами - членами Союза. Развитие межмуниципального сотрудничества, становлению новых партнерских отношений и укреплению имиджа города во внешней среде</w:t>
            </w:r>
          </w:p>
        </w:tc>
        <w:tc>
          <w:tcPr>
            <w:tcW w:w="2551" w:type="dxa"/>
          </w:tcPr>
          <w:p w14:paraId="4D31D126" w14:textId="7059EB43" w:rsidR="009B0597" w:rsidRPr="00495B63" w:rsidRDefault="00B35A52" w:rsidP="004437A6">
            <w:pPr>
              <w:shd w:val="clear" w:color="auto" w:fill="FFFFFF" w:themeFill="background1"/>
              <w:tabs>
                <w:tab w:val="left" w:pos="709"/>
              </w:tabs>
              <w:rPr>
                <w:bCs/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 xml:space="preserve">Подробная информация о степени достижения запланированных результатов в 2024 году представлена в разделе «Результаты реализации основных мероприятий муниципальной программы за 2024 год» </w:t>
            </w:r>
          </w:p>
        </w:tc>
        <w:tc>
          <w:tcPr>
            <w:tcW w:w="2062" w:type="dxa"/>
          </w:tcPr>
          <w:p w14:paraId="0B31707B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</w:p>
        </w:tc>
      </w:tr>
      <w:tr w:rsidR="009B0597" w:rsidRPr="00495B63" w14:paraId="016F18F2" w14:textId="77777777" w:rsidTr="00DF3A0B">
        <w:trPr>
          <w:tblHeader/>
        </w:trPr>
        <w:tc>
          <w:tcPr>
            <w:tcW w:w="534" w:type="dxa"/>
          </w:tcPr>
          <w:p w14:paraId="6DDE0157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8.2</w:t>
            </w:r>
          </w:p>
        </w:tc>
        <w:tc>
          <w:tcPr>
            <w:tcW w:w="2425" w:type="dxa"/>
          </w:tcPr>
          <w:p w14:paraId="78E658B8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  <w:lang w:eastAsia="en-US"/>
              </w:rPr>
              <w:t>8.2. Участие города в деятельности Союза российских городов</w:t>
            </w:r>
          </w:p>
        </w:tc>
        <w:tc>
          <w:tcPr>
            <w:tcW w:w="1953" w:type="dxa"/>
          </w:tcPr>
          <w:p w14:paraId="37E69430" w14:textId="77777777" w:rsidR="009B0597" w:rsidRPr="00495B63" w:rsidRDefault="009B0597" w:rsidP="004437A6">
            <w:pPr>
              <w:widowControl w:val="0"/>
              <w:shd w:val="clear" w:color="auto" w:fill="FFFFFF" w:themeFill="background1"/>
              <w:autoSpaceDE w:val="0"/>
              <w:rPr>
                <w:sz w:val="22"/>
                <w:szCs w:val="22"/>
                <w:lang w:eastAsia="en-US"/>
              </w:rPr>
            </w:pPr>
            <w:r w:rsidRPr="00495B63">
              <w:rPr>
                <w:sz w:val="22"/>
                <w:szCs w:val="22"/>
                <w:lang w:eastAsia="en-US"/>
              </w:rPr>
              <w:t>Управление по работе с общественностью мэрии,</w:t>
            </w:r>
          </w:p>
          <w:p w14:paraId="23CFCD55" w14:textId="51F96D09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  <w:lang w:eastAsia="en-US"/>
              </w:rPr>
              <w:t xml:space="preserve">МКУ ИМА </w:t>
            </w:r>
            <w:r w:rsidR="009533F1" w:rsidRPr="00495B63">
              <w:rPr>
                <w:sz w:val="22"/>
                <w:szCs w:val="22"/>
                <w:lang w:eastAsia="en-US"/>
              </w:rPr>
              <w:t>«</w:t>
            </w:r>
            <w:r w:rsidRPr="00495B63">
              <w:rPr>
                <w:sz w:val="22"/>
                <w:szCs w:val="22"/>
                <w:lang w:eastAsia="en-US"/>
              </w:rPr>
              <w:t>Череповец</w:t>
            </w:r>
            <w:r w:rsidR="009533F1" w:rsidRPr="00495B63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715" w:type="dxa"/>
          </w:tcPr>
          <w:p w14:paraId="7604EBD3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  <w:lang w:eastAsia="en-US"/>
              </w:rPr>
              <w:t>Обмен лучшими практиками между городами - членами Союза. Развитие межмуниципального сотрудничества, становлению новых партнерских отношений и укреплению имиджа города во внешней среде</w:t>
            </w:r>
          </w:p>
        </w:tc>
        <w:tc>
          <w:tcPr>
            <w:tcW w:w="2551" w:type="dxa"/>
          </w:tcPr>
          <w:p w14:paraId="35D7F577" w14:textId="4B73D27C" w:rsidR="009B0597" w:rsidRPr="00495B63" w:rsidRDefault="00B35A52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 xml:space="preserve">Подробная информация о степени достижения запланированных результатов в 2024 году представлена в разделе «Результаты реализации основных мероприятий муниципальной программы за 2024 год» </w:t>
            </w:r>
          </w:p>
        </w:tc>
        <w:tc>
          <w:tcPr>
            <w:tcW w:w="2062" w:type="dxa"/>
          </w:tcPr>
          <w:p w14:paraId="38F09ACA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</w:p>
        </w:tc>
      </w:tr>
      <w:tr w:rsidR="009B0597" w:rsidRPr="00495B63" w14:paraId="293FB046" w14:textId="77777777" w:rsidTr="00DF3A0B">
        <w:trPr>
          <w:tblHeader/>
        </w:trPr>
        <w:tc>
          <w:tcPr>
            <w:tcW w:w="534" w:type="dxa"/>
          </w:tcPr>
          <w:p w14:paraId="1E1C9C10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8.3</w:t>
            </w:r>
          </w:p>
        </w:tc>
        <w:tc>
          <w:tcPr>
            <w:tcW w:w="2425" w:type="dxa"/>
          </w:tcPr>
          <w:p w14:paraId="4A9BC25E" w14:textId="39EF7718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  <w:lang w:eastAsia="en-US"/>
              </w:rPr>
              <w:t xml:space="preserve">8.3. Участие города в деятельности Ассоциации </w:t>
            </w:r>
            <w:r w:rsidR="009533F1" w:rsidRPr="00495B63">
              <w:rPr>
                <w:sz w:val="22"/>
                <w:szCs w:val="22"/>
                <w:lang w:eastAsia="en-US"/>
              </w:rPr>
              <w:t>«</w:t>
            </w:r>
            <w:r w:rsidRPr="00495B63">
              <w:rPr>
                <w:sz w:val="22"/>
                <w:szCs w:val="22"/>
                <w:lang w:eastAsia="en-US"/>
              </w:rPr>
              <w:t>Совет муниципальных образований Вологодской области</w:t>
            </w:r>
            <w:r w:rsidR="009533F1" w:rsidRPr="00495B63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53" w:type="dxa"/>
          </w:tcPr>
          <w:p w14:paraId="547C6A19" w14:textId="77777777" w:rsidR="009B0597" w:rsidRPr="00495B63" w:rsidRDefault="009B0597" w:rsidP="004437A6">
            <w:pPr>
              <w:widowControl w:val="0"/>
              <w:shd w:val="clear" w:color="auto" w:fill="FFFFFF" w:themeFill="background1"/>
              <w:autoSpaceDE w:val="0"/>
              <w:rPr>
                <w:sz w:val="22"/>
                <w:szCs w:val="22"/>
                <w:lang w:eastAsia="en-US"/>
              </w:rPr>
            </w:pPr>
            <w:r w:rsidRPr="00495B63">
              <w:rPr>
                <w:sz w:val="22"/>
                <w:szCs w:val="22"/>
                <w:lang w:eastAsia="en-US"/>
              </w:rPr>
              <w:t>Управление по работе с общественностью мэрии,</w:t>
            </w:r>
          </w:p>
          <w:p w14:paraId="43FF306D" w14:textId="1F9F4401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  <w:lang w:eastAsia="en-US"/>
              </w:rPr>
              <w:t xml:space="preserve">МКУ ИМА </w:t>
            </w:r>
            <w:r w:rsidR="009533F1" w:rsidRPr="00495B63">
              <w:rPr>
                <w:sz w:val="22"/>
                <w:szCs w:val="22"/>
                <w:lang w:eastAsia="en-US"/>
              </w:rPr>
              <w:t>«</w:t>
            </w:r>
            <w:r w:rsidRPr="00495B63">
              <w:rPr>
                <w:sz w:val="22"/>
                <w:szCs w:val="22"/>
                <w:lang w:eastAsia="en-US"/>
              </w:rPr>
              <w:t>Череповец</w:t>
            </w:r>
            <w:r w:rsidR="009533F1" w:rsidRPr="00495B63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715" w:type="dxa"/>
          </w:tcPr>
          <w:p w14:paraId="2FF19C4A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  <w:lang w:eastAsia="en-US"/>
              </w:rPr>
              <w:t>Обмен лучшими практиками между городами - членами ассоциации. Развитие межрегионального и муниципального сотрудничества, становление партнерских отношений, продвижение имиджа города во внешней среде</w:t>
            </w:r>
          </w:p>
        </w:tc>
        <w:tc>
          <w:tcPr>
            <w:tcW w:w="2551" w:type="dxa"/>
          </w:tcPr>
          <w:p w14:paraId="6305A2CA" w14:textId="0EF8C1DB" w:rsidR="009B0597" w:rsidRPr="00495B63" w:rsidRDefault="00B35A52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 xml:space="preserve">Подробная информация о степени достижения запланированных результатов в 2024 году представлена в разделе «Результаты реализации основных мероприятий муниципальной программы за 2024 год» </w:t>
            </w:r>
          </w:p>
        </w:tc>
        <w:tc>
          <w:tcPr>
            <w:tcW w:w="2062" w:type="dxa"/>
          </w:tcPr>
          <w:p w14:paraId="6A430C67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</w:p>
        </w:tc>
      </w:tr>
      <w:tr w:rsidR="009B0597" w:rsidRPr="00495B63" w14:paraId="01CB5738" w14:textId="77777777" w:rsidTr="00DF3A0B">
        <w:trPr>
          <w:tblHeader/>
        </w:trPr>
        <w:tc>
          <w:tcPr>
            <w:tcW w:w="534" w:type="dxa"/>
          </w:tcPr>
          <w:p w14:paraId="0B5A33A4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8.4</w:t>
            </w:r>
          </w:p>
        </w:tc>
        <w:tc>
          <w:tcPr>
            <w:tcW w:w="2425" w:type="dxa"/>
          </w:tcPr>
          <w:p w14:paraId="1E7BD5A0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  <w:lang w:eastAsia="en-US"/>
              </w:rPr>
              <w:t xml:space="preserve">8.4. Участие города в деятельности </w:t>
            </w:r>
            <w:r w:rsidRPr="00495B63">
              <w:rPr>
                <w:sz w:val="22"/>
                <w:szCs w:val="22"/>
                <w:lang w:eastAsia="en-US"/>
              </w:rPr>
              <w:lastRenderedPageBreak/>
              <w:t>Межрегиональной ассоциации субъектов РФ и городов, шефствующих над кораблями и частями Северного флота</w:t>
            </w:r>
          </w:p>
        </w:tc>
        <w:tc>
          <w:tcPr>
            <w:tcW w:w="1953" w:type="dxa"/>
          </w:tcPr>
          <w:p w14:paraId="0FBF13B3" w14:textId="77777777" w:rsidR="009B0597" w:rsidRPr="00495B63" w:rsidRDefault="009B0597" w:rsidP="004437A6">
            <w:pPr>
              <w:widowControl w:val="0"/>
              <w:shd w:val="clear" w:color="auto" w:fill="FFFFFF" w:themeFill="background1"/>
              <w:autoSpaceDE w:val="0"/>
              <w:rPr>
                <w:sz w:val="22"/>
                <w:szCs w:val="22"/>
                <w:lang w:eastAsia="en-US"/>
              </w:rPr>
            </w:pPr>
            <w:r w:rsidRPr="00495B63">
              <w:rPr>
                <w:sz w:val="22"/>
                <w:szCs w:val="22"/>
                <w:lang w:eastAsia="en-US"/>
              </w:rPr>
              <w:lastRenderedPageBreak/>
              <w:t xml:space="preserve">Управление по работе с </w:t>
            </w:r>
            <w:r w:rsidRPr="00495B63">
              <w:rPr>
                <w:sz w:val="22"/>
                <w:szCs w:val="22"/>
                <w:lang w:eastAsia="en-US"/>
              </w:rPr>
              <w:lastRenderedPageBreak/>
              <w:t>общественностью мэрии,</w:t>
            </w:r>
          </w:p>
          <w:p w14:paraId="306372D3" w14:textId="3C9C6186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  <w:lang w:eastAsia="en-US"/>
              </w:rPr>
              <w:t xml:space="preserve">МКУ ИМА </w:t>
            </w:r>
            <w:r w:rsidR="009533F1" w:rsidRPr="00495B63">
              <w:rPr>
                <w:sz w:val="22"/>
                <w:szCs w:val="22"/>
                <w:lang w:eastAsia="en-US"/>
              </w:rPr>
              <w:t>«</w:t>
            </w:r>
            <w:r w:rsidRPr="00495B63">
              <w:rPr>
                <w:sz w:val="22"/>
                <w:szCs w:val="22"/>
                <w:lang w:eastAsia="en-US"/>
              </w:rPr>
              <w:t>Череповец</w:t>
            </w:r>
            <w:r w:rsidR="009533F1" w:rsidRPr="00495B63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715" w:type="dxa"/>
          </w:tcPr>
          <w:p w14:paraId="7238D65A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  <w:lang w:eastAsia="en-US"/>
              </w:rPr>
              <w:lastRenderedPageBreak/>
              <w:t xml:space="preserve">Обмен лучшими практиками между городами - членами Союза. Развитие межмуниципального сотрудничества, </w:t>
            </w:r>
            <w:r w:rsidRPr="00495B63">
              <w:rPr>
                <w:sz w:val="22"/>
                <w:szCs w:val="22"/>
                <w:lang w:eastAsia="en-US"/>
              </w:rPr>
              <w:lastRenderedPageBreak/>
              <w:t>становление новых партнерских отношений и укрепление имиджа города во внешней среде</w:t>
            </w:r>
          </w:p>
        </w:tc>
        <w:tc>
          <w:tcPr>
            <w:tcW w:w="2551" w:type="dxa"/>
          </w:tcPr>
          <w:p w14:paraId="09842266" w14:textId="21E2F34C" w:rsidR="009B0597" w:rsidRPr="00495B63" w:rsidRDefault="00B35A52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lastRenderedPageBreak/>
              <w:t xml:space="preserve">Подробная информация о степени достижения </w:t>
            </w:r>
            <w:r w:rsidRPr="00495B63">
              <w:rPr>
                <w:sz w:val="22"/>
                <w:szCs w:val="22"/>
              </w:rPr>
              <w:lastRenderedPageBreak/>
              <w:t xml:space="preserve">запланированных результатов в 2024 году представлена в разделе «Результаты реализации основных мероприятий муниципальной программы за 2024 год» </w:t>
            </w:r>
          </w:p>
        </w:tc>
        <w:tc>
          <w:tcPr>
            <w:tcW w:w="2062" w:type="dxa"/>
          </w:tcPr>
          <w:p w14:paraId="2D286584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</w:p>
        </w:tc>
      </w:tr>
      <w:tr w:rsidR="009B0597" w:rsidRPr="00495B63" w14:paraId="40D04B85" w14:textId="77777777" w:rsidTr="00DF3A0B">
        <w:trPr>
          <w:tblHeader/>
        </w:trPr>
        <w:tc>
          <w:tcPr>
            <w:tcW w:w="534" w:type="dxa"/>
          </w:tcPr>
          <w:p w14:paraId="70DD9FC9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9.</w:t>
            </w:r>
          </w:p>
        </w:tc>
        <w:tc>
          <w:tcPr>
            <w:tcW w:w="2425" w:type="dxa"/>
          </w:tcPr>
          <w:p w14:paraId="0147D4D1" w14:textId="77777777" w:rsidR="009B0597" w:rsidRPr="00495B63" w:rsidRDefault="009B0597" w:rsidP="004437A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95B6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Основное мероприятие 9. </w:t>
            </w:r>
          </w:p>
          <w:p w14:paraId="3BBC049B" w14:textId="77777777" w:rsidR="009B0597" w:rsidRPr="00495B63" w:rsidRDefault="009B0597" w:rsidP="004437A6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5B63">
              <w:rPr>
                <w:rFonts w:ascii="Times New Roman" w:hAnsi="Times New Roman" w:cs="Times New Roman"/>
                <w:sz w:val="22"/>
                <w:szCs w:val="22"/>
              </w:rPr>
              <w:t>Формирование положительного имиджа Череповца на международном уровне посредством развития отношений с соотечественниками за рубежом</w:t>
            </w:r>
          </w:p>
          <w:p w14:paraId="37098E5E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14:paraId="04A78C36" w14:textId="77777777" w:rsidR="009B0597" w:rsidRPr="00495B63" w:rsidRDefault="009B0597" w:rsidP="004437A6">
            <w:pPr>
              <w:widowControl w:val="0"/>
              <w:shd w:val="clear" w:color="auto" w:fill="FFFFFF" w:themeFill="background1"/>
              <w:autoSpaceDE w:val="0"/>
              <w:rPr>
                <w:sz w:val="22"/>
                <w:szCs w:val="22"/>
                <w:lang w:eastAsia="en-US"/>
              </w:rPr>
            </w:pPr>
            <w:r w:rsidRPr="00495B63">
              <w:rPr>
                <w:sz w:val="22"/>
                <w:szCs w:val="22"/>
                <w:lang w:eastAsia="en-US"/>
              </w:rPr>
              <w:t>Управление по работе с общественностью мэрии,</w:t>
            </w:r>
          </w:p>
          <w:p w14:paraId="2ABAA1D9" w14:textId="0642DE01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  <w:lang w:eastAsia="en-US"/>
              </w:rPr>
              <w:t xml:space="preserve">МКУ ИМА </w:t>
            </w:r>
            <w:r w:rsidR="009533F1" w:rsidRPr="00495B63">
              <w:rPr>
                <w:sz w:val="22"/>
                <w:szCs w:val="22"/>
                <w:lang w:eastAsia="en-US"/>
              </w:rPr>
              <w:t>«</w:t>
            </w:r>
            <w:r w:rsidRPr="00495B63">
              <w:rPr>
                <w:sz w:val="22"/>
                <w:szCs w:val="22"/>
                <w:lang w:eastAsia="en-US"/>
              </w:rPr>
              <w:t>Череповец</w:t>
            </w:r>
            <w:r w:rsidR="009533F1" w:rsidRPr="00495B63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715" w:type="dxa"/>
          </w:tcPr>
          <w:p w14:paraId="54DFDE71" w14:textId="77777777" w:rsidR="009B0597" w:rsidRPr="00495B63" w:rsidRDefault="009B0597" w:rsidP="004437A6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5B63">
              <w:rPr>
                <w:rFonts w:ascii="Times New Roman" w:hAnsi="Times New Roman" w:cs="Times New Roman"/>
                <w:sz w:val="22"/>
                <w:szCs w:val="22"/>
              </w:rPr>
              <w:t>1. Повышение количества и качества мероприятий, направленных на развитие отношений с соотечественниками за рубежом.</w:t>
            </w:r>
          </w:p>
          <w:p w14:paraId="2B65825F" w14:textId="77777777" w:rsidR="009B0597" w:rsidRPr="00495B63" w:rsidRDefault="009B0597" w:rsidP="004437A6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5B63">
              <w:rPr>
                <w:rFonts w:ascii="Times New Roman" w:hAnsi="Times New Roman" w:cs="Times New Roman"/>
                <w:sz w:val="22"/>
                <w:szCs w:val="22"/>
              </w:rPr>
              <w:t>2. Поддержка российской диаспоры за рубежом.</w:t>
            </w:r>
          </w:p>
          <w:p w14:paraId="704750DF" w14:textId="5F5A5B5A" w:rsidR="009B0597" w:rsidRPr="00495B63" w:rsidRDefault="009B0597" w:rsidP="004437A6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5B63">
              <w:rPr>
                <w:rFonts w:ascii="Times New Roman" w:hAnsi="Times New Roman" w:cs="Times New Roman"/>
                <w:sz w:val="22"/>
                <w:szCs w:val="22"/>
              </w:rPr>
              <w:t xml:space="preserve">3. Реализация плана мероприятий, а также взаимодействие с представителями российской диаспоры за рубежом, будут проводиться семинары, конференции, </w:t>
            </w:r>
            <w:r w:rsidR="009533F1" w:rsidRPr="00495B6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495B63">
              <w:rPr>
                <w:rFonts w:ascii="Times New Roman" w:hAnsi="Times New Roman" w:cs="Times New Roman"/>
                <w:sz w:val="22"/>
                <w:szCs w:val="22"/>
              </w:rPr>
              <w:t>круглые столы</w:t>
            </w:r>
            <w:r w:rsidR="009533F1" w:rsidRPr="00495B6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495B63">
              <w:rPr>
                <w:rFonts w:ascii="Times New Roman" w:hAnsi="Times New Roman" w:cs="Times New Roman"/>
                <w:sz w:val="22"/>
                <w:szCs w:val="22"/>
              </w:rPr>
              <w:t xml:space="preserve"> по актуальным вопросам</w:t>
            </w:r>
          </w:p>
          <w:p w14:paraId="7AF67D75" w14:textId="77777777" w:rsidR="009B0597" w:rsidRPr="00495B63" w:rsidRDefault="009B0597" w:rsidP="004437A6">
            <w:pPr>
              <w:widowControl w:val="0"/>
              <w:shd w:val="clear" w:color="auto" w:fill="FFFFFF" w:themeFill="background1"/>
              <w:autoSpaceDE w:val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D37FAD9" w14:textId="01138725" w:rsidR="009B0597" w:rsidRPr="00495B63" w:rsidRDefault="00B35A52" w:rsidP="004437A6">
            <w:pPr>
              <w:widowControl w:val="0"/>
              <w:shd w:val="clear" w:color="auto" w:fill="FFFFFF" w:themeFill="background1"/>
              <w:autoSpaceDE w:val="0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 xml:space="preserve">Подробная информация о степени достижения запланированных результатов в 2024 году представлена в разделе «Результаты реализации основных мероприятий муниципальной программы за 2024 год» </w:t>
            </w:r>
          </w:p>
        </w:tc>
        <w:tc>
          <w:tcPr>
            <w:tcW w:w="2062" w:type="dxa"/>
          </w:tcPr>
          <w:p w14:paraId="479F2EB9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</w:p>
        </w:tc>
      </w:tr>
      <w:tr w:rsidR="009B0597" w:rsidRPr="00495B63" w14:paraId="72714BAA" w14:textId="77777777" w:rsidTr="00DF3A0B">
        <w:trPr>
          <w:tblHeader/>
        </w:trPr>
        <w:tc>
          <w:tcPr>
            <w:tcW w:w="534" w:type="dxa"/>
          </w:tcPr>
          <w:p w14:paraId="11EDFEC4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10.</w:t>
            </w:r>
          </w:p>
        </w:tc>
        <w:tc>
          <w:tcPr>
            <w:tcW w:w="2425" w:type="dxa"/>
          </w:tcPr>
          <w:p w14:paraId="725369AF" w14:textId="77777777" w:rsidR="009B0597" w:rsidRPr="00495B63" w:rsidRDefault="009B0597" w:rsidP="004437A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95B6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Основное мероприятие 10.</w:t>
            </w:r>
          </w:p>
          <w:p w14:paraId="050A5F88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  <w:lang w:eastAsia="en-US"/>
              </w:rPr>
              <w:t>Обеспечение информирования населения о деятельности органов местного самоуправления, органов мэрии и актуальных вопросах городской жизнедеятельности с учетом социального мониторинга общественно-политической ситуации в городе</w:t>
            </w:r>
          </w:p>
        </w:tc>
        <w:tc>
          <w:tcPr>
            <w:tcW w:w="1953" w:type="dxa"/>
          </w:tcPr>
          <w:p w14:paraId="79FF88BE" w14:textId="4D7B59F4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  <w:lang w:eastAsia="en-US"/>
              </w:rPr>
              <w:t xml:space="preserve">МКУ ИМА </w:t>
            </w:r>
            <w:r w:rsidR="009533F1" w:rsidRPr="00495B63">
              <w:rPr>
                <w:sz w:val="22"/>
                <w:szCs w:val="22"/>
                <w:lang w:eastAsia="en-US"/>
              </w:rPr>
              <w:t>«</w:t>
            </w:r>
            <w:r w:rsidRPr="00495B63">
              <w:rPr>
                <w:sz w:val="22"/>
                <w:szCs w:val="22"/>
                <w:lang w:eastAsia="en-US"/>
              </w:rPr>
              <w:t>Череповец</w:t>
            </w:r>
            <w:r w:rsidR="009533F1" w:rsidRPr="00495B63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715" w:type="dxa"/>
          </w:tcPr>
          <w:p w14:paraId="5B2DE4E5" w14:textId="24D36AF1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  <w:lang w:eastAsia="en-US"/>
              </w:rPr>
              <w:t xml:space="preserve">Обеспечение права граждан на получение объективной информации о деятельности органов местного самоуправления Череповца, касающейся культурного, экономического и социального развития Череповца. Повышение уровня доступности для населения информации о деятельности ОМСУ, взаимодействия органов власти и СМИ. Снижение социальной напряженности через обработку сообщений, поступающих через систему </w:t>
            </w:r>
            <w:r w:rsidR="009533F1" w:rsidRPr="00495B63">
              <w:rPr>
                <w:sz w:val="22"/>
                <w:szCs w:val="22"/>
                <w:lang w:eastAsia="en-US"/>
              </w:rPr>
              <w:t>«</w:t>
            </w:r>
            <w:r w:rsidRPr="00495B63">
              <w:rPr>
                <w:sz w:val="22"/>
                <w:szCs w:val="22"/>
                <w:lang w:eastAsia="en-US"/>
              </w:rPr>
              <w:t>Инцидент-менеджмент</w:t>
            </w:r>
            <w:r w:rsidR="009533F1" w:rsidRPr="00495B63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551" w:type="dxa"/>
          </w:tcPr>
          <w:p w14:paraId="0AB31969" w14:textId="2060E0EE" w:rsidR="009B0597" w:rsidRPr="00495B63" w:rsidRDefault="00B35A52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 xml:space="preserve">Подробная информация о степени достижения запланированных результатов в 2024 году представлена в разделе «Результаты реализации основных мероприятий муниципальной программы за 2024 год» </w:t>
            </w:r>
          </w:p>
        </w:tc>
        <w:tc>
          <w:tcPr>
            <w:tcW w:w="2062" w:type="dxa"/>
          </w:tcPr>
          <w:p w14:paraId="13E27A0F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</w:p>
        </w:tc>
      </w:tr>
      <w:tr w:rsidR="009B0597" w:rsidRPr="00495B63" w14:paraId="7BE3222F" w14:textId="77777777" w:rsidTr="00DF3A0B">
        <w:trPr>
          <w:tblHeader/>
        </w:trPr>
        <w:tc>
          <w:tcPr>
            <w:tcW w:w="534" w:type="dxa"/>
          </w:tcPr>
          <w:p w14:paraId="7F70BE20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11.</w:t>
            </w:r>
          </w:p>
        </w:tc>
        <w:tc>
          <w:tcPr>
            <w:tcW w:w="2425" w:type="dxa"/>
          </w:tcPr>
          <w:p w14:paraId="233ADE1E" w14:textId="77777777" w:rsidR="009B0597" w:rsidRPr="00495B63" w:rsidRDefault="009B0597" w:rsidP="004437A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95B6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Основное мероприятие 11.</w:t>
            </w:r>
          </w:p>
          <w:p w14:paraId="2467EE8E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 xml:space="preserve">Опубликование муниципальных </w:t>
            </w:r>
            <w:r w:rsidRPr="00495B63">
              <w:rPr>
                <w:sz w:val="22"/>
                <w:szCs w:val="22"/>
              </w:rPr>
              <w:lastRenderedPageBreak/>
              <w:t>правовых актов, конкурсной документации муниципальных заказчиков, изготовление и размещение других материалов по вопросам местного значения в СМИ, общедоступных местах, сети Интернет и иных источниках размещения информации</w:t>
            </w:r>
          </w:p>
        </w:tc>
        <w:tc>
          <w:tcPr>
            <w:tcW w:w="1953" w:type="dxa"/>
          </w:tcPr>
          <w:p w14:paraId="42378644" w14:textId="6794A18B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  <w:lang w:eastAsia="en-US"/>
              </w:rPr>
              <w:lastRenderedPageBreak/>
              <w:t xml:space="preserve">МКУ ИМА </w:t>
            </w:r>
            <w:r w:rsidR="009533F1" w:rsidRPr="00495B63">
              <w:rPr>
                <w:sz w:val="22"/>
                <w:szCs w:val="22"/>
                <w:lang w:eastAsia="en-US"/>
              </w:rPr>
              <w:t>«</w:t>
            </w:r>
            <w:r w:rsidRPr="00495B63">
              <w:rPr>
                <w:sz w:val="22"/>
                <w:szCs w:val="22"/>
                <w:lang w:eastAsia="en-US"/>
              </w:rPr>
              <w:t>Череповец</w:t>
            </w:r>
            <w:r w:rsidR="009533F1" w:rsidRPr="00495B63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715" w:type="dxa"/>
          </w:tcPr>
          <w:p w14:paraId="6726BFE2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  <w:lang w:eastAsia="en-US"/>
              </w:rPr>
              <w:t xml:space="preserve">Публикация постановлений мэрии города, решений Череповецкой городской Думы, иных муниципальных правовых актов. Организация общественного обсуждения размещения заказов на поставки товаров. Закупка услуг </w:t>
            </w:r>
            <w:r w:rsidRPr="00495B63">
              <w:rPr>
                <w:sz w:val="22"/>
                <w:szCs w:val="22"/>
                <w:lang w:eastAsia="en-US"/>
              </w:rPr>
              <w:lastRenderedPageBreak/>
              <w:t>СМИ для реализации планов информационных компаний для нужд ОМСУ</w:t>
            </w:r>
          </w:p>
        </w:tc>
        <w:tc>
          <w:tcPr>
            <w:tcW w:w="2551" w:type="dxa"/>
          </w:tcPr>
          <w:p w14:paraId="549C317E" w14:textId="3AD553CD" w:rsidR="009B0597" w:rsidRPr="00495B63" w:rsidRDefault="00B35A52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lastRenderedPageBreak/>
              <w:t xml:space="preserve">Подробная информация о степени достижения запланированных результатов в 2024 году </w:t>
            </w:r>
            <w:r w:rsidRPr="00495B63">
              <w:rPr>
                <w:sz w:val="22"/>
                <w:szCs w:val="22"/>
              </w:rPr>
              <w:lastRenderedPageBreak/>
              <w:t xml:space="preserve">представлена в разделе «Результаты реализации основных мероприятий муниципальной программы за 2024 год» </w:t>
            </w:r>
          </w:p>
        </w:tc>
        <w:tc>
          <w:tcPr>
            <w:tcW w:w="2062" w:type="dxa"/>
          </w:tcPr>
          <w:p w14:paraId="07239A4D" w14:textId="77777777" w:rsidR="009B0597" w:rsidRPr="00495B63" w:rsidRDefault="009B0597" w:rsidP="004437A6">
            <w:pPr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</w:p>
        </w:tc>
      </w:tr>
    </w:tbl>
    <w:p w14:paraId="53A35757" w14:textId="77777777" w:rsidR="0023657F" w:rsidRPr="00495B63" w:rsidRDefault="0023657F" w:rsidP="004437A6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left="426" w:firstLine="708"/>
        <w:jc w:val="center"/>
        <w:rPr>
          <w:sz w:val="26"/>
          <w:szCs w:val="26"/>
        </w:rPr>
      </w:pPr>
    </w:p>
    <w:p w14:paraId="3C5A7E98" w14:textId="77777777" w:rsidR="0023657F" w:rsidRPr="00495B63" w:rsidRDefault="0023657F" w:rsidP="004437A6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rPr>
          <w:color w:val="FF0000"/>
          <w:sz w:val="26"/>
          <w:szCs w:val="26"/>
        </w:rPr>
        <w:sectPr w:rsidR="0023657F" w:rsidRPr="00495B63" w:rsidSect="0023657F">
          <w:pgSz w:w="16838" w:h="11906" w:orient="landscape"/>
          <w:pgMar w:top="964" w:right="567" w:bottom="567" w:left="1021" w:header="709" w:footer="709" w:gutter="0"/>
          <w:pgNumType w:start="1"/>
          <w:cols w:space="708"/>
          <w:titlePg/>
          <w:docGrid w:linePitch="360"/>
        </w:sectPr>
      </w:pPr>
    </w:p>
    <w:p w14:paraId="76B76CD3" w14:textId="77777777" w:rsidR="00DB440E" w:rsidRPr="00495B63" w:rsidRDefault="0002135E" w:rsidP="004437A6">
      <w:pPr>
        <w:shd w:val="clear" w:color="auto" w:fill="FFFFFF" w:themeFill="background1"/>
        <w:tabs>
          <w:tab w:val="left" w:pos="709"/>
          <w:tab w:val="left" w:pos="6229"/>
          <w:tab w:val="right" w:pos="10375"/>
        </w:tabs>
        <w:suppressAutoHyphens w:val="0"/>
        <w:spacing w:after="160" w:line="276" w:lineRule="auto"/>
        <w:ind w:left="425" w:firstLine="709"/>
        <w:rPr>
          <w:sz w:val="26"/>
          <w:szCs w:val="26"/>
          <w:lang w:eastAsia="en-US"/>
        </w:rPr>
      </w:pPr>
      <w:r w:rsidRPr="00495B63">
        <w:rPr>
          <w:color w:val="FF0000"/>
          <w:sz w:val="26"/>
          <w:szCs w:val="26"/>
          <w:lang w:eastAsia="en-US"/>
        </w:rPr>
        <w:lastRenderedPageBreak/>
        <w:tab/>
      </w:r>
      <w:r w:rsidRPr="00495B63">
        <w:rPr>
          <w:color w:val="FF0000"/>
          <w:sz w:val="26"/>
          <w:szCs w:val="26"/>
          <w:lang w:eastAsia="en-US"/>
        </w:rPr>
        <w:tab/>
      </w:r>
      <w:r w:rsidR="009B742D" w:rsidRPr="00495B63">
        <w:rPr>
          <w:sz w:val="26"/>
          <w:szCs w:val="26"/>
          <w:lang w:eastAsia="en-US"/>
        </w:rPr>
        <w:t xml:space="preserve">      Таблица </w:t>
      </w:r>
      <w:r w:rsidR="0041650E" w:rsidRPr="00495B63">
        <w:rPr>
          <w:sz w:val="26"/>
          <w:szCs w:val="26"/>
          <w:lang w:eastAsia="en-US"/>
        </w:rPr>
        <w:t>3</w:t>
      </w:r>
    </w:p>
    <w:p w14:paraId="75D6D229" w14:textId="77777777" w:rsidR="00DB440E" w:rsidRPr="00495B63" w:rsidRDefault="00DB440E" w:rsidP="004437A6">
      <w:pPr>
        <w:shd w:val="clear" w:color="auto" w:fill="FFFFFF" w:themeFill="background1"/>
        <w:tabs>
          <w:tab w:val="left" w:pos="709"/>
        </w:tabs>
        <w:suppressAutoHyphens w:val="0"/>
        <w:spacing w:line="276" w:lineRule="auto"/>
        <w:ind w:left="425" w:firstLine="709"/>
        <w:jc w:val="center"/>
        <w:rPr>
          <w:sz w:val="26"/>
          <w:szCs w:val="26"/>
          <w:lang w:eastAsia="en-US"/>
        </w:rPr>
      </w:pPr>
      <w:r w:rsidRPr="00495B63">
        <w:rPr>
          <w:sz w:val="26"/>
          <w:szCs w:val="26"/>
          <w:lang w:eastAsia="en-US"/>
        </w:rPr>
        <w:t>Отчет об исполнении бюджетных ассигнований городского бюджета на реализацию муниципальной программы</w:t>
      </w:r>
    </w:p>
    <w:p w14:paraId="4D49644F" w14:textId="77777777" w:rsidR="00E917BC" w:rsidRPr="00495B63" w:rsidRDefault="00E917BC" w:rsidP="004437A6">
      <w:pPr>
        <w:shd w:val="clear" w:color="auto" w:fill="FFFFFF" w:themeFill="background1"/>
        <w:tabs>
          <w:tab w:val="left" w:pos="709"/>
        </w:tabs>
        <w:suppressAutoHyphens w:val="0"/>
        <w:spacing w:line="276" w:lineRule="auto"/>
        <w:ind w:left="425" w:firstLine="709"/>
        <w:jc w:val="center"/>
        <w:rPr>
          <w:sz w:val="26"/>
          <w:szCs w:val="26"/>
          <w:lang w:eastAsia="en-US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424"/>
        <w:gridCol w:w="2409"/>
        <w:gridCol w:w="1418"/>
        <w:gridCol w:w="1359"/>
        <w:gridCol w:w="1399"/>
      </w:tblGrid>
      <w:tr w:rsidR="00081F7E" w:rsidRPr="00495B63" w14:paraId="12FA5E5B" w14:textId="77777777" w:rsidTr="00E917BC">
        <w:trPr>
          <w:trHeight w:val="232"/>
        </w:trPr>
        <w:tc>
          <w:tcPr>
            <w:tcW w:w="2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F674" w14:textId="77777777" w:rsidR="00293954" w:rsidRPr="00495B63" w:rsidRDefault="00293954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08C1F" w14:textId="77777777" w:rsidR="00293954" w:rsidRPr="00495B63" w:rsidRDefault="00293954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BC9" w14:textId="77777777" w:rsidR="00293954" w:rsidRPr="00495B63" w:rsidRDefault="00293954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3C2D" w14:textId="77777777" w:rsidR="00293954" w:rsidRPr="00495B63" w:rsidRDefault="00293954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979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1075FFF" w14:textId="77777777" w:rsidR="00293954" w:rsidRPr="00495B63" w:rsidRDefault="00293954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Расходы  </w:t>
            </w:r>
            <w:r w:rsidR="00141164" w:rsidRPr="00495B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63190" w:rsidRPr="00495B63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081F7E" w:rsidRPr="00495B63" w14:paraId="619C4F57" w14:textId="77777777" w:rsidTr="00E917BC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7CB0" w14:textId="77777777" w:rsidR="00293954" w:rsidRPr="00495B63" w:rsidRDefault="00293954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rPr>
                <w:lang w:eastAsia="ru-RU"/>
              </w:rPr>
            </w:pPr>
          </w:p>
        </w:tc>
        <w:tc>
          <w:tcPr>
            <w:tcW w:w="1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30AF" w14:textId="77777777" w:rsidR="00293954" w:rsidRPr="00495B63" w:rsidRDefault="00293954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rPr>
                <w:lang w:eastAsia="ru-RU"/>
              </w:rPr>
            </w:pPr>
          </w:p>
        </w:tc>
        <w:tc>
          <w:tcPr>
            <w:tcW w:w="1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895F" w14:textId="77777777" w:rsidR="00293954" w:rsidRPr="00495B63" w:rsidRDefault="00293954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rPr>
                <w:lang w:eastAsia="ru-RU"/>
              </w:rPr>
            </w:pPr>
          </w:p>
        </w:tc>
        <w:tc>
          <w:tcPr>
            <w:tcW w:w="1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0D0EF" w14:textId="78874685" w:rsidR="00293954" w:rsidRPr="00495B63" w:rsidRDefault="00666AFA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Первое полугодие 2024</w:t>
            </w:r>
            <w:r w:rsidR="00293954" w:rsidRPr="00495B6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E6969" w:rsidRPr="00495B63" w14:paraId="0DC7A1DF" w14:textId="77777777" w:rsidTr="00E917BC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B9BC" w14:textId="77777777" w:rsidR="00616079" w:rsidRPr="00495B63" w:rsidRDefault="00616079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rPr>
                <w:lang w:eastAsia="ru-RU"/>
              </w:rPr>
            </w:pPr>
          </w:p>
        </w:tc>
        <w:tc>
          <w:tcPr>
            <w:tcW w:w="1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482C" w14:textId="77777777" w:rsidR="00616079" w:rsidRPr="00495B63" w:rsidRDefault="00616079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rPr>
                <w:lang w:eastAsia="ru-RU"/>
              </w:rPr>
            </w:pPr>
          </w:p>
        </w:tc>
        <w:tc>
          <w:tcPr>
            <w:tcW w:w="1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A8E3" w14:textId="77777777" w:rsidR="00616079" w:rsidRPr="00495B63" w:rsidRDefault="00616079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rPr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CB54" w14:textId="77777777" w:rsidR="00616079" w:rsidRPr="00495B63" w:rsidRDefault="00616079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роспись, план на 1 января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3E92" w14:textId="1C13B960" w:rsidR="00616079" w:rsidRPr="00495B63" w:rsidRDefault="00616079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 на </w:t>
            </w:r>
            <w:r w:rsidR="00982591" w:rsidRPr="00495B63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700DA0" w14:textId="40E87736" w:rsidR="00616079" w:rsidRPr="00495B63" w:rsidRDefault="00616079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 xml:space="preserve">кассовое исполнение  по состоянию на </w:t>
            </w:r>
            <w:r w:rsidR="00982591" w:rsidRPr="00495B63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</w:tr>
      <w:tr w:rsidR="00081F7E" w:rsidRPr="00495B63" w14:paraId="68646C36" w14:textId="77777777" w:rsidTr="00E917BC">
        <w:trPr>
          <w:trHeight w:val="161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AD52" w14:textId="77777777" w:rsidR="00293954" w:rsidRPr="00495B63" w:rsidRDefault="00293954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FD4E" w14:textId="77777777" w:rsidR="00293954" w:rsidRPr="00495B63" w:rsidRDefault="00293954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5CFF" w14:textId="77777777" w:rsidR="00293954" w:rsidRPr="00495B63" w:rsidRDefault="00293954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7D4D" w14:textId="77777777" w:rsidR="00293954" w:rsidRPr="00495B63" w:rsidRDefault="00B32AA4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C493" w14:textId="77777777" w:rsidR="00293954" w:rsidRPr="00495B63" w:rsidRDefault="00B32AA4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8E775" w14:textId="77777777" w:rsidR="00293954" w:rsidRPr="00495B63" w:rsidRDefault="00B32AA4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81F7E" w:rsidRPr="00495B63" w14:paraId="75E6B12E" w14:textId="77777777" w:rsidTr="00E917BC">
        <w:tc>
          <w:tcPr>
            <w:tcW w:w="2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455B" w14:textId="77777777" w:rsidR="00AF178A" w:rsidRPr="00495B63" w:rsidRDefault="00AF178A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A9EC" w14:textId="0FE1708C" w:rsidR="00AF178A" w:rsidRPr="00495B63" w:rsidRDefault="00AF178A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9533F1" w:rsidRPr="00495B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институтов гражданского общества и информационной открытости органов местного самоуправления в городе Череповце</w:t>
            </w:r>
            <w:r w:rsidR="009533F1" w:rsidRPr="00495B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 xml:space="preserve"> на 2022 - 2024 годы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91EE" w14:textId="77777777" w:rsidR="00AF178A" w:rsidRPr="00495B63" w:rsidRDefault="00B32AA4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576F" w14:textId="7E327E5C" w:rsidR="00AF178A" w:rsidRPr="00495B63" w:rsidRDefault="00AF178A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46D2" w14:textId="57695018" w:rsidR="00AF178A" w:rsidRPr="00495B63" w:rsidRDefault="00AF178A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lang w:val="en-US"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FA5C1" w14:textId="60632AAE" w:rsidR="00AF178A" w:rsidRPr="00495B63" w:rsidRDefault="00AF178A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</w:pPr>
          </w:p>
        </w:tc>
      </w:tr>
      <w:tr w:rsidR="00081F7E" w:rsidRPr="00495B63" w14:paraId="7B01BB52" w14:textId="77777777" w:rsidTr="00E917BC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2A46" w14:textId="77777777" w:rsidR="00AF178A" w:rsidRPr="00495B63" w:rsidRDefault="00AF178A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rPr>
                <w:lang w:eastAsia="ru-RU"/>
              </w:rPr>
            </w:pPr>
          </w:p>
        </w:tc>
        <w:tc>
          <w:tcPr>
            <w:tcW w:w="1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7CF2" w14:textId="77777777" w:rsidR="00AF178A" w:rsidRPr="00495B63" w:rsidRDefault="00AF178A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2EA0" w14:textId="77777777" w:rsidR="00AF178A" w:rsidRPr="00495B63" w:rsidRDefault="00384F30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Мэрия (управление по работе с общественностью мэрии)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7A61" w14:textId="549A95D9" w:rsidR="00AF178A" w:rsidRPr="00495B63" w:rsidRDefault="00524ADD" w:rsidP="004437A6">
            <w:pPr>
              <w:pStyle w:val="ConsPlusNormal"/>
              <w:shd w:val="clear" w:color="auto" w:fill="FFFFFF" w:themeFill="background1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78 267,1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B54C" w14:textId="1769CD1D" w:rsidR="00AF178A" w:rsidRPr="00495B63" w:rsidRDefault="00982591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92 731,3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8318D" w14:textId="03F59CED" w:rsidR="00AF178A" w:rsidRPr="00495B63" w:rsidRDefault="00982591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lang w:eastAsia="ru-RU"/>
              </w:rPr>
            </w:pPr>
            <w:r w:rsidRPr="00495B63">
              <w:rPr>
                <w:lang w:eastAsia="ru-RU"/>
              </w:rPr>
              <w:t>91 506,5</w:t>
            </w:r>
          </w:p>
        </w:tc>
      </w:tr>
      <w:tr w:rsidR="00081F7E" w:rsidRPr="00495B63" w14:paraId="3D69B1CB" w14:textId="77777777" w:rsidTr="00E917BC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3579" w14:textId="77777777" w:rsidR="00AF178A" w:rsidRPr="00495B63" w:rsidRDefault="00AF178A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rPr>
                <w:lang w:eastAsia="ru-RU"/>
              </w:rPr>
            </w:pPr>
          </w:p>
        </w:tc>
        <w:tc>
          <w:tcPr>
            <w:tcW w:w="1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2007" w14:textId="77777777" w:rsidR="00AF178A" w:rsidRPr="00495B63" w:rsidRDefault="00AF178A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56172" w14:textId="382F5D4F" w:rsidR="00AF178A" w:rsidRPr="00495B63" w:rsidRDefault="00384F30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 xml:space="preserve">Мэрия (МКУ ИМА </w:t>
            </w:r>
            <w:r w:rsidR="009533F1" w:rsidRPr="00495B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Череповец</w:t>
            </w:r>
            <w:r w:rsidR="009533F1" w:rsidRPr="00495B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80F07" w14:textId="62269D71" w:rsidR="00AF178A" w:rsidRPr="00495B63" w:rsidRDefault="00524ADD" w:rsidP="004437A6">
            <w:pPr>
              <w:pStyle w:val="ConsPlusNormal"/>
              <w:shd w:val="clear" w:color="auto" w:fill="FFFFFF" w:themeFill="background1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74 734,5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57DBA" w14:textId="0DE246D8" w:rsidR="00AF178A" w:rsidRPr="00495B63" w:rsidRDefault="00982591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</w:pPr>
            <w:r w:rsidRPr="00495B63">
              <w:rPr>
                <w:lang w:val="en-US"/>
              </w:rPr>
              <w:t>85 756,9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</w:tcBorders>
          </w:tcPr>
          <w:p w14:paraId="1614F78E" w14:textId="66352BC1" w:rsidR="00AF178A" w:rsidRPr="00495B63" w:rsidRDefault="00982591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</w:pPr>
            <w:r w:rsidRPr="00495B63">
              <w:t>84 582,2</w:t>
            </w:r>
            <w:r w:rsidRPr="00495B63">
              <w:t>‬</w:t>
            </w:r>
          </w:p>
        </w:tc>
      </w:tr>
      <w:tr w:rsidR="00982591" w:rsidRPr="00495B63" w14:paraId="644D8C19" w14:textId="77777777" w:rsidTr="00982591"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7CDC" w14:textId="77777777" w:rsidR="00982591" w:rsidRPr="00495B63" w:rsidRDefault="00982591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BBAB" w14:textId="77777777" w:rsidR="00982591" w:rsidRPr="00495B63" w:rsidRDefault="00982591" w:rsidP="004437A6">
            <w:pPr>
              <w:widowControl w:val="0"/>
              <w:shd w:val="clear" w:color="auto" w:fill="FFFFFF" w:themeFill="background1"/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95B63">
              <w:rPr>
                <w:lang w:eastAsia="en-US"/>
              </w:rPr>
              <w:t>Основное мероприятие 5.  Совершенствование деятельности социально ориентированных НКО и общественных объединений.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6E5B" w14:textId="77777777" w:rsidR="00982591" w:rsidRPr="00495B63" w:rsidRDefault="00982591" w:rsidP="004437A6">
            <w:pPr>
              <w:widowControl w:val="0"/>
              <w:shd w:val="clear" w:color="auto" w:fill="FFFFFF" w:themeFill="background1"/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95B63">
              <w:t>Мэрия (управление по работе с общественностью мэрии)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6DBB" w14:textId="0344B5D7" w:rsidR="00982591" w:rsidRPr="00495B63" w:rsidRDefault="00982591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lang w:eastAsia="ru-RU"/>
              </w:rPr>
            </w:pPr>
            <w:r w:rsidRPr="00495B63">
              <w:rPr>
                <w:lang w:eastAsia="ru-RU"/>
              </w:rPr>
              <w:t>2 656,0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5C27" w14:textId="6CF48420" w:rsidR="00982591" w:rsidRPr="00495B63" w:rsidRDefault="00982591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lang w:eastAsia="ru-RU"/>
              </w:rPr>
            </w:pPr>
            <w:r w:rsidRPr="00495B63">
              <w:t>5 996,00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40700" w14:textId="69DE5A72" w:rsidR="00982591" w:rsidRPr="00495B63" w:rsidRDefault="00982591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lang w:eastAsia="ru-RU"/>
              </w:rPr>
            </w:pPr>
            <w:r w:rsidRPr="00495B63">
              <w:t>5 996,00</w:t>
            </w:r>
          </w:p>
        </w:tc>
      </w:tr>
      <w:tr w:rsidR="00982591" w:rsidRPr="00495B63" w14:paraId="70127FE7" w14:textId="77777777" w:rsidTr="00982591">
        <w:trPr>
          <w:trHeight w:val="1414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9A17" w14:textId="77777777" w:rsidR="00982591" w:rsidRPr="00495B63" w:rsidRDefault="00982591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1342" w14:textId="77777777" w:rsidR="00982591" w:rsidRPr="00495B63" w:rsidRDefault="00982591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8. Формирование положительного имиджа Череповца на межмуниципальном, межрегиональном уровнях путем участия в деятельности союзов и ассоциаций.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7BFF1" w14:textId="77777777" w:rsidR="00982591" w:rsidRPr="00495B63" w:rsidRDefault="00982591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Мэрия (управление по работе с общественностью мэрии)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B48C8" w14:textId="5BC1B5FF" w:rsidR="00982591" w:rsidRPr="00495B63" w:rsidRDefault="00982591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bCs/>
                <w:sz w:val="24"/>
                <w:szCs w:val="24"/>
              </w:rPr>
              <w:t>876,6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3FE64" w14:textId="0FEC5787" w:rsidR="00982591" w:rsidRPr="00495B63" w:rsidRDefault="00982591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</w:pPr>
            <w:r w:rsidRPr="00495B63">
              <w:t>978,4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</w:tcBorders>
          </w:tcPr>
          <w:p w14:paraId="47E32515" w14:textId="00E58591" w:rsidR="00982591" w:rsidRPr="00495B63" w:rsidRDefault="00982591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</w:pPr>
            <w:r w:rsidRPr="00495B63">
              <w:t>928,3</w:t>
            </w:r>
          </w:p>
        </w:tc>
      </w:tr>
      <w:tr w:rsidR="00982591" w:rsidRPr="00495B63" w14:paraId="1ED02CC4" w14:textId="77777777" w:rsidTr="00982591"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A2A1" w14:textId="77777777" w:rsidR="00982591" w:rsidRPr="00495B63" w:rsidRDefault="00982591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A891" w14:textId="77777777" w:rsidR="00982591" w:rsidRPr="00495B63" w:rsidRDefault="00982591" w:rsidP="004437A6">
            <w:pPr>
              <w:pStyle w:val="ConsPlusNormal"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10.</w:t>
            </w:r>
          </w:p>
          <w:p w14:paraId="68B7B7B6" w14:textId="77777777" w:rsidR="00982591" w:rsidRPr="00495B63" w:rsidRDefault="00982591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населения о деятельности органов местного самоуправления, органов мэрии и актуальных вопросах городской жизнедеятельности с учетом социального мониторинга общественно-политической ситуации в городе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B6D4" w14:textId="1B3EC1FD" w:rsidR="00982591" w:rsidRPr="00495B63" w:rsidRDefault="00982591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Мэрия (МКУ ИМА «Череповец»)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CA91" w14:textId="0D28FDE7" w:rsidR="00982591" w:rsidRPr="00495B63" w:rsidRDefault="00982591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</w:pPr>
            <w:r w:rsidRPr="00495B63">
              <w:t>41 470,1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F7B8" w14:textId="18FF052D" w:rsidR="00982591" w:rsidRPr="00495B63" w:rsidRDefault="00982591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</w:pPr>
            <w:r w:rsidRPr="00495B63">
              <w:t>51 915,5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3F58F" w14:textId="68D6B633" w:rsidR="00982591" w:rsidRPr="00495B63" w:rsidRDefault="00982591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</w:pPr>
            <w:r w:rsidRPr="00495B63">
              <w:t>51 307,7</w:t>
            </w:r>
          </w:p>
        </w:tc>
      </w:tr>
      <w:tr w:rsidR="00982591" w:rsidRPr="00495B63" w14:paraId="4636F1D0" w14:textId="77777777" w:rsidTr="00982591"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22F6C" w14:textId="77777777" w:rsidR="00982591" w:rsidRPr="00495B63" w:rsidRDefault="00982591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2225D" w14:textId="77777777" w:rsidR="00982591" w:rsidRPr="00495B63" w:rsidRDefault="00982591" w:rsidP="004437A6">
            <w:pPr>
              <w:pStyle w:val="ConsPlusNormal"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11.</w:t>
            </w:r>
          </w:p>
          <w:p w14:paraId="4E1D4BB6" w14:textId="77777777" w:rsidR="00982591" w:rsidRPr="00495B63" w:rsidRDefault="00982591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Опубликование муниципальных правовых актов, конкурсной документации муниципальных заказчиков, изготовление и размещение других материалов по вопросам местного значения в СМИ, общедоступных местах, сети Интернет и иных источниках размещения информации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5DC2" w14:textId="5EB80630" w:rsidR="00982591" w:rsidRPr="00495B63" w:rsidRDefault="00982591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Мэрия (МКУ ИМА «Череповец»)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B0BE" w14:textId="21D6D3E7" w:rsidR="00982591" w:rsidRPr="00495B63" w:rsidRDefault="00982591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</w:pPr>
            <w:r w:rsidRPr="00495B63">
              <w:t>33 264,4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5DFD" w14:textId="64DE496D" w:rsidR="00982591" w:rsidRPr="00495B63" w:rsidRDefault="00982591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</w:pPr>
            <w:r w:rsidRPr="00495B63">
              <w:t>33 841 ,4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E7B24" w14:textId="323C4B34" w:rsidR="00982591" w:rsidRPr="00495B63" w:rsidRDefault="00982591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</w:pPr>
            <w:r w:rsidRPr="00495B63">
              <w:t>33 274,5</w:t>
            </w:r>
          </w:p>
        </w:tc>
      </w:tr>
    </w:tbl>
    <w:p w14:paraId="44E79B51" w14:textId="77777777" w:rsidR="00293954" w:rsidRPr="00495B63" w:rsidRDefault="00293954" w:rsidP="004437A6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left="426" w:firstLine="708"/>
        <w:rPr>
          <w:color w:val="FF0000"/>
          <w:sz w:val="26"/>
          <w:szCs w:val="26"/>
          <w:lang w:eastAsia="ru-RU"/>
        </w:rPr>
      </w:pPr>
      <w:r w:rsidRPr="00495B63">
        <w:rPr>
          <w:sz w:val="22"/>
          <w:szCs w:val="22"/>
          <w:lang w:eastAsia="ru-RU"/>
        </w:rPr>
        <w:t>* погрешность при округлении из рублей в тысячи</w:t>
      </w:r>
      <w:r w:rsidRPr="00495B63">
        <w:rPr>
          <w:color w:val="FF0000"/>
          <w:sz w:val="26"/>
          <w:szCs w:val="26"/>
          <w:lang w:eastAsia="ru-RU"/>
        </w:rPr>
        <w:br w:type="page"/>
      </w:r>
    </w:p>
    <w:p w14:paraId="043E5BB4" w14:textId="77777777" w:rsidR="00DB440E" w:rsidRPr="00495B63" w:rsidRDefault="009B742D" w:rsidP="004437A6">
      <w:pPr>
        <w:shd w:val="clear" w:color="auto" w:fill="FFFFFF" w:themeFill="background1"/>
        <w:tabs>
          <w:tab w:val="left" w:pos="709"/>
        </w:tabs>
        <w:spacing w:after="160"/>
        <w:ind w:left="425" w:firstLine="709"/>
        <w:jc w:val="right"/>
        <w:rPr>
          <w:sz w:val="26"/>
          <w:szCs w:val="26"/>
        </w:rPr>
      </w:pPr>
      <w:r w:rsidRPr="00495B63">
        <w:rPr>
          <w:sz w:val="26"/>
          <w:szCs w:val="26"/>
        </w:rPr>
        <w:lastRenderedPageBreak/>
        <w:t xml:space="preserve">Таблица </w:t>
      </w:r>
      <w:r w:rsidR="0041650E" w:rsidRPr="00495B63">
        <w:rPr>
          <w:sz w:val="26"/>
          <w:szCs w:val="26"/>
        </w:rPr>
        <w:t>4</w:t>
      </w:r>
    </w:p>
    <w:p w14:paraId="6750C3BB" w14:textId="77777777" w:rsidR="00B32AA4" w:rsidRPr="00495B63" w:rsidRDefault="00DB440E" w:rsidP="004437A6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left="425" w:firstLine="709"/>
        <w:jc w:val="center"/>
        <w:rPr>
          <w:sz w:val="26"/>
          <w:szCs w:val="26"/>
          <w:lang w:eastAsia="ru-RU"/>
        </w:rPr>
      </w:pPr>
      <w:r w:rsidRPr="00495B63">
        <w:rPr>
          <w:sz w:val="26"/>
          <w:szCs w:val="26"/>
          <w:lang w:eastAsia="ru-RU"/>
        </w:rPr>
        <w:t xml:space="preserve">Информация </w:t>
      </w:r>
      <w:r w:rsidRPr="00495B63">
        <w:rPr>
          <w:sz w:val="26"/>
          <w:szCs w:val="26"/>
        </w:rPr>
        <w:t xml:space="preserve">о расходах городского бюджета, </w:t>
      </w:r>
      <w:r w:rsidRPr="00495B63">
        <w:rPr>
          <w:sz w:val="26"/>
          <w:szCs w:val="26"/>
          <w:lang w:eastAsia="ru-RU"/>
        </w:rPr>
        <w:t xml:space="preserve">федерального, областного бюджетов, внебюджетных источников на реализацию целей </w:t>
      </w:r>
    </w:p>
    <w:p w14:paraId="2071D7BE" w14:textId="77777777" w:rsidR="00DB440E" w:rsidRPr="00495B63" w:rsidRDefault="00DB440E" w:rsidP="004437A6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left="426" w:firstLine="708"/>
        <w:jc w:val="center"/>
        <w:rPr>
          <w:sz w:val="26"/>
          <w:szCs w:val="26"/>
          <w:lang w:eastAsia="ru-RU"/>
        </w:rPr>
      </w:pPr>
      <w:r w:rsidRPr="00495B63">
        <w:rPr>
          <w:sz w:val="26"/>
          <w:szCs w:val="26"/>
          <w:lang w:eastAsia="ru-RU"/>
        </w:rPr>
        <w:t>муниципальной программы города</w:t>
      </w:r>
    </w:p>
    <w:p w14:paraId="4A6E62B3" w14:textId="77777777" w:rsidR="00DB440E" w:rsidRPr="00495B63" w:rsidRDefault="00DB440E" w:rsidP="004437A6">
      <w:pPr>
        <w:shd w:val="clear" w:color="auto" w:fill="FFFFFF" w:themeFill="background1"/>
        <w:tabs>
          <w:tab w:val="left" w:pos="709"/>
        </w:tabs>
        <w:ind w:left="426" w:firstLine="708"/>
      </w:pPr>
      <w:r w:rsidRPr="00495B63">
        <w:tab/>
      </w:r>
      <w:r w:rsidRPr="00495B63">
        <w:tab/>
      </w:r>
      <w:r w:rsidRPr="00495B63">
        <w:tab/>
      </w:r>
      <w:r w:rsidRPr="00495B63">
        <w:tab/>
      </w:r>
      <w:r w:rsidRPr="00495B63">
        <w:tab/>
      </w:r>
      <w:r w:rsidRPr="00495B63">
        <w:tab/>
      </w:r>
      <w:r w:rsidRPr="00495B63">
        <w:tab/>
      </w:r>
      <w:r w:rsidRPr="00495B63">
        <w:tab/>
      </w:r>
      <w:r w:rsidRPr="00495B63">
        <w:tab/>
      </w:r>
      <w:r w:rsidRPr="00495B63">
        <w:tab/>
      </w:r>
      <w:r w:rsidRPr="00495B63">
        <w:tab/>
      </w:r>
      <w:r w:rsidRPr="00495B63">
        <w:tab/>
      </w:r>
      <w:r w:rsidRPr="00495B63">
        <w:tab/>
      </w:r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47"/>
        <w:gridCol w:w="3844"/>
        <w:gridCol w:w="2550"/>
        <w:gridCol w:w="1277"/>
        <w:gridCol w:w="1275"/>
        <w:gridCol w:w="1133"/>
      </w:tblGrid>
      <w:tr w:rsidR="00D8069B" w:rsidRPr="00495B63" w14:paraId="03F7058C" w14:textId="77777777" w:rsidTr="00B32AA4">
        <w:tc>
          <w:tcPr>
            <w:tcW w:w="25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3C3B" w14:textId="77777777" w:rsidR="00293954" w:rsidRPr="00495B63" w:rsidRDefault="00B32AA4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93954" w:rsidRPr="00495B63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56AF" w14:textId="77777777" w:rsidR="00293954" w:rsidRPr="00495B63" w:rsidRDefault="00293954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мероприятия, долгосрочной целевой программы</w:t>
            </w:r>
          </w:p>
        </w:tc>
        <w:tc>
          <w:tcPr>
            <w:tcW w:w="1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5AB5" w14:textId="77777777" w:rsidR="00293954" w:rsidRPr="00495B63" w:rsidRDefault="00293954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29124" w14:textId="2C5ABD18" w:rsidR="00293954" w:rsidRPr="00495B63" w:rsidRDefault="00616079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24423" w:rsidRPr="00495B63">
              <w:rPr>
                <w:rFonts w:ascii="Times New Roman" w:hAnsi="Times New Roman" w:cs="Times New Roman"/>
                <w:sz w:val="24"/>
                <w:szCs w:val="24"/>
              </w:rPr>
              <w:t xml:space="preserve">асходы </w:t>
            </w:r>
            <w:r w:rsidR="00172923" w:rsidRPr="00495B6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20CA0" w:rsidRPr="00495B63">
              <w:rPr>
                <w:rFonts w:ascii="Times New Roman" w:hAnsi="Times New Roman" w:cs="Times New Roman"/>
                <w:sz w:val="24"/>
                <w:szCs w:val="24"/>
              </w:rPr>
              <w:t>2024 году</w:t>
            </w: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D8069B" w:rsidRPr="00495B63" w14:paraId="3F701063" w14:textId="77777777" w:rsidTr="00B32AA4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7BD0" w14:textId="77777777" w:rsidR="00293954" w:rsidRPr="00495B63" w:rsidRDefault="00293954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rPr>
                <w:lang w:eastAsia="ru-RU"/>
              </w:rPr>
            </w:pPr>
          </w:p>
        </w:tc>
        <w:tc>
          <w:tcPr>
            <w:tcW w:w="1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BDFE" w14:textId="77777777" w:rsidR="00293954" w:rsidRPr="00495B63" w:rsidRDefault="00293954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948A" w14:textId="77777777" w:rsidR="00293954" w:rsidRPr="00495B63" w:rsidRDefault="00293954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2EC1" w14:textId="77777777" w:rsidR="00293954" w:rsidRPr="00495B63" w:rsidRDefault="00293954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5392" w14:textId="5054387B" w:rsidR="00293954" w:rsidRPr="00495B63" w:rsidRDefault="00293954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="00616079" w:rsidRPr="0049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601" w:rsidRPr="00495B6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20CA0" w:rsidRPr="00495B63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EB704" w14:textId="77777777" w:rsidR="00293954" w:rsidRPr="00495B63" w:rsidRDefault="00293954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% освоения</w:t>
            </w:r>
          </w:p>
        </w:tc>
      </w:tr>
      <w:tr w:rsidR="00D8069B" w:rsidRPr="00495B63" w14:paraId="202DB6E2" w14:textId="77777777" w:rsidTr="00B32AA4"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6A39" w14:textId="77777777" w:rsidR="00293954" w:rsidRPr="00495B63" w:rsidRDefault="00293954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F8C2" w14:textId="77777777" w:rsidR="00293954" w:rsidRPr="00495B63" w:rsidRDefault="00293954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DB1B" w14:textId="77777777" w:rsidR="00293954" w:rsidRPr="00495B63" w:rsidRDefault="00293954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703A" w14:textId="77777777" w:rsidR="00293954" w:rsidRPr="00495B63" w:rsidRDefault="00293954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3D9C" w14:textId="77777777" w:rsidR="00293954" w:rsidRPr="00495B63" w:rsidRDefault="00293954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349A9" w14:textId="77777777" w:rsidR="00293954" w:rsidRPr="00495B63" w:rsidRDefault="00293954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35B2" w:rsidRPr="00495B63" w14:paraId="7F7C318E" w14:textId="77777777" w:rsidTr="00B32AA4">
        <w:tc>
          <w:tcPr>
            <w:tcW w:w="25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B174" w14:textId="77777777" w:rsidR="006F35B2" w:rsidRPr="00495B63" w:rsidRDefault="006F35B2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6F35" w14:textId="0863BDC5" w:rsidR="006F35B2" w:rsidRPr="00495B63" w:rsidRDefault="006F35B2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«Содействие развитию институтов гражданского общества и информационной открытости органов местного самоуправления в городе Череповце» на 2022 – 2024 годы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0358" w14:textId="77777777" w:rsidR="006F35B2" w:rsidRPr="00495B63" w:rsidRDefault="006F35B2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1E8F" w14:textId="581A953A" w:rsidR="006F35B2" w:rsidRPr="00495B63" w:rsidRDefault="006F35B2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lang w:eastAsia="ru-RU"/>
              </w:rPr>
            </w:pPr>
            <w:r w:rsidRPr="00495B63">
              <w:t>92 731,3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3AC1" w14:textId="1F7B177F" w:rsidR="006F35B2" w:rsidRPr="00495B63" w:rsidRDefault="006F35B2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</w:pPr>
            <w:r w:rsidRPr="00495B63">
              <w:rPr>
                <w:lang w:eastAsia="ru-RU"/>
              </w:rPr>
              <w:t>91 506,5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CB9AF" w14:textId="09F313E9" w:rsidR="006F35B2" w:rsidRPr="00495B63" w:rsidRDefault="00520CA0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</w:pPr>
            <w:r w:rsidRPr="00495B63">
              <w:t>98,7</w:t>
            </w:r>
          </w:p>
        </w:tc>
      </w:tr>
      <w:tr w:rsidR="00D8069B" w:rsidRPr="00495B63" w14:paraId="3339D134" w14:textId="77777777" w:rsidTr="00B32AA4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239F" w14:textId="77777777" w:rsidR="00172923" w:rsidRPr="00495B63" w:rsidRDefault="00172923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rPr>
                <w:lang w:eastAsia="ru-RU"/>
              </w:rPr>
            </w:pPr>
          </w:p>
        </w:tc>
        <w:tc>
          <w:tcPr>
            <w:tcW w:w="1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8185" w14:textId="77777777" w:rsidR="00172923" w:rsidRPr="00495B63" w:rsidRDefault="00172923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C7B3" w14:textId="77777777" w:rsidR="00172923" w:rsidRPr="00495B63" w:rsidRDefault="00172923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E595" w14:textId="6BA653C0" w:rsidR="00172923" w:rsidRPr="00495B63" w:rsidRDefault="00172923" w:rsidP="004437A6">
            <w:pPr>
              <w:shd w:val="clear" w:color="auto" w:fill="FFFFFF" w:themeFill="background1"/>
              <w:tabs>
                <w:tab w:val="center" w:pos="634"/>
                <w:tab w:val="left" w:pos="709"/>
              </w:tabs>
              <w:jc w:val="center"/>
              <w:rPr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70E1" w14:textId="5458BF0E" w:rsidR="00172923" w:rsidRPr="00495B63" w:rsidRDefault="00172923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62302" w14:textId="21F52352" w:rsidR="00172923" w:rsidRPr="00495B63" w:rsidRDefault="00172923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</w:pPr>
          </w:p>
        </w:tc>
      </w:tr>
      <w:tr w:rsidR="00D8069B" w:rsidRPr="00495B63" w14:paraId="0974A4FE" w14:textId="77777777" w:rsidTr="00B32AA4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8AB0" w14:textId="77777777" w:rsidR="00B50724" w:rsidRPr="00495B63" w:rsidRDefault="00B50724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rPr>
                <w:lang w:eastAsia="ru-RU"/>
              </w:rPr>
            </w:pPr>
          </w:p>
        </w:tc>
        <w:tc>
          <w:tcPr>
            <w:tcW w:w="1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50C3" w14:textId="77777777" w:rsidR="00B50724" w:rsidRPr="00495B63" w:rsidRDefault="00B50724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25FA" w14:textId="77777777" w:rsidR="00B50724" w:rsidRPr="00495B63" w:rsidRDefault="00B50724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B932" w14:textId="66E7DA85" w:rsidR="00B50724" w:rsidRPr="00495B63" w:rsidRDefault="00B50724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70AF" w14:textId="77777777" w:rsidR="00B50724" w:rsidRPr="00495B63" w:rsidRDefault="00B50724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4A1ED" w14:textId="77777777" w:rsidR="00B50724" w:rsidRPr="00495B63" w:rsidRDefault="00B50724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9B" w:rsidRPr="00495B63" w14:paraId="7BFFDA75" w14:textId="77777777" w:rsidTr="00B32AA4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57F9" w14:textId="77777777" w:rsidR="00B50724" w:rsidRPr="00495B63" w:rsidRDefault="00B50724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rPr>
                <w:lang w:eastAsia="ru-RU"/>
              </w:rPr>
            </w:pPr>
          </w:p>
        </w:tc>
        <w:tc>
          <w:tcPr>
            <w:tcW w:w="1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D208" w14:textId="77777777" w:rsidR="00B50724" w:rsidRPr="00495B63" w:rsidRDefault="00B50724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704C" w14:textId="77777777" w:rsidR="00B50724" w:rsidRPr="00495B63" w:rsidRDefault="00B50724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E2F6" w14:textId="67B6FE33" w:rsidR="00B50724" w:rsidRPr="00495B63" w:rsidRDefault="00B50724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B88F" w14:textId="77777777" w:rsidR="00B50724" w:rsidRPr="00495B63" w:rsidRDefault="00B50724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2FA79" w14:textId="77777777" w:rsidR="00B50724" w:rsidRPr="00495B63" w:rsidRDefault="00B50724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9B" w:rsidRPr="00495B63" w14:paraId="133015EA" w14:textId="77777777" w:rsidTr="00B32AA4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A6ED" w14:textId="77777777" w:rsidR="00B50724" w:rsidRPr="00495B63" w:rsidRDefault="00B50724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rPr>
                <w:lang w:eastAsia="ru-RU"/>
              </w:rPr>
            </w:pPr>
          </w:p>
        </w:tc>
        <w:tc>
          <w:tcPr>
            <w:tcW w:w="1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A5A4" w14:textId="77777777" w:rsidR="00B50724" w:rsidRPr="00495B63" w:rsidRDefault="00B50724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72B8" w14:textId="77777777" w:rsidR="00B32AA4" w:rsidRPr="00495B63" w:rsidRDefault="00B50724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14:paraId="55ECFD7F" w14:textId="77777777" w:rsidR="00B50724" w:rsidRPr="00495B63" w:rsidRDefault="00B50724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C654" w14:textId="7242DB37" w:rsidR="00B50724" w:rsidRPr="00495B63" w:rsidRDefault="00B50724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7282" w14:textId="77777777" w:rsidR="00B50724" w:rsidRPr="00495B63" w:rsidRDefault="00B50724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3D7F1" w14:textId="77777777" w:rsidR="00B50724" w:rsidRPr="00495B63" w:rsidRDefault="00B50724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CA0" w:rsidRPr="00495B63" w14:paraId="406F4AFF" w14:textId="77777777" w:rsidTr="00B32AA4">
        <w:trPr>
          <w:trHeight w:val="285"/>
        </w:trPr>
        <w:tc>
          <w:tcPr>
            <w:tcW w:w="25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71EC" w14:textId="77777777" w:rsidR="00520CA0" w:rsidRPr="00495B63" w:rsidRDefault="00520CA0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4240" w14:textId="77777777" w:rsidR="00520CA0" w:rsidRPr="00495B63" w:rsidRDefault="00520CA0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  Совершенствование деятельности социально ориентированных НКО и общественных объединений.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7116" w14:textId="77777777" w:rsidR="00520CA0" w:rsidRPr="00495B63" w:rsidRDefault="00520CA0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18AF" w14:textId="568793AC" w:rsidR="00520CA0" w:rsidRPr="00495B63" w:rsidRDefault="00520CA0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lang w:eastAsia="ru-RU"/>
              </w:rPr>
            </w:pPr>
            <w:r w:rsidRPr="00495B63">
              <w:t>5 996,00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B430" w14:textId="67A17AEB" w:rsidR="00520CA0" w:rsidRPr="00495B63" w:rsidRDefault="00520CA0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lang w:eastAsia="ru-RU"/>
              </w:rPr>
            </w:pPr>
            <w:r w:rsidRPr="00495B63">
              <w:t>5 996,00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95B45" w14:textId="787D3369" w:rsidR="00520CA0" w:rsidRPr="00495B63" w:rsidRDefault="00520CA0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</w:pPr>
            <w:r w:rsidRPr="00495B63">
              <w:t>100,0</w:t>
            </w:r>
          </w:p>
        </w:tc>
      </w:tr>
      <w:tr w:rsidR="00520CA0" w:rsidRPr="00495B63" w14:paraId="73EDBC5C" w14:textId="77777777" w:rsidTr="00B32AA4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E5E4" w14:textId="77777777" w:rsidR="00520CA0" w:rsidRPr="00495B63" w:rsidRDefault="00520CA0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rPr>
                <w:lang w:eastAsia="ru-RU"/>
              </w:rPr>
            </w:pPr>
          </w:p>
        </w:tc>
        <w:tc>
          <w:tcPr>
            <w:tcW w:w="1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19B9" w14:textId="77777777" w:rsidR="00520CA0" w:rsidRPr="00495B63" w:rsidRDefault="00520CA0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8308" w14:textId="77777777" w:rsidR="00520CA0" w:rsidRPr="00495B63" w:rsidRDefault="00520CA0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A5EC" w14:textId="3CEE121F" w:rsidR="00520CA0" w:rsidRPr="00495B63" w:rsidRDefault="00520CA0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lang w:eastAsia="ru-RU"/>
              </w:rPr>
            </w:pPr>
            <w:r w:rsidRPr="00495B63">
              <w:t>5 996,00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044E" w14:textId="0F68340C" w:rsidR="00520CA0" w:rsidRPr="00495B63" w:rsidRDefault="00520CA0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lang w:eastAsia="ru-RU"/>
              </w:rPr>
            </w:pPr>
            <w:r w:rsidRPr="00495B63">
              <w:t>5 996,00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A1FAB" w14:textId="514200D4" w:rsidR="00520CA0" w:rsidRPr="00495B63" w:rsidRDefault="00520CA0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</w:pPr>
            <w:r w:rsidRPr="00495B63">
              <w:t>100,0</w:t>
            </w:r>
          </w:p>
        </w:tc>
      </w:tr>
      <w:tr w:rsidR="00F77601" w:rsidRPr="00495B63" w14:paraId="4B065CA2" w14:textId="77777777" w:rsidTr="00B32A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FC14" w14:textId="77777777" w:rsidR="00F77601" w:rsidRPr="00495B63" w:rsidRDefault="00F77601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rPr>
                <w:lang w:eastAsia="ru-RU"/>
              </w:rPr>
            </w:pPr>
          </w:p>
        </w:tc>
        <w:tc>
          <w:tcPr>
            <w:tcW w:w="1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390C" w14:textId="77777777" w:rsidR="00F77601" w:rsidRPr="00495B63" w:rsidRDefault="00F77601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5A88" w14:textId="77777777" w:rsidR="00F77601" w:rsidRPr="00495B63" w:rsidRDefault="00F77601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BD5E" w14:textId="47169392" w:rsidR="00F77601" w:rsidRPr="00495B63" w:rsidRDefault="00F77601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8E33" w14:textId="77777777" w:rsidR="00F77601" w:rsidRPr="00495B63" w:rsidRDefault="00F77601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D1D35" w14:textId="77777777" w:rsidR="00F77601" w:rsidRPr="00495B63" w:rsidRDefault="00F77601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01" w:rsidRPr="00495B63" w14:paraId="46637CAF" w14:textId="77777777" w:rsidTr="00B32AA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9FA6" w14:textId="77777777" w:rsidR="00F77601" w:rsidRPr="00495B63" w:rsidRDefault="00F77601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rPr>
                <w:lang w:eastAsia="ru-RU"/>
              </w:rPr>
            </w:pPr>
          </w:p>
        </w:tc>
        <w:tc>
          <w:tcPr>
            <w:tcW w:w="1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7341" w14:textId="77777777" w:rsidR="00F77601" w:rsidRPr="00495B63" w:rsidRDefault="00F77601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5730" w14:textId="77777777" w:rsidR="00F77601" w:rsidRPr="00495B63" w:rsidRDefault="00F77601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865C" w14:textId="48281C09" w:rsidR="00F77601" w:rsidRPr="00495B63" w:rsidRDefault="00F77601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3A8E" w14:textId="77777777" w:rsidR="00F77601" w:rsidRPr="00495B63" w:rsidRDefault="00F77601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A5033" w14:textId="77777777" w:rsidR="00F77601" w:rsidRPr="00495B63" w:rsidRDefault="00F77601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01" w:rsidRPr="00495B63" w14:paraId="6CDABF66" w14:textId="77777777" w:rsidTr="00B32AA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1C57" w14:textId="77777777" w:rsidR="00F77601" w:rsidRPr="00495B63" w:rsidRDefault="00F77601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rPr>
                <w:lang w:eastAsia="ru-RU"/>
              </w:rPr>
            </w:pPr>
          </w:p>
        </w:tc>
        <w:tc>
          <w:tcPr>
            <w:tcW w:w="1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1C7A" w14:textId="77777777" w:rsidR="00F77601" w:rsidRPr="00495B63" w:rsidRDefault="00F77601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83A9" w14:textId="77777777" w:rsidR="00F77601" w:rsidRPr="00495B63" w:rsidRDefault="00F77601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14:paraId="545FB04D" w14:textId="77777777" w:rsidR="00F77601" w:rsidRPr="00495B63" w:rsidRDefault="00F77601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65DE" w14:textId="45C8507F" w:rsidR="00F77601" w:rsidRPr="00495B63" w:rsidRDefault="00F77601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E511" w14:textId="77777777" w:rsidR="00F77601" w:rsidRPr="00495B63" w:rsidRDefault="00F77601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39AE9" w14:textId="77777777" w:rsidR="00F77601" w:rsidRPr="00495B63" w:rsidRDefault="00F77601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CA0" w:rsidRPr="00495B63" w14:paraId="2F304BA2" w14:textId="77777777" w:rsidTr="00B32AA4">
        <w:trPr>
          <w:trHeight w:val="345"/>
        </w:trPr>
        <w:tc>
          <w:tcPr>
            <w:tcW w:w="25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957B" w14:textId="77777777" w:rsidR="00520CA0" w:rsidRPr="00495B63" w:rsidRDefault="00520CA0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590A" w14:textId="77777777" w:rsidR="00520CA0" w:rsidRPr="00495B63" w:rsidRDefault="00520CA0" w:rsidP="004437A6">
            <w:pPr>
              <w:pStyle w:val="ConsPlusNormal"/>
              <w:shd w:val="clear" w:color="auto" w:fill="FFFFFF" w:themeFill="background1"/>
              <w:ind w:firstLine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8.</w:t>
            </w:r>
          </w:p>
          <w:p w14:paraId="7240A7CD" w14:textId="77777777" w:rsidR="00520CA0" w:rsidRPr="00495B63" w:rsidRDefault="00520CA0" w:rsidP="004437A6">
            <w:pPr>
              <w:pStyle w:val="ConsPlusNormal"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имиджа Череповца на межрегиональном уровне посредством участия города в деятельности союзов и ассоциаций</w:t>
            </w:r>
          </w:p>
          <w:p w14:paraId="35725524" w14:textId="77777777" w:rsidR="00520CA0" w:rsidRPr="00495B63" w:rsidRDefault="00520CA0" w:rsidP="004437A6">
            <w:pPr>
              <w:shd w:val="clear" w:color="auto" w:fill="FFFFFF" w:themeFill="background1"/>
              <w:tabs>
                <w:tab w:val="left" w:pos="709"/>
              </w:tabs>
              <w:jc w:val="both"/>
              <w:rPr>
                <w:lang w:eastAsia="ru-RU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0EAE" w14:textId="77777777" w:rsidR="00520CA0" w:rsidRPr="00495B63" w:rsidRDefault="00520CA0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29C9" w14:textId="3F240BEC" w:rsidR="00520CA0" w:rsidRPr="00495B63" w:rsidRDefault="00520CA0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bCs/>
              </w:rPr>
            </w:pPr>
            <w:r w:rsidRPr="00495B63">
              <w:t>978,4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F888" w14:textId="04CC26B4" w:rsidR="00520CA0" w:rsidRPr="00495B63" w:rsidRDefault="00520CA0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bCs/>
              </w:rPr>
            </w:pPr>
            <w:r w:rsidRPr="00495B63">
              <w:t>928,3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B64A1" w14:textId="45116C4D" w:rsidR="00520CA0" w:rsidRPr="00495B63" w:rsidRDefault="00520CA0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</w:pPr>
            <w:r w:rsidRPr="00495B63">
              <w:t>94,9</w:t>
            </w:r>
          </w:p>
        </w:tc>
      </w:tr>
      <w:tr w:rsidR="00520CA0" w:rsidRPr="00495B63" w14:paraId="3781EC4E" w14:textId="77777777" w:rsidTr="00B32AA4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42D7" w14:textId="77777777" w:rsidR="00520CA0" w:rsidRPr="00495B63" w:rsidRDefault="00520CA0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rPr>
                <w:lang w:eastAsia="ru-RU"/>
              </w:rPr>
            </w:pPr>
          </w:p>
        </w:tc>
        <w:tc>
          <w:tcPr>
            <w:tcW w:w="1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2CC4" w14:textId="77777777" w:rsidR="00520CA0" w:rsidRPr="00495B63" w:rsidRDefault="00520CA0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1C05" w14:textId="77777777" w:rsidR="00520CA0" w:rsidRPr="00495B63" w:rsidRDefault="00520CA0" w:rsidP="004437A6">
            <w:pPr>
              <w:shd w:val="clear" w:color="auto" w:fill="FFFFFF" w:themeFill="background1"/>
              <w:tabs>
                <w:tab w:val="left" w:pos="709"/>
              </w:tabs>
            </w:pPr>
            <w:r w:rsidRPr="00495B63">
              <w:t>городской бюджет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A3DC" w14:textId="3212CCD9" w:rsidR="00520CA0" w:rsidRPr="00495B63" w:rsidRDefault="00520CA0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bCs/>
              </w:rPr>
            </w:pPr>
            <w:r w:rsidRPr="00495B63">
              <w:t>978,4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2A07" w14:textId="1A811AD8" w:rsidR="00520CA0" w:rsidRPr="00495B63" w:rsidRDefault="00520CA0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bCs/>
              </w:rPr>
            </w:pPr>
            <w:r w:rsidRPr="00495B63">
              <w:t>928,3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4392A" w14:textId="0D3B2CDE" w:rsidR="00520CA0" w:rsidRPr="00495B63" w:rsidRDefault="00520CA0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</w:pPr>
            <w:r w:rsidRPr="00495B63">
              <w:t>94,9</w:t>
            </w:r>
          </w:p>
        </w:tc>
      </w:tr>
      <w:tr w:rsidR="00F77601" w:rsidRPr="00495B63" w14:paraId="23D2C0B4" w14:textId="77777777" w:rsidTr="00B32A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4355" w14:textId="77777777" w:rsidR="00F77601" w:rsidRPr="00495B63" w:rsidRDefault="00F77601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rPr>
                <w:lang w:eastAsia="ru-RU"/>
              </w:rPr>
            </w:pPr>
          </w:p>
        </w:tc>
        <w:tc>
          <w:tcPr>
            <w:tcW w:w="1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C2EF" w14:textId="77777777" w:rsidR="00F77601" w:rsidRPr="00495B63" w:rsidRDefault="00F77601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275C" w14:textId="77777777" w:rsidR="00F77601" w:rsidRPr="00495B63" w:rsidRDefault="00F77601" w:rsidP="004437A6">
            <w:pPr>
              <w:shd w:val="clear" w:color="auto" w:fill="FFFFFF" w:themeFill="background1"/>
              <w:tabs>
                <w:tab w:val="left" w:pos="709"/>
              </w:tabs>
            </w:pPr>
            <w:r w:rsidRPr="00495B63">
              <w:t>федеральный бюджет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DAC7" w14:textId="45C8E6B3" w:rsidR="00F77601" w:rsidRPr="00495B63" w:rsidRDefault="00F77601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BC90" w14:textId="77777777" w:rsidR="00F77601" w:rsidRPr="00495B63" w:rsidRDefault="00F77601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AC9F7" w14:textId="77777777" w:rsidR="00F77601" w:rsidRPr="00495B63" w:rsidRDefault="00F77601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01" w:rsidRPr="00495B63" w14:paraId="017A8025" w14:textId="77777777" w:rsidTr="00B32AA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872A" w14:textId="77777777" w:rsidR="00F77601" w:rsidRPr="00495B63" w:rsidRDefault="00F77601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rPr>
                <w:lang w:eastAsia="ru-RU"/>
              </w:rPr>
            </w:pPr>
          </w:p>
        </w:tc>
        <w:tc>
          <w:tcPr>
            <w:tcW w:w="1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44ED" w14:textId="77777777" w:rsidR="00F77601" w:rsidRPr="00495B63" w:rsidRDefault="00F77601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1CCE" w14:textId="77777777" w:rsidR="00F77601" w:rsidRPr="00495B63" w:rsidRDefault="00F77601" w:rsidP="004437A6">
            <w:pPr>
              <w:shd w:val="clear" w:color="auto" w:fill="FFFFFF" w:themeFill="background1"/>
              <w:tabs>
                <w:tab w:val="left" w:pos="709"/>
              </w:tabs>
              <w:rPr>
                <w:lang w:eastAsia="ru-RU"/>
              </w:rPr>
            </w:pPr>
            <w:r w:rsidRPr="00495B63">
              <w:t>областной бюджет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C31B" w14:textId="47472A75" w:rsidR="00F77601" w:rsidRPr="00495B63" w:rsidRDefault="00F77601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CC76" w14:textId="77777777" w:rsidR="00F77601" w:rsidRPr="00495B63" w:rsidRDefault="00F77601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882B0" w14:textId="77777777" w:rsidR="00F77601" w:rsidRPr="00495B63" w:rsidRDefault="00F77601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01" w:rsidRPr="00495B63" w14:paraId="5C714192" w14:textId="77777777" w:rsidTr="00B32AA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B5A0" w14:textId="77777777" w:rsidR="00F77601" w:rsidRPr="00495B63" w:rsidRDefault="00F77601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rPr>
                <w:lang w:eastAsia="ru-RU"/>
              </w:rPr>
            </w:pPr>
          </w:p>
        </w:tc>
        <w:tc>
          <w:tcPr>
            <w:tcW w:w="1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9F15" w14:textId="77777777" w:rsidR="00F77601" w:rsidRPr="00495B63" w:rsidRDefault="00F77601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B368" w14:textId="77777777" w:rsidR="00F77601" w:rsidRPr="00495B63" w:rsidRDefault="00F77601" w:rsidP="004437A6">
            <w:pPr>
              <w:shd w:val="clear" w:color="auto" w:fill="FFFFFF" w:themeFill="background1"/>
              <w:tabs>
                <w:tab w:val="left" w:pos="709"/>
              </w:tabs>
              <w:rPr>
                <w:lang w:eastAsia="ru-RU"/>
              </w:rPr>
            </w:pPr>
            <w:r w:rsidRPr="00495B63">
              <w:t>внебюджетные источники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8142" w14:textId="1034A4A5" w:rsidR="00F77601" w:rsidRPr="00495B63" w:rsidRDefault="00F77601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B111" w14:textId="77777777" w:rsidR="00F77601" w:rsidRPr="00495B63" w:rsidRDefault="00F77601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8CF30" w14:textId="77777777" w:rsidR="00F77601" w:rsidRPr="00495B63" w:rsidRDefault="00F77601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CA0" w:rsidRPr="00495B63" w14:paraId="55DB9916" w14:textId="77777777" w:rsidTr="00B32AA4">
        <w:trPr>
          <w:trHeight w:val="285"/>
        </w:trPr>
        <w:tc>
          <w:tcPr>
            <w:tcW w:w="25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75C5" w14:textId="77777777" w:rsidR="00520CA0" w:rsidRPr="00495B63" w:rsidRDefault="00520CA0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10CF" w14:textId="77777777" w:rsidR="00520CA0" w:rsidRPr="00495B63" w:rsidRDefault="00520CA0" w:rsidP="004437A6">
            <w:pPr>
              <w:pStyle w:val="ConsPlusNormal"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10.</w:t>
            </w:r>
          </w:p>
          <w:p w14:paraId="56ADB3FC" w14:textId="77777777" w:rsidR="00520CA0" w:rsidRPr="00495B63" w:rsidRDefault="00520CA0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населения о деятельности органов местного самоуправления, органов мэрии и актуальных вопросах городской жизнедеятельности с учетом социального мониторинга общественно-политической ситуации в городе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9BC4" w14:textId="77777777" w:rsidR="00520CA0" w:rsidRPr="00495B63" w:rsidRDefault="00520CA0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AA82" w14:textId="5C14B778" w:rsidR="00520CA0" w:rsidRPr="00495B63" w:rsidRDefault="00520CA0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</w:pPr>
            <w:r w:rsidRPr="00495B63">
              <w:t>51 915,5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242D" w14:textId="2AE2D1C3" w:rsidR="00520CA0" w:rsidRPr="00495B63" w:rsidRDefault="00520CA0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</w:pPr>
            <w:r w:rsidRPr="00495B63">
              <w:t>51 307,7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4C237" w14:textId="094DEAD6" w:rsidR="00520CA0" w:rsidRPr="00495B63" w:rsidRDefault="00520CA0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</w:pPr>
            <w:r w:rsidRPr="00495B63">
              <w:t>98,8</w:t>
            </w:r>
          </w:p>
        </w:tc>
      </w:tr>
      <w:tr w:rsidR="00520CA0" w:rsidRPr="00495B63" w14:paraId="22E37753" w14:textId="77777777" w:rsidTr="00B32AA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CA6A" w14:textId="77777777" w:rsidR="00520CA0" w:rsidRPr="00495B63" w:rsidRDefault="00520CA0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rPr>
                <w:lang w:eastAsia="ru-RU"/>
              </w:rPr>
            </w:pPr>
          </w:p>
        </w:tc>
        <w:tc>
          <w:tcPr>
            <w:tcW w:w="1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3428" w14:textId="77777777" w:rsidR="00520CA0" w:rsidRPr="00495B63" w:rsidRDefault="00520CA0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885E" w14:textId="77777777" w:rsidR="00520CA0" w:rsidRPr="00495B63" w:rsidRDefault="00520CA0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73EF" w14:textId="4695B25C" w:rsidR="00520CA0" w:rsidRPr="00495B63" w:rsidRDefault="00520CA0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</w:pPr>
            <w:r w:rsidRPr="00495B63">
              <w:t>51 915,5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8657" w14:textId="241FC994" w:rsidR="00520CA0" w:rsidRPr="00495B63" w:rsidRDefault="00520CA0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</w:pPr>
            <w:r w:rsidRPr="00495B63">
              <w:t>51 307,7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5B4BD" w14:textId="72F5410E" w:rsidR="00520CA0" w:rsidRPr="00495B63" w:rsidRDefault="00520CA0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</w:pPr>
            <w:r w:rsidRPr="00495B63">
              <w:t>98,8</w:t>
            </w:r>
          </w:p>
        </w:tc>
      </w:tr>
      <w:tr w:rsidR="00F77601" w:rsidRPr="00495B63" w14:paraId="2B9F91D2" w14:textId="77777777" w:rsidTr="00B32AA4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7BA1" w14:textId="77777777" w:rsidR="00F77601" w:rsidRPr="00495B63" w:rsidRDefault="00F77601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rPr>
                <w:lang w:eastAsia="ru-RU"/>
              </w:rPr>
            </w:pPr>
          </w:p>
        </w:tc>
        <w:tc>
          <w:tcPr>
            <w:tcW w:w="1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861C" w14:textId="77777777" w:rsidR="00F77601" w:rsidRPr="00495B63" w:rsidRDefault="00F77601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C9F9" w14:textId="77777777" w:rsidR="00F77601" w:rsidRPr="00495B63" w:rsidRDefault="00F77601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1B37" w14:textId="5D378451" w:rsidR="00F77601" w:rsidRPr="00495B63" w:rsidRDefault="00F77601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EAF0" w14:textId="77777777" w:rsidR="00F77601" w:rsidRPr="00495B63" w:rsidRDefault="00F77601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7F0DA" w14:textId="77777777" w:rsidR="00F77601" w:rsidRPr="00495B63" w:rsidRDefault="00F77601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01" w:rsidRPr="00495B63" w14:paraId="054E2A33" w14:textId="77777777" w:rsidTr="00B32AA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E8BA" w14:textId="77777777" w:rsidR="00F77601" w:rsidRPr="00495B63" w:rsidRDefault="00F77601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rPr>
                <w:lang w:eastAsia="ru-RU"/>
              </w:rPr>
            </w:pPr>
          </w:p>
        </w:tc>
        <w:tc>
          <w:tcPr>
            <w:tcW w:w="1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F8D4" w14:textId="77777777" w:rsidR="00F77601" w:rsidRPr="00495B63" w:rsidRDefault="00F77601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C9A1" w14:textId="77777777" w:rsidR="00F77601" w:rsidRPr="00495B63" w:rsidRDefault="00F77601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D0CB" w14:textId="35DBF6F6" w:rsidR="00F77601" w:rsidRPr="00495B63" w:rsidRDefault="00F77601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FB80" w14:textId="77777777" w:rsidR="00F77601" w:rsidRPr="00495B63" w:rsidRDefault="00F77601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52BCD" w14:textId="77777777" w:rsidR="00F77601" w:rsidRPr="00495B63" w:rsidRDefault="00F77601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01" w:rsidRPr="00495B63" w14:paraId="082A00F2" w14:textId="77777777" w:rsidTr="00B32AA4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8806" w14:textId="77777777" w:rsidR="00F77601" w:rsidRPr="00495B63" w:rsidRDefault="00F77601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rPr>
                <w:lang w:eastAsia="ru-RU"/>
              </w:rPr>
            </w:pPr>
          </w:p>
        </w:tc>
        <w:tc>
          <w:tcPr>
            <w:tcW w:w="1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0913" w14:textId="77777777" w:rsidR="00F77601" w:rsidRPr="00495B63" w:rsidRDefault="00F77601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EEE7" w14:textId="77777777" w:rsidR="00F77601" w:rsidRPr="00495B63" w:rsidRDefault="00F77601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14:paraId="4751D4F5" w14:textId="77777777" w:rsidR="00F77601" w:rsidRPr="00495B63" w:rsidRDefault="00F77601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87F5" w14:textId="529E058C" w:rsidR="00F77601" w:rsidRPr="00495B63" w:rsidRDefault="00F77601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8A62" w14:textId="77777777" w:rsidR="00F77601" w:rsidRPr="00495B63" w:rsidRDefault="00F77601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0BD47" w14:textId="77777777" w:rsidR="00F77601" w:rsidRPr="00495B63" w:rsidRDefault="00F77601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CA0" w:rsidRPr="00495B63" w14:paraId="4EF03C00" w14:textId="77777777" w:rsidTr="00B32AA4">
        <w:trPr>
          <w:trHeight w:val="375"/>
        </w:trPr>
        <w:tc>
          <w:tcPr>
            <w:tcW w:w="25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0793" w14:textId="77777777" w:rsidR="00520CA0" w:rsidRPr="00495B63" w:rsidRDefault="00520CA0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6D11" w14:textId="77777777" w:rsidR="00520CA0" w:rsidRPr="00495B63" w:rsidRDefault="00520CA0" w:rsidP="004437A6">
            <w:pPr>
              <w:pStyle w:val="ConsPlusNormal"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11.</w:t>
            </w:r>
          </w:p>
          <w:p w14:paraId="61C2F6C5" w14:textId="77777777" w:rsidR="00520CA0" w:rsidRPr="00495B63" w:rsidRDefault="00520CA0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Опубликование муниципальных правовых актов, конкурсной документации муниципальных заказчиков, изготовление и размещение других материалов по вопросам местного значения в СМИ, общедоступных местах, сети Интернет и иных источниках размещения информации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DC5B" w14:textId="77777777" w:rsidR="00520CA0" w:rsidRPr="00495B63" w:rsidRDefault="00520CA0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3B0C" w14:textId="777B932E" w:rsidR="00520CA0" w:rsidRPr="00495B63" w:rsidRDefault="00520CA0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</w:pPr>
            <w:r w:rsidRPr="00495B63">
              <w:t>33 841 ,4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E061" w14:textId="1ED795DC" w:rsidR="00520CA0" w:rsidRPr="00495B63" w:rsidRDefault="00520CA0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</w:pPr>
            <w:r w:rsidRPr="00495B63">
              <w:t>33 274,5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49260" w14:textId="483495CC" w:rsidR="00520CA0" w:rsidRPr="00495B63" w:rsidRDefault="00520CA0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</w:pPr>
            <w:r w:rsidRPr="00495B63">
              <w:t>98,3</w:t>
            </w:r>
          </w:p>
        </w:tc>
      </w:tr>
      <w:tr w:rsidR="00520CA0" w:rsidRPr="00495B63" w14:paraId="46C4DA5B" w14:textId="77777777" w:rsidTr="00B32AA4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9EA5" w14:textId="77777777" w:rsidR="00520CA0" w:rsidRPr="00495B63" w:rsidRDefault="00520CA0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rPr>
                <w:lang w:eastAsia="ru-RU"/>
              </w:rPr>
            </w:pPr>
          </w:p>
        </w:tc>
        <w:tc>
          <w:tcPr>
            <w:tcW w:w="1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0731" w14:textId="77777777" w:rsidR="00520CA0" w:rsidRPr="00495B63" w:rsidRDefault="00520CA0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rPr>
                <w:lang w:eastAsia="ru-RU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C855" w14:textId="77777777" w:rsidR="00520CA0" w:rsidRPr="00495B63" w:rsidRDefault="00520CA0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1D26" w14:textId="4F00C3B7" w:rsidR="00520CA0" w:rsidRPr="00495B63" w:rsidRDefault="00520CA0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</w:pPr>
            <w:r w:rsidRPr="00495B63">
              <w:t>33 841 ,4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2474" w14:textId="08D0F767" w:rsidR="00520CA0" w:rsidRPr="00495B63" w:rsidRDefault="00520CA0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</w:pPr>
            <w:r w:rsidRPr="00495B63">
              <w:t>33 274,5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95453" w14:textId="09CD6A28" w:rsidR="00520CA0" w:rsidRPr="00495B63" w:rsidRDefault="00520CA0" w:rsidP="004437A6">
            <w:pPr>
              <w:shd w:val="clear" w:color="auto" w:fill="FFFFFF" w:themeFill="background1"/>
              <w:tabs>
                <w:tab w:val="left" w:pos="709"/>
              </w:tabs>
              <w:jc w:val="center"/>
            </w:pPr>
            <w:r w:rsidRPr="00495B63">
              <w:t>98,3</w:t>
            </w:r>
          </w:p>
        </w:tc>
      </w:tr>
      <w:tr w:rsidR="00F77601" w:rsidRPr="00495B63" w14:paraId="750D39C1" w14:textId="77777777" w:rsidTr="00B32AA4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A59C" w14:textId="77777777" w:rsidR="00F77601" w:rsidRPr="00495B63" w:rsidRDefault="00F77601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rPr>
                <w:lang w:eastAsia="ru-RU"/>
              </w:rPr>
            </w:pPr>
          </w:p>
        </w:tc>
        <w:tc>
          <w:tcPr>
            <w:tcW w:w="1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0F43" w14:textId="77777777" w:rsidR="00F77601" w:rsidRPr="00495B63" w:rsidRDefault="00F77601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rPr>
                <w:lang w:eastAsia="ru-RU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6304" w14:textId="77777777" w:rsidR="00F77601" w:rsidRPr="00495B63" w:rsidRDefault="00F77601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7D06" w14:textId="3929F8B2" w:rsidR="00F77601" w:rsidRPr="00495B63" w:rsidRDefault="00F77601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3097" w14:textId="77777777" w:rsidR="00F77601" w:rsidRPr="00495B63" w:rsidRDefault="00F77601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5C96E" w14:textId="77777777" w:rsidR="00F77601" w:rsidRPr="00495B63" w:rsidRDefault="00F77601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01" w:rsidRPr="00495B63" w14:paraId="48F3430A" w14:textId="77777777" w:rsidTr="00B32AA4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952E" w14:textId="77777777" w:rsidR="00F77601" w:rsidRPr="00495B63" w:rsidRDefault="00F77601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rPr>
                <w:lang w:eastAsia="ru-RU"/>
              </w:rPr>
            </w:pPr>
          </w:p>
        </w:tc>
        <w:tc>
          <w:tcPr>
            <w:tcW w:w="1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C71F" w14:textId="77777777" w:rsidR="00F77601" w:rsidRPr="00495B63" w:rsidRDefault="00F77601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rPr>
                <w:lang w:eastAsia="ru-RU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E00E" w14:textId="77777777" w:rsidR="00F77601" w:rsidRPr="00495B63" w:rsidRDefault="00F77601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533A" w14:textId="1A36A0E7" w:rsidR="00F77601" w:rsidRPr="00495B63" w:rsidRDefault="00F77601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9F41" w14:textId="77777777" w:rsidR="00F77601" w:rsidRPr="00495B63" w:rsidRDefault="00F77601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A4984" w14:textId="77777777" w:rsidR="00F77601" w:rsidRPr="00495B63" w:rsidRDefault="00F77601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01" w:rsidRPr="00495B63" w14:paraId="70B69330" w14:textId="77777777" w:rsidTr="00B32AA4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BAAA" w14:textId="77777777" w:rsidR="00F77601" w:rsidRPr="00495B63" w:rsidRDefault="00F77601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rPr>
                <w:lang w:eastAsia="ru-RU"/>
              </w:rPr>
            </w:pPr>
          </w:p>
        </w:tc>
        <w:tc>
          <w:tcPr>
            <w:tcW w:w="1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D20A" w14:textId="77777777" w:rsidR="00F77601" w:rsidRPr="00495B63" w:rsidRDefault="00F77601" w:rsidP="004437A6">
            <w:pPr>
              <w:shd w:val="clear" w:color="auto" w:fill="FFFFFF" w:themeFill="background1"/>
              <w:tabs>
                <w:tab w:val="left" w:pos="709"/>
              </w:tabs>
              <w:suppressAutoHyphens w:val="0"/>
              <w:rPr>
                <w:lang w:eastAsia="ru-RU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B203" w14:textId="77777777" w:rsidR="00F77601" w:rsidRPr="00495B63" w:rsidRDefault="00F77601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14:paraId="0D2FD19E" w14:textId="77777777" w:rsidR="00F77601" w:rsidRPr="00495B63" w:rsidRDefault="00F77601" w:rsidP="004437A6">
            <w:pPr>
              <w:pStyle w:val="affe"/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A89" w14:textId="3CC78866" w:rsidR="00F77601" w:rsidRPr="00495B63" w:rsidRDefault="00F77601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2630" w14:textId="77777777" w:rsidR="00F77601" w:rsidRPr="00495B63" w:rsidRDefault="00F77601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CF958" w14:textId="77777777" w:rsidR="00F77601" w:rsidRPr="00495B63" w:rsidRDefault="00F77601" w:rsidP="004437A6">
            <w:pPr>
              <w:pStyle w:val="affd"/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337EFD" w14:textId="77777777" w:rsidR="00BC5CD0" w:rsidRPr="00495B63" w:rsidRDefault="00293954" w:rsidP="004437A6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left="426" w:firstLine="708"/>
        <w:rPr>
          <w:sz w:val="22"/>
          <w:szCs w:val="22"/>
          <w:lang w:eastAsia="ru-RU"/>
        </w:rPr>
        <w:sectPr w:rsidR="00BC5CD0" w:rsidRPr="00495B63" w:rsidSect="006F318D">
          <w:pgSz w:w="11906" w:h="16838"/>
          <w:pgMar w:top="567" w:right="567" w:bottom="1021" w:left="964" w:header="709" w:footer="709" w:gutter="0"/>
          <w:pgNumType w:start="1"/>
          <w:cols w:space="708"/>
          <w:titlePg/>
          <w:docGrid w:linePitch="360"/>
        </w:sectPr>
      </w:pPr>
      <w:r w:rsidRPr="00495B63">
        <w:rPr>
          <w:sz w:val="22"/>
          <w:szCs w:val="22"/>
          <w:lang w:eastAsia="ru-RU"/>
        </w:rPr>
        <w:t>* погрешность п</w:t>
      </w:r>
      <w:r w:rsidR="006F318D" w:rsidRPr="00495B63">
        <w:rPr>
          <w:sz w:val="22"/>
          <w:szCs w:val="22"/>
          <w:lang w:eastAsia="ru-RU"/>
        </w:rPr>
        <w:t>ри округлении из рублей в тысячи</w:t>
      </w:r>
    </w:p>
    <w:p w14:paraId="677EC1D5" w14:textId="77777777" w:rsidR="00BC5CD0" w:rsidRPr="00495B63" w:rsidRDefault="00BC5CD0" w:rsidP="004437A6">
      <w:pPr>
        <w:shd w:val="clear" w:color="auto" w:fill="FFFFFF" w:themeFill="background1"/>
        <w:tabs>
          <w:tab w:val="left" w:pos="709"/>
        </w:tabs>
        <w:ind w:firstLine="709"/>
        <w:jc w:val="right"/>
        <w:rPr>
          <w:sz w:val="26"/>
          <w:szCs w:val="26"/>
        </w:rPr>
      </w:pPr>
      <w:r w:rsidRPr="00495B63">
        <w:rPr>
          <w:sz w:val="26"/>
          <w:szCs w:val="26"/>
        </w:rPr>
        <w:lastRenderedPageBreak/>
        <w:t>Таблица 5</w:t>
      </w:r>
    </w:p>
    <w:p w14:paraId="04DEEDFC" w14:textId="77777777" w:rsidR="00BC5CD0" w:rsidRPr="00495B63" w:rsidRDefault="00BC5CD0" w:rsidP="004437A6">
      <w:pPr>
        <w:shd w:val="clear" w:color="auto" w:fill="FFFFFF" w:themeFill="background1"/>
        <w:tabs>
          <w:tab w:val="left" w:pos="709"/>
        </w:tabs>
        <w:ind w:firstLine="709"/>
        <w:jc w:val="right"/>
        <w:rPr>
          <w:sz w:val="26"/>
          <w:szCs w:val="26"/>
        </w:rPr>
      </w:pPr>
    </w:p>
    <w:p w14:paraId="775C9BB5" w14:textId="77777777" w:rsidR="00BC5CD0" w:rsidRPr="00495B63" w:rsidRDefault="00BC5CD0" w:rsidP="004437A6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>Сведения о результатах оценки эффективности налоговых</w:t>
      </w:r>
    </w:p>
    <w:p w14:paraId="36CE73AD" w14:textId="77777777" w:rsidR="00BC5CD0" w:rsidRPr="00495B63" w:rsidRDefault="00BC5CD0" w:rsidP="004437A6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95B63">
        <w:rPr>
          <w:rFonts w:ascii="Times New Roman" w:hAnsi="Times New Roman" w:cs="Times New Roman"/>
          <w:sz w:val="26"/>
          <w:szCs w:val="26"/>
        </w:rPr>
        <w:t>расходов муниципальной программы</w:t>
      </w:r>
    </w:p>
    <w:p w14:paraId="293896AE" w14:textId="77777777" w:rsidR="00BC5CD0" w:rsidRPr="00495B63" w:rsidRDefault="00BC5CD0" w:rsidP="004437A6">
      <w:pPr>
        <w:pStyle w:val="ConsPlusNormal"/>
        <w:shd w:val="clear" w:color="auto" w:fill="FFFFFF" w:themeFill="background1"/>
        <w:tabs>
          <w:tab w:val="left" w:pos="709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155"/>
        <w:gridCol w:w="3686"/>
        <w:gridCol w:w="5812"/>
      </w:tblGrid>
      <w:tr w:rsidR="00FA45F0" w:rsidRPr="00495B63" w14:paraId="36EE412C" w14:textId="77777777" w:rsidTr="002C401A">
        <w:tc>
          <w:tcPr>
            <w:tcW w:w="510" w:type="dxa"/>
          </w:tcPr>
          <w:p w14:paraId="7AF95B16" w14:textId="77777777" w:rsidR="00BC5CD0" w:rsidRPr="00495B63" w:rsidRDefault="00BC5CD0" w:rsidP="004437A6">
            <w:pPr>
              <w:pStyle w:val="ConsPlusNormal"/>
              <w:shd w:val="clear" w:color="auto" w:fill="FFFFFF" w:themeFill="background1"/>
              <w:tabs>
                <w:tab w:val="left" w:pos="70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B285EF1" w14:textId="77777777" w:rsidR="00BC5CD0" w:rsidRPr="00495B63" w:rsidRDefault="00BC5CD0" w:rsidP="004437A6">
            <w:pPr>
              <w:pStyle w:val="ConsPlusNormal"/>
              <w:shd w:val="clear" w:color="auto" w:fill="FFFFFF" w:themeFill="background1"/>
              <w:tabs>
                <w:tab w:val="left" w:pos="70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55" w:type="dxa"/>
          </w:tcPr>
          <w:p w14:paraId="66CF1871" w14:textId="77777777" w:rsidR="00BC5CD0" w:rsidRPr="00495B63" w:rsidRDefault="00BC5CD0" w:rsidP="004437A6">
            <w:pPr>
              <w:pStyle w:val="ConsPlusNormal"/>
              <w:shd w:val="clear" w:color="auto" w:fill="FFFFFF" w:themeFill="background1"/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налогового расхода</w:t>
            </w:r>
          </w:p>
        </w:tc>
        <w:tc>
          <w:tcPr>
            <w:tcW w:w="3686" w:type="dxa"/>
          </w:tcPr>
          <w:p w14:paraId="31E99F89" w14:textId="634EF299" w:rsidR="00BC5CD0" w:rsidRPr="00495B63" w:rsidRDefault="00BC5CD0" w:rsidP="004437A6">
            <w:pPr>
              <w:pStyle w:val="ConsPlusNormal"/>
              <w:shd w:val="clear" w:color="auto" w:fill="FFFFFF" w:themeFill="background1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 за 2024 год (оценка), тыс. руб.</w:t>
            </w:r>
          </w:p>
        </w:tc>
        <w:tc>
          <w:tcPr>
            <w:tcW w:w="5812" w:type="dxa"/>
          </w:tcPr>
          <w:p w14:paraId="6A9A279A" w14:textId="77777777" w:rsidR="00BC5CD0" w:rsidRPr="00495B63" w:rsidRDefault="00BC5CD0" w:rsidP="004437A6">
            <w:pPr>
              <w:pStyle w:val="ConsPlusNormal"/>
              <w:shd w:val="clear" w:color="auto" w:fill="FFFFFF" w:themeFill="background1"/>
              <w:tabs>
                <w:tab w:val="left" w:pos="709"/>
              </w:tabs>
              <w:ind w:firstLine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Краткий вывод по итогам оценки эффективности налогового расхода</w:t>
            </w:r>
          </w:p>
        </w:tc>
      </w:tr>
      <w:tr w:rsidR="00FA45F0" w:rsidRPr="00495B63" w14:paraId="62E961A8" w14:textId="77777777" w:rsidTr="002C401A">
        <w:trPr>
          <w:trHeight w:val="25"/>
        </w:trPr>
        <w:tc>
          <w:tcPr>
            <w:tcW w:w="510" w:type="dxa"/>
          </w:tcPr>
          <w:p w14:paraId="6D4702FB" w14:textId="77777777" w:rsidR="00BC5CD0" w:rsidRPr="00495B63" w:rsidRDefault="00BC5CD0" w:rsidP="004437A6">
            <w:pPr>
              <w:pStyle w:val="ConsPlusNormal"/>
              <w:shd w:val="clear" w:color="auto" w:fill="FFFFFF" w:themeFill="background1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5" w:type="dxa"/>
          </w:tcPr>
          <w:p w14:paraId="584A5AC2" w14:textId="77777777" w:rsidR="00BC5CD0" w:rsidRPr="00495B63" w:rsidRDefault="00BC5CD0" w:rsidP="004437A6">
            <w:pPr>
              <w:pStyle w:val="ConsPlusNormal"/>
              <w:shd w:val="clear" w:color="auto" w:fill="FFFFFF" w:themeFill="background1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37889CD1" w14:textId="77777777" w:rsidR="00BC5CD0" w:rsidRPr="00495B63" w:rsidRDefault="00BC5CD0" w:rsidP="004437A6">
            <w:pPr>
              <w:pStyle w:val="ConsPlusNormal"/>
              <w:shd w:val="clear" w:color="auto" w:fill="FFFFFF" w:themeFill="background1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0EF4DDB0" w14:textId="77777777" w:rsidR="00BC5CD0" w:rsidRPr="00495B63" w:rsidRDefault="00BC5CD0" w:rsidP="004437A6">
            <w:pPr>
              <w:pStyle w:val="ConsPlusNormal"/>
              <w:shd w:val="clear" w:color="auto" w:fill="FFFFFF" w:themeFill="background1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45F0" w:rsidRPr="00495B63" w14:paraId="3649D7AD" w14:textId="77777777" w:rsidTr="002C401A">
        <w:tc>
          <w:tcPr>
            <w:tcW w:w="510" w:type="dxa"/>
          </w:tcPr>
          <w:p w14:paraId="2E545721" w14:textId="77777777" w:rsidR="00BC5CD0" w:rsidRPr="00495B63" w:rsidRDefault="00BC5CD0" w:rsidP="004437A6">
            <w:pPr>
              <w:pStyle w:val="ConsPlusNormal"/>
              <w:shd w:val="clear" w:color="auto" w:fill="FFFFFF" w:themeFill="background1"/>
              <w:tabs>
                <w:tab w:val="left" w:pos="70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5" w:type="dxa"/>
          </w:tcPr>
          <w:p w14:paraId="749F5272" w14:textId="77777777" w:rsidR="00BC5CD0" w:rsidRPr="00495B63" w:rsidRDefault="00BC5CD0" w:rsidP="004437A6">
            <w:pPr>
              <w:pStyle w:val="ConsPlusNormal"/>
              <w:shd w:val="clear" w:color="auto" w:fill="FFFFFF" w:themeFill="background1"/>
              <w:tabs>
                <w:tab w:val="left" w:pos="70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Пониженная ставка земельного налога в отношении земельных участков, занятых гаражными кооперативами и индивидуальными гаражами</w:t>
            </w:r>
          </w:p>
        </w:tc>
        <w:tc>
          <w:tcPr>
            <w:tcW w:w="3686" w:type="dxa"/>
          </w:tcPr>
          <w:p w14:paraId="1F2AC7DE" w14:textId="36B1795E" w:rsidR="00BC5CD0" w:rsidRPr="00495B63" w:rsidRDefault="00FA45F0" w:rsidP="004437A6">
            <w:pPr>
              <w:pStyle w:val="ConsPlusNormal"/>
              <w:shd w:val="clear" w:color="auto" w:fill="FFFFFF" w:themeFill="background1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3 699,0</w:t>
            </w:r>
          </w:p>
        </w:tc>
        <w:tc>
          <w:tcPr>
            <w:tcW w:w="5812" w:type="dxa"/>
          </w:tcPr>
          <w:p w14:paraId="47424B37" w14:textId="77777777" w:rsidR="00BC5CD0" w:rsidRPr="00495B63" w:rsidRDefault="00BC5CD0" w:rsidP="004437A6">
            <w:pPr>
              <w:pStyle w:val="ConsPlusNormal"/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Налоговый расход:</w:t>
            </w:r>
          </w:p>
          <w:p w14:paraId="554C6654" w14:textId="77777777" w:rsidR="00BC5CD0" w:rsidRPr="00495B63" w:rsidRDefault="00BC5CD0" w:rsidP="004437A6">
            <w:pPr>
              <w:pStyle w:val="ConsPlusNormal"/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 xml:space="preserve">- имеет среднюю степень востребованности; </w:t>
            </w:r>
          </w:p>
          <w:p w14:paraId="6EFE8D30" w14:textId="77777777" w:rsidR="00BC5CD0" w:rsidRPr="00495B63" w:rsidRDefault="00BC5CD0" w:rsidP="004437A6">
            <w:pPr>
              <w:pStyle w:val="ConsPlusNormal"/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- признан целесообразным, т.к. косвенно соответствует целям программы и востребован плательщиками;</w:t>
            </w:r>
          </w:p>
          <w:p w14:paraId="367B6120" w14:textId="77777777" w:rsidR="00BC5CD0" w:rsidRPr="00495B63" w:rsidRDefault="00BC5CD0" w:rsidP="004437A6">
            <w:pPr>
              <w:pStyle w:val="ConsPlusNormal"/>
              <w:shd w:val="clear" w:color="auto" w:fill="FFFFFF" w:themeFill="background1"/>
              <w:tabs>
                <w:tab w:val="left" w:pos="70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- результативен в части изменения значений показателя достижения целей Программы. Рекомендуется сохранить налоговую льготу, в том числе в связи с тем, что она была принята по результатам обращений граждан.</w:t>
            </w:r>
          </w:p>
        </w:tc>
      </w:tr>
      <w:tr w:rsidR="00D5054F" w:rsidRPr="00FA45F0" w14:paraId="24AAEDB7" w14:textId="77777777" w:rsidTr="002C401A">
        <w:tc>
          <w:tcPr>
            <w:tcW w:w="5665" w:type="dxa"/>
            <w:gridSpan w:val="2"/>
          </w:tcPr>
          <w:p w14:paraId="49E3D386" w14:textId="77777777" w:rsidR="00BC5CD0" w:rsidRPr="00495B63" w:rsidRDefault="00BC5CD0" w:rsidP="004437A6">
            <w:pPr>
              <w:pStyle w:val="ConsPlusNormal"/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3686" w:type="dxa"/>
          </w:tcPr>
          <w:p w14:paraId="4436A70D" w14:textId="584DA90F" w:rsidR="00BC5CD0" w:rsidRPr="00FA45F0" w:rsidRDefault="00FA45F0" w:rsidP="004437A6">
            <w:pPr>
              <w:pStyle w:val="ConsPlusNormal"/>
              <w:shd w:val="clear" w:color="auto" w:fill="FFFFFF" w:themeFill="background1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3 699,0</w:t>
            </w:r>
            <w:bookmarkStart w:id="2" w:name="_GoBack"/>
            <w:bookmarkEnd w:id="2"/>
          </w:p>
        </w:tc>
        <w:tc>
          <w:tcPr>
            <w:tcW w:w="5812" w:type="dxa"/>
          </w:tcPr>
          <w:p w14:paraId="7FB382B9" w14:textId="77777777" w:rsidR="00BC5CD0" w:rsidRPr="00FA45F0" w:rsidRDefault="00BC5CD0" w:rsidP="004437A6">
            <w:pPr>
              <w:pStyle w:val="ConsPlusNormal"/>
              <w:shd w:val="clear" w:color="auto" w:fill="FFFFFF" w:themeFill="background1"/>
              <w:tabs>
                <w:tab w:val="left" w:pos="709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6E5EB8" w14:textId="77777777" w:rsidR="00BC5CD0" w:rsidRPr="00FA45F0" w:rsidRDefault="00BC5CD0" w:rsidP="004437A6">
      <w:pPr>
        <w:shd w:val="clear" w:color="auto" w:fill="FFFFFF" w:themeFill="background1"/>
        <w:tabs>
          <w:tab w:val="left" w:pos="709"/>
        </w:tabs>
        <w:ind w:firstLine="709"/>
        <w:jc w:val="right"/>
        <w:rPr>
          <w:sz w:val="26"/>
          <w:szCs w:val="26"/>
        </w:rPr>
      </w:pPr>
    </w:p>
    <w:p w14:paraId="41349F7F" w14:textId="77777777" w:rsidR="00BC5CD0" w:rsidRPr="00FA45F0" w:rsidRDefault="00BC5CD0" w:rsidP="004437A6">
      <w:pPr>
        <w:shd w:val="clear" w:color="auto" w:fill="FFFFFF" w:themeFill="background1"/>
        <w:tabs>
          <w:tab w:val="left" w:pos="709"/>
        </w:tabs>
        <w:ind w:firstLine="709"/>
        <w:rPr>
          <w:sz w:val="26"/>
          <w:szCs w:val="26"/>
        </w:rPr>
      </w:pPr>
    </w:p>
    <w:p w14:paraId="1AD79F22" w14:textId="77777777" w:rsidR="00BC5CD0" w:rsidRPr="00FA45F0" w:rsidRDefault="00BC5CD0" w:rsidP="004437A6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left="426" w:firstLine="708"/>
        <w:rPr>
          <w:strike/>
          <w:sz w:val="26"/>
          <w:szCs w:val="26"/>
          <w:lang w:eastAsia="ru-RU"/>
        </w:rPr>
      </w:pPr>
    </w:p>
    <w:p w14:paraId="4BB1C774" w14:textId="225EAD85" w:rsidR="00C776F5" w:rsidRPr="00FA45F0" w:rsidRDefault="00C776F5" w:rsidP="004437A6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left="426" w:firstLine="708"/>
        <w:rPr>
          <w:sz w:val="22"/>
          <w:szCs w:val="22"/>
          <w:lang w:eastAsia="ru-RU"/>
        </w:rPr>
      </w:pPr>
    </w:p>
    <w:p w14:paraId="229A6FE4" w14:textId="77777777" w:rsidR="00BC5CD0" w:rsidRPr="00A93BA5" w:rsidRDefault="00BC5CD0" w:rsidP="004437A6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left="426" w:firstLine="708"/>
        <w:rPr>
          <w:strike/>
          <w:sz w:val="26"/>
          <w:szCs w:val="26"/>
          <w:lang w:eastAsia="ru-RU"/>
        </w:rPr>
      </w:pPr>
    </w:p>
    <w:sectPr w:rsidR="00BC5CD0" w:rsidRPr="00A93BA5" w:rsidSect="00BC5CD0">
      <w:pgSz w:w="16838" w:h="11906" w:orient="landscape"/>
      <w:pgMar w:top="964" w:right="567" w:bottom="567" w:left="102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C38D5" w14:textId="77777777" w:rsidR="0032076E" w:rsidRDefault="0032076E" w:rsidP="008A2081">
      <w:r>
        <w:separator/>
      </w:r>
    </w:p>
  </w:endnote>
  <w:endnote w:type="continuationSeparator" w:id="0">
    <w:p w14:paraId="2D597DC8" w14:textId="77777777" w:rsidR="0032076E" w:rsidRDefault="0032076E" w:rsidP="008A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E6F99" w14:textId="77777777" w:rsidR="0032076E" w:rsidRDefault="0032076E" w:rsidP="008A2081">
      <w:r>
        <w:separator/>
      </w:r>
    </w:p>
  </w:footnote>
  <w:footnote w:type="continuationSeparator" w:id="0">
    <w:p w14:paraId="51DFCD16" w14:textId="77777777" w:rsidR="0032076E" w:rsidRDefault="0032076E" w:rsidP="008A2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360041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40D711CE" w14:textId="4BBF0CDF" w:rsidR="0032076E" w:rsidRPr="004C7260" w:rsidRDefault="0032076E">
        <w:pPr>
          <w:pStyle w:val="af9"/>
          <w:jc w:val="center"/>
          <w:rPr>
            <w:rFonts w:ascii="Times New Roman" w:hAnsi="Times New Roman"/>
          </w:rPr>
        </w:pPr>
        <w:r w:rsidRPr="004C7260">
          <w:rPr>
            <w:rFonts w:ascii="Times New Roman" w:hAnsi="Times New Roman"/>
          </w:rPr>
          <w:fldChar w:fldCharType="begin"/>
        </w:r>
        <w:r w:rsidRPr="004C7260">
          <w:rPr>
            <w:rFonts w:ascii="Times New Roman" w:hAnsi="Times New Roman"/>
          </w:rPr>
          <w:instrText>PAGE   \* MERGEFORMAT</w:instrText>
        </w:r>
        <w:r w:rsidRPr="004C7260">
          <w:rPr>
            <w:rFonts w:ascii="Times New Roman" w:hAnsi="Times New Roman"/>
          </w:rPr>
          <w:fldChar w:fldCharType="separate"/>
        </w:r>
        <w:r w:rsidR="00495B63">
          <w:rPr>
            <w:rFonts w:ascii="Times New Roman" w:hAnsi="Times New Roman"/>
            <w:noProof/>
          </w:rPr>
          <w:t>9</w:t>
        </w:r>
        <w:r w:rsidRPr="004C7260">
          <w:rPr>
            <w:rFonts w:ascii="Times New Roman" w:hAnsi="Times New Roman"/>
          </w:rPr>
          <w:fldChar w:fldCharType="end"/>
        </w:r>
      </w:p>
    </w:sdtContent>
  </w:sdt>
  <w:p w14:paraId="15D2E740" w14:textId="77777777" w:rsidR="0032076E" w:rsidRDefault="0032076E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8E6666"/>
    <w:multiLevelType w:val="hybridMultilevel"/>
    <w:tmpl w:val="492A1FEE"/>
    <w:lvl w:ilvl="0" w:tplc="59801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608C0"/>
    <w:multiLevelType w:val="hybridMultilevel"/>
    <w:tmpl w:val="29B2021A"/>
    <w:lvl w:ilvl="0" w:tplc="A426F89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03C25202"/>
    <w:multiLevelType w:val="hybridMultilevel"/>
    <w:tmpl w:val="9BE8C328"/>
    <w:lvl w:ilvl="0" w:tplc="3BDCB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B2828"/>
    <w:multiLevelType w:val="multilevel"/>
    <w:tmpl w:val="752C8B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6" w15:restartNumberingAfterBreak="0">
    <w:nsid w:val="07102004"/>
    <w:multiLevelType w:val="multilevel"/>
    <w:tmpl w:val="F05EDD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0D2B4B10"/>
    <w:multiLevelType w:val="hybridMultilevel"/>
    <w:tmpl w:val="30521C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C51CD"/>
    <w:multiLevelType w:val="hybridMultilevel"/>
    <w:tmpl w:val="CFDEF7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8301C"/>
    <w:multiLevelType w:val="hybridMultilevel"/>
    <w:tmpl w:val="AB2A0D4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6BD0297"/>
    <w:multiLevelType w:val="hybridMultilevel"/>
    <w:tmpl w:val="56A2F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90770"/>
    <w:multiLevelType w:val="multilevel"/>
    <w:tmpl w:val="7AFA5D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12" w15:restartNumberingAfterBreak="0">
    <w:nsid w:val="1A1E1694"/>
    <w:multiLevelType w:val="hybridMultilevel"/>
    <w:tmpl w:val="B5B0C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A207A55"/>
    <w:multiLevelType w:val="multilevel"/>
    <w:tmpl w:val="CC8837A8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BF52C65"/>
    <w:multiLevelType w:val="hybridMultilevel"/>
    <w:tmpl w:val="8F123F96"/>
    <w:lvl w:ilvl="0" w:tplc="3AF09518"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  <w:strike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22A95381"/>
    <w:multiLevelType w:val="hybridMultilevel"/>
    <w:tmpl w:val="A8EE42C4"/>
    <w:lvl w:ilvl="0" w:tplc="2B56FD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34C498D"/>
    <w:multiLevelType w:val="hybridMultilevel"/>
    <w:tmpl w:val="7D1C0A94"/>
    <w:lvl w:ilvl="0" w:tplc="805CE34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2A8D0C81"/>
    <w:multiLevelType w:val="hybridMultilevel"/>
    <w:tmpl w:val="45C4E0C2"/>
    <w:lvl w:ilvl="0" w:tplc="550E6D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D82E93"/>
    <w:multiLevelType w:val="hybridMultilevel"/>
    <w:tmpl w:val="F98C068E"/>
    <w:lvl w:ilvl="0" w:tplc="0419000F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2C27093C"/>
    <w:multiLevelType w:val="hybridMultilevel"/>
    <w:tmpl w:val="820A1A00"/>
    <w:lvl w:ilvl="0" w:tplc="3276617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CE92030"/>
    <w:multiLevelType w:val="hybridMultilevel"/>
    <w:tmpl w:val="F772879E"/>
    <w:lvl w:ilvl="0" w:tplc="3AF0951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trike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DF54845"/>
    <w:multiLevelType w:val="hybridMultilevel"/>
    <w:tmpl w:val="DD0244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D24BEA"/>
    <w:multiLevelType w:val="hybridMultilevel"/>
    <w:tmpl w:val="C9705C36"/>
    <w:lvl w:ilvl="0" w:tplc="BE88ECD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3FCE7E26"/>
    <w:multiLevelType w:val="hybridMultilevel"/>
    <w:tmpl w:val="975AD7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552F40"/>
    <w:multiLevelType w:val="hybridMultilevel"/>
    <w:tmpl w:val="54746E84"/>
    <w:lvl w:ilvl="0" w:tplc="08A884F0">
      <w:numFmt w:val="bullet"/>
      <w:suff w:val="space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41400158"/>
    <w:multiLevelType w:val="multilevel"/>
    <w:tmpl w:val="9634B36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3723BBC"/>
    <w:multiLevelType w:val="hybridMultilevel"/>
    <w:tmpl w:val="A56CAF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158C9"/>
    <w:multiLevelType w:val="multilevel"/>
    <w:tmpl w:val="BC50CC0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8" w15:restartNumberingAfterBreak="0">
    <w:nsid w:val="47F0150C"/>
    <w:multiLevelType w:val="hybridMultilevel"/>
    <w:tmpl w:val="2F8C7D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8756494"/>
    <w:multiLevelType w:val="multilevel"/>
    <w:tmpl w:val="ADB8208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A512D43"/>
    <w:multiLevelType w:val="hybridMultilevel"/>
    <w:tmpl w:val="E83623F2"/>
    <w:lvl w:ilvl="0" w:tplc="3A147752">
      <w:start w:val="1"/>
      <w:numFmt w:val="decimal"/>
      <w:suff w:val="space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5A9E2BA3"/>
    <w:multiLevelType w:val="hybridMultilevel"/>
    <w:tmpl w:val="09B6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16CE6"/>
    <w:multiLevelType w:val="hybridMultilevel"/>
    <w:tmpl w:val="04EE8D58"/>
    <w:lvl w:ilvl="0" w:tplc="8EACC9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3794D"/>
    <w:multiLevelType w:val="hybridMultilevel"/>
    <w:tmpl w:val="82206684"/>
    <w:lvl w:ilvl="0" w:tplc="3AF0951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trike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BA96E76"/>
    <w:multiLevelType w:val="hybridMultilevel"/>
    <w:tmpl w:val="91BA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B0872"/>
    <w:multiLevelType w:val="hybridMultilevel"/>
    <w:tmpl w:val="02B4FE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3CB0ECB"/>
    <w:multiLevelType w:val="hybridMultilevel"/>
    <w:tmpl w:val="4A4E0A66"/>
    <w:lvl w:ilvl="0" w:tplc="45AEAB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C1895"/>
    <w:multiLevelType w:val="hybridMultilevel"/>
    <w:tmpl w:val="248C5914"/>
    <w:lvl w:ilvl="0" w:tplc="F190A63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8" w15:restartNumberingAfterBreak="0">
    <w:nsid w:val="76CD6A2A"/>
    <w:multiLevelType w:val="hybridMultilevel"/>
    <w:tmpl w:val="E1C849BE"/>
    <w:lvl w:ilvl="0" w:tplc="33941E8A">
      <w:numFmt w:val="bullet"/>
      <w:suff w:val="space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8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25" w:hanging="360"/>
      </w:pPr>
      <w:rPr>
        <w:rFonts w:ascii="Wingdings" w:hAnsi="Wingdings" w:hint="default"/>
      </w:rPr>
    </w:lvl>
  </w:abstractNum>
  <w:abstractNum w:abstractNumId="39" w15:restartNumberingAfterBreak="0">
    <w:nsid w:val="77F00353"/>
    <w:multiLevelType w:val="multilevel"/>
    <w:tmpl w:val="AFD8A27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40" w15:restartNumberingAfterBreak="0">
    <w:nsid w:val="7A7539B1"/>
    <w:multiLevelType w:val="hybridMultilevel"/>
    <w:tmpl w:val="082A7E06"/>
    <w:lvl w:ilvl="0" w:tplc="59801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15748"/>
    <w:multiLevelType w:val="multilevel"/>
    <w:tmpl w:val="B3C0545A"/>
    <w:lvl w:ilvl="0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1"/>
  </w:num>
  <w:num w:numId="5">
    <w:abstractNumId w:val="30"/>
  </w:num>
  <w:num w:numId="6">
    <w:abstractNumId w:val="17"/>
  </w:num>
  <w:num w:numId="7">
    <w:abstractNumId w:val="19"/>
  </w:num>
  <w:num w:numId="8">
    <w:abstractNumId w:val="39"/>
  </w:num>
  <w:num w:numId="9">
    <w:abstractNumId w:val="18"/>
  </w:num>
  <w:num w:numId="10">
    <w:abstractNumId w:val="34"/>
  </w:num>
  <w:num w:numId="11">
    <w:abstractNumId w:val="32"/>
  </w:num>
  <w:num w:numId="12">
    <w:abstractNumId w:val="36"/>
  </w:num>
  <w:num w:numId="13">
    <w:abstractNumId w:val="37"/>
  </w:num>
  <w:num w:numId="14">
    <w:abstractNumId w:val="38"/>
  </w:num>
  <w:num w:numId="15">
    <w:abstractNumId w:val="40"/>
  </w:num>
  <w:num w:numId="16">
    <w:abstractNumId w:val="41"/>
  </w:num>
  <w:num w:numId="17">
    <w:abstractNumId w:val="24"/>
  </w:num>
  <w:num w:numId="18">
    <w:abstractNumId w:val="5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6"/>
  </w:num>
  <w:num w:numId="22">
    <w:abstractNumId w:val="8"/>
  </w:num>
  <w:num w:numId="23">
    <w:abstractNumId w:val="7"/>
  </w:num>
  <w:num w:numId="24">
    <w:abstractNumId w:val="27"/>
  </w:num>
  <w:num w:numId="25">
    <w:abstractNumId w:val="2"/>
  </w:num>
  <w:num w:numId="26">
    <w:abstractNumId w:val="15"/>
  </w:num>
  <w:num w:numId="27">
    <w:abstractNumId w:val="10"/>
  </w:num>
  <w:num w:numId="28">
    <w:abstractNumId w:val="21"/>
  </w:num>
  <w:num w:numId="29">
    <w:abstractNumId w:val="25"/>
  </w:num>
  <w:num w:numId="30">
    <w:abstractNumId w:val="13"/>
  </w:num>
  <w:num w:numId="31">
    <w:abstractNumId w:val="29"/>
  </w:num>
  <w:num w:numId="32">
    <w:abstractNumId w:val="28"/>
  </w:num>
  <w:num w:numId="33">
    <w:abstractNumId w:val="9"/>
  </w:num>
  <w:num w:numId="34">
    <w:abstractNumId w:val="35"/>
  </w:num>
  <w:num w:numId="35">
    <w:abstractNumId w:val="3"/>
  </w:num>
  <w:num w:numId="36">
    <w:abstractNumId w:val="33"/>
  </w:num>
  <w:num w:numId="37">
    <w:abstractNumId w:val="14"/>
  </w:num>
  <w:num w:numId="38">
    <w:abstractNumId w:val="20"/>
  </w:num>
  <w:num w:numId="39">
    <w:abstractNumId w:val="31"/>
  </w:num>
  <w:num w:numId="40">
    <w:abstractNumId w:val="4"/>
  </w:num>
  <w:num w:numId="41">
    <w:abstractNumId w:val="22"/>
  </w:num>
  <w:num w:numId="42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7A"/>
    <w:rsid w:val="0000091D"/>
    <w:rsid w:val="000011C1"/>
    <w:rsid w:val="00002B36"/>
    <w:rsid w:val="000031C6"/>
    <w:rsid w:val="000035F0"/>
    <w:rsid w:val="000045DF"/>
    <w:rsid w:val="00004C4B"/>
    <w:rsid w:val="00004E2D"/>
    <w:rsid w:val="00004F2E"/>
    <w:rsid w:val="00004F57"/>
    <w:rsid w:val="00005843"/>
    <w:rsid w:val="00006139"/>
    <w:rsid w:val="0000647E"/>
    <w:rsid w:val="00007484"/>
    <w:rsid w:val="000079AC"/>
    <w:rsid w:val="00007C78"/>
    <w:rsid w:val="00011179"/>
    <w:rsid w:val="000123A4"/>
    <w:rsid w:val="00014151"/>
    <w:rsid w:val="00014B15"/>
    <w:rsid w:val="00014C7D"/>
    <w:rsid w:val="00015819"/>
    <w:rsid w:val="0001667E"/>
    <w:rsid w:val="00017E1A"/>
    <w:rsid w:val="00020274"/>
    <w:rsid w:val="00020B31"/>
    <w:rsid w:val="00020B5B"/>
    <w:rsid w:val="0002135E"/>
    <w:rsid w:val="0002191B"/>
    <w:rsid w:val="00021D1D"/>
    <w:rsid w:val="00027030"/>
    <w:rsid w:val="000310B2"/>
    <w:rsid w:val="00031953"/>
    <w:rsid w:val="00031F3A"/>
    <w:rsid w:val="00032F5E"/>
    <w:rsid w:val="00033037"/>
    <w:rsid w:val="0003372D"/>
    <w:rsid w:val="00034932"/>
    <w:rsid w:val="00034E57"/>
    <w:rsid w:val="00035C9C"/>
    <w:rsid w:val="00036D4F"/>
    <w:rsid w:val="00037011"/>
    <w:rsid w:val="00037B2C"/>
    <w:rsid w:val="0004101B"/>
    <w:rsid w:val="000422F4"/>
    <w:rsid w:val="00042BC6"/>
    <w:rsid w:val="000501C6"/>
    <w:rsid w:val="0005094F"/>
    <w:rsid w:val="00050EC4"/>
    <w:rsid w:val="00050F34"/>
    <w:rsid w:val="00051C02"/>
    <w:rsid w:val="000522F4"/>
    <w:rsid w:val="00052B90"/>
    <w:rsid w:val="0005368B"/>
    <w:rsid w:val="00053F6E"/>
    <w:rsid w:val="00054D5B"/>
    <w:rsid w:val="000557C7"/>
    <w:rsid w:val="0005584E"/>
    <w:rsid w:val="00056032"/>
    <w:rsid w:val="00056C75"/>
    <w:rsid w:val="00057520"/>
    <w:rsid w:val="000608C4"/>
    <w:rsid w:val="00060F1E"/>
    <w:rsid w:val="0006136B"/>
    <w:rsid w:val="000615A7"/>
    <w:rsid w:val="00061B9A"/>
    <w:rsid w:val="00064556"/>
    <w:rsid w:val="00065257"/>
    <w:rsid w:val="000653F3"/>
    <w:rsid w:val="000657F8"/>
    <w:rsid w:val="00065855"/>
    <w:rsid w:val="00065F22"/>
    <w:rsid w:val="00066583"/>
    <w:rsid w:val="000669D6"/>
    <w:rsid w:val="0007022E"/>
    <w:rsid w:val="00070776"/>
    <w:rsid w:val="00071615"/>
    <w:rsid w:val="00071F61"/>
    <w:rsid w:val="000724F5"/>
    <w:rsid w:val="0007287B"/>
    <w:rsid w:val="00072FA8"/>
    <w:rsid w:val="00073558"/>
    <w:rsid w:val="00077B9B"/>
    <w:rsid w:val="00081A2D"/>
    <w:rsid w:val="00081B4B"/>
    <w:rsid w:val="00081F7E"/>
    <w:rsid w:val="00085121"/>
    <w:rsid w:val="00087137"/>
    <w:rsid w:val="000873CA"/>
    <w:rsid w:val="00087627"/>
    <w:rsid w:val="00087A4B"/>
    <w:rsid w:val="0009039D"/>
    <w:rsid w:val="00092103"/>
    <w:rsid w:val="00093269"/>
    <w:rsid w:val="00093559"/>
    <w:rsid w:val="00093758"/>
    <w:rsid w:val="00095C93"/>
    <w:rsid w:val="00095F7F"/>
    <w:rsid w:val="00096093"/>
    <w:rsid w:val="000976E7"/>
    <w:rsid w:val="000A0071"/>
    <w:rsid w:val="000A060D"/>
    <w:rsid w:val="000A09E8"/>
    <w:rsid w:val="000A0E53"/>
    <w:rsid w:val="000A1243"/>
    <w:rsid w:val="000A12CB"/>
    <w:rsid w:val="000A2ABA"/>
    <w:rsid w:val="000A2B7E"/>
    <w:rsid w:val="000A2D2A"/>
    <w:rsid w:val="000A2D6B"/>
    <w:rsid w:val="000A35EF"/>
    <w:rsid w:val="000A3692"/>
    <w:rsid w:val="000A4136"/>
    <w:rsid w:val="000A4383"/>
    <w:rsid w:val="000A4BCA"/>
    <w:rsid w:val="000A4C0E"/>
    <w:rsid w:val="000A4CDD"/>
    <w:rsid w:val="000A54EB"/>
    <w:rsid w:val="000A5A2B"/>
    <w:rsid w:val="000A60FA"/>
    <w:rsid w:val="000A7634"/>
    <w:rsid w:val="000A7EA7"/>
    <w:rsid w:val="000B1155"/>
    <w:rsid w:val="000B28F9"/>
    <w:rsid w:val="000B2F10"/>
    <w:rsid w:val="000B312D"/>
    <w:rsid w:val="000B37FA"/>
    <w:rsid w:val="000B477A"/>
    <w:rsid w:val="000B4A97"/>
    <w:rsid w:val="000B5EFF"/>
    <w:rsid w:val="000B5FAB"/>
    <w:rsid w:val="000B6128"/>
    <w:rsid w:val="000B67AE"/>
    <w:rsid w:val="000B68D0"/>
    <w:rsid w:val="000B79CD"/>
    <w:rsid w:val="000C1E6A"/>
    <w:rsid w:val="000C21DE"/>
    <w:rsid w:val="000C35FF"/>
    <w:rsid w:val="000C3AF3"/>
    <w:rsid w:val="000C4BEC"/>
    <w:rsid w:val="000C5678"/>
    <w:rsid w:val="000C6A5D"/>
    <w:rsid w:val="000C6E52"/>
    <w:rsid w:val="000C7CC2"/>
    <w:rsid w:val="000D02C1"/>
    <w:rsid w:val="000D034D"/>
    <w:rsid w:val="000D08D8"/>
    <w:rsid w:val="000D187B"/>
    <w:rsid w:val="000D1A17"/>
    <w:rsid w:val="000D1BFA"/>
    <w:rsid w:val="000D5A64"/>
    <w:rsid w:val="000D69AE"/>
    <w:rsid w:val="000D6ED5"/>
    <w:rsid w:val="000E0728"/>
    <w:rsid w:val="000E12D0"/>
    <w:rsid w:val="000E1320"/>
    <w:rsid w:val="000E1A90"/>
    <w:rsid w:val="000E1DA1"/>
    <w:rsid w:val="000E20BD"/>
    <w:rsid w:val="000E24CE"/>
    <w:rsid w:val="000E3D48"/>
    <w:rsid w:val="000E427A"/>
    <w:rsid w:val="000E46DE"/>
    <w:rsid w:val="000E5586"/>
    <w:rsid w:val="000E5C0F"/>
    <w:rsid w:val="000E69E4"/>
    <w:rsid w:val="000E6BAA"/>
    <w:rsid w:val="000E76C2"/>
    <w:rsid w:val="000F1614"/>
    <w:rsid w:val="000F1682"/>
    <w:rsid w:val="000F22D4"/>
    <w:rsid w:val="000F241A"/>
    <w:rsid w:val="000F36D1"/>
    <w:rsid w:val="000F45D6"/>
    <w:rsid w:val="000F6548"/>
    <w:rsid w:val="000F7EB6"/>
    <w:rsid w:val="001001B8"/>
    <w:rsid w:val="00100747"/>
    <w:rsid w:val="0010085A"/>
    <w:rsid w:val="00100C06"/>
    <w:rsid w:val="00100D63"/>
    <w:rsid w:val="00101437"/>
    <w:rsid w:val="00102C84"/>
    <w:rsid w:val="00102E2A"/>
    <w:rsid w:val="00103D98"/>
    <w:rsid w:val="00104594"/>
    <w:rsid w:val="00104DAA"/>
    <w:rsid w:val="001050BE"/>
    <w:rsid w:val="0010701E"/>
    <w:rsid w:val="00107E93"/>
    <w:rsid w:val="00107FF2"/>
    <w:rsid w:val="00112202"/>
    <w:rsid w:val="0011241A"/>
    <w:rsid w:val="001140C8"/>
    <w:rsid w:val="00114D68"/>
    <w:rsid w:val="00115218"/>
    <w:rsid w:val="001154F9"/>
    <w:rsid w:val="00115EA5"/>
    <w:rsid w:val="001169E5"/>
    <w:rsid w:val="001209D0"/>
    <w:rsid w:val="00122FDC"/>
    <w:rsid w:val="00123845"/>
    <w:rsid w:val="00124E8C"/>
    <w:rsid w:val="00126E39"/>
    <w:rsid w:val="00127D96"/>
    <w:rsid w:val="001318E4"/>
    <w:rsid w:val="00131AF3"/>
    <w:rsid w:val="00132086"/>
    <w:rsid w:val="001328CE"/>
    <w:rsid w:val="00134917"/>
    <w:rsid w:val="001367BD"/>
    <w:rsid w:val="00140139"/>
    <w:rsid w:val="00140B7A"/>
    <w:rsid w:val="00140D87"/>
    <w:rsid w:val="00141164"/>
    <w:rsid w:val="00142CC8"/>
    <w:rsid w:val="00143AAA"/>
    <w:rsid w:val="00144007"/>
    <w:rsid w:val="001444AA"/>
    <w:rsid w:val="00144765"/>
    <w:rsid w:val="001461E7"/>
    <w:rsid w:val="00150272"/>
    <w:rsid w:val="00150CFD"/>
    <w:rsid w:val="00150E65"/>
    <w:rsid w:val="00151423"/>
    <w:rsid w:val="0015186A"/>
    <w:rsid w:val="00151CFE"/>
    <w:rsid w:val="00151E05"/>
    <w:rsid w:val="00152E32"/>
    <w:rsid w:val="00153286"/>
    <w:rsid w:val="001533BA"/>
    <w:rsid w:val="00153651"/>
    <w:rsid w:val="0015396F"/>
    <w:rsid w:val="00153B1D"/>
    <w:rsid w:val="00153E16"/>
    <w:rsid w:val="001540AD"/>
    <w:rsid w:val="0015432E"/>
    <w:rsid w:val="00154B25"/>
    <w:rsid w:val="001552D3"/>
    <w:rsid w:val="00156D41"/>
    <w:rsid w:val="00157E0F"/>
    <w:rsid w:val="00160C36"/>
    <w:rsid w:val="0016101A"/>
    <w:rsid w:val="001619A1"/>
    <w:rsid w:val="00161BBA"/>
    <w:rsid w:val="00161CF6"/>
    <w:rsid w:val="00162BE5"/>
    <w:rsid w:val="00162CCC"/>
    <w:rsid w:val="00162FA1"/>
    <w:rsid w:val="0016312E"/>
    <w:rsid w:val="0016427E"/>
    <w:rsid w:val="001648EE"/>
    <w:rsid w:val="00165456"/>
    <w:rsid w:val="00167631"/>
    <w:rsid w:val="00167AF3"/>
    <w:rsid w:val="00171F31"/>
    <w:rsid w:val="00172923"/>
    <w:rsid w:val="001729B7"/>
    <w:rsid w:val="00172F63"/>
    <w:rsid w:val="00173375"/>
    <w:rsid w:val="00173C35"/>
    <w:rsid w:val="0017426F"/>
    <w:rsid w:val="0017439C"/>
    <w:rsid w:val="0017447C"/>
    <w:rsid w:val="00175000"/>
    <w:rsid w:val="00176614"/>
    <w:rsid w:val="00176CEB"/>
    <w:rsid w:val="00177ECE"/>
    <w:rsid w:val="0018076E"/>
    <w:rsid w:val="00181421"/>
    <w:rsid w:val="0018174A"/>
    <w:rsid w:val="00181A7A"/>
    <w:rsid w:val="00181DA9"/>
    <w:rsid w:val="00182F86"/>
    <w:rsid w:val="00183861"/>
    <w:rsid w:val="0018413D"/>
    <w:rsid w:val="00184C62"/>
    <w:rsid w:val="00184C88"/>
    <w:rsid w:val="00184EBD"/>
    <w:rsid w:val="00185C43"/>
    <w:rsid w:val="00190C53"/>
    <w:rsid w:val="00190E8A"/>
    <w:rsid w:val="00192DFD"/>
    <w:rsid w:val="00193B86"/>
    <w:rsid w:val="0019762A"/>
    <w:rsid w:val="001A09DB"/>
    <w:rsid w:val="001A107D"/>
    <w:rsid w:val="001A148D"/>
    <w:rsid w:val="001A1558"/>
    <w:rsid w:val="001A26C0"/>
    <w:rsid w:val="001A2EB1"/>
    <w:rsid w:val="001A35E9"/>
    <w:rsid w:val="001A4337"/>
    <w:rsid w:val="001A4592"/>
    <w:rsid w:val="001A52FF"/>
    <w:rsid w:val="001A551F"/>
    <w:rsid w:val="001A5793"/>
    <w:rsid w:val="001A6276"/>
    <w:rsid w:val="001A68FD"/>
    <w:rsid w:val="001A7A77"/>
    <w:rsid w:val="001B0B58"/>
    <w:rsid w:val="001B1ECA"/>
    <w:rsid w:val="001B1F47"/>
    <w:rsid w:val="001B21E5"/>
    <w:rsid w:val="001B2A6C"/>
    <w:rsid w:val="001B4BC5"/>
    <w:rsid w:val="001B54AD"/>
    <w:rsid w:val="001B5C2E"/>
    <w:rsid w:val="001B62A6"/>
    <w:rsid w:val="001B6B5E"/>
    <w:rsid w:val="001B720D"/>
    <w:rsid w:val="001C0552"/>
    <w:rsid w:val="001C10ED"/>
    <w:rsid w:val="001C14C0"/>
    <w:rsid w:val="001C1C28"/>
    <w:rsid w:val="001C2074"/>
    <w:rsid w:val="001C2299"/>
    <w:rsid w:val="001C25A2"/>
    <w:rsid w:val="001C3EEC"/>
    <w:rsid w:val="001C4695"/>
    <w:rsid w:val="001C4938"/>
    <w:rsid w:val="001C5486"/>
    <w:rsid w:val="001C6BF0"/>
    <w:rsid w:val="001C751B"/>
    <w:rsid w:val="001C7E0C"/>
    <w:rsid w:val="001D07B3"/>
    <w:rsid w:val="001D10EF"/>
    <w:rsid w:val="001D14EF"/>
    <w:rsid w:val="001D26B7"/>
    <w:rsid w:val="001D31F1"/>
    <w:rsid w:val="001D3457"/>
    <w:rsid w:val="001D38E6"/>
    <w:rsid w:val="001D3AED"/>
    <w:rsid w:val="001D45B9"/>
    <w:rsid w:val="001D4EDD"/>
    <w:rsid w:val="001D568B"/>
    <w:rsid w:val="001D7C84"/>
    <w:rsid w:val="001E099A"/>
    <w:rsid w:val="001E1C9F"/>
    <w:rsid w:val="001E2B26"/>
    <w:rsid w:val="001E2BC2"/>
    <w:rsid w:val="001E3BF1"/>
    <w:rsid w:val="001E4672"/>
    <w:rsid w:val="001E4CE3"/>
    <w:rsid w:val="001E5E10"/>
    <w:rsid w:val="001E6CE6"/>
    <w:rsid w:val="001E6F24"/>
    <w:rsid w:val="001E73B1"/>
    <w:rsid w:val="001E770A"/>
    <w:rsid w:val="001F18DF"/>
    <w:rsid w:val="001F1D46"/>
    <w:rsid w:val="001F237E"/>
    <w:rsid w:val="001F2BDD"/>
    <w:rsid w:val="001F2E01"/>
    <w:rsid w:val="001F3113"/>
    <w:rsid w:val="001F3584"/>
    <w:rsid w:val="001F3715"/>
    <w:rsid w:val="001F387B"/>
    <w:rsid w:val="001F3DF3"/>
    <w:rsid w:val="001F5CC6"/>
    <w:rsid w:val="001F73F1"/>
    <w:rsid w:val="00200465"/>
    <w:rsid w:val="00201568"/>
    <w:rsid w:val="00202545"/>
    <w:rsid w:val="00202694"/>
    <w:rsid w:val="00203956"/>
    <w:rsid w:val="0020497A"/>
    <w:rsid w:val="00204FA1"/>
    <w:rsid w:val="0020610D"/>
    <w:rsid w:val="00210ACC"/>
    <w:rsid w:val="00213531"/>
    <w:rsid w:val="0021365C"/>
    <w:rsid w:val="0021372F"/>
    <w:rsid w:val="00214011"/>
    <w:rsid w:val="0021460C"/>
    <w:rsid w:val="00216057"/>
    <w:rsid w:val="002162D9"/>
    <w:rsid w:val="00222035"/>
    <w:rsid w:val="00222558"/>
    <w:rsid w:val="00222603"/>
    <w:rsid w:val="00222622"/>
    <w:rsid w:val="002228E5"/>
    <w:rsid w:val="00223AD5"/>
    <w:rsid w:val="00224423"/>
    <w:rsid w:val="0022509E"/>
    <w:rsid w:val="00225874"/>
    <w:rsid w:val="00226317"/>
    <w:rsid w:val="00227096"/>
    <w:rsid w:val="00227C30"/>
    <w:rsid w:val="002302E5"/>
    <w:rsid w:val="002308CF"/>
    <w:rsid w:val="00230CED"/>
    <w:rsid w:val="0023240C"/>
    <w:rsid w:val="002325E6"/>
    <w:rsid w:val="00232C25"/>
    <w:rsid w:val="00233084"/>
    <w:rsid w:val="002347F2"/>
    <w:rsid w:val="00235098"/>
    <w:rsid w:val="0023657F"/>
    <w:rsid w:val="002413F0"/>
    <w:rsid w:val="0024143C"/>
    <w:rsid w:val="0024243C"/>
    <w:rsid w:val="002431A4"/>
    <w:rsid w:val="002432C3"/>
    <w:rsid w:val="00243C83"/>
    <w:rsid w:val="00244518"/>
    <w:rsid w:val="00246604"/>
    <w:rsid w:val="0024686F"/>
    <w:rsid w:val="002470F1"/>
    <w:rsid w:val="00250AC4"/>
    <w:rsid w:val="00250EDB"/>
    <w:rsid w:val="002512D9"/>
    <w:rsid w:val="00251852"/>
    <w:rsid w:val="00251948"/>
    <w:rsid w:val="00251E4D"/>
    <w:rsid w:val="002543A5"/>
    <w:rsid w:val="00255935"/>
    <w:rsid w:val="00255F21"/>
    <w:rsid w:val="00260201"/>
    <w:rsid w:val="00260D2B"/>
    <w:rsid w:val="00260DE1"/>
    <w:rsid w:val="0026364C"/>
    <w:rsid w:val="0026408A"/>
    <w:rsid w:val="0026444B"/>
    <w:rsid w:val="00264552"/>
    <w:rsid w:val="002646E0"/>
    <w:rsid w:val="00265A69"/>
    <w:rsid w:val="00266E33"/>
    <w:rsid w:val="00266E35"/>
    <w:rsid w:val="002711B1"/>
    <w:rsid w:val="002712AA"/>
    <w:rsid w:val="00271413"/>
    <w:rsid w:val="00271F0E"/>
    <w:rsid w:val="002737EE"/>
    <w:rsid w:val="002743A6"/>
    <w:rsid w:val="002745FA"/>
    <w:rsid w:val="002761FB"/>
    <w:rsid w:val="00277173"/>
    <w:rsid w:val="00277A82"/>
    <w:rsid w:val="0028003C"/>
    <w:rsid w:val="00280AFB"/>
    <w:rsid w:val="00280C8D"/>
    <w:rsid w:val="002822C0"/>
    <w:rsid w:val="00282E99"/>
    <w:rsid w:val="002845FC"/>
    <w:rsid w:val="002860F6"/>
    <w:rsid w:val="00287A46"/>
    <w:rsid w:val="002900BA"/>
    <w:rsid w:val="00290394"/>
    <w:rsid w:val="00290C8D"/>
    <w:rsid w:val="002912E4"/>
    <w:rsid w:val="002915D7"/>
    <w:rsid w:val="00291664"/>
    <w:rsid w:val="00291FB0"/>
    <w:rsid w:val="00292BB7"/>
    <w:rsid w:val="00292C0C"/>
    <w:rsid w:val="00293067"/>
    <w:rsid w:val="00293954"/>
    <w:rsid w:val="00294659"/>
    <w:rsid w:val="002952F0"/>
    <w:rsid w:val="0029578A"/>
    <w:rsid w:val="002959B2"/>
    <w:rsid w:val="00295C0A"/>
    <w:rsid w:val="002960FB"/>
    <w:rsid w:val="00297DE5"/>
    <w:rsid w:val="002A04E8"/>
    <w:rsid w:val="002A09F8"/>
    <w:rsid w:val="002A12CC"/>
    <w:rsid w:val="002A2A01"/>
    <w:rsid w:val="002A31E4"/>
    <w:rsid w:val="002A3E6A"/>
    <w:rsid w:val="002A4CED"/>
    <w:rsid w:val="002A4E7E"/>
    <w:rsid w:val="002A4F98"/>
    <w:rsid w:val="002A54AA"/>
    <w:rsid w:val="002A5FAF"/>
    <w:rsid w:val="002A6915"/>
    <w:rsid w:val="002A6AD3"/>
    <w:rsid w:val="002A6CD1"/>
    <w:rsid w:val="002A7D7A"/>
    <w:rsid w:val="002B05F5"/>
    <w:rsid w:val="002B0EB9"/>
    <w:rsid w:val="002B129E"/>
    <w:rsid w:val="002B1E61"/>
    <w:rsid w:val="002B2338"/>
    <w:rsid w:val="002B2361"/>
    <w:rsid w:val="002B2B83"/>
    <w:rsid w:val="002B3167"/>
    <w:rsid w:val="002B3808"/>
    <w:rsid w:val="002B38AF"/>
    <w:rsid w:val="002B3C2D"/>
    <w:rsid w:val="002B47FB"/>
    <w:rsid w:val="002B55A4"/>
    <w:rsid w:val="002B55E3"/>
    <w:rsid w:val="002B579A"/>
    <w:rsid w:val="002B58C9"/>
    <w:rsid w:val="002B7B4A"/>
    <w:rsid w:val="002C2EE6"/>
    <w:rsid w:val="002C3B71"/>
    <w:rsid w:val="002C3D57"/>
    <w:rsid w:val="002C3D85"/>
    <w:rsid w:val="002C401A"/>
    <w:rsid w:val="002C4172"/>
    <w:rsid w:val="002C4652"/>
    <w:rsid w:val="002C467B"/>
    <w:rsid w:val="002C5677"/>
    <w:rsid w:val="002C5701"/>
    <w:rsid w:val="002C66BD"/>
    <w:rsid w:val="002C6CAA"/>
    <w:rsid w:val="002C79E5"/>
    <w:rsid w:val="002D0291"/>
    <w:rsid w:val="002D02AB"/>
    <w:rsid w:val="002D084F"/>
    <w:rsid w:val="002D0B43"/>
    <w:rsid w:val="002D1145"/>
    <w:rsid w:val="002D14D2"/>
    <w:rsid w:val="002D184B"/>
    <w:rsid w:val="002D2056"/>
    <w:rsid w:val="002D293D"/>
    <w:rsid w:val="002D4705"/>
    <w:rsid w:val="002D523E"/>
    <w:rsid w:val="002D56F3"/>
    <w:rsid w:val="002D57FB"/>
    <w:rsid w:val="002D60E8"/>
    <w:rsid w:val="002D661A"/>
    <w:rsid w:val="002D7C23"/>
    <w:rsid w:val="002E0A8D"/>
    <w:rsid w:val="002E4765"/>
    <w:rsid w:val="002E6739"/>
    <w:rsid w:val="002E7743"/>
    <w:rsid w:val="002E7ABF"/>
    <w:rsid w:val="002E7F79"/>
    <w:rsid w:val="002F13D1"/>
    <w:rsid w:val="002F27CC"/>
    <w:rsid w:val="002F2D99"/>
    <w:rsid w:val="002F3D61"/>
    <w:rsid w:val="002F3FC8"/>
    <w:rsid w:val="002F416F"/>
    <w:rsid w:val="002F532B"/>
    <w:rsid w:val="002F5C41"/>
    <w:rsid w:val="002F6E48"/>
    <w:rsid w:val="00301783"/>
    <w:rsid w:val="003036D8"/>
    <w:rsid w:val="00303DF9"/>
    <w:rsid w:val="00305C5F"/>
    <w:rsid w:val="00306D6A"/>
    <w:rsid w:val="00306E64"/>
    <w:rsid w:val="003070C4"/>
    <w:rsid w:val="003074C1"/>
    <w:rsid w:val="003074CB"/>
    <w:rsid w:val="00307ED4"/>
    <w:rsid w:val="003106D5"/>
    <w:rsid w:val="00310F15"/>
    <w:rsid w:val="003110E9"/>
    <w:rsid w:val="00312522"/>
    <w:rsid w:val="0031276F"/>
    <w:rsid w:val="003136EF"/>
    <w:rsid w:val="003139FA"/>
    <w:rsid w:val="0031544D"/>
    <w:rsid w:val="003203AC"/>
    <w:rsid w:val="0032076E"/>
    <w:rsid w:val="00321D1E"/>
    <w:rsid w:val="0032269D"/>
    <w:rsid w:val="00322C52"/>
    <w:rsid w:val="0032467A"/>
    <w:rsid w:val="00325171"/>
    <w:rsid w:val="00325BB5"/>
    <w:rsid w:val="003265AF"/>
    <w:rsid w:val="00326BDD"/>
    <w:rsid w:val="00327513"/>
    <w:rsid w:val="00327AA5"/>
    <w:rsid w:val="00327E46"/>
    <w:rsid w:val="00331954"/>
    <w:rsid w:val="00334885"/>
    <w:rsid w:val="00334D1A"/>
    <w:rsid w:val="00335446"/>
    <w:rsid w:val="0033545A"/>
    <w:rsid w:val="00336522"/>
    <w:rsid w:val="0033689F"/>
    <w:rsid w:val="00336DD8"/>
    <w:rsid w:val="003372D2"/>
    <w:rsid w:val="00337B78"/>
    <w:rsid w:val="00337E9D"/>
    <w:rsid w:val="003406C4"/>
    <w:rsid w:val="00340A26"/>
    <w:rsid w:val="00341475"/>
    <w:rsid w:val="00342D47"/>
    <w:rsid w:val="00342DDE"/>
    <w:rsid w:val="00344170"/>
    <w:rsid w:val="00346479"/>
    <w:rsid w:val="003464CF"/>
    <w:rsid w:val="00346B41"/>
    <w:rsid w:val="003479D3"/>
    <w:rsid w:val="00351074"/>
    <w:rsid w:val="00351F8C"/>
    <w:rsid w:val="003527DC"/>
    <w:rsid w:val="00353C96"/>
    <w:rsid w:val="00356D76"/>
    <w:rsid w:val="003579F5"/>
    <w:rsid w:val="00361425"/>
    <w:rsid w:val="00361752"/>
    <w:rsid w:val="00362221"/>
    <w:rsid w:val="003627EB"/>
    <w:rsid w:val="00362C1E"/>
    <w:rsid w:val="0036311F"/>
    <w:rsid w:val="00363190"/>
    <w:rsid w:val="0036319E"/>
    <w:rsid w:val="00363970"/>
    <w:rsid w:val="003644E5"/>
    <w:rsid w:val="003650CF"/>
    <w:rsid w:val="00366125"/>
    <w:rsid w:val="00367405"/>
    <w:rsid w:val="0036747E"/>
    <w:rsid w:val="003677D8"/>
    <w:rsid w:val="00370587"/>
    <w:rsid w:val="00370C27"/>
    <w:rsid w:val="00374278"/>
    <w:rsid w:val="00374EF2"/>
    <w:rsid w:val="00376880"/>
    <w:rsid w:val="00376DF3"/>
    <w:rsid w:val="00377A25"/>
    <w:rsid w:val="00377C65"/>
    <w:rsid w:val="00380557"/>
    <w:rsid w:val="003812E9"/>
    <w:rsid w:val="003813EA"/>
    <w:rsid w:val="003814A8"/>
    <w:rsid w:val="00383953"/>
    <w:rsid w:val="00384F30"/>
    <w:rsid w:val="00385716"/>
    <w:rsid w:val="003868D6"/>
    <w:rsid w:val="00387114"/>
    <w:rsid w:val="00387232"/>
    <w:rsid w:val="0038729E"/>
    <w:rsid w:val="003877D2"/>
    <w:rsid w:val="00390445"/>
    <w:rsid w:val="00391448"/>
    <w:rsid w:val="003920BD"/>
    <w:rsid w:val="003921E2"/>
    <w:rsid w:val="00392C6A"/>
    <w:rsid w:val="00392F5C"/>
    <w:rsid w:val="00393113"/>
    <w:rsid w:val="00393309"/>
    <w:rsid w:val="00393797"/>
    <w:rsid w:val="003944AC"/>
    <w:rsid w:val="00395BD6"/>
    <w:rsid w:val="00396C51"/>
    <w:rsid w:val="00396D50"/>
    <w:rsid w:val="00396D6B"/>
    <w:rsid w:val="003972E3"/>
    <w:rsid w:val="00397484"/>
    <w:rsid w:val="003A019B"/>
    <w:rsid w:val="003A1F83"/>
    <w:rsid w:val="003A2E0C"/>
    <w:rsid w:val="003A3B8A"/>
    <w:rsid w:val="003A476E"/>
    <w:rsid w:val="003A4A57"/>
    <w:rsid w:val="003A5243"/>
    <w:rsid w:val="003A61FD"/>
    <w:rsid w:val="003A62D2"/>
    <w:rsid w:val="003B01EE"/>
    <w:rsid w:val="003B1524"/>
    <w:rsid w:val="003B1726"/>
    <w:rsid w:val="003B23EE"/>
    <w:rsid w:val="003B2C68"/>
    <w:rsid w:val="003B31FC"/>
    <w:rsid w:val="003B372D"/>
    <w:rsid w:val="003B3B42"/>
    <w:rsid w:val="003B499D"/>
    <w:rsid w:val="003B5803"/>
    <w:rsid w:val="003B6199"/>
    <w:rsid w:val="003B686B"/>
    <w:rsid w:val="003B69C7"/>
    <w:rsid w:val="003B7D5E"/>
    <w:rsid w:val="003C0C63"/>
    <w:rsid w:val="003C0F58"/>
    <w:rsid w:val="003C347A"/>
    <w:rsid w:val="003C5730"/>
    <w:rsid w:val="003C5EC9"/>
    <w:rsid w:val="003C6674"/>
    <w:rsid w:val="003C69C0"/>
    <w:rsid w:val="003D130C"/>
    <w:rsid w:val="003D1CAD"/>
    <w:rsid w:val="003D24CB"/>
    <w:rsid w:val="003D2EFA"/>
    <w:rsid w:val="003D612A"/>
    <w:rsid w:val="003D7AAB"/>
    <w:rsid w:val="003E0A6A"/>
    <w:rsid w:val="003E30C9"/>
    <w:rsid w:val="003E3E3C"/>
    <w:rsid w:val="003E52CA"/>
    <w:rsid w:val="003E59BC"/>
    <w:rsid w:val="003E5ACC"/>
    <w:rsid w:val="003E5F27"/>
    <w:rsid w:val="003F11AE"/>
    <w:rsid w:val="003F18F6"/>
    <w:rsid w:val="003F2247"/>
    <w:rsid w:val="003F233F"/>
    <w:rsid w:val="003F2475"/>
    <w:rsid w:val="003F358D"/>
    <w:rsid w:val="003F50E0"/>
    <w:rsid w:val="003F546D"/>
    <w:rsid w:val="003F62E0"/>
    <w:rsid w:val="003F66EB"/>
    <w:rsid w:val="003F7E6E"/>
    <w:rsid w:val="004013C0"/>
    <w:rsid w:val="00401498"/>
    <w:rsid w:val="004027F5"/>
    <w:rsid w:val="00402C0D"/>
    <w:rsid w:val="00403294"/>
    <w:rsid w:val="00403EDC"/>
    <w:rsid w:val="0040568D"/>
    <w:rsid w:val="004105B9"/>
    <w:rsid w:val="00410FAE"/>
    <w:rsid w:val="00411412"/>
    <w:rsid w:val="00412B95"/>
    <w:rsid w:val="00413B34"/>
    <w:rsid w:val="00413C7B"/>
    <w:rsid w:val="004141BA"/>
    <w:rsid w:val="00414398"/>
    <w:rsid w:val="00414903"/>
    <w:rsid w:val="004149FA"/>
    <w:rsid w:val="00415311"/>
    <w:rsid w:val="004156C0"/>
    <w:rsid w:val="00415E17"/>
    <w:rsid w:val="0041650E"/>
    <w:rsid w:val="00416B80"/>
    <w:rsid w:val="0041799B"/>
    <w:rsid w:val="00420577"/>
    <w:rsid w:val="0042152F"/>
    <w:rsid w:val="00421EDC"/>
    <w:rsid w:val="00421FF6"/>
    <w:rsid w:val="0042246A"/>
    <w:rsid w:val="00424884"/>
    <w:rsid w:val="00425231"/>
    <w:rsid w:val="004262BC"/>
    <w:rsid w:val="00426A13"/>
    <w:rsid w:val="00426D57"/>
    <w:rsid w:val="00430B5A"/>
    <w:rsid w:val="00432D8C"/>
    <w:rsid w:val="004353DF"/>
    <w:rsid w:val="00435B18"/>
    <w:rsid w:val="00435F53"/>
    <w:rsid w:val="0043652C"/>
    <w:rsid w:val="0043664A"/>
    <w:rsid w:val="00436929"/>
    <w:rsid w:val="0044025D"/>
    <w:rsid w:val="0044071D"/>
    <w:rsid w:val="00441FB5"/>
    <w:rsid w:val="0044290D"/>
    <w:rsid w:val="004437A6"/>
    <w:rsid w:val="00444129"/>
    <w:rsid w:val="00444F56"/>
    <w:rsid w:val="00446A84"/>
    <w:rsid w:val="00446CBC"/>
    <w:rsid w:val="00446F76"/>
    <w:rsid w:val="00447A1E"/>
    <w:rsid w:val="0045002F"/>
    <w:rsid w:val="0045077D"/>
    <w:rsid w:val="00450BA1"/>
    <w:rsid w:val="004510A8"/>
    <w:rsid w:val="00451237"/>
    <w:rsid w:val="004518B9"/>
    <w:rsid w:val="0045209A"/>
    <w:rsid w:val="00452721"/>
    <w:rsid w:val="00452FD7"/>
    <w:rsid w:val="00457C24"/>
    <w:rsid w:val="00457E29"/>
    <w:rsid w:val="00457EC2"/>
    <w:rsid w:val="00460E0F"/>
    <w:rsid w:val="0046101F"/>
    <w:rsid w:val="00461C34"/>
    <w:rsid w:val="00461CD9"/>
    <w:rsid w:val="0046384B"/>
    <w:rsid w:val="004641D2"/>
    <w:rsid w:val="00464B0E"/>
    <w:rsid w:val="00465075"/>
    <w:rsid w:val="004655F9"/>
    <w:rsid w:val="00465E39"/>
    <w:rsid w:val="0046743E"/>
    <w:rsid w:val="004703F3"/>
    <w:rsid w:val="00470843"/>
    <w:rsid w:val="00470870"/>
    <w:rsid w:val="00470E19"/>
    <w:rsid w:val="00474065"/>
    <w:rsid w:val="00474805"/>
    <w:rsid w:val="00476DD5"/>
    <w:rsid w:val="0047731B"/>
    <w:rsid w:val="00477AF5"/>
    <w:rsid w:val="00477E1E"/>
    <w:rsid w:val="004818E0"/>
    <w:rsid w:val="00481924"/>
    <w:rsid w:val="00481BB4"/>
    <w:rsid w:val="004826EB"/>
    <w:rsid w:val="00482C84"/>
    <w:rsid w:val="00482E42"/>
    <w:rsid w:val="0048376A"/>
    <w:rsid w:val="00484F26"/>
    <w:rsid w:val="00484F5E"/>
    <w:rsid w:val="00485B17"/>
    <w:rsid w:val="00485E55"/>
    <w:rsid w:val="00487034"/>
    <w:rsid w:val="004873B1"/>
    <w:rsid w:val="004903EE"/>
    <w:rsid w:val="00490538"/>
    <w:rsid w:val="00493F64"/>
    <w:rsid w:val="0049400D"/>
    <w:rsid w:val="004947B5"/>
    <w:rsid w:val="00494C61"/>
    <w:rsid w:val="00495A15"/>
    <w:rsid w:val="00495A91"/>
    <w:rsid w:val="00495B63"/>
    <w:rsid w:val="004973DB"/>
    <w:rsid w:val="004A0EEE"/>
    <w:rsid w:val="004A1BE3"/>
    <w:rsid w:val="004A2392"/>
    <w:rsid w:val="004A2546"/>
    <w:rsid w:val="004A25BD"/>
    <w:rsid w:val="004A3439"/>
    <w:rsid w:val="004A34B4"/>
    <w:rsid w:val="004A39BD"/>
    <w:rsid w:val="004A3A90"/>
    <w:rsid w:val="004A42AD"/>
    <w:rsid w:val="004A4908"/>
    <w:rsid w:val="004A4A15"/>
    <w:rsid w:val="004A4C39"/>
    <w:rsid w:val="004A692C"/>
    <w:rsid w:val="004A6CA2"/>
    <w:rsid w:val="004A6F11"/>
    <w:rsid w:val="004A729A"/>
    <w:rsid w:val="004B084D"/>
    <w:rsid w:val="004B0BE8"/>
    <w:rsid w:val="004B2E4C"/>
    <w:rsid w:val="004B2F08"/>
    <w:rsid w:val="004B55AF"/>
    <w:rsid w:val="004B582B"/>
    <w:rsid w:val="004B6329"/>
    <w:rsid w:val="004B6730"/>
    <w:rsid w:val="004B713C"/>
    <w:rsid w:val="004B7925"/>
    <w:rsid w:val="004B7AE0"/>
    <w:rsid w:val="004C04BE"/>
    <w:rsid w:val="004C08C0"/>
    <w:rsid w:val="004C1FAD"/>
    <w:rsid w:val="004C2FC6"/>
    <w:rsid w:val="004C4DFB"/>
    <w:rsid w:val="004C7260"/>
    <w:rsid w:val="004C78EA"/>
    <w:rsid w:val="004D08A8"/>
    <w:rsid w:val="004D48B4"/>
    <w:rsid w:val="004D4CBF"/>
    <w:rsid w:val="004D69D7"/>
    <w:rsid w:val="004D6D46"/>
    <w:rsid w:val="004D7B82"/>
    <w:rsid w:val="004E050C"/>
    <w:rsid w:val="004E052E"/>
    <w:rsid w:val="004E0783"/>
    <w:rsid w:val="004E0FE8"/>
    <w:rsid w:val="004E15B7"/>
    <w:rsid w:val="004E38A3"/>
    <w:rsid w:val="004E4DD8"/>
    <w:rsid w:val="004E5E87"/>
    <w:rsid w:val="004E6969"/>
    <w:rsid w:val="004F00CD"/>
    <w:rsid w:val="004F00F1"/>
    <w:rsid w:val="004F04AD"/>
    <w:rsid w:val="004F0ACC"/>
    <w:rsid w:val="004F0B29"/>
    <w:rsid w:val="004F2CEF"/>
    <w:rsid w:val="004F4144"/>
    <w:rsid w:val="004F41A8"/>
    <w:rsid w:val="004F4514"/>
    <w:rsid w:val="004F7B98"/>
    <w:rsid w:val="00501899"/>
    <w:rsid w:val="005022C0"/>
    <w:rsid w:val="005025CD"/>
    <w:rsid w:val="00502A5D"/>
    <w:rsid w:val="00502D58"/>
    <w:rsid w:val="00503179"/>
    <w:rsid w:val="005035BA"/>
    <w:rsid w:val="00503F95"/>
    <w:rsid w:val="00505002"/>
    <w:rsid w:val="0050526D"/>
    <w:rsid w:val="005055FB"/>
    <w:rsid w:val="00507263"/>
    <w:rsid w:val="00507978"/>
    <w:rsid w:val="005103D7"/>
    <w:rsid w:val="005116D5"/>
    <w:rsid w:val="005122E0"/>
    <w:rsid w:val="00513972"/>
    <w:rsid w:val="005143CF"/>
    <w:rsid w:val="005161E3"/>
    <w:rsid w:val="0051643B"/>
    <w:rsid w:val="00516A49"/>
    <w:rsid w:val="005178EB"/>
    <w:rsid w:val="00520544"/>
    <w:rsid w:val="00520CA0"/>
    <w:rsid w:val="00521305"/>
    <w:rsid w:val="00522B12"/>
    <w:rsid w:val="00522FC9"/>
    <w:rsid w:val="00524ADD"/>
    <w:rsid w:val="00526CAF"/>
    <w:rsid w:val="00526E61"/>
    <w:rsid w:val="0052763D"/>
    <w:rsid w:val="005277EC"/>
    <w:rsid w:val="00530284"/>
    <w:rsid w:val="005310C7"/>
    <w:rsid w:val="00531DA7"/>
    <w:rsid w:val="005340DB"/>
    <w:rsid w:val="00534383"/>
    <w:rsid w:val="00535729"/>
    <w:rsid w:val="00535F71"/>
    <w:rsid w:val="005369C5"/>
    <w:rsid w:val="00536E30"/>
    <w:rsid w:val="00537A3D"/>
    <w:rsid w:val="00540431"/>
    <w:rsid w:val="00540843"/>
    <w:rsid w:val="00542805"/>
    <w:rsid w:val="00542927"/>
    <w:rsid w:val="00543A52"/>
    <w:rsid w:val="00543B9E"/>
    <w:rsid w:val="0054402A"/>
    <w:rsid w:val="00545072"/>
    <w:rsid w:val="005460C0"/>
    <w:rsid w:val="0054669C"/>
    <w:rsid w:val="00547118"/>
    <w:rsid w:val="00547170"/>
    <w:rsid w:val="0054772F"/>
    <w:rsid w:val="00547BC9"/>
    <w:rsid w:val="00550557"/>
    <w:rsid w:val="00552F9F"/>
    <w:rsid w:val="00556A00"/>
    <w:rsid w:val="00557682"/>
    <w:rsid w:val="00557931"/>
    <w:rsid w:val="0056067A"/>
    <w:rsid w:val="00561DC6"/>
    <w:rsid w:val="00561E5E"/>
    <w:rsid w:val="00561F50"/>
    <w:rsid w:val="005622AF"/>
    <w:rsid w:val="00563624"/>
    <w:rsid w:val="005637CF"/>
    <w:rsid w:val="00565A6C"/>
    <w:rsid w:val="00565BC7"/>
    <w:rsid w:val="00565D59"/>
    <w:rsid w:val="00566B60"/>
    <w:rsid w:val="00566D75"/>
    <w:rsid w:val="00567CA6"/>
    <w:rsid w:val="00570853"/>
    <w:rsid w:val="005717F2"/>
    <w:rsid w:val="0057266E"/>
    <w:rsid w:val="005733DC"/>
    <w:rsid w:val="00573482"/>
    <w:rsid w:val="00573CA7"/>
    <w:rsid w:val="0057415C"/>
    <w:rsid w:val="005772A0"/>
    <w:rsid w:val="0058018D"/>
    <w:rsid w:val="0058118A"/>
    <w:rsid w:val="005821CA"/>
    <w:rsid w:val="005825AC"/>
    <w:rsid w:val="005829CD"/>
    <w:rsid w:val="00582A7C"/>
    <w:rsid w:val="005840C4"/>
    <w:rsid w:val="00585A99"/>
    <w:rsid w:val="0058779E"/>
    <w:rsid w:val="00587E33"/>
    <w:rsid w:val="00587EFE"/>
    <w:rsid w:val="005913B5"/>
    <w:rsid w:val="0059242A"/>
    <w:rsid w:val="00592C0B"/>
    <w:rsid w:val="0059317E"/>
    <w:rsid w:val="0059356A"/>
    <w:rsid w:val="00593894"/>
    <w:rsid w:val="005939EB"/>
    <w:rsid w:val="005944BD"/>
    <w:rsid w:val="00596277"/>
    <w:rsid w:val="005964C5"/>
    <w:rsid w:val="005966BE"/>
    <w:rsid w:val="0059752D"/>
    <w:rsid w:val="005977E0"/>
    <w:rsid w:val="005A0435"/>
    <w:rsid w:val="005A0C76"/>
    <w:rsid w:val="005A16E6"/>
    <w:rsid w:val="005A3E87"/>
    <w:rsid w:val="005A3FEC"/>
    <w:rsid w:val="005A436F"/>
    <w:rsid w:val="005A4E5B"/>
    <w:rsid w:val="005A51A1"/>
    <w:rsid w:val="005A574F"/>
    <w:rsid w:val="005A7256"/>
    <w:rsid w:val="005A7805"/>
    <w:rsid w:val="005B09BE"/>
    <w:rsid w:val="005B0A78"/>
    <w:rsid w:val="005B278F"/>
    <w:rsid w:val="005B3608"/>
    <w:rsid w:val="005B4457"/>
    <w:rsid w:val="005B4775"/>
    <w:rsid w:val="005B502F"/>
    <w:rsid w:val="005B514E"/>
    <w:rsid w:val="005B5AAF"/>
    <w:rsid w:val="005B5C40"/>
    <w:rsid w:val="005B6D2F"/>
    <w:rsid w:val="005B79A8"/>
    <w:rsid w:val="005C0A6F"/>
    <w:rsid w:val="005C1D07"/>
    <w:rsid w:val="005C2B52"/>
    <w:rsid w:val="005C3A5C"/>
    <w:rsid w:val="005C4F37"/>
    <w:rsid w:val="005C5822"/>
    <w:rsid w:val="005C6532"/>
    <w:rsid w:val="005D1A9B"/>
    <w:rsid w:val="005D26D9"/>
    <w:rsid w:val="005D2C65"/>
    <w:rsid w:val="005D3BB9"/>
    <w:rsid w:val="005D7D29"/>
    <w:rsid w:val="005E004D"/>
    <w:rsid w:val="005E0135"/>
    <w:rsid w:val="005E0537"/>
    <w:rsid w:val="005E08FB"/>
    <w:rsid w:val="005E12DC"/>
    <w:rsid w:val="005E1B8D"/>
    <w:rsid w:val="005E21B0"/>
    <w:rsid w:val="005E2CB1"/>
    <w:rsid w:val="005E452B"/>
    <w:rsid w:val="005E4911"/>
    <w:rsid w:val="005E5280"/>
    <w:rsid w:val="005E5849"/>
    <w:rsid w:val="005E5E8B"/>
    <w:rsid w:val="005E69A3"/>
    <w:rsid w:val="005E7696"/>
    <w:rsid w:val="005E789E"/>
    <w:rsid w:val="005E7DCA"/>
    <w:rsid w:val="005F1230"/>
    <w:rsid w:val="005F243A"/>
    <w:rsid w:val="005F3F3D"/>
    <w:rsid w:val="005F43A3"/>
    <w:rsid w:val="005F4D7F"/>
    <w:rsid w:val="005F55CF"/>
    <w:rsid w:val="005F5FBC"/>
    <w:rsid w:val="005F678D"/>
    <w:rsid w:val="005F6832"/>
    <w:rsid w:val="006003DB"/>
    <w:rsid w:val="00600548"/>
    <w:rsid w:val="00600A50"/>
    <w:rsid w:val="0060166F"/>
    <w:rsid w:val="006019CF"/>
    <w:rsid w:val="00601ED1"/>
    <w:rsid w:val="00602BD1"/>
    <w:rsid w:val="00603611"/>
    <w:rsid w:val="00603C4E"/>
    <w:rsid w:val="00604A25"/>
    <w:rsid w:val="00604C52"/>
    <w:rsid w:val="0060500B"/>
    <w:rsid w:val="006062FE"/>
    <w:rsid w:val="00606707"/>
    <w:rsid w:val="006076C3"/>
    <w:rsid w:val="00610AC3"/>
    <w:rsid w:val="0061131A"/>
    <w:rsid w:val="00611353"/>
    <w:rsid w:val="0061207B"/>
    <w:rsid w:val="00612166"/>
    <w:rsid w:val="006125B9"/>
    <w:rsid w:val="0061287B"/>
    <w:rsid w:val="006140EF"/>
    <w:rsid w:val="0061413F"/>
    <w:rsid w:val="006141E5"/>
    <w:rsid w:val="00614862"/>
    <w:rsid w:val="00614F24"/>
    <w:rsid w:val="006151BB"/>
    <w:rsid w:val="00615D3C"/>
    <w:rsid w:val="00616079"/>
    <w:rsid w:val="00616C02"/>
    <w:rsid w:val="0061754A"/>
    <w:rsid w:val="00617B8B"/>
    <w:rsid w:val="00620655"/>
    <w:rsid w:val="00624E34"/>
    <w:rsid w:val="006259DF"/>
    <w:rsid w:val="00626273"/>
    <w:rsid w:val="006265FF"/>
    <w:rsid w:val="006279CA"/>
    <w:rsid w:val="00627A66"/>
    <w:rsid w:val="00627BA2"/>
    <w:rsid w:val="00632449"/>
    <w:rsid w:val="00632585"/>
    <w:rsid w:val="006325E6"/>
    <w:rsid w:val="00633158"/>
    <w:rsid w:val="0063398F"/>
    <w:rsid w:val="00636646"/>
    <w:rsid w:val="00637A67"/>
    <w:rsid w:val="00637AA0"/>
    <w:rsid w:val="006415D4"/>
    <w:rsid w:val="006418E5"/>
    <w:rsid w:val="00641D38"/>
    <w:rsid w:val="00642A89"/>
    <w:rsid w:val="006435DA"/>
    <w:rsid w:val="00643F07"/>
    <w:rsid w:val="0064457A"/>
    <w:rsid w:val="00644EA4"/>
    <w:rsid w:val="00644F49"/>
    <w:rsid w:val="00644FC6"/>
    <w:rsid w:val="0064591D"/>
    <w:rsid w:val="00645E5D"/>
    <w:rsid w:val="00646976"/>
    <w:rsid w:val="00647F2C"/>
    <w:rsid w:val="006509A6"/>
    <w:rsid w:val="00651B57"/>
    <w:rsid w:val="0065200B"/>
    <w:rsid w:val="00653311"/>
    <w:rsid w:val="00653487"/>
    <w:rsid w:val="006539DF"/>
    <w:rsid w:val="006546DB"/>
    <w:rsid w:val="00656353"/>
    <w:rsid w:val="006563BF"/>
    <w:rsid w:val="0065676E"/>
    <w:rsid w:val="00656ACF"/>
    <w:rsid w:val="00660F95"/>
    <w:rsid w:val="0066133C"/>
    <w:rsid w:val="00662AB6"/>
    <w:rsid w:val="00663218"/>
    <w:rsid w:val="00664B4C"/>
    <w:rsid w:val="0066534D"/>
    <w:rsid w:val="00665A8A"/>
    <w:rsid w:val="006662E4"/>
    <w:rsid w:val="00666AFA"/>
    <w:rsid w:val="00670793"/>
    <w:rsid w:val="0067088A"/>
    <w:rsid w:val="0067102A"/>
    <w:rsid w:val="0067145E"/>
    <w:rsid w:val="00671D4C"/>
    <w:rsid w:val="00671EFA"/>
    <w:rsid w:val="00673183"/>
    <w:rsid w:val="00673724"/>
    <w:rsid w:val="00674663"/>
    <w:rsid w:val="00674833"/>
    <w:rsid w:val="00675603"/>
    <w:rsid w:val="006757D0"/>
    <w:rsid w:val="00675FDD"/>
    <w:rsid w:val="006762A8"/>
    <w:rsid w:val="00677538"/>
    <w:rsid w:val="00681F3B"/>
    <w:rsid w:val="006823FD"/>
    <w:rsid w:val="0068488D"/>
    <w:rsid w:val="0068489B"/>
    <w:rsid w:val="00684C5F"/>
    <w:rsid w:val="00684DD2"/>
    <w:rsid w:val="006855A8"/>
    <w:rsid w:val="0068582B"/>
    <w:rsid w:val="00685F85"/>
    <w:rsid w:val="0068614F"/>
    <w:rsid w:val="00687C2E"/>
    <w:rsid w:val="00687EEA"/>
    <w:rsid w:val="0069008C"/>
    <w:rsid w:val="0069097A"/>
    <w:rsid w:val="006909E2"/>
    <w:rsid w:val="00690C00"/>
    <w:rsid w:val="00691524"/>
    <w:rsid w:val="00691930"/>
    <w:rsid w:val="00692750"/>
    <w:rsid w:val="00692986"/>
    <w:rsid w:val="006940A3"/>
    <w:rsid w:val="00694DE6"/>
    <w:rsid w:val="0069615F"/>
    <w:rsid w:val="00696759"/>
    <w:rsid w:val="00696C84"/>
    <w:rsid w:val="006972A5"/>
    <w:rsid w:val="0069790F"/>
    <w:rsid w:val="006A04CB"/>
    <w:rsid w:val="006A0775"/>
    <w:rsid w:val="006A13D1"/>
    <w:rsid w:val="006A1697"/>
    <w:rsid w:val="006A182C"/>
    <w:rsid w:val="006A19BF"/>
    <w:rsid w:val="006A1D19"/>
    <w:rsid w:val="006A3BED"/>
    <w:rsid w:val="006A4232"/>
    <w:rsid w:val="006A6CBE"/>
    <w:rsid w:val="006A6E7D"/>
    <w:rsid w:val="006A6EED"/>
    <w:rsid w:val="006A7477"/>
    <w:rsid w:val="006A7DFB"/>
    <w:rsid w:val="006B04AF"/>
    <w:rsid w:val="006B07BF"/>
    <w:rsid w:val="006B1408"/>
    <w:rsid w:val="006B1A48"/>
    <w:rsid w:val="006B1B39"/>
    <w:rsid w:val="006B2AD9"/>
    <w:rsid w:val="006B30ED"/>
    <w:rsid w:val="006B3C06"/>
    <w:rsid w:val="006B418D"/>
    <w:rsid w:val="006B4700"/>
    <w:rsid w:val="006B4F09"/>
    <w:rsid w:val="006B5947"/>
    <w:rsid w:val="006B6D6A"/>
    <w:rsid w:val="006B7213"/>
    <w:rsid w:val="006C1D33"/>
    <w:rsid w:val="006C224F"/>
    <w:rsid w:val="006C2366"/>
    <w:rsid w:val="006C263D"/>
    <w:rsid w:val="006C35AE"/>
    <w:rsid w:val="006C3D0B"/>
    <w:rsid w:val="006C3E56"/>
    <w:rsid w:val="006C5A81"/>
    <w:rsid w:val="006C5E35"/>
    <w:rsid w:val="006C5E74"/>
    <w:rsid w:val="006C6300"/>
    <w:rsid w:val="006C6ADA"/>
    <w:rsid w:val="006D025D"/>
    <w:rsid w:val="006D0BEA"/>
    <w:rsid w:val="006D182E"/>
    <w:rsid w:val="006D1E8C"/>
    <w:rsid w:val="006D233A"/>
    <w:rsid w:val="006D28EC"/>
    <w:rsid w:val="006D3308"/>
    <w:rsid w:val="006D3E91"/>
    <w:rsid w:val="006D5CA3"/>
    <w:rsid w:val="006D5E34"/>
    <w:rsid w:val="006D70E4"/>
    <w:rsid w:val="006D719E"/>
    <w:rsid w:val="006E0016"/>
    <w:rsid w:val="006E1E2B"/>
    <w:rsid w:val="006E263E"/>
    <w:rsid w:val="006E267B"/>
    <w:rsid w:val="006E342B"/>
    <w:rsid w:val="006E5294"/>
    <w:rsid w:val="006E5690"/>
    <w:rsid w:val="006E5F33"/>
    <w:rsid w:val="006E6968"/>
    <w:rsid w:val="006E70CA"/>
    <w:rsid w:val="006E736F"/>
    <w:rsid w:val="006F1A1F"/>
    <w:rsid w:val="006F318D"/>
    <w:rsid w:val="006F35B2"/>
    <w:rsid w:val="006F3DB7"/>
    <w:rsid w:val="006F441F"/>
    <w:rsid w:val="006F449F"/>
    <w:rsid w:val="006F4994"/>
    <w:rsid w:val="006F6795"/>
    <w:rsid w:val="006F6D1E"/>
    <w:rsid w:val="006F75A3"/>
    <w:rsid w:val="007001F5"/>
    <w:rsid w:val="007008D1"/>
    <w:rsid w:val="00701591"/>
    <w:rsid w:val="0070364D"/>
    <w:rsid w:val="00703C0E"/>
    <w:rsid w:val="00703DFF"/>
    <w:rsid w:val="00703E8E"/>
    <w:rsid w:val="00704257"/>
    <w:rsid w:val="00704C63"/>
    <w:rsid w:val="00704D7A"/>
    <w:rsid w:val="007054D9"/>
    <w:rsid w:val="00705DDB"/>
    <w:rsid w:val="00706A4E"/>
    <w:rsid w:val="007071D5"/>
    <w:rsid w:val="00707293"/>
    <w:rsid w:val="007074A6"/>
    <w:rsid w:val="00707CDC"/>
    <w:rsid w:val="0071132C"/>
    <w:rsid w:val="007121A2"/>
    <w:rsid w:val="0071366A"/>
    <w:rsid w:val="00713E9E"/>
    <w:rsid w:val="0071442C"/>
    <w:rsid w:val="00714BA8"/>
    <w:rsid w:val="00715BFC"/>
    <w:rsid w:val="0071633D"/>
    <w:rsid w:val="00716499"/>
    <w:rsid w:val="00716817"/>
    <w:rsid w:val="00716885"/>
    <w:rsid w:val="00716BA4"/>
    <w:rsid w:val="00717F0C"/>
    <w:rsid w:val="0072010D"/>
    <w:rsid w:val="007219A0"/>
    <w:rsid w:val="007222EA"/>
    <w:rsid w:val="007230C9"/>
    <w:rsid w:val="007235FF"/>
    <w:rsid w:val="00723974"/>
    <w:rsid w:val="00723C64"/>
    <w:rsid w:val="00724508"/>
    <w:rsid w:val="0072475A"/>
    <w:rsid w:val="00725664"/>
    <w:rsid w:val="00725F1C"/>
    <w:rsid w:val="007276EA"/>
    <w:rsid w:val="00727F6D"/>
    <w:rsid w:val="0073069A"/>
    <w:rsid w:val="00730BDB"/>
    <w:rsid w:val="007315FC"/>
    <w:rsid w:val="00731D66"/>
    <w:rsid w:val="0073226B"/>
    <w:rsid w:val="007324BB"/>
    <w:rsid w:val="0073273C"/>
    <w:rsid w:val="0073315F"/>
    <w:rsid w:val="00733355"/>
    <w:rsid w:val="00734071"/>
    <w:rsid w:val="00735636"/>
    <w:rsid w:val="007360DE"/>
    <w:rsid w:val="00736DAF"/>
    <w:rsid w:val="0073755D"/>
    <w:rsid w:val="00741B68"/>
    <w:rsid w:val="00741F53"/>
    <w:rsid w:val="00742D1D"/>
    <w:rsid w:val="007431A7"/>
    <w:rsid w:val="00743D29"/>
    <w:rsid w:val="007453DC"/>
    <w:rsid w:val="00745D9E"/>
    <w:rsid w:val="00746001"/>
    <w:rsid w:val="007468D7"/>
    <w:rsid w:val="00746A0D"/>
    <w:rsid w:val="00747DBB"/>
    <w:rsid w:val="00750022"/>
    <w:rsid w:val="007508C4"/>
    <w:rsid w:val="00750D0E"/>
    <w:rsid w:val="00751774"/>
    <w:rsid w:val="0075177B"/>
    <w:rsid w:val="00752AF9"/>
    <w:rsid w:val="0075446A"/>
    <w:rsid w:val="00754E19"/>
    <w:rsid w:val="00754FD2"/>
    <w:rsid w:val="00760A4A"/>
    <w:rsid w:val="0076378C"/>
    <w:rsid w:val="0076459B"/>
    <w:rsid w:val="00764C79"/>
    <w:rsid w:val="00764F70"/>
    <w:rsid w:val="00765038"/>
    <w:rsid w:val="00767053"/>
    <w:rsid w:val="00770101"/>
    <w:rsid w:val="00771C30"/>
    <w:rsid w:val="00773F22"/>
    <w:rsid w:val="007744CA"/>
    <w:rsid w:val="007754FB"/>
    <w:rsid w:val="007756BE"/>
    <w:rsid w:val="0077731E"/>
    <w:rsid w:val="00777D7C"/>
    <w:rsid w:val="007800D1"/>
    <w:rsid w:val="007813D1"/>
    <w:rsid w:val="00781C09"/>
    <w:rsid w:val="00782BE1"/>
    <w:rsid w:val="00783036"/>
    <w:rsid w:val="007838F9"/>
    <w:rsid w:val="00783B54"/>
    <w:rsid w:val="00785084"/>
    <w:rsid w:val="007863EC"/>
    <w:rsid w:val="007874B0"/>
    <w:rsid w:val="0078764F"/>
    <w:rsid w:val="00791071"/>
    <w:rsid w:val="00791904"/>
    <w:rsid w:val="0079275A"/>
    <w:rsid w:val="00793599"/>
    <w:rsid w:val="0079374F"/>
    <w:rsid w:val="00793AA3"/>
    <w:rsid w:val="00793B59"/>
    <w:rsid w:val="00794756"/>
    <w:rsid w:val="00794B02"/>
    <w:rsid w:val="0079525D"/>
    <w:rsid w:val="00795FB4"/>
    <w:rsid w:val="007966D5"/>
    <w:rsid w:val="007978B6"/>
    <w:rsid w:val="007A020C"/>
    <w:rsid w:val="007A0C18"/>
    <w:rsid w:val="007A0D51"/>
    <w:rsid w:val="007A154F"/>
    <w:rsid w:val="007A26B5"/>
    <w:rsid w:val="007A2D11"/>
    <w:rsid w:val="007A3AC4"/>
    <w:rsid w:val="007A3D3D"/>
    <w:rsid w:val="007A4482"/>
    <w:rsid w:val="007A4A92"/>
    <w:rsid w:val="007A4F63"/>
    <w:rsid w:val="007A4F83"/>
    <w:rsid w:val="007A5A65"/>
    <w:rsid w:val="007A5D49"/>
    <w:rsid w:val="007A60D1"/>
    <w:rsid w:val="007A66D4"/>
    <w:rsid w:val="007A6AFF"/>
    <w:rsid w:val="007A78AC"/>
    <w:rsid w:val="007B00FF"/>
    <w:rsid w:val="007B1668"/>
    <w:rsid w:val="007B1B2A"/>
    <w:rsid w:val="007B2006"/>
    <w:rsid w:val="007B298A"/>
    <w:rsid w:val="007B2C66"/>
    <w:rsid w:val="007B32C6"/>
    <w:rsid w:val="007B3422"/>
    <w:rsid w:val="007B485D"/>
    <w:rsid w:val="007B5A7E"/>
    <w:rsid w:val="007B5C12"/>
    <w:rsid w:val="007B5C2C"/>
    <w:rsid w:val="007B6211"/>
    <w:rsid w:val="007B6F10"/>
    <w:rsid w:val="007B7639"/>
    <w:rsid w:val="007B78D6"/>
    <w:rsid w:val="007B7A89"/>
    <w:rsid w:val="007B7E09"/>
    <w:rsid w:val="007C078C"/>
    <w:rsid w:val="007C08F2"/>
    <w:rsid w:val="007C1473"/>
    <w:rsid w:val="007C20EB"/>
    <w:rsid w:val="007C24A9"/>
    <w:rsid w:val="007C46BC"/>
    <w:rsid w:val="007C5DEF"/>
    <w:rsid w:val="007C6635"/>
    <w:rsid w:val="007C67D0"/>
    <w:rsid w:val="007C6B3D"/>
    <w:rsid w:val="007D06BC"/>
    <w:rsid w:val="007D100D"/>
    <w:rsid w:val="007D102A"/>
    <w:rsid w:val="007D2B2B"/>
    <w:rsid w:val="007D44A6"/>
    <w:rsid w:val="007D64EE"/>
    <w:rsid w:val="007D6A46"/>
    <w:rsid w:val="007D7396"/>
    <w:rsid w:val="007E02B8"/>
    <w:rsid w:val="007E084F"/>
    <w:rsid w:val="007E0953"/>
    <w:rsid w:val="007E0C4D"/>
    <w:rsid w:val="007E1EAC"/>
    <w:rsid w:val="007E29ED"/>
    <w:rsid w:val="007E2A9E"/>
    <w:rsid w:val="007E430C"/>
    <w:rsid w:val="007E4AE6"/>
    <w:rsid w:val="007E705A"/>
    <w:rsid w:val="007E78CA"/>
    <w:rsid w:val="007E79B4"/>
    <w:rsid w:val="007F018B"/>
    <w:rsid w:val="007F0725"/>
    <w:rsid w:val="007F0C21"/>
    <w:rsid w:val="007F1E10"/>
    <w:rsid w:val="007F25AC"/>
    <w:rsid w:val="007F31AE"/>
    <w:rsid w:val="007F33DD"/>
    <w:rsid w:val="007F3A07"/>
    <w:rsid w:val="007F3B22"/>
    <w:rsid w:val="007F3B6D"/>
    <w:rsid w:val="007F48C2"/>
    <w:rsid w:val="007F5905"/>
    <w:rsid w:val="007F64DF"/>
    <w:rsid w:val="007F6E9C"/>
    <w:rsid w:val="0080074E"/>
    <w:rsid w:val="00800D87"/>
    <w:rsid w:val="008013FF"/>
    <w:rsid w:val="00801B55"/>
    <w:rsid w:val="00802239"/>
    <w:rsid w:val="00802AB9"/>
    <w:rsid w:val="008035AE"/>
    <w:rsid w:val="00803CDF"/>
    <w:rsid w:val="00803CF6"/>
    <w:rsid w:val="008044FA"/>
    <w:rsid w:val="0080747B"/>
    <w:rsid w:val="00810066"/>
    <w:rsid w:val="008126DC"/>
    <w:rsid w:val="00813279"/>
    <w:rsid w:val="00813A4B"/>
    <w:rsid w:val="00813CDB"/>
    <w:rsid w:val="0081612D"/>
    <w:rsid w:val="00816B6D"/>
    <w:rsid w:val="008174F5"/>
    <w:rsid w:val="00820436"/>
    <w:rsid w:val="00821115"/>
    <w:rsid w:val="00821C2F"/>
    <w:rsid w:val="00824699"/>
    <w:rsid w:val="0082533B"/>
    <w:rsid w:val="00825B9B"/>
    <w:rsid w:val="00826F69"/>
    <w:rsid w:val="008325CE"/>
    <w:rsid w:val="00832D7D"/>
    <w:rsid w:val="00834C56"/>
    <w:rsid w:val="00834ED4"/>
    <w:rsid w:val="00836662"/>
    <w:rsid w:val="00836853"/>
    <w:rsid w:val="00837257"/>
    <w:rsid w:val="0083726A"/>
    <w:rsid w:val="00837D55"/>
    <w:rsid w:val="00840681"/>
    <w:rsid w:val="00840A60"/>
    <w:rsid w:val="00841B72"/>
    <w:rsid w:val="00843EDF"/>
    <w:rsid w:val="0084511D"/>
    <w:rsid w:val="00845A9B"/>
    <w:rsid w:val="00845D1F"/>
    <w:rsid w:val="00845FE1"/>
    <w:rsid w:val="00846321"/>
    <w:rsid w:val="00846DDE"/>
    <w:rsid w:val="0085059E"/>
    <w:rsid w:val="008506AD"/>
    <w:rsid w:val="0085129B"/>
    <w:rsid w:val="00852B38"/>
    <w:rsid w:val="00855245"/>
    <w:rsid w:val="0085527A"/>
    <w:rsid w:val="008561CB"/>
    <w:rsid w:val="00856C2E"/>
    <w:rsid w:val="00857002"/>
    <w:rsid w:val="008577CE"/>
    <w:rsid w:val="0086036E"/>
    <w:rsid w:val="00860688"/>
    <w:rsid w:val="00860C46"/>
    <w:rsid w:val="00860DB8"/>
    <w:rsid w:val="00861123"/>
    <w:rsid w:val="00861334"/>
    <w:rsid w:val="0086232D"/>
    <w:rsid w:val="00862360"/>
    <w:rsid w:val="00863245"/>
    <w:rsid w:val="00863FD0"/>
    <w:rsid w:val="00867225"/>
    <w:rsid w:val="008673F5"/>
    <w:rsid w:val="008674E4"/>
    <w:rsid w:val="008675B0"/>
    <w:rsid w:val="00867FE7"/>
    <w:rsid w:val="008723BE"/>
    <w:rsid w:val="00873BB4"/>
    <w:rsid w:val="00874FC8"/>
    <w:rsid w:val="008764C8"/>
    <w:rsid w:val="0087656F"/>
    <w:rsid w:val="00876713"/>
    <w:rsid w:val="00877A3E"/>
    <w:rsid w:val="00877B30"/>
    <w:rsid w:val="00880004"/>
    <w:rsid w:val="008816FB"/>
    <w:rsid w:val="0088176C"/>
    <w:rsid w:val="00882CFC"/>
    <w:rsid w:val="00882E8B"/>
    <w:rsid w:val="008830F4"/>
    <w:rsid w:val="0088332B"/>
    <w:rsid w:val="008842C7"/>
    <w:rsid w:val="00884703"/>
    <w:rsid w:val="00884E02"/>
    <w:rsid w:val="00886842"/>
    <w:rsid w:val="008868AB"/>
    <w:rsid w:val="00886CE2"/>
    <w:rsid w:val="00886D29"/>
    <w:rsid w:val="00886F8D"/>
    <w:rsid w:val="008874A3"/>
    <w:rsid w:val="00887645"/>
    <w:rsid w:val="00887737"/>
    <w:rsid w:val="00887B7E"/>
    <w:rsid w:val="008905AE"/>
    <w:rsid w:val="00890A59"/>
    <w:rsid w:val="008911C1"/>
    <w:rsid w:val="0089143E"/>
    <w:rsid w:val="00891E68"/>
    <w:rsid w:val="00891F2F"/>
    <w:rsid w:val="00892225"/>
    <w:rsid w:val="008943BB"/>
    <w:rsid w:val="0089570F"/>
    <w:rsid w:val="00895B97"/>
    <w:rsid w:val="008968E5"/>
    <w:rsid w:val="00897DE6"/>
    <w:rsid w:val="008A0A92"/>
    <w:rsid w:val="008A104E"/>
    <w:rsid w:val="008A128A"/>
    <w:rsid w:val="008A1293"/>
    <w:rsid w:val="008A2081"/>
    <w:rsid w:val="008A2C92"/>
    <w:rsid w:val="008A3318"/>
    <w:rsid w:val="008A3835"/>
    <w:rsid w:val="008A4E1A"/>
    <w:rsid w:val="008A6405"/>
    <w:rsid w:val="008A6CA3"/>
    <w:rsid w:val="008A6CED"/>
    <w:rsid w:val="008A7118"/>
    <w:rsid w:val="008A76F5"/>
    <w:rsid w:val="008A7A49"/>
    <w:rsid w:val="008B03CA"/>
    <w:rsid w:val="008B2374"/>
    <w:rsid w:val="008B37CC"/>
    <w:rsid w:val="008B3CE1"/>
    <w:rsid w:val="008B4128"/>
    <w:rsid w:val="008B459A"/>
    <w:rsid w:val="008B4797"/>
    <w:rsid w:val="008B5704"/>
    <w:rsid w:val="008B5C13"/>
    <w:rsid w:val="008B7D88"/>
    <w:rsid w:val="008C035C"/>
    <w:rsid w:val="008C05A2"/>
    <w:rsid w:val="008C12FF"/>
    <w:rsid w:val="008C16E5"/>
    <w:rsid w:val="008C1980"/>
    <w:rsid w:val="008C2387"/>
    <w:rsid w:val="008C32B3"/>
    <w:rsid w:val="008C33E9"/>
    <w:rsid w:val="008C3E47"/>
    <w:rsid w:val="008C3F6D"/>
    <w:rsid w:val="008C40A6"/>
    <w:rsid w:val="008C4249"/>
    <w:rsid w:val="008C5A07"/>
    <w:rsid w:val="008C5ECC"/>
    <w:rsid w:val="008C6080"/>
    <w:rsid w:val="008D0E32"/>
    <w:rsid w:val="008D1760"/>
    <w:rsid w:val="008D2E3F"/>
    <w:rsid w:val="008D3B8C"/>
    <w:rsid w:val="008D436D"/>
    <w:rsid w:val="008D4747"/>
    <w:rsid w:val="008D54C9"/>
    <w:rsid w:val="008D751B"/>
    <w:rsid w:val="008E1679"/>
    <w:rsid w:val="008E1C1F"/>
    <w:rsid w:val="008E23AD"/>
    <w:rsid w:val="008E25B7"/>
    <w:rsid w:val="008E41B8"/>
    <w:rsid w:val="008E649A"/>
    <w:rsid w:val="008E6623"/>
    <w:rsid w:val="008E7313"/>
    <w:rsid w:val="008E7356"/>
    <w:rsid w:val="008E73A8"/>
    <w:rsid w:val="008E7C0C"/>
    <w:rsid w:val="008E7D11"/>
    <w:rsid w:val="008F0E09"/>
    <w:rsid w:val="008F14E4"/>
    <w:rsid w:val="008F1C4C"/>
    <w:rsid w:val="008F1CF9"/>
    <w:rsid w:val="008F2CE4"/>
    <w:rsid w:val="008F2F43"/>
    <w:rsid w:val="008F34EF"/>
    <w:rsid w:val="008F58F1"/>
    <w:rsid w:val="008F6198"/>
    <w:rsid w:val="008F623C"/>
    <w:rsid w:val="0090066D"/>
    <w:rsid w:val="00900C69"/>
    <w:rsid w:val="00901871"/>
    <w:rsid w:val="009023C8"/>
    <w:rsid w:val="00903ED7"/>
    <w:rsid w:val="00906518"/>
    <w:rsid w:val="00906FAF"/>
    <w:rsid w:val="0090744C"/>
    <w:rsid w:val="00907FF9"/>
    <w:rsid w:val="00910E30"/>
    <w:rsid w:val="00911731"/>
    <w:rsid w:val="00911A70"/>
    <w:rsid w:val="0091214D"/>
    <w:rsid w:val="0091221B"/>
    <w:rsid w:val="00913A98"/>
    <w:rsid w:val="00915B24"/>
    <w:rsid w:val="00916727"/>
    <w:rsid w:val="00916C5A"/>
    <w:rsid w:val="00916F46"/>
    <w:rsid w:val="009173D0"/>
    <w:rsid w:val="009234D2"/>
    <w:rsid w:val="00924FB2"/>
    <w:rsid w:val="009255DA"/>
    <w:rsid w:val="00925A60"/>
    <w:rsid w:val="00926610"/>
    <w:rsid w:val="00930943"/>
    <w:rsid w:val="00930CEF"/>
    <w:rsid w:val="00930DA3"/>
    <w:rsid w:val="00931A1A"/>
    <w:rsid w:val="0093213F"/>
    <w:rsid w:val="00932694"/>
    <w:rsid w:val="0093325F"/>
    <w:rsid w:val="00934754"/>
    <w:rsid w:val="009351E9"/>
    <w:rsid w:val="00935998"/>
    <w:rsid w:val="00935E7D"/>
    <w:rsid w:val="0093625D"/>
    <w:rsid w:val="00936A1F"/>
    <w:rsid w:val="00936BD5"/>
    <w:rsid w:val="0093703E"/>
    <w:rsid w:val="009408B2"/>
    <w:rsid w:val="00940B53"/>
    <w:rsid w:val="00941190"/>
    <w:rsid w:val="0094125D"/>
    <w:rsid w:val="00941489"/>
    <w:rsid w:val="00941B2A"/>
    <w:rsid w:val="009431B7"/>
    <w:rsid w:val="00943277"/>
    <w:rsid w:val="00944A12"/>
    <w:rsid w:val="00944E70"/>
    <w:rsid w:val="00945361"/>
    <w:rsid w:val="00945F4E"/>
    <w:rsid w:val="00946428"/>
    <w:rsid w:val="00947213"/>
    <w:rsid w:val="00947922"/>
    <w:rsid w:val="00947A12"/>
    <w:rsid w:val="00951805"/>
    <w:rsid w:val="009519F5"/>
    <w:rsid w:val="00952136"/>
    <w:rsid w:val="00952851"/>
    <w:rsid w:val="00952B1E"/>
    <w:rsid w:val="009533F1"/>
    <w:rsid w:val="00953981"/>
    <w:rsid w:val="00953B5E"/>
    <w:rsid w:val="009542E0"/>
    <w:rsid w:val="00954529"/>
    <w:rsid w:val="00955D8C"/>
    <w:rsid w:val="00956C52"/>
    <w:rsid w:val="009624C3"/>
    <w:rsid w:val="00962CF2"/>
    <w:rsid w:val="00962D9C"/>
    <w:rsid w:val="0096482F"/>
    <w:rsid w:val="00965E08"/>
    <w:rsid w:val="00966EE3"/>
    <w:rsid w:val="00967520"/>
    <w:rsid w:val="00970949"/>
    <w:rsid w:val="0097213A"/>
    <w:rsid w:val="00972966"/>
    <w:rsid w:val="009733BA"/>
    <w:rsid w:val="0097427C"/>
    <w:rsid w:val="009744ED"/>
    <w:rsid w:val="0097494F"/>
    <w:rsid w:val="00975F70"/>
    <w:rsid w:val="00977345"/>
    <w:rsid w:val="00977A20"/>
    <w:rsid w:val="00977CD0"/>
    <w:rsid w:val="00980917"/>
    <w:rsid w:val="00980CDF"/>
    <w:rsid w:val="0098122D"/>
    <w:rsid w:val="00981405"/>
    <w:rsid w:val="00981537"/>
    <w:rsid w:val="00982591"/>
    <w:rsid w:val="0098312F"/>
    <w:rsid w:val="00983BEC"/>
    <w:rsid w:val="00984042"/>
    <w:rsid w:val="009843BD"/>
    <w:rsid w:val="00985F07"/>
    <w:rsid w:val="009864F8"/>
    <w:rsid w:val="009870B1"/>
    <w:rsid w:val="00987547"/>
    <w:rsid w:val="00987D76"/>
    <w:rsid w:val="00987FC2"/>
    <w:rsid w:val="0099050E"/>
    <w:rsid w:val="00991C54"/>
    <w:rsid w:val="00991EC1"/>
    <w:rsid w:val="00992909"/>
    <w:rsid w:val="0099308C"/>
    <w:rsid w:val="009930A4"/>
    <w:rsid w:val="00993346"/>
    <w:rsid w:val="0099397B"/>
    <w:rsid w:val="009939CF"/>
    <w:rsid w:val="00995554"/>
    <w:rsid w:val="0099595A"/>
    <w:rsid w:val="00996D17"/>
    <w:rsid w:val="009A00F3"/>
    <w:rsid w:val="009A0E1D"/>
    <w:rsid w:val="009A2151"/>
    <w:rsid w:val="009A2E8B"/>
    <w:rsid w:val="009A2FCD"/>
    <w:rsid w:val="009A3B4B"/>
    <w:rsid w:val="009A48F0"/>
    <w:rsid w:val="009A4AC5"/>
    <w:rsid w:val="009A5FF7"/>
    <w:rsid w:val="009A718B"/>
    <w:rsid w:val="009A7B1A"/>
    <w:rsid w:val="009B0597"/>
    <w:rsid w:val="009B08D9"/>
    <w:rsid w:val="009B0FF3"/>
    <w:rsid w:val="009B31D3"/>
    <w:rsid w:val="009B3A46"/>
    <w:rsid w:val="009B40DF"/>
    <w:rsid w:val="009B43D2"/>
    <w:rsid w:val="009B4B93"/>
    <w:rsid w:val="009B6C2D"/>
    <w:rsid w:val="009B712B"/>
    <w:rsid w:val="009B742D"/>
    <w:rsid w:val="009C0D20"/>
    <w:rsid w:val="009C1141"/>
    <w:rsid w:val="009C16EF"/>
    <w:rsid w:val="009C17DC"/>
    <w:rsid w:val="009C1B03"/>
    <w:rsid w:val="009C1B85"/>
    <w:rsid w:val="009C2004"/>
    <w:rsid w:val="009C2B34"/>
    <w:rsid w:val="009C2FF8"/>
    <w:rsid w:val="009C3231"/>
    <w:rsid w:val="009C335A"/>
    <w:rsid w:val="009C3929"/>
    <w:rsid w:val="009C4B33"/>
    <w:rsid w:val="009C4B56"/>
    <w:rsid w:val="009C50EA"/>
    <w:rsid w:val="009C5FE1"/>
    <w:rsid w:val="009C686D"/>
    <w:rsid w:val="009C6EA9"/>
    <w:rsid w:val="009C717D"/>
    <w:rsid w:val="009C7D55"/>
    <w:rsid w:val="009C7F65"/>
    <w:rsid w:val="009D0244"/>
    <w:rsid w:val="009D1E24"/>
    <w:rsid w:val="009D1E7F"/>
    <w:rsid w:val="009D2735"/>
    <w:rsid w:val="009D2C77"/>
    <w:rsid w:val="009D49F3"/>
    <w:rsid w:val="009D5718"/>
    <w:rsid w:val="009D58EB"/>
    <w:rsid w:val="009D5D0A"/>
    <w:rsid w:val="009D6E23"/>
    <w:rsid w:val="009D7E5B"/>
    <w:rsid w:val="009E0E27"/>
    <w:rsid w:val="009E1E6F"/>
    <w:rsid w:val="009E2AE5"/>
    <w:rsid w:val="009E31D5"/>
    <w:rsid w:val="009E3A68"/>
    <w:rsid w:val="009E472F"/>
    <w:rsid w:val="009E5865"/>
    <w:rsid w:val="009E59E4"/>
    <w:rsid w:val="009E5FDF"/>
    <w:rsid w:val="009E7313"/>
    <w:rsid w:val="009F0B3E"/>
    <w:rsid w:val="009F0DCD"/>
    <w:rsid w:val="009F1E69"/>
    <w:rsid w:val="009F1FC8"/>
    <w:rsid w:val="009F24A4"/>
    <w:rsid w:val="009F25E9"/>
    <w:rsid w:val="009F2BEC"/>
    <w:rsid w:val="009F2D1A"/>
    <w:rsid w:val="009F3E03"/>
    <w:rsid w:val="009F43A8"/>
    <w:rsid w:val="009F44D1"/>
    <w:rsid w:val="009F4652"/>
    <w:rsid w:val="009F48BD"/>
    <w:rsid w:val="009F4C79"/>
    <w:rsid w:val="009F72D9"/>
    <w:rsid w:val="00A019E6"/>
    <w:rsid w:val="00A01EA9"/>
    <w:rsid w:val="00A020CA"/>
    <w:rsid w:val="00A021E6"/>
    <w:rsid w:val="00A0222F"/>
    <w:rsid w:val="00A02483"/>
    <w:rsid w:val="00A04461"/>
    <w:rsid w:val="00A0485C"/>
    <w:rsid w:val="00A04A15"/>
    <w:rsid w:val="00A05AB9"/>
    <w:rsid w:val="00A05BBD"/>
    <w:rsid w:val="00A06C38"/>
    <w:rsid w:val="00A0751A"/>
    <w:rsid w:val="00A1005D"/>
    <w:rsid w:val="00A101DA"/>
    <w:rsid w:val="00A10620"/>
    <w:rsid w:val="00A108B2"/>
    <w:rsid w:val="00A112CB"/>
    <w:rsid w:val="00A11975"/>
    <w:rsid w:val="00A11A0E"/>
    <w:rsid w:val="00A1272E"/>
    <w:rsid w:val="00A14D61"/>
    <w:rsid w:val="00A14E9C"/>
    <w:rsid w:val="00A15180"/>
    <w:rsid w:val="00A15588"/>
    <w:rsid w:val="00A1560B"/>
    <w:rsid w:val="00A1609B"/>
    <w:rsid w:val="00A16618"/>
    <w:rsid w:val="00A1683D"/>
    <w:rsid w:val="00A16CB3"/>
    <w:rsid w:val="00A17884"/>
    <w:rsid w:val="00A20B1B"/>
    <w:rsid w:val="00A24C71"/>
    <w:rsid w:val="00A24EA2"/>
    <w:rsid w:val="00A2537E"/>
    <w:rsid w:val="00A27077"/>
    <w:rsid w:val="00A30241"/>
    <w:rsid w:val="00A306C4"/>
    <w:rsid w:val="00A30C31"/>
    <w:rsid w:val="00A3188E"/>
    <w:rsid w:val="00A31B1B"/>
    <w:rsid w:val="00A3235C"/>
    <w:rsid w:val="00A32B0C"/>
    <w:rsid w:val="00A34190"/>
    <w:rsid w:val="00A34451"/>
    <w:rsid w:val="00A34C07"/>
    <w:rsid w:val="00A34DCC"/>
    <w:rsid w:val="00A35313"/>
    <w:rsid w:val="00A3548D"/>
    <w:rsid w:val="00A35F1E"/>
    <w:rsid w:val="00A3602E"/>
    <w:rsid w:val="00A3619E"/>
    <w:rsid w:val="00A36669"/>
    <w:rsid w:val="00A36749"/>
    <w:rsid w:val="00A36CF1"/>
    <w:rsid w:val="00A41781"/>
    <w:rsid w:val="00A41AA9"/>
    <w:rsid w:val="00A41ABF"/>
    <w:rsid w:val="00A42561"/>
    <w:rsid w:val="00A42751"/>
    <w:rsid w:val="00A434A3"/>
    <w:rsid w:val="00A43EC4"/>
    <w:rsid w:val="00A4490D"/>
    <w:rsid w:val="00A44A7B"/>
    <w:rsid w:val="00A450A0"/>
    <w:rsid w:val="00A45336"/>
    <w:rsid w:val="00A4545A"/>
    <w:rsid w:val="00A4660F"/>
    <w:rsid w:val="00A46A35"/>
    <w:rsid w:val="00A46FBF"/>
    <w:rsid w:val="00A470A8"/>
    <w:rsid w:val="00A47A21"/>
    <w:rsid w:val="00A51505"/>
    <w:rsid w:val="00A51C51"/>
    <w:rsid w:val="00A529B4"/>
    <w:rsid w:val="00A53996"/>
    <w:rsid w:val="00A562A7"/>
    <w:rsid w:val="00A5647B"/>
    <w:rsid w:val="00A56AB8"/>
    <w:rsid w:val="00A56EA1"/>
    <w:rsid w:val="00A6244E"/>
    <w:rsid w:val="00A626FF"/>
    <w:rsid w:val="00A636C5"/>
    <w:rsid w:val="00A64ACD"/>
    <w:rsid w:val="00A64EF2"/>
    <w:rsid w:val="00A656FC"/>
    <w:rsid w:val="00A66D6A"/>
    <w:rsid w:val="00A6744C"/>
    <w:rsid w:val="00A67626"/>
    <w:rsid w:val="00A67E05"/>
    <w:rsid w:val="00A71498"/>
    <w:rsid w:val="00A71ECC"/>
    <w:rsid w:val="00A72353"/>
    <w:rsid w:val="00A724D2"/>
    <w:rsid w:val="00A725A0"/>
    <w:rsid w:val="00A72C0B"/>
    <w:rsid w:val="00A73AE3"/>
    <w:rsid w:val="00A73DEC"/>
    <w:rsid w:val="00A74C62"/>
    <w:rsid w:val="00A74FDD"/>
    <w:rsid w:val="00A75232"/>
    <w:rsid w:val="00A7533E"/>
    <w:rsid w:val="00A759B5"/>
    <w:rsid w:val="00A75F18"/>
    <w:rsid w:val="00A76513"/>
    <w:rsid w:val="00A77711"/>
    <w:rsid w:val="00A81E5B"/>
    <w:rsid w:val="00A82B3A"/>
    <w:rsid w:val="00A83612"/>
    <w:rsid w:val="00A83FC2"/>
    <w:rsid w:val="00A84A43"/>
    <w:rsid w:val="00A85525"/>
    <w:rsid w:val="00A856ED"/>
    <w:rsid w:val="00A85C4E"/>
    <w:rsid w:val="00A85EA1"/>
    <w:rsid w:val="00A866AF"/>
    <w:rsid w:val="00A872D7"/>
    <w:rsid w:val="00A91F3F"/>
    <w:rsid w:val="00A9213C"/>
    <w:rsid w:val="00A936C7"/>
    <w:rsid w:val="00A93BA5"/>
    <w:rsid w:val="00A93F70"/>
    <w:rsid w:val="00A93FF9"/>
    <w:rsid w:val="00A95505"/>
    <w:rsid w:val="00A9714F"/>
    <w:rsid w:val="00A9763C"/>
    <w:rsid w:val="00AA1965"/>
    <w:rsid w:val="00AA25B8"/>
    <w:rsid w:val="00AA32A4"/>
    <w:rsid w:val="00AA3D3A"/>
    <w:rsid w:val="00AA40BF"/>
    <w:rsid w:val="00AA5259"/>
    <w:rsid w:val="00AA53AD"/>
    <w:rsid w:val="00AA578A"/>
    <w:rsid w:val="00AA6B49"/>
    <w:rsid w:val="00AA759B"/>
    <w:rsid w:val="00AA7926"/>
    <w:rsid w:val="00AB197A"/>
    <w:rsid w:val="00AB1BAF"/>
    <w:rsid w:val="00AB2907"/>
    <w:rsid w:val="00AB4EC2"/>
    <w:rsid w:val="00AB72A2"/>
    <w:rsid w:val="00AB78F7"/>
    <w:rsid w:val="00AB7D8F"/>
    <w:rsid w:val="00AC04AD"/>
    <w:rsid w:val="00AC0C9D"/>
    <w:rsid w:val="00AC18C6"/>
    <w:rsid w:val="00AC2248"/>
    <w:rsid w:val="00AC244C"/>
    <w:rsid w:val="00AC2C79"/>
    <w:rsid w:val="00AC2DEF"/>
    <w:rsid w:val="00AC3BE5"/>
    <w:rsid w:val="00AC40ED"/>
    <w:rsid w:val="00AC4D15"/>
    <w:rsid w:val="00AC4EE3"/>
    <w:rsid w:val="00AC51C5"/>
    <w:rsid w:val="00AC6F19"/>
    <w:rsid w:val="00AC74DB"/>
    <w:rsid w:val="00AD0E95"/>
    <w:rsid w:val="00AD13A7"/>
    <w:rsid w:val="00AD1D30"/>
    <w:rsid w:val="00AD2072"/>
    <w:rsid w:val="00AD24B3"/>
    <w:rsid w:val="00AD2B85"/>
    <w:rsid w:val="00AD2D14"/>
    <w:rsid w:val="00AD2E6A"/>
    <w:rsid w:val="00AD2F4D"/>
    <w:rsid w:val="00AD333D"/>
    <w:rsid w:val="00AD3778"/>
    <w:rsid w:val="00AD3F48"/>
    <w:rsid w:val="00AD4062"/>
    <w:rsid w:val="00AD4126"/>
    <w:rsid w:val="00AD4263"/>
    <w:rsid w:val="00AD5D24"/>
    <w:rsid w:val="00AD6180"/>
    <w:rsid w:val="00AD622E"/>
    <w:rsid w:val="00AD71CE"/>
    <w:rsid w:val="00AD7A0B"/>
    <w:rsid w:val="00AE0224"/>
    <w:rsid w:val="00AE108C"/>
    <w:rsid w:val="00AE10FC"/>
    <w:rsid w:val="00AE1C9F"/>
    <w:rsid w:val="00AE1FF1"/>
    <w:rsid w:val="00AE260F"/>
    <w:rsid w:val="00AE28ED"/>
    <w:rsid w:val="00AE2CD0"/>
    <w:rsid w:val="00AE3524"/>
    <w:rsid w:val="00AE3A90"/>
    <w:rsid w:val="00AE46D3"/>
    <w:rsid w:val="00AE46F0"/>
    <w:rsid w:val="00AE47B7"/>
    <w:rsid w:val="00AE6102"/>
    <w:rsid w:val="00AE6136"/>
    <w:rsid w:val="00AE726D"/>
    <w:rsid w:val="00AE7FB8"/>
    <w:rsid w:val="00AF139A"/>
    <w:rsid w:val="00AF178A"/>
    <w:rsid w:val="00AF1D02"/>
    <w:rsid w:val="00AF22D5"/>
    <w:rsid w:val="00AF2EBA"/>
    <w:rsid w:val="00AF381D"/>
    <w:rsid w:val="00AF3E0B"/>
    <w:rsid w:val="00AF5610"/>
    <w:rsid w:val="00AF73BD"/>
    <w:rsid w:val="00AF7A18"/>
    <w:rsid w:val="00AF7D1C"/>
    <w:rsid w:val="00B003E7"/>
    <w:rsid w:val="00B014E2"/>
    <w:rsid w:val="00B01CF0"/>
    <w:rsid w:val="00B0220A"/>
    <w:rsid w:val="00B02938"/>
    <w:rsid w:val="00B030B0"/>
    <w:rsid w:val="00B041D7"/>
    <w:rsid w:val="00B04385"/>
    <w:rsid w:val="00B04678"/>
    <w:rsid w:val="00B0488D"/>
    <w:rsid w:val="00B05A74"/>
    <w:rsid w:val="00B06053"/>
    <w:rsid w:val="00B06311"/>
    <w:rsid w:val="00B0650B"/>
    <w:rsid w:val="00B12425"/>
    <w:rsid w:val="00B125DC"/>
    <w:rsid w:val="00B12CBC"/>
    <w:rsid w:val="00B13AFE"/>
    <w:rsid w:val="00B13E08"/>
    <w:rsid w:val="00B13F78"/>
    <w:rsid w:val="00B1424B"/>
    <w:rsid w:val="00B14667"/>
    <w:rsid w:val="00B14D56"/>
    <w:rsid w:val="00B17495"/>
    <w:rsid w:val="00B1761B"/>
    <w:rsid w:val="00B1766D"/>
    <w:rsid w:val="00B17BD3"/>
    <w:rsid w:val="00B21182"/>
    <w:rsid w:val="00B21241"/>
    <w:rsid w:val="00B223DD"/>
    <w:rsid w:val="00B22DA7"/>
    <w:rsid w:val="00B236B7"/>
    <w:rsid w:val="00B23BA0"/>
    <w:rsid w:val="00B249EC"/>
    <w:rsid w:val="00B26AA7"/>
    <w:rsid w:val="00B304D2"/>
    <w:rsid w:val="00B30C69"/>
    <w:rsid w:val="00B31048"/>
    <w:rsid w:val="00B31238"/>
    <w:rsid w:val="00B3145D"/>
    <w:rsid w:val="00B3217E"/>
    <w:rsid w:val="00B32AA4"/>
    <w:rsid w:val="00B32B4C"/>
    <w:rsid w:val="00B3356C"/>
    <w:rsid w:val="00B345E1"/>
    <w:rsid w:val="00B349EA"/>
    <w:rsid w:val="00B35A52"/>
    <w:rsid w:val="00B36811"/>
    <w:rsid w:val="00B36EE9"/>
    <w:rsid w:val="00B4086D"/>
    <w:rsid w:val="00B40914"/>
    <w:rsid w:val="00B4098D"/>
    <w:rsid w:val="00B41B78"/>
    <w:rsid w:val="00B43088"/>
    <w:rsid w:val="00B455B6"/>
    <w:rsid w:val="00B46C06"/>
    <w:rsid w:val="00B46CA3"/>
    <w:rsid w:val="00B503B7"/>
    <w:rsid w:val="00B50593"/>
    <w:rsid w:val="00B50724"/>
    <w:rsid w:val="00B51135"/>
    <w:rsid w:val="00B511D6"/>
    <w:rsid w:val="00B52950"/>
    <w:rsid w:val="00B52A7C"/>
    <w:rsid w:val="00B52E5B"/>
    <w:rsid w:val="00B543D6"/>
    <w:rsid w:val="00B55BE2"/>
    <w:rsid w:val="00B5617F"/>
    <w:rsid w:val="00B608DE"/>
    <w:rsid w:val="00B60948"/>
    <w:rsid w:val="00B61A65"/>
    <w:rsid w:val="00B61E36"/>
    <w:rsid w:val="00B621DA"/>
    <w:rsid w:val="00B62AA5"/>
    <w:rsid w:val="00B636C0"/>
    <w:rsid w:val="00B64903"/>
    <w:rsid w:val="00B66E72"/>
    <w:rsid w:val="00B702E4"/>
    <w:rsid w:val="00B70587"/>
    <w:rsid w:val="00B70A9B"/>
    <w:rsid w:val="00B714E1"/>
    <w:rsid w:val="00B71885"/>
    <w:rsid w:val="00B721FA"/>
    <w:rsid w:val="00B73947"/>
    <w:rsid w:val="00B73AEA"/>
    <w:rsid w:val="00B73FFE"/>
    <w:rsid w:val="00B750A4"/>
    <w:rsid w:val="00B75767"/>
    <w:rsid w:val="00B765BC"/>
    <w:rsid w:val="00B77243"/>
    <w:rsid w:val="00B77EB3"/>
    <w:rsid w:val="00B8097F"/>
    <w:rsid w:val="00B80CC5"/>
    <w:rsid w:val="00B81D29"/>
    <w:rsid w:val="00B8211C"/>
    <w:rsid w:val="00B82AC8"/>
    <w:rsid w:val="00B82B37"/>
    <w:rsid w:val="00B84060"/>
    <w:rsid w:val="00B84C99"/>
    <w:rsid w:val="00B85372"/>
    <w:rsid w:val="00B857C5"/>
    <w:rsid w:val="00B85B62"/>
    <w:rsid w:val="00B860C5"/>
    <w:rsid w:val="00B87A4F"/>
    <w:rsid w:val="00B9074D"/>
    <w:rsid w:val="00B90F52"/>
    <w:rsid w:val="00B929F7"/>
    <w:rsid w:val="00B9445F"/>
    <w:rsid w:val="00B94699"/>
    <w:rsid w:val="00B959DE"/>
    <w:rsid w:val="00B962F5"/>
    <w:rsid w:val="00B978AE"/>
    <w:rsid w:val="00BA0286"/>
    <w:rsid w:val="00BA11C4"/>
    <w:rsid w:val="00BA1992"/>
    <w:rsid w:val="00BA1EF1"/>
    <w:rsid w:val="00BA2061"/>
    <w:rsid w:val="00BA2B3D"/>
    <w:rsid w:val="00BA3DB8"/>
    <w:rsid w:val="00BA5559"/>
    <w:rsid w:val="00BA5899"/>
    <w:rsid w:val="00BA5CB3"/>
    <w:rsid w:val="00BA5F37"/>
    <w:rsid w:val="00BA6026"/>
    <w:rsid w:val="00BA642D"/>
    <w:rsid w:val="00BA6C42"/>
    <w:rsid w:val="00BB0CCC"/>
    <w:rsid w:val="00BB1948"/>
    <w:rsid w:val="00BB3956"/>
    <w:rsid w:val="00BB41D2"/>
    <w:rsid w:val="00BB478E"/>
    <w:rsid w:val="00BB4AA4"/>
    <w:rsid w:val="00BB4B07"/>
    <w:rsid w:val="00BB518D"/>
    <w:rsid w:val="00BB524F"/>
    <w:rsid w:val="00BB6FA9"/>
    <w:rsid w:val="00BB70C8"/>
    <w:rsid w:val="00BB7BB4"/>
    <w:rsid w:val="00BC039D"/>
    <w:rsid w:val="00BC21C7"/>
    <w:rsid w:val="00BC2A3A"/>
    <w:rsid w:val="00BC41CB"/>
    <w:rsid w:val="00BC45D4"/>
    <w:rsid w:val="00BC522D"/>
    <w:rsid w:val="00BC53DD"/>
    <w:rsid w:val="00BC58E4"/>
    <w:rsid w:val="00BC5CD0"/>
    <w:rsid w:val="00BC692D"/>
    <w:rsid w:val="00BC7ACE"/>
    <w:rsid w:val="00BC7D79"/>
    <w:rsid w:val="00BD0241"/>
    <w:rsid w:val="00BD03DC"/>
    <w:rsid w:val="00BD04B6"/>
    <w:rsid w:val="00BD140E"/>
    <w:rsid w:val="00BD1967"/>
    <w:rsid w:val="00BD1EA0"/>
    <w:rsid w:val="00BD25E1"/>
    <w:rsid w:val="00BD2645"/>
    <w:rsid w:val="00BD437B"/>
    <w:rsid w:val="00BD4C7E"/>
    <w:rsid w:val="00BD5BC1"/>
    <w:rsid w:val="00BD5D52"/>
    <w:rsid w:val="00BD5F0D"/>
    <w:rsid w:val="00BD6602"/>
    <w:rsid w:val="00BD7C08"/>
    <w:rsid w:val="00BE0061"/>
    <w:rsid w:val="00BE05BC"/>
    <w:rsid w:val="00BE0F13"/>
    <w:rsid w:val="00BE1446"/>
    <w:rsid w:val="00BE177B"/>
    <w:rsid w:val="00BE2912"/>
    <w:rsid w:val="00BE3D1F"/>
    <w:rsid w:val="00BE4A31"/>
    <w:rsid w:val="00BE5613"/>
    <w:rsid w:val="00BE5687"/>
    <w:rsid w:val="00BE6E81"/>
    <w:rsid w:val="00BE6F5C"/>
    <w:rsid w:val="00BE7BB2"/>
    <w:rsid w:val="00BF066E"/>
    <w:rsid w:val="00BF0E4B"/>
    <w:rsid w:val="00BF2B1C"/>
    <w:rsid w:val="00BF35C0"/>
    <w:rsid w:val="00BF3EBA"/>
    <w:rsid w:val="00BF4108"/>
    <w:rsid w:val="00BF4CAB"/>
    <w:rsid w:val="00BF526C"/>
    <w:rsid w:val="00BF53D2"/>
    <w:rsid w:val="00BF5DCF"/>
    <w:rsid w:val="00BF6171"/>
    <w:rsid w:val="00BF6644"/>
    <w:rsid w:val="00C01FDD"/>
    <w:rsid w:val="00C02EC0"/>
    <w:rsid w:val="00C030B4"/>
    <w:rsid w:val="00C037B5"/>
    <w:rsid w:val="00C038AD"/>
    <w:rsid w:val="00C04801"/>
    <w:rsid w:val="00C0483C"/>
    <w:rsid w:val="00C061FC"/>
    <w:rsid w:val="00C064FD"/>
    <w:rsid w:val="00C066AB"/>
    <w:rsid w:val="00C075C6"/>
    <w:rsid w:val="00C07C35"/>
    <w:rsid w:val="00C109C6"/>
    <w:rsid w:val="00C11C21"/>
    <w:rsid w:val="00C1232C"/>
    <w:rsid w:val="00C126C6"/>
    <w:rsid w:val="00C13299"/>
    <w:rsid w:val="00C13634"/>
    <w:rsid w:val="00C137DC"/>
    <w:rsid w:val="00C13BAB"/>
    <w:rsid w:val="00C14DD6"/>
    <w:rsid w:val="00C200F1"/>
    <w:rsid w:val="00C20190"/>
    <w:rsid w:val="00C210C4"/>
    <w:rsid w:val="00C214B4"/>
    <w:rsid w:val="00C22A8E"/>
    <w:rsid w:val="00C22CC4"/>
    <w:rsid w:val="00C23117"/>
    <w:rsid w:val="00C23B41"/>
    <w:rsid w:val="00C2464E"/>
    <w:rsid w:val="00C24E25"/>
    <w:rsid w:val="00C25343"/>
    <w:rsid w:val="00C253C2"/>
    <w:rsid w:val="00C27543"/>
    <w:rsid w:val="00C27BD4"/>
    <w:rsid w:val="00C30CCC"/>
    <w:rsid w:val="00C3137A"/>
    <w:rsid w:val="00C32211"/>
    <w:rsid w:val="00C3246D"/>
    <w:rsid w:val="00C3266E"/>
    <w:rsid w:val="00C33A71"/>
    <w:rsid w:val="00C34DDA"/>
    <w:rsid w:val="00C34F22"/>
    <w:rsid w:val="00C3540A"/>
    <w:rsid w:val="00C35D1F"/>
    <w:rsid w:val="00C35F22"/>
    <w:rsid w:val="00C361AF"/>
    <w:rsid w:val="00C3694E"/>
    <w:rsid w:val="00C36973"/>
    <w:rsid w:val="00C36A34"/>
    <w:rsid w:val="00C36F78"/>
    <w:rsid w:val="00C40687"/>
    <w:rsid w:val="00C40C82"/>
    <w:rsid w:val="00C41258"/>
    <w:rsid w:val="00C4270B"/>
    <w:rsid w:val="00C428FD"/>
    <w:rsid w:val="00C4336C"/>
    <w:rsid w:val="00C438D1"/>
    <w:rsid w:val="00C444DF"/>
    <w:rsid w:val="00C45110"/>
    <w:rsid w:val="00C46CCD"/>
    <w:rsid w:val="00C4756F"/>
    <w:rsid w:val="00C50ABF"/>
    <w:rsid w:val="00C51B68"/>
    <w:rsid w:val="00C52568"/>
    <w:rsid w:val="00C531D5"/>
    <w:rsid w:val="00C53267"/>
    <w:rsid w:val="00C5329C"/>
    <w:rsid w:val="00C538B9"/>
    <w:rsid w:val="00C5464B"/>
    <w:rsid w:val="00C54924"/>
    <w:rsid w:val="00C56408"/>
    <w:rsid w:val="00C62479"/>
    <w:rsid w:val="00C624DE"/>
    <w:rsid w:val="00C625E5"/>
    <w:rsid w:val="00C62779"/>
    <w:rsid w:val="00C62A66"/>
    <w:rsid w:val="00C63ACC"/>
    <w:rsid w:val="00C6465C"/>
    <w:rsid w:val="00C64F16"/>
    <w:rsid w:val="00C655AA"/>
    <w:rsid w:val="00C705EF"/>
    <w:rsid w:val="00C70FC7"/>
    <w:rsid w:val="00C72727"/>
    <w:rsid w:val="00C72855"/>
    <w:rsid w:val="00C728F1"/>
    <w:rsid w:val="00C72D8B"/>
    <w:rsid w:val="00C757FD"/>
    <w:rsid w:val="00C7617B"/>
    <w:rsid w:val="00C7673D"/>
    <w:rsid w:val="00C776F5"/>
    <w:rsid w:val="00C8000C"/>
    <w:rsid w:val="00C808BE"/>
    <w:rsid w:val="00C81DF0"/>
    <w:rsid w:val="00C82066"/>
    <w:rsid w:val="00C82D32"/>
    <w:rsid w:val="00C8320C"/>
    <w:rsid w:val="00C8335E"/>
    <w:rsid w:val="00C8352C"/>
    <w:rsid w:val="00C84011"/>
    <w:rsid w:val="00C84186"/>
    <w:rsid w:val="00C85177"/>
    <w:rsid w:val="00C85BBC"/>
    <w:rsid w:val="00C86CD1"/>
    <w:rsid w:val="00C876D4"/>
    <w:rsid w:val="00C87F39"/>
    <w:rsid w:val="00C92AA6"/>
    <w:rsid w:val="00C92B1F"/>
    <w:rsid w:val="00C930C5"/>
    <w:rsid w:val="00C93BCF"/>
    <w:rsid w:val="00C945C9"/>
    <w:rsid w:val="00C94AB6"/>
    <w:rsid w:val="00C9554B"/>
    <w:rsid w:val="00C958F6"/>
    <w:rsid w:val="00C96690"/>
    <w:rsid w:val="00C9707C"/>
    <w:rsid w:val="00C97097"/>
    <w:rsid w:val="00C975EE"/>
    <w:rsid w:val="00CA059A"/>
    <w:rsid w:val="00CA0F2A"/>
    <w:rsid w:val="00CA146F"/>
    <w:rsid w:val="00CA21A8"/>
    <w:rsid w:val="00CA23EE"/>
    <w:rsid w:val="00CA2BD8"/>
    <w:rsid w:val="00CA3812"/>
    <w:rsid w:val="00CA3E2B"/>
    <w:rsid w:val="00CA3E9F"/>
    <w:rsid w:val="00CA4228"/>
    <w:rsid w:val="00CA45FC"/>
    <w:rsid w:val="00CA4DF4"/>
    <w:rsid w:val="00CA4FE0"/>
    <w:rsid w:val="00CA67FF"/>
    <w:rsid w:val="00CA6810"/>
    <w:rsid w:val="00CA6AF5"/>
    <w:rsid w:val="00CA6DED"/>
    <w:rsid w:val="00CB0371"/>
    <w:rsid w:val="00CB1670"/>
    <w:rsid w:val="00CB2063"/>
    <w:rsid w:val="00CB5A4D"/>
    <w:rsid w:val="00CB6F24"/>
    <w:rsid w:val="00CB75C9"/>
    <w:rsid w:val="00CB7B1A"/>
    <w:rsid w:val="00CB7D84"/>
    <w:rsid w:val="00CC0076"/>
    <w:rsid w:val="00CC01FF"/>
    <w:rsid w:val="00CC0BAF"/>
    <w:rsid w:val="00CC1E97"/>
    <w:rsid w:val="00CC23E6"/>
    <w:rsid w:val="00CC4AF8"/>
    <w:rsid w:val="00CC502A"/>
    <w:rsid w:val="00CC557C"/>
    <w:rsid w:val="00CC5703"/>
    <w:rsid w:val="00CC6A2E"/>
    <w:rsid w:val="00CC790B"/>
    <w:rsid w:val="00CC7AAD"/>
    <w:rsid w:val="00CD16E2"/>
    <w:rsid w:val="00CD22B1"/>
    <w:rsid w:val="00CD38F6"/>
    <w:rsid w:val="00CD392C"/>
    <w:rsid w:val="00CD3C8A"/>
    <w:rsid w:val="00CD61C0"/>
    <w:rsid w:val="00CD6463"/>
    <w:rsid w:val="00CD6A11"/>
    <w:rsid w:val="00CD6B20"/>
    <w:rsid w:val="00CD7041"/>
    <w:rsid w:val="00CD77F6"/>
    <w:rsid w:val="00CE09C9"/>
    <w:rsid w:val="00CE2B80"/>
    <w:rsid w:val="00CE318A"/>
    <w:rsid w:val="00CE3D37"/>
    <w:rsid w:val="00CE5581"/>
    <w:rsid w:val="00CE5D5B"/>
    <w:rsid w:val="00CE5F3D"/>
    <w:rsid w:val="00CE63B8"/>
    <w:rsid w:val="00CE752D"/>
    <w:rsid w:val="00CE7690"/>
    <w:rsid w:val="00CF0824"/>
    <w:rsid w:val="00CF1D4C"/>
    <w:rsid w:val="00CF2135"/>
    <w:rsid w:val="00CF2ADB"/>
    <w:rsid w:val="00CF44E8"/>
    <w:rsid w:val="00CF4B23"/>
    <w:rsid w:val="00CF4DDF"/>
    <w:rsid w:val="00CF55E1"/>
    <w:rsid w:val="00CF5C4E"/>
    <w:rsid w:val="00CF5DEA"/>
    <w:rsid w:val="00CF5FDD"/>
    <w:rsid w:val="00CF60C0"/>
    <w:rsid w:val="00CF79C7"/>
    <w:rsid w:val="00D01C05"/>
    <w:rsid w:val="00D02ADC"/>
    <w:rsid w:val="00D03098"/>
    <w:rsid w:val="00D03119"/>
    <w:rsid w:val="00D037CE"/>
    <w:rsid w:val="00D03BF7"/>
    <w:rsid w:val="00D04071"/>
    <w:rsid w:val="00D044C4"/>
    <w:rsid w:val="00D045F6"/>
    <w:rsid w:val="00D04ABC"/>
    <w:rsid w:val="00D04AF9"/>
    <w:rsid w:val="00D04D74"/>
    <w:rsid w:val="00D04E64"/>
    <w:rsid w:val="00D06C63"/>
    <w:rsid w:val="00D06D46"/>
    <w:rsid w:val="00D10299"/>
    <w:rsid w:val="00D10411"/>
    <w:rsid w:val="00D105FB"/>
    <w:rsid w:val="00D122A7"/>
    <w:rsid w:val="00D127C8"/>
    <w:rsid w:val="00D141B0"/>
    <w:rsid w:val="00D15596"/>
    <w:rsid w:val="00D16584"/>
    <w:rsid w:val="00D209CE"/>
    <w:rsid w:val="00D21288"/>
    <w:rsid w:val="00D22067"/>
    <w:rsid w:val="00D23137"/>
    <w:rsid w:val="00D23650"/>
    <w:rsid w:val="00D23FC2"/>
    <w:rsid w:val="00D24DB1"/>
    <w:rsid w:val="00D25296"/>
    <w:rsid w:val="00D254DA"/>
    <w:rsid w:val="00D25F27"/>
    <w:rsid w:val="00D27430"/>
    <w:rsid w:val="00D27CC6"/>
    <w:rsid w:val="00D27D0C"/>
    <w:rsid w:val="00D27FBB"/>
    <w:rsid w:val="00D3025F"/>
    <w:rsid w:val="00D30CA9"/>
    <w:rsid w:val="00D31288"/>
    <w:rsid w:val="00D31929"/>
    <w:rsid w:val="00D31C6A"/>
    <w:rsid w:val="00D32292"/>
    <w:rsid w:val="00D32518"/>
    <w:rsid w:val="00D32E43"/>
    <w:rsid w:val="00D335BD"/>
    <w:rsid w:val="00D33646"/>
    <w:rsid w:val="00D34F39"/>
    <w:rsid w:val="00D35A4B"/>
    <w:rsid w:val="00D35D38"/>
    <w:rsid w:val="00D36386"/>
    <w:rsid w:val="00D3754A"/>
    <w:rsid w:val="00D37A1D"/>
    <w:rsid w:val="00D418CF"/>
    <w:rsid w:val="00D41A43"/>
    <w:rsid w:val="00D41E6B"/>
    <w:rsid w:val="00D41EC9"/>
    <w:rsid w:val="00D429CE"/>
    <w:rsid w:val="00D4307B"/>
    <w:rsid w:val="00D43CB5"/>
    <w:rsid w:val="00D444E4"/>
    <w:rsid w:val="00D44601"/>
    <w:rsid w:val="00D44BEA"/>
    <w:rsid w:val="00D44DF9"/>
    <w:rsid w:val="00D455A1"/>
    <w:rsid w:val="00D45A36"/>
    <w:rsid w:val="00D45BF9"/>
    <w:rsid w:val="00D46235"/>
    <w:rsid w:val="00D46ADA"/>
    <w:rsid w:val="00D47ED2"/>
    <w:rsid w:val="00D5054F"/>
    <w:rsid w:val="00D50A98"/>
    <w:rsid w:val="00D532EF"/>
    <w:rsid w:val="00D53335"/>
    <w:rsid w:val="00D5337F"/>
    <w:rsid w:val="00D53535"/>
    <w:rsid w:val="00D5468F"/>
    <w:rsid w:val="00D548D9"/>
    <w:rsid w:val="00D553C5"/>
    <w:rsid w:val="00D554FF"/>
    <w:rsid w:val="00D56E25"/>
    <w:rsid w:val="00D603CF"/>
    <w:rsid w:val="00D60D00"/>
    <w:rsid w:val="00D6220B"/>
    <w:rsid w:val="00D62452"/>
    <w:rsid w:val="00D625D9"/>
    <w:rsid w:val="00D62886"/>
    <w:rsid w:val="00D6364D"/>
    <w:rsid w:val="00D63ED4"/>
    <w:rsid w:val="00D63FCE"/>
    <w:rsid w:val="00D640E1"/>
    <w:rsid w:val="00D649E5"/>
    <w:rsid w:val="00D6542A"/>
    <w:rsid w:val="00D66FD8"/>
    <w:rsid w:val="00D70490"/>
    <w:rsid w:val="00D7086E"/>
    <w:rsid w:val="00D72281"/>
    <w:rsid w:val="00D731A3"/>
    <w:rsid w:val="00D739A1"/>
    <w:rsid w:val="00D73B45"/>
    <w:rsid w:val="00D73FC5"/>
    <w:rsid w:val="00D756A7"/>
    <w:rsid w:val="00D75973"/>
    <w:rsid w:val="00D75A1A"/>
    <w:rsid w:val="00D7685E"/>
    <w:rsid w:val="00D76954"/>
    <w:rsid w:val="00D7715E"/>
    <w:rsid w:val="00D77515"/>
    <w:rsid w:val="00D8069B"/>
    <w:rsid w:val="00D811D1"/>
    <w:rsid w:val="00D81220"/>
    <w:rsid w:val="00D81796"/>
    <w:rsid w:val="00D818F9"/>
    <w:rsid w:val="00D83C94"/>
    <w:rsid w:val="00D84E11"/>
    <w:rsid w:val="00D85B02"/>
    <w:rsid w:val="00D85B4D"/>
    <w:rsid w:val="00D85B77"/>
    <w:rsid w:val="00D85C6C"/>
    <w:rsid w:val="00D85DA5"/>
    <w:rsid w:val="00D86572"/>
    <w:rsid w:val="00D86902"/>
    <w:rsid w:val="00D871CB"/>
    <w:rsid w:val="00D90B4F"/>
    <w:rsid w:val="00D90FD0"/>
    <w:rsid w:val="00D9148A"/>
    <w:rsid w:val="00D92420"/>
    <w:rsid w:val="00D93824"/>
    <w:rsid w:val="00D9531B"/>
    <w:rsid w:val="00D95604"/>
    <w:rsid w:val="00D956B4"/>
    <w:rsid w:val="00D95DC4"/>
    <w:rsid w:val="00D96428"/>
    <w:rsid w:val="00D965A3"/>
    <w:rsid w:val="00D96DA0"/>
    <w:rsid w:val="00D970AA"/>
    <w:rsid w:val="00D976A6"/>
    <w:rsid w:val="00DA0A2D"/>
    <w:rsid w:val="00DA14DE"/>
    <w:rsid w:val="00DA381E"/>
    <w:rsid w:val="00DA44FC"/>
    <w:rsid w:val="00DA5979"/>
    <w:rsid w:val="00DA5FD1"/>
    <w:rsid w:val="00DA69FA"/>
    <w:rsid w:val="00DA75D3"/>
    <w:rsid w:val="00DB111E"/>
    <w:rsid w:val="00DB1485"/>
    <w:rsid w:val="00DB1487"/>
    <w:rsid w:val="00DB151C"/>
    <w:rsid w:val="00DB252D"/>
    <w:rsid w:val="00DB350D"/>
    <w:rsid w:val="00DB36E1"/>
    <w:rsid w:val="00DB404A"/>
    <w:rsid w:val="00DB440E"/>
    <w:rsid w:val="00DB4711"/>
    <w:rsid w:val="00DB53B7"/>
    <w:rsid w:val="00DB5C00"/>
    <w:rsid w:val="00DB5D80"/>
    <w:rsid w:val="00DB6373"/>
    <w:rsid w:val="00DB68CA"/>
    <w:rsid w:val="00DB6EDA"/>
    <w:rsid w:val="00DC037C"/>
    <w:rsid w:val="00DC08A0"/>
    <w:rsid w:val="00DC1024"/>
    <w:rsid w:val="00DC1C09"/>
    <w:rsid w:val="00DC2F40"/>
    <w:rsid w:val="00DC33F0"/>
    <w:rsid w:val="00DC3470"/>
    <w:rsid w:val="00DC3979"/>
    <w:rsid w:val="00DC3E3C"/>
    <w:rsid w:val="00DC3F47"/>
    <w:rsid w:val="00DC4110"/>
    <w:rsid w:val="00DC6535"/>
    <w:rsid w:val="00DC7884"/>
    <w:rsid w:val="00DC7FFB"/>
    <w:rsid w:val="00DD0A25"/>
    <w:rsid w:val="00DD2363"/>
    <w:rsid w:val="00DD3279"/>
    <w:rsid w:val="00DD4229"/>
    <w:rsid w:val="00DD45C3"/>
    <w:rsid w:val="00DD48AB"/>
    <w:rsid w:val="00DD4C72"/>
    <w:rsid w:val="00DD4F85"/>
    <w:rsid w:val="00DD5C0C"/>
    <w:rsid w:val="00DD5FC6"/>
    <w:rsid w:val="00DD6BDA"/>
    <w:rsid w:val="00DD7354"/>
    <w:rsid w:val="00DD7948"/>
    <w:rsid w:val="00DD79A8"/>
    <w:rsid w:val="00DD7BDF"/>
    <w:rsid w:val="00DE037B"/>
    <w:rsid w:val="00DE09A2"/>
    <w:rsid w:val="00DE168E"/>
    <w:rsid w:val="00DE19FF"/>
    <w:rsid w:val="00DE27EA"/>
    <w:rsid w:val="00DE2889"/>
    <w:rsid w:val="00DE37AF"/>
    <w:rsid w:val="00DE4C2D"/>
    <w:rsid w:val="00DE5531"/>
    <w:rsid w:val="00DE5677"/>
    <w:rsid w:val="00DE68C8"/>
    <w:rsid w:val="00DE7595"/>
    <w:rsid w:val="00DE764B"/>
    <w:rsid w:val="00DF0D3F"/>
    <w:rsid w:val="00DF19AD"/>
    <w:rsid w:val="00DF295C"/>
    <w:rsid w:val="00DF31D0"/>
    <w:rsid w:val="00DF3A0B"/>
    <w:rsid w:val="00DF3C49"/>
    <w:rsid w:val="00DF4320"/>
    <w:rsid w:val="00DF48E7"/>
    <w:rsid w:val="00DF4AB5"/>
    <w:rsid w:val="00DF5465"/>
    <w:rsid w:val="00DF5EC8"/>
    <w:rsid w:val="00DF71E9"/>
    <w:rsid w:val="00E00155"/>
    <w:rsid w:val="00E0072A"/>
    <w:rsid w:val="00E01759"/>
    <w:rsid w:val="00E017F3"/>
    <w:rsid w:val="00E01AFB"/>
    <w:rsid w:val="00E0360B"/>
    <w:rsid w:val="00E03719"/>
    <w:rsid w:val="00E04066"/>
    <w:rsid w:val="00E110E0"/>
    <w:rsid w:val="00E117AD"/>
    <w:rsid w:val="00E136E1"/>
    <w:rsid w:val="00E139EA"/>
    <w:rsid w:val="00E142C3"/>
    <w:rsid w:val="00E14ECE"/>
    <w:rsid w:val="00E1546E"/>
    <w:rsid w:val="00E15BB8"/>
    <w:rsid w:val="00E16205"/>
    <w:rsid w:val="00E17B07"/>
    <w:rsid w:val="00E20562"/>
    <w:rsid w:val="00E208A0"/>
    <w:rsid w:val="00E21A39"/>
    <w:rsid w:val="00E220B0"/>
    <w:rsid w:val="00E226C1"/>
    <w:rsid w:val="00E23074"/>
    <w:rsid w:val="00E2508F"/>
    <w:rsid w:val="00E253C5"/>
    <w:rsid w:val="00E254F2"/>
    <w:rsid w:val="00E2666D"/>
    <w:rsid w:val="00E27EFA"/>
    <w:rsid w:val="00E30433"/>
    <w:rsid w:val="00E30747"/>
    <w:rsid w:val="00E3102C"/>
    <w:rsid w:val="00E311F7"/>
    <w:rsid w:val="00E312DC"/>
    <w:rsid w:val="00E312ED"/>
    <w:rsid w:val="00E322F8"/>
    <w:rsid w:val="00E324C4"/>
    <w:rsid w:val="00E339E7"/>
    <w:rsid w:val="00E33D47"/>
    <w:rsid w:val="00E349DD"/>
    <w:rsid w:val="00E35088"/>
    <w:rsid w:val="00E3548C"/>
    <w:rsid w:val="00E36A83"/>
    <w:rsid w:val="00E431C6"/>
    <w:rsid w:val="00E43E67"/>
    <w:rsid w:val="00E44916"/>
    <w:rsid w:val="00E4543A"/>
    <w:rsid w:val="00E46707"/>
    <w:rsid w:val="00E4712C"/>
    <w:rsid w:val="00E47B60"/>
    <w:rsid w:val="00E52379"/>
    <w:rsid w:val="00E52561"/>
    <w:rsid w:val="00E528C8"/>
    <w:rsid w:val="00E52C1C"/>
    <w:rsid w:val="00E52F3B"/>
    <w:rsid w:val="00E5353E"/>
    <w:rsid w:val="00E5369A"/>
    <w:rsid w:val="00E548A1"/>
    <w:rsid w:val="00E54B62"/>
    <w:rsid w:val="00E5649A"/>
    <w:rsid w:val="00E57AC7"/>
    <w:rsid w:val="00E60E08"/>
    <w:rsid w:val="00E61E5D"/>
    <w:rsid w:val="00E62B34"/>
    <w:rsid w:val="00E6459D"/>
    <w:rsid w:val="00E64CDB"/>
    <w:rsid w:val="00E65369"/>
    <w:rsid w:val="00E664F3"/>
    <w:rsid w:val="00E66CDB"/>
    <w:rsid w:val="00E67619"/>
    <w:rsid w:val="00E67760"/>
    <w:rsid w:val="00E67E36"/>
    <w:rsid w:val="00E701D7"/>
    <w:rsid w:val="00E72C62"/>
    <w:rsid w:val="00E7407F"/>
    <w:rsid w:val="00E745A0"/>
    <w:rsid w:val="00E75123"/>
    <w:rsid w:val="00E76198"/>
    <w:rsid w:val="00E7681A"/>
    <w:rsid w:val="00E77F0A"/>
    <w:rsid w:val="00E820E8"/>
    <w:rsid w:val="00E82C39"/>
    <w:rsid w:val="00E8449D"/>
    <w:rsid w:val="00E84AD6"/>
    <w:rsid w:val="00E864D2"/>
    <w:rsid w:val="00E86AFB"/>
    <w:rsid w:val="00E87668"/>
    <w:rsid w:val="00E90800"/>
    <w:rsid w:val="00E91681"/>
    <w:rsid w:val="00E917BC"/>
    <w:rsid w:val="00E91D49"/>
    <w:rsid w:val="00E91D65"/>
    <w:rsid w:val="00E926DF"/>
    <w:rsid w:val="00E92892"/>
    <w:rsid w:val="00E928C5"/>
    <w:rsid w:val="00E9439B"/>
    <w:rsid w:val="00E94839"/>
    <w:rsid w:val="00E94B42"/>
    <w:rsid w:val="00E95045"/>
    <w:rsid w:val="00E95427"/>
    <w:rsid w:val="00E95B40"/>
    <w:rsid w:val="00E97A73"/>
    <w:rsid w:val="00E97C14"/>
    <w:rsid w:val="00EA029B"/>
    <w:rsid w:val="00EA0E92"/>
    <w:rsid w:val="00EA2366"/>
    <w:rsid w:val="00EA30A5"/>
    <w:rsid w:val="00EA3278"/>
    <w:rsid w:val="00EA46B3"/>
    <w:rsid w:val="00EA5771"/>
    <w:rsid w:val="00EA6A63"/>
    <w:rsid w:val="00EA7619"/>
    <w:rsid w:val="00EB0EFF"/>
    <w:rsid w:val="00EB1596"/>
    <w:rsid w:val="00EB1A52"/>
    <w:rsid w:val="00EB4362"/>
    <w:rsid w:val="00EB4749"/>
    <w:rsid w:val="00EB53BE"/>
    <w:rsid w:val="00EB6592"/>
    <w:rsid w:val="00EB6CED"/>
    <w:rsid w:val="00EB6F80"/>
    <w:rsid w:val="00EB71F8"/>
    <w:rsid w:val="00EB74BD"/>
    <w:rsid w:val="00EB7BD8"/>
    <w:rsid w:val="00EB7F7F"/>
    <w:rsid w:val="00EC015F"/>
    <w:rsid w:val="00EC01B3"/>
    <w:rsid w:val="00EC03A5"/>
    <w:rsid w:val="00EC1996"/>
    <w:rsid w:val="00EC1F40"/>
    <w:rsid w:val="00EC4629"/>
    <w:rsid w:val="00EC5A40"/>
    <w:rsid w:val="00EC7A45"/>
    <w:rsid w:val="00ED0CE6"/>
    <w:rsid w:val="00ED1BC2"/>
    <w:rsid w:val="00ED3A84"/>
    <w:rsid w:val="00ED3CC8"/>
    <w:rsid w:val="00ED48E0"/>
    <w:rsid w:val="00ED492F"/>
    <w:rsid w:val="00ED5AB3"/>
    <w:rsid w:val="00ED642E"/>
    <w:rsid w:val="00ED6665"/>
    <w:rsid w:val="00ED6C73"/>
    <w:rsid w:val="00EE000B"/>
    <w:rsid w:val="00EE009A"/>
    <w:rsid w:val="00EE00B5"/>
    <w:rsid w:val="00EE0E36"/>
    <w:rsid w:val="00EE1CAA"/>
    <w:rsid w:val="00EE1EA4"/>
    <w:rsid w:val="00EE29E9"/>
    <w:rsid w:val="00EE304B"/>
    <w:rsid w:val="00EE3BA8"/>
    <w:rsid w:val="00EE3E26"/>
    <w:rsid w:val="00EE4FE1"/>
    <w:rsid w:val="00EE5764"/>
    <w:rsid w:val="00EE6101"/>
    <w:rsid w:val="00EE71D1"/>
    <w:rsid w:val="00EE7987"/>
    <w:rsid w:val="00EE7C2B"/>
    <w:rsid w:val="00EE7FEA"/>
    <w:rsid w:val="00EF0F32"/>
    <w:rsid w:val="00EF14AF"/>
    <w:rsid w:val="00EF1E7F"/>
    <w:rsid w:val="00EF1E99"/>
    <w:rsid w:val="00EF2015"/>
    <w:rsid w:val="00EF3B7E"/>
    <w:rsid w:val="00EF41A9"/>
    <w:rsid w:val="00EF4BF0"/>
    <w:rsid w:val="00EF4F79"/>
    <w:rsid w:val="00EF6109"/>
    <w:rsid w:val="00EF7F29"/>
    <w:rsid w:val="00F017C9"/>
    <w:rsid w:val="00F02D62"/>
    <w:rsid w:val="00F03058"/>
    <w:rsid w:val="00F03F7C"/>
    <w:rsid w:val="00F045DF"/>
    <w:rsid w:val="00F0465B"/>
    <w:rsid w:val="00F05EF4"/>
    <w:rsid w:val="00F07750"/>
    <w:rsid w:val="00F07789"/>
    <w:rsid w:val="00F079FE"/>
    <w:rsid w:val="00F10BF4"/>
    <w:rsid w:val="00F11B2C"/>
    <w:rsid w:val="00F11B75"/>
    <w:rsid w:val="00F13281"/>
    <w:rsid w:val="00F133BB"/>
    <w:rsid w:val="00F1364D"/>
    <w:rsid w:val="00F13B5C"/>
    <w:rsid w:val="00F147D5"/>
    <w:rsid w:val="00F149DB"/>
    <w:rsid w:val="00F150C0"/>
    <w:rsid w:val="00F153F3"/>
    <w:rsid w:val="00F15C18"/>
    <w:rsid w:val="00F200E3"/>
    <w:rsid w:val="00F20180"/>
    <w:rsid w:val="00F221F8"/>
    <w:rsid w:val="00F22A8A"/>
    <w:rsid w:val="00F234AD"/>
    <w:rsid w:val="00F23F2F"/>
    <w:rsid w:val="00F241F0"/>
    <w:rsid w:val="00F24589"/>
    <w:rsid w:val="00F24BA5"/>
    <w:rsid w:val="00F259BC"/>
    <w:rsid w:val="00F26F3D"/>
    <w:rsid w:val="00F26FFA"/>
    <w:rsid w:val="00F27A61"/>
    <w:rsid w:val="00F27C01"/>
    <w:rsid w:val="00F301EC"/>
    <w:rsid w:val="00F30AB6"/>
    <w:rsid w:val="00F31C03"/>
    <w:rsid w:val="00F348D7"/>
    <w:rsid w:val="00F34FB0"/>
    <w:rsid w:val="00F358B7"/>
    <w:rsid w:val="00F358EC"/>
    <w:rsid w:val="00F35DAF"/>
    <w:rsid w:val="00F3695E"/>
    <w:rsid w:val="00F36C2C"/>
    <w:rsid w:val="00F36CB7"/>
    <w:rsid w:val="00F37826"/>
    <w:rsid w:val="00F4078E"/>
    <w:rsid w:val="00F413DC"/>
    <w:rsid w:val="00F417DA"/>
    <w:rsid w:val="00F41D38"/>
    <w:rsid w:val="00F41E37"/>
    <w:rsid w:val="00F424FB"/>
    <w:rsid w:val="00F4348C"/>
    <w:rsid w:val="00F4586F"/>
    <w:rsid w:val="00F45FAE"/>
    <w:rsid w:val="00F47A3C"/>
    <w:rsid w:val="00F47D1D"/>
    <w:rsid w:val="00F512B5"/>
    <w:rsid w:val="00F52419"/>
    <w:rsid w:val="00F52D59"/>
    <w:rsid w:val="00F53189"/>
    <w:rsid w:val="00F53264"/>
    <w:rsid w:val="00F5398B"/>
    <w:rsid w:val="00F53E47"/>
    <w:rsid w:val="00F545CD"/>
    <w:rsid w:val="00F54E5A"/>
    <w:rsid w:val="00F55C6E"/>
    <w:rsid w:val="00F57494"/>
    <w:rsid w:val="00F601BA"/>
    <w:rsid w:val="00F61292"/>
    <w:rsid w:val="00F62C95"/>
    <w:rsid w:val="00F6365C"/>
    <w:rsid w:val="00F6371D"/>
    <w:rsid w:val="00F65555"/>
    <w:rsid w:val="00F65556"/>
    <w:rsid w:val="00F6628B"/>
    <w:rsid w:val="00F66833"/>
    <w:rsid w:val="00F67544"/>
    <w:rsid w:val="00F67F67"/>
    <w:rsid w:val="00F70555"/>
    <w:rsid w:val="00F70A57"/>
    <w:rsid w:val="00F71E6D"/>
    <w:rsid w:val="00F7343B"/>
    <w:rsid w:val="00F74CC8"/>
    <w:rsid w:val="00F752BB"/>
    <w:rsid w:val="00F7565B"/>
    <w:rsid w:val="00F7594F"/>
    <w:rsid w:val="00F75E29"/>
    <w:rsid w:val="00F7607C"/>
    <w:rsid w:val="00F762DD"/>
    <w:rsid w:val="00F77350"/>
    <w:rsid w:val="00F773E0"/>
    <w:rsid w:val="00F77601"/>
    <w:rsid w:val="00F779E9"/>
    <w:rsid w:val="00F80860"/>
    <w:rsid w:val="00F80861"/>
    <w:rsid w:val="00F80967"/>
    <w:rsid w:val="00F82142"/>
    <w:rsid w:val="00F8298A"/>
    <w:rsid w:val="00F82E4F"/>
    <w:rsid w:val="00F83246"/>
    <w:rsid w:val="00F83FAA"/>
    <w:rsid w:val="00F85E60"/>
    <w:rsid w:val="00F8632C"/>
    <w:rsid w:val="00F86945"/>
    <w:rsid w:val="00F86D5A"/>
    <w:rsid w:val="00F90883"/>
    <w:rsid w:val="00F9175D"/>
    <w:rsid w:val="00F945A9"/>
    <w:rsid w:val="00F95C58"/>
    <w:rsid w:val="00F97A9C"/>
    <w:rsid w:val="00F97BA0"/>
    <w:rsid w:val="00FA01E3"/>
    <w:rsid w:val="00FA0DB5"/>
    <w:rsid w:val="00FA135E"/>
    <w:rsid w:val="00FA16FB"/>
    <w:rsid w:val="00FA1D0B"/>
    <w:rsid w:val="00FA1D58"/>
    <w:rsid w:val="00FA2737"/>
    <w:rsid w:val="00FA2801"/>
    <w:rsid w:val="00FA2CE2"/>
    <w:rsid w:val="00FA2F40"/>
    <w:rsid w:val="00FA3925"/>
    <w:rsid w:val="00FA3E14"/>
    <w:rsid w:val="00FA44E0"/>
    <w:rsid w:val="00FA45F0"/>
    <w:rsid w:val="00FA484F"/>
    <w:rsid w:val="00FB0D99"/>
    <w:rsid w:val="00FB1113"/>
    <w:rsid w:val="00FB1242"/>
    <w:rsid w:val="00FB188A"/>
    <w:rsid w:val="00FB1F7C"/>
    <w:rsid w:val="00FB20CC"/>
    <w:rsid w:val="00FB21B0"/>
    <w:rsid w:val="00FB4B91"/>
    <w:rsid w:val="00FB4D5D"/>
    <w:rsid w:val="00FB52FE"/>
    <w:rsid w:val="00FB6148"/>
    <w:rsid w:val="00FB728F"/>
    <w:rsid w:val="00FB7F3E"/>
    <w:rsid w:val="00FC077B"/>
    <w:rsid w:val="00FC0BD0"/>
    <w:rsid w:val="00FC1C9D"/>
    <w:rsid w:val="00FC1F6F"/>
    <w:rsid w:val="00FC20F2"/>
    <w:rsid w:val="00FC2286"/>
    <w:rsid w:val="00FC32A1"/>
    <w:rsid w:val="00FC33EA"/>
    <w:rsid w:val="00FC34F5"/>
    <w:rsid w:val="00FC3B17"/>
    <w:rsid w:val="00FC41E3"/>
    <w:rsid w:val="00FC522D"/>
    <w:rsid w:val="00FC53BE"/>
    <w:rsid w:val="00FC590F"/>
    <w:rsid w:val="00FC6167"/>
    <w:rsid w:val="00FC6478"/>
    <w:rsid w:val="00FC6F1E"/>
    <w:rsid w:val="00FC78E6"/>
    <w:rsid w:val="00FD169D"/>
    <w:rsid w:val="00FD18CE"/>
    <w:rsid w:val="00FD1C1A"/>
    <w:rsid w:val="00FD256D"/>
    <w:rsid w:val="00FD27D5"/>
    <w:rsid w:val="00FD326D"/>
    <w:rsid w:val="00FD46B0"/>
    <w:rsid w:val="00FD54FB"/>
    <w:rsid w:val="00FD5B42"/>
    <w:rsid w:val="00FD62AE"/>
    <w:rsid w:val="00FD6B9B"/>
    <w:rsid w:val="00FD7DAD"/>
    <w:rsid w:val="00FE0BE0"/>
    <w:rsid w:val="00FE0F9A"/>
    <w:rsid w:val="00FE2ABE"/>
    <w:rsid w:val="00FE39F9"/>
    <w:rsid w:val="00FE4D4F"/>
    <w:rsid w:val="00FE4F25"/>
    <w:rsid w:val="00FE6F04"/>
    <w:rsid w:val="00FE7543"/>
    <w:rsid w:val="00FF01F6"/>
    <w:rsid w:val="00FF031C"/>
    <w:rsid w:val="00FF0386"/>
    <w:rsid w:val="00FF08A1"/>
    <w:rsid w:val="00FF166F"/>
    <w:rsid w:val="00FF26ED"/>
    <w:rsid w:val="00FF2708"/>
    <w:rsid w:val="00FF2758"/>
    <w:rsid w:val="00FF3563"/>
    <w:rsid w:val="00FF4282"/>
    <w:rsid w:val="00FF4697"/>
    <w:rsid w:val="00FF4B1F"/>
    <w:rsid w:val="00FF53FE"/>
    <w:rsid w:val="00FF574A"/>
    <w:rsid w:val="00FF5AA1"/>
    <w:rsid w:val="00FF6280"/>
    <w:rsid w:val="00FF680B"/>
    <w:rsid w:val="00FF749C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3C16C3"/>
  <w15:docId w15:val="{F1364A5B-960B-4D0A-AB63-00C9CB38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3E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B197A"/>
    <w:pPr>
      <w:keepNext/>
      <w:numPr>
        <w:numId w:val="1"/>
      </w:numPr>
      <w:suppressAutoHyphens w:val="0"/>
      <w:autoSpaceDE w:val="0"/>
      <w:jc w:val="center"/>
      <w:outlineLvl w:val="0"/>
    </w:pPr>
    <w:rPr>
      <w:b/>
      <w:spacing w:val="48"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B197A"/>
    <w:pPr>
      <w:keepNext/>
      <w:tabs>
        <w:tab w:val="num" w:pos="567"/>
      </w:tabs>
      <w:spacing w:before="600" w:after="240"/>
      <w:ind w:left="5111" w:hanging="432"/>
      <w:outlineLvl w:val="1"/>
    </w:pPr>
    <w:rPr>
      <w:sz w:val="32"/>
      <w:szCs w:val="20"/>
      <w:lang w:eastAsia="zh-CN"/>
    </w:rPr>
  </w:style>
  <w:style w:type="paragraph" w:styleId="4">
    <w:name w:val="heading 4"/>
    <w:basedOn w:val="a"/>
    <w:next w:val="a"/>
    <w:link w:val="40"/>
    <w:uiPriority w:val="99"/>
    <w:qFormat/>
    <w:rsid w:val="00AB197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AB197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AB197A"/>
    <w:rPr>
      <w:rFonts w:cs="Times New Roman"/>
      <w:sz w:val="32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B197A"/>
    <w:rPr>
      <w:rFonts w:ascii="Calibri" w:hAnsi="Calibri" w:cs="Times New Roman"/>
      <w:b/>
      <w:sz w:val="28"/>
      <w:lang w:eastAsia="ar-SA" w:bidi="ar-SA"/>
    </w:rPr>
  </w:style>
  <w:style w:type="character" w:customStyle="1" w:styleId="10">
    <w:name w:val="Заголовок 1 Знак"/>
    <w:link w:val="1"/>
    <w:uiPriority w:val="99"/>
    <w:locked/>
    <w:rsid w:val="00AB197A"/>
    <w:rPr>
      <w:b/>
      <w:spacing w:val="48"/>
      <w:sz w:val="36"/>
      <w:szCs w:val="20"/>
      <w:lang w:eastAsia="ar-SA"/>
    </w:rPr>
  </w:style>
  <w:style w:type="character" w:customStyle="1" w:styleId="Absatz-Standardschriftart">
    <w:name w:val="Absatz-Standardschriftart"/>
    <w:uiPriority w:val="99"/>
    <w:rsid w:val="00AB197A"/>
  </w:style>
  <w:style w:type="character" w:customStyle="1" w:styleId="WW8Num1z0">
    <w:name w:val="WW8Num1z0"/>
    <w:uiPriority w:val="99"/>
    <w:rsid w:val="00AB197A"/>
    <w:rPr>
      <w:color w:val="000000"/>
    </w:rPr>
  </w:style>
  <w:style w:type="character" w:customStyle="1" w:styleId="WW8Num2z1">
    <w:name w:val="WW8Num2z1"/>
    <w:uiPriority w:val="99"/>
    <w:rsid w:val="00AB197A"/>
    <w:rPr>
      <w:rFonts w:ascii="Courier New" w:hAnsi="Courier New"/>
    </w:rPr>
  </w:style>
  <w:style w:type="character" w:customStyle="1" w:styleId="WW8Num2z2">
    <w:name w:val="WW8Num2z2"/>
    <w:uiPriority w:val="99"/>
    <w:rsid w:val="00AB197A"/>
    <w:rPr>
      <w:rFonts w:ascii="Wingdings" w:hAnsi="Wingdings"/>
    </w:rPr>
  </w:style>
  <w:style w:type="character" w:customStyle="1" w:styleId="WW8Num2z3">
    <w:name w:val="WW8Num2z3"/>
    <w:uiPriority w:val="99"/>
    <w:rsid w:val="00AB197A"/>
    <w:rPr>
      <w:rFonts w:ascii="Symbol" w:hAnsi="Symbol"/>
    </w:rPr>
  </w:style>
  <w:style w:type="character" w:customStyle="1" w:styleId="WW8Num6z0">
    <w:name w:val="WW8Num6z0"/>
    <w:uiPriority w:val="99"/>
    <w:rsid w:val="00AB197A"/>
    <w:rPr>
      <w:rFonts w:ascii="Symbol" w:eastAsia="Batang" w:hAnsi="Symbol"/>
    </w:rPr>
  </w:style>
  <w:style w:type="character" w:customStyle="1" w:styleId="WW8Num6z1">
    <w:name w:val="WW8Num6z1"/>
    <w:uiPriority w:val="99"/>
    <w:rsid w:val="00AB197A"/>
    <w:rPr>
      <w:rFonts w:ascii="Courier New" w:hAnsi="Courier New"/>
    </w:rPr>
  </w:style>
  <w:style w:type="character" w:customStyle="1" w:styleId="WW8Num6z2">
    <w:name w:val="WW8Num6z2"/>
    <w:uiPriority w:val="99"/>
    <w:rsid w:val="00AB197A"/>
    <w:rPr>
      <w:rFonts w:ascii="Wingdings" w:hAnsi="Wingdings"/>
    </w:rPr>
  </w:style>
  <w:style w:type="character" w:customStyle="1" w:styleId="WW8Num6z3">
    <w:name w:val="WW8Num6z3"/>
    <w:uiPriority w:val="99"/>
    <w:rsid w:val="00AB197A"/>
    <w:rPr>
      <w:rFonts w:ascii="Symbol" w:hAnsi="Symbol"/>
    </w:rPr>
  </w:style>
  <w:style w:type="character" w:customStyle="1" w:styleId="WW8Num7z1">
    <w:name w:val="WW8Num7z1"/>
    <w:uiPriority w:val="99"/>
    <w:rsid w:val="00AB197A"/>
    <w:rPr>
      <w:rFonts w:ascii="Courier New" w:hAnsi="Courier New"/>
    </w:rPr>
  </w:style>
  <w:style w:type="character" w:customStyle="1" w:styleId="WW8Num7z2">
    <w:name w:val="WW8Num7z2"/>
    <w:uiPriority w:val="99"/>
    <w:rsid w:val="00AB197A"/>
    <w:rPr>
      <w:rFonts w:ascii="Wingdings" w:hAnsi="Wingdings"/>
    </w:rPr>
  </w:style>
  <w:style w:type="character" w:customStyle="1" w:styleId="WW8Num7z3">
    <w:name w:val="WW8Num7z3"/>
    <w:uiPriority w:val="99"/>
    <w:rsid w:val="00AB197A"/>
    <w:rPr>
      <w:rFonts w:ascii="Symbol" w:hAnsi="Symbol"/>
    </w:rPr>
  </w:style>
  <w:style w:type="character" w:customStyle="1" w:styleId="WW8Num9z1">
    <w:name w:val="WW8Num9z1"/>
    <w:uiPriority w:val="99"/>
    <w:rsid w:val="00AB197A"/>
    <w:rPr>
      <w:rFonts w:ascii="Courier New" w:hAnsi="Courier New"/>
    </w:rPr>
  </w:style>
  <w:style w:type="character" w:customStyle="1" w:styleId="WW8Num9z2">
    <w:name w:val="WW8Num9z2"/>
    <w:uiPriority w:val="99"/>
    <w:rsid w:val="00AB197A"/>
    <w:rPr>
      <w:rFonts w:ascii="Wingdings" w:hAnsi="Wingdings"/>
    </w:rPr>
  </w:style>
  <w:style w:type="character" w:customStyle="1" w:styleId="WW8Num9z3">
    <w:name w:val="WW8Num9z3"/>
    <w:uiPriority w:val="99"/>
    <w:rsid w:val="00AB197A"/>
    <w:rPr>
      <w:rFonts w:ascii="Symbol" w:hAnsi="Symbol"/>
    </w:rPr>
  </w:style>
  <w:style w:type="character" w:customStyle="1" w:styleId="WW8Num12z0">
    <w:name w:val="WW8Num12z0"/>
    <w:uiPriority w:val="99"/>
    <w:rsid w:val="00AB197A"/>
    <w:rPr>
      <w:rFonts w:ascii="Symbol" w:hAnsi="Symbol"/>
    </w:rPr>
  </w:style>
  <w:style w:type="character" w:customStyle="1" w:styleId="WW8Num12z1">
    <w:name w:val="WW8Num12z1"/>
    <w:uiPriority w:val="99"/>
    <w:rsid w:val="00AB197A"/>
    <w:rPr>
      <w:rFonts w:ascii="Courier New" w:hAnsi="Courier New"/>
    </w:rPr>
  </w:style>
  <w:style w:type="character" w:customStyle="1" w:styleId="WW8Num12z2">
    <w:name w:val="WW8Num12z2"/>
    <w:uiPriority w:val="99"/>
    <w:rsid w:val="00AB197A"/>
    <w:rPr>
      <w:rFonts w:ascii="Wingdings" w:hAnsi="Wingdings"/>
    </w:rPr>
  </w:style>
  <w:style w:type="character" w:customStyle="1" w:styleId="WW8Num13z0">
    <w:name w:val="WW8Num13z0"/>
    <w:uiPriority w:val="99"/>
    <w:rsid w:val="00AB197A"/>
    <w:rPr>
      <w:rFonts w:ascii="Times New Roman" w:hAnsi="Times New Roman"/>
    </w:rPr>
  </w:style>
  <w:style w:type="character" w:customStyle="1" w:styleId="WW8Num13z1">
    <w:name w:val="WW8Num13z1"/>
    <w:uiPriority w:val="99"/>
    <w:rsid w:val="00AB197A"/>
    <w:rPr>
      <w:rFonts w:ascii="Courier New" w:hAnsi="Courier New"/>
    </w:rPr>
  </w:style>
  <w:style w:type="character" w:customStyle="1" w:styleId="WW8Num13z2">
    <w:name w:val="WW8Num13z2"/>
    <w:uiPriority w:val="99"/>
    <w:rsid w:val="00AB197A"/>
    <w:rPr>
      <w:rFonts w:ascii="Wingdings" w:hAnsi="Wingdings"/>
    </w:rPr>
  </w:style>
  <w:style w:type="character" w:customStyle="1" w:styleId="WW8Num13z3">
    <w:name w:val="WW8Num13z3"/>
    <w:uiPriority w:val="99"/>
    <w:rsid w:val="00AB197A"/>
    <w:rPr>
      <w:rFonts w:ascii="Symbol" w:hAnsi="Symbol"/>
    </w:rPr>
  </w:style>
  <w:style w:type="character" w:customStyle="1" w:styleId="WW8Num14z0">
    <w:name w:val="WW8Num14z0"/>
    <w:uiPriority w:val="99"/>
    <w:rsid w:val="00AB197A"/>
    <w:rPr>
      <w:sz w:val="16"/>
    </w:rPr>
  </w:style>
  <w:style w:type="character" w:customStyle="1" w:styleId="WW8Num14z1">
    <w:name w:val="WW8Num14z1"/>
    <w:uiPriority w:val="99"/>
    <w:rsid w:val="00AB197A"/>
    <w:rPr>
      <w:rFonts w:ascii="Courier New" w:hAnsi="Courier New"/>
    </w:rPr>
  </w:style>
  <w:style w:type="character" w:customStyle="1" w:styleId="WW8Num14z2">
    <w:name w:val="WW8Num14z2"/>
    <w:uiPriority w:val="99"/>
    <w:rsid w:val="00AB197A"/>
    <w:rPr>
      <w:rFonts w:ascii="Wingdings" w:hAnsi="Wingdings"/>
    </w:rPr>
  </w:style>
  <w:style w:type="character" w:customStyle="1" w:styleId="WW8Num14z3">
    <w:name w:val="WW8Num14z3"/>
    <w:uiPriority w:val="99"/>
    <w:rsid w:val="00AB197A"/>
    <w:rPr>
      <w:rFonts w:ascii="Symbol" w:hAnsi="Symbol"/>
    </w:rPr>
  </w:style>
  <w:style w:type="character" w:customStyle="1" w:styleId="WW8Num17z1">
    <w:name w:val="WW8Num17z1"/>
    <w:uiPriority w:val="99"/>
    <w:rsid w:val="00AB197A"/>
    <w:rPr>
      <w:rFonts w:ascii="Courier New" w:hAnsi="Courier New"/>
    </w:rPr>
  </w:style>
  <w:style w:type="character" w:customStyle="1" w:styleId="WW8Num17z2">
    <w:name w:val="WW8Num17z2"/>
    <w:uiPriority w:val="99"/>
    <w:rsid w:val="00AB197A"/>
    <w:rPr>
      <w:rFonts w:ascii="Wingdings" w:hAnsi="Wingdings"/>
    </w:rPr>
  </w:style>
  <w:style w:type="character" w:customStyle="1" w:styleId="WW8Num17z3">
    <w:name w:val="WW8Num17z3"/>
    <w:uiPriority w:val="99"/>
    <w:rsid w:val="00AB197A"/>
    <w:rPr>
      <w:rFonts w:ascii="Symbol" w:hAnsi="Symbol"/>
    </w:rPr>
  </w:style>
  <w:style w:type="character" w:customStyle="1" w:styleId="WW8Num18z0">
    <w:name w:val="WW8Num18z0"/>
    <w:uiPriority w:val="99"/>
    <w:rsid w:val="00AB197A"/>
    <w:rPr>
      <w:rFonts w:ascii="Symbol" w:hAnsi="Symbol"/>
    </w:rPr>
  </w:style>
  <w:style w:type="character" w:customStyle="1" w:styleId="WW8Num18z1">
    <w:name w:val="WW8Num18z1"/>
    <w:uiPriority w:val="99"/>
    <w:rsid w:val="00AB197A"/>
    <w:rPr>
      <w:rFonts w:ascii="Courier New" w:hAnsi="Courier New"/>
    </w:rPr>
  </w:style>
  <w:style w:type="character" w:customStyle="1" w:styleId="WW8Num18z2">
    <w:name w:val="WW8Num18z2"/>
    <w:uiPriority w:val="99"/>
    <w:rsid w:val="00AB197A"/>
    <w:rPr>
      <w:rFonts w:ascii="Wingdings" w:hAnsi="Wingdings"/>
    </w:rPr>
  </w:style>
  <w:style w:type="character" w:customStyle="1" w:styleId="WW8Num23z0">
    <w:name w:val="WW8Num23z0"/>
    <w:uiPriority w:val="99"/>
    <w:rsid w:val="00AB197A"/>
    <w:rPr>
      <w:rFonts w:ascii="Symbol" w:hAnsi="Symbol"/>
    </w:rPr>
  </w:style>
  <w:style w:type="character" w:customStyle="1" w:styleId="WW8Num23z1">
    <w:name w:val="WW8Num23z1"/>
    <w:uiPriority w:val="99"/>
    <w:rsid w:val="00AB197A"/>
    <w:rPr>
      <w:rFonts w:ascii="Courier New" w:hAnsi="Courier New"/>
    </w:rPr>
  </w:style>
  <w:style w:type="character" w:customStyle="1" w:styleId="WW8Num23z2">
    <w:name w:val="WW8Num23z2"/>
    <w:uiPriority w:val="99"/>
    <w:rsid w:val="00AB197A"/>
    <w:rPr>
      <w:rFonts w:ascii="Wingdings" w:hAnsi="Wingdings"/>
    </w:rPr>
  </w:style>
  <w:style w:type="character" w:customStyle="1" w:styleId="WW8Num23z3">
    <w:name w:val="WW8Num23z3"/>
    <w:uiPriority w:val="99"/>
    <w:rsid w:val="00AB197A"/>
    <w:rPr>
      <w:rFonts w:ascii="Symbol" w:hAnsi="Symbol"/>
    </w:rPr>
  </w:style>
  <w:style w:type="character" w:customStyle="1" w:styleId="WW8Num24z1">
    <w:name w:val="WW8Num24z1"/>
    <w:uiPriority w:val="99"/>
    <w:rsid w:val="00AB197A"/>
    <w:rPr>
      <w:rFonts w:ascii="Courier New" w:hAnsi="Courier New"/>
    </w:rPr>
  </w:style>
  <w:style w:type="character" w:customStyle="1" w:styleId="WW8Num24z2">
    <w:name w:val="WW8Num24z2"/>
    <w:uiPriority w:val="99"/>
    <w:rsid w:val="00AB197A"/>
    <w:rPr>
      <w:rFonts w:ascii="Wingdings" w:hAnsi="Wingdings"/>
    </w:rPr>
  </w:style>
  <w:style w:type="character" w:customStyle="1" w:styleId="WW8Num24z3">
    <w:name w:val="WW8Num24z3"/>
    <w:uiPriority w:val="99"/>
    <w:rsid w:val="00AB197A"/>
    <w:rPr>
      <w:rFonts w:ascii="Symbol" w:hAnsi="Symbol"/>
    </w:rPr>
  </w:style>
  <w:style w:type="character" w:customStyle="1" w:styleId="WW8Num25z0">
    <w:name w:val="WW8Num25z0"/>
    <w:uiPriority w:val="99"/>
    <w:rsid w:val="00AB197A"/>
    <w:rPr>
      <w:rFonts w:ascii="Symbol" w:hAnsi="Symbol"/>
    </w:rPr>
  </w:style>
  <w:style w:type="character" w:customStyle="1" w:styleId="WW8Num25z1">
    <w:name w:val="WW8Num25z1"/>
    <w:uiPriority w:val="99"/>
    <w:rsid w:val="00AB197A"/>
    <w:rPr>
      <w:rFonts w:ascii="Courier New" w:hAnsi="Courier New"/>
    </w:rPr>
  </w:style>
  <w:style w:type="character" w:customStyle="1" w:styleId="WW8Num25z2">
    <w:name w:val="WW8Num25z2"/>
    <w:uiPriority w:val="99"/>
    <w:rsid w:val="00AB197A"/>
    <w:rPr>
      <w:rFonts w:ascii="Wingdings" w:hAnsi="Wingdings"/>
    </w:rPr>
  </w:style>
  <w:style w:type="character" w:customStyle="1" w:styleId="WW8Num30z0">
    <w:name w:val="WW8Num30z0"/>
    <w:uiPriority w:val="99"/>
    <w:rsid w:val="00AB197A"/>
    <w:rPr>
      <w:rFonts w:ascii="Symbol" w:eastAsia="Batang" w:hAnsi="Symbol"/>
    </w:rPr>
  </w:style>
  <w:style w:type="character" w:customStyle="1" w:styleId="WW8Num30z1">
    <w:name w:val="WW8Num30z1"/>
    <w:uiPriority w:val="99"/>
    <w:rsid w:val="00AB197A"/>
    <w:rPr>
      <w:rFonts w:ascii="Courier New" w:hAnsi="Courier New"/>
    </w:rPr>
  </w:style>
  <w:style w:type="character" w:customStyle="1" w:styleId="WW8Num30z2">
    <w:name w:val="WW8Num30z2"/>
    <w:uiPriority w:val="99"/>
    <w:rsid w:val="00AB197A"/>
    <w:rPr>
      <w:rFonts w:ascii="Wingdings" w:hAnsi="Wingdings"/>
    </w:rPr>
  </w:style>
  <w:style w:type="character" w:customStyle="1" w:styleId="WW8Num30z3">
    <w:name w:val="WW8Num30z3"/>
    <w:uiPriority w:val="99"/>
    <w:rsid w:val="00AB197A"/>
    <w:rPr>
      <w:rFonts w:ascii="Symbol" w:hAnsi="Symbol"/>
    </w:rPr>
  </w:style>
  <w:style w:type="character" w:customStyle="1" w:styleId="WW8Num32z0">
    <w:name w:val="WW8Num32z0"/>
    <w:uiPriority w:val="99"/>
    <w:rsid w:val="00AB197A"/>
    <w:rPr>
      <w:rFonts w:ascii="Symbol" w:hAnsi="Symbol"/>
      <w:color w:val="auto"/>
    </w:rPr>
  </w:style>
  <w:style w:type="character" w:customStyle="1" w:styleId="WW8Num32z1">
    <w:name w:val="WW8Num32z1"/>
    <w:uiPriority w:val="99"/>
    <w:rsid w:val="00AB197A"/>
    <w:rPr>
      <w:rFonts w:ascii="Symbol" w:hAnsi="Symbol"/>
      <w:color w:val="auto"/>
      <w:sz w:val="20"/>
    </w:rPr>
  </w:style>
  <w:style w:type="character" w:customStyle="1" w:styleId="WW8Num32z2">
    <w:name w:val="WW8Num32z2"/>
    <w:uiPriority w:val="99"/>
    <w:rsid w:val="00AB197A"/>
    <w:rPr>
      <w:color w:val="auto"/>
    </w:rPr>
  </w:style>
  <w:style w:type="character" w:customStyle="1" w:styleId="WW8Num32z3">
    <w:name w:val="WW8Num32z3"/>
    <w:uiPriority w:val="99"/>
    <w:rsid w:val="00AB197A"/>
    <w:rPr>
      <w:rFonts w:ascii="Symbol" w:hAnsi="Symbol"/>
    </w:rPr>
  </w:style>
  <w:style w:type="character" w:customStyle="1" w:styleId="WW8Num32z4">
    <w:name w:val="WW8Num32z4"/>
    <w:uiPriority w:val="99"/>
    <w:rsid w:val="00AB197A"/>
    <w:rPr>
      <w:rFonts w:ascii="Courier New" w:hAnsi="Courier New"/>
    </w:rPr>
  </w:style>
  <w:style w:type="character" w:customStyle="1" w:styleId="WW8Num32z5">
    <w:name w:val="WW8Num32z5"/>
    <w:uiPriority w:val="99"/>
    <w:rsid w:val="00AB197A"/>
    <w:rPr>
      <w:rFonts w:ascii="Wingdings" w:hAnsi="Wingdings"/>
    </w:rPr>
  </w:style>
  <w:style w:type="character" w:customStyle="1" w:styleId="WW8Num37z0">
    <w:name w:val="WW8Num37z0"/>
    <w:uiPriority w:val="99"/>
    <w:rsid w:val="00AB197A"/>
    <w:rPr>
      <w:rFonts w:ascii="Times New Roman" w:hAnsi="Times New Roman"/>
    </w:rPr>
  </w:style>
  <w:style w:type="character" w:customStyle="1" w:styleId="WW8Num37z1">
    <w:name w:val="WW8Num37z1"/>
    <w:uiPriority w:val="99"/>
    <w:rsid w:val="00AB197A"/>
    <w:rPr>
      <w:rFonts w:ascii="Courier New" w:hAnsi="Courier New"/>
    </w:rPr>
  </w:style>
  <w:style w:type="character" w:customStyle="1" w:styleId="WW8Num37z2">
    <w:name w:val="WW8Num37z2"/>
    <w:uiPriority w:val="99"/>
    <w:rsid w:val="00AB197A"/>
    <w:rPr>
      <w:rFonts w:ascii="Wingdings" w:hAnsi="Wingdings"/>
    </w:rPr>
  </w:style>
  <w:style w:type="character" w:customStyle="1" w:styleId="WW8Num37z3">
    <w:name w:val="WW8Num37z3"/>
    <w:uiPriority w:val="99"/>
    <w:rsid w:val="00AB197A"/>
    <w:rPr>
      <w:rFonts w:ascii="Symbol" w:hAnsi="Symbol"/>
    </w:rPr>
  </w:style>
  <w:style w:type="character" w:customStyle="1" w:styleId="WW8Num40z0">
    <w:name w:val="WW8Num40z0"/>
    <w:uiPriority w:val="99"/>
    <w:rsid w:val="00AB197A"/>
    <w:rPr>
      <w:rFonts w:ascii="Symbol" w:hAnsi="Symbol"/>
    </w:rPr>
  </w:style>
  <w:style w:type="character" w:customStyle="1" w:styleId="WW8Num40z1">
    <w:name w:val="WW8Num40z1"/>
    <w:uiPriority w:val="99"/>
    <w:rsid w:val="00AB197A"/>
    <w:rPr>
      <w:rFonts w:ascii="Courier New" w:hAnsi="Courier New"/>
    </w:rPr>
  </w:style>
  <w:style w:type="character" w:customStyle="1" w:styleId="WW8Num40z2">
    <w:name w:val="WW8Num40z2"/>
    <w:uiPriority w:val="99"/>
    <w:rsid w:val="00AB197A"/>
    <w:rPr>
      <w:rFonts w:ascii="Wingdings" w:hAnsi="Wingdings"/>
    </w:rPr>
  </w:style>
  <w:style w:type="character" w:customStyle="1" w:styleId="WW8Num42z0">
    <w:name w:val="WW8Num42z0"/>
    <w:uiPriority w:val="99"/>
    <w:rsid w:val="00AB197A"/>
    <w:rPr>
      <w:rFonts w:ascii="Symbol" w:hAnsi="Symbol"/>
    </w:rPr>
  </w:style>
  <w:style w:type="character" w:customStyle="1" w:styleId="WW8Num42z1">
    <w:name w:val="WW8Num42z1"/>
    <w:uiPriority w:val="99"/>
    <w:rsid w:val="00AB197A"/>
    <w:rPr>
      <w:rFonts w:ascii="Courier New" w:hAnsi="Courier New"/>
    </w:rPr>
  </w:style>
  <w:style w:type="character" w:customStyle="1" w:styleId="WW8Num42z2">
    <w:name w:val="WW8Num42z2"/>
    <w:uiPriority w:val="99"/>
    <w:rsid w:val="00AB197A"/>
    <w:rPr>
      <w:rFonts w:ascii="Wingdings" w:hAnsi="Wingdings"/>
    </w:rPr>
  </w:style>
  <w:style w:type="character" w:customStyle="1" w:styleId="WW8Num44z0">
    <w:name w:val="WW8Num44z0"/>
    <w:uiPriority w:val="99"/>
    <w:rsid w:val="00AB197A"/>
    <w:rPr>
      <w:rFonts w:ascii="Symbol" w:hAnsi="Symbol"/>
    </w:rPr>
  </w:style>
  <w:style w:type="character" w:customStyle="1" w:styleId="WW8Num44z1">
    <w:name w:val="WW8Num44z1"/>
    <w:uiPriority w:val="99"/>
    <w:rsid w:val="00AB197A"/>
    <w:rPr>
      <w:rFonts w:ascii="Courier New" w:hAnsi="Courier New"/>
    </w:rPr>
  </w:style>
  <w:style w:type="character" w:customStyle="1" w:styleId="WW8Num44z2">
    <w:name w:val="WW8Num44z2"/>
    <w:uiPriority w:val="99"/>
    <w:rsid w:val="00AB197A"/>
    <w:rPr>
      <w:rFonts w:ascii="Wingdings" w:hAnsi="Wingdings"/>
    </w:rPr>
  </w:style>
  <w:style w:type="character" w:customStyle="1" w:styleId="WW8Num45z0">
    <w:name w:val="WW8Num45z0"/>
    <w:uiPriority w:val="99"/>
    <w:rsid w:val="00AB197A"/>
    <w:rPr>
      <w:rFonts w:ascii="Times New Roman" w:hAnsi="Times New Roman"/>
    </w:rPr>
  </w:style>
  <w:style w:type="character" w:customStyle="1" w:styleId="WW8Num45z1">
    <w:name w:val="WW8Num45z1"/>
    <w:uiPriority w:val="99"/>
    <w:rsid w:val="00AB197A"/>
    <w:rPr>
      <w:rFonts w:ascii="Courier New" w:hAnsi="Courier New"/>
    </w:rPr>
  </w:style>
  <w:style w:type="character" w:customStyle="1" w:styleId="WW8Num45z2">
    <w:name w:val="WW8Num45z2"/>
    <w:uiPriority w:val="99"/>
    <w:rsid w:val="00AB197A"/>
    <w:rPr>
      <w:rFonts w:ascii="Wingdings" w:hAnsi="Wingdings"/>
    </w:rPr>
  </w:style>
  <w:style w:type="character" w:customStyle="1" w:styleId="WW8Num45z3">
    <w:name w:val="WW8Num45z3"/>
    <w:uiPriority w:val="99"/>
    <w:rsid w:val="00AB197A"/>
    <w:rPr>
      <w:rFonts w:ascii="Symbol" w:hAnsi="Symbol"/>
    </w:rPr>
  </w:style>
  <w:style w:type="character" w:customStyle="1" w:styleId="WW8Num46z0">
    <w:name w:val="WW8Num46z0"/>
    <w:uiPriority w:val="99"/>
    <w:rsid w:val="00AB197A"/>
    <w:rPr>
      <w:rFonts w:ascii="Wingdings" w:hAnsi="Wingdings"/>
    </w:rPr>
  </w:style>
  <w:style w:type="character" w:customStyle="1" w:styleId="WW8Num46z1">
    <w:name w:val="WW8Num46z1"/>
    <w:uiPriority w:val="99"/>
    <w:rsid w:val="00AB197A"/>
    <w:rPr>
      <w:rFonts w:ascii="Courier New" w:hAnsi="Courier New"/>
    </w:rPr>
  </w:style>
  <w:style w:type="character" w:customStyle="1" w:styleId="WW8Num46z3">
    <w:name w:val="WW8Num46z3"/>
    <w:uiPriority w:val="99"/>
    <w:rsid w:val="00AB197A"/>
    <w:rPr>
      <w:rFonts w:ascii="Symbol" w:hAnsi="Symbol"/>
    </w:rPr>
  </w:style>
  <w:style w:type="character" w:customStyle="1" w:styleId="WW8Num48z0">
    <w:name w:val="WW8Num48z0"/>
    <w:uiPriority w:val="99"/>
    <w:rsid w:val="00AB197A"/>
    <w:rPr>
      <w:sz w:val="16"/>
    </w:rPr>
  </w:style>
  <w:style w:type="character" w:customStyle="1" w:styleId="WW8Num48z1">
    <w:name w:val="WW8Num48z1"/>
    <w:uiPriority w:val="99"/>
    <w:rsid w:val="00AB197A"/>
    <w:rPr>
      <w:rFonts w:ascii="Courier New" w:hAnsi="Courier New"/>
    </w:rPr>
  </w:style>
  <w:style w:type="character" w:customStyle="1" w:styleId="WW8Num48z2">
    <w:name w:val="WW8Num48z2"/>
    <w:uiPriority w:val="99"/>
    <w:rsid w:val="00AB197A"/>
    <w:rPr>
      <w:rFonts w:ascii="Wingdings" w:hAnsi="Wingdings"/>
    </w:rPr>
  </w:style>
  <w:style w:type="character" w:customStyle="1" w:styleId="WW8Num48z3">
    <w:name w:val="WW8Num48z3"/>
    <w:uiPriority w:val="99"/>
    <w:rsid w:val="00AB197A"/>
    <w:rPr>
      <w:rFonts w:ascii="Symbol" w:hAnsi="Symbol"/>
    </w:rPr>
  </w:style>
  <w:style w:type="character" w:customStyle="1" w:styleId="21">
    <w:name w:val="Основной шрифт абзаца2"/>
    <w:uiPriority w:val="99"/>
    <w:rsid w:val="00AB197A"/>
  </w:style>
  <w:style w:type="character" w:customStyle="1" w:styleId="WW-Absatz-Standardschriftart">
    <w:name w:val="WW-Absatz-Standardschriftart"/>
    <w:uiPriority w:val="99"/>
    <w:rsid w:val="00AB197A"/>
  </w:style>
  <w:style w:type="character" w:customStyle="1" w:styleId="WW-Absatz-Standardschriftart1">
    <w:name w:val="WW-Absatz-Standardschriftart1"/>
    <w:uiPriority w:val="99"/>
    <w:rsid w:val="00AB197A"/>
  </w:style>
  <w:style w:type="character" w:customStyle="1" w:styleId="WW-Absatz-Standardschriftart11">
    <w:name w:val="WW-Absatz-Standardschriftart11"/>
    <w:uiPriority w:val="99"/>
    <w:rsid w:val="00AB197A"/>
  </w:style>
  <w:style w:type="character" w:customStyle="1" w:styleId="WW-Absatz-Standardschriftart111">
    <w:name w:val="WW-Absatz-Standardschriftart111"/>
    <w:uiPriority w:val="99"/>
    <w:rsid w:val="00AB197A"/>
  </w:style>
  <w:style w:type="character" w:customStyle="1" w:styleId="11">
    <w:name w:val="Основной шрифт абзаца1"/>
    <w:uiPriority w:val="99"/>
    <w:rsid w:val="00AB197A"/>
  </w:style>
  <w:style w:type="character" w:customStyle="1" w:styleId="a3">
    <w:name w:val="Символ сноски"/>
    <w:uiPriority w:val="99"/>
    <w:rsid w:val="00AB197A"/>
    <w:rPr>
      <w:vertAlign w:val="superscript"/>
    </w:rPr>
  </w:style>
  <w:style w:type="character" w:customStyle="1" w:styleId="a4">
    <w:name w:val="Маркеры списка"/>
    <w:uiPriority w:val="99"/>
    <w:rsid w:val="00AB197A"/>
    <w:rPr>
      <w:rFonts w:ascii="OpenSymbol" w:eastAsia="Times New Roman"/>
    </w:rPr>
  </w:style>
  <w:style w:type="character" w:customStyle="1" w:styleId="5">
    <w:name w:val="Знак Знак5"/>
    <w:uiPriority w:val="99"/>
    <w:rsid w:val="00AB197A"/>
    <w:rPr>
      <w:rFonts w:ascii="Calibri" w:hAnsi="Calibri"/>
      <w:sz w:val="22"/>
    </w:rPr>
  </w:style>
  <w:style w:type="character" w:customStyle="1" w:styleId="6">
    <w:name w:val="Знак Знак6"/>
    <w:uiPriority w:val="99"/>
    <w:rsid w:val="00AB197A"/>
    <w:rPr>
      <w:sz w:val="24"/>
    </w:rPr>
  </w:style>
  <w:style w:type="character" w:customStyle="1" w:styleId="41">
    <w:name w:val="Знак Знак4"/>
    <w:uiPriority w:val="99"/>
    <w:rsid w:val="00AB197A"/>
    <w:rPr>
      <w:sz w:val="16"/>
    </w:rPr>
  </w:style>
  <w:style w:type="character" w:customStyle="1" w:styleId="FontStyle27">
    <w:name w:val="Font Style27"/>
    <w:uiPriority w:val="99"/>
    <w:rsid w:val="00AB197A"/>
    <w:rPr>
      <w:rFonts w:ascii="Times New Roman" w:hAnsi="Times New Roman"/>
      <w:spacing w:val="10"/>
      <w:sz w:val="18"/>
    </w:rPr>
  </w:style>
  <w:style w:type="character" w:customStyle="1" w:styleId="8">
    <w:name w:val="Знак Знак8"/>
    <w:uiPriority w:val="99"/>
    <w:rsid w:val="00AB197A"/>
    <w:rPr>
      <w:b/>
      <w:spacing w:val="48"/>
      <w:sz w:val="36"/>
    </w:rPr>
  </w:style>
  <w:style w:type="character" w:styleId="a5">
    <w:name w:val="Hyperlink"/>
    <w:basedOn w:val="a0"/>
    <w:uiPriority w:val="99"/>
    <w:rsid w:val="00AB197A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rsid w:val="00AB197A"/>
    <w:rPr>
      <w:rFonts w:cs="Times New Roman"/>
      <w:i/>
    </w:rPr>
  </w:style>
  <w:style w:type="character" w:customStyle="1" w:styleId="3">
    <w:name w:val="Знак Знак3"/>
    <w:uiPriority w:val="99"/>
    <w:rsid w:val="00AB197A"/>
    <w:rPr>
      <w:rFonts w:ascii="Tahoma" w:hAnsi="Tahoma"/>
      <w:sz w:val="16"/>
    </w:rPr>
  </w:style>
  <w:style w:type="character" w:customStyle="1" w:styleId="22">
    <w:name w:val="Знак Знак2"/>
    <w:uiPriority w:val="99"/>
    <w:rsid w:val="00AB197A"/>
    <w:rPr>
      <w:sz w:val="24"/>
    </w:rPr>
  </w:style>
  <w:style w:type="character" w:customStyle="1" w:styleId="7">
    <w:name w:val="Знак Знак7"/>
    <w:uiPriority w:val="99"/>
    <w:rsid w:val="00AB197A"/>
    <w:rPr>
      <w:rFonts w:ascii="Arial" w:hAnsi="Arial"/>
      <w:sz w:val="28"/>
    </w:rPr>
  </w:style>
  <w:style w:type="character" w:customStyle="1" w:styleId="12">
    <w:name w:val="Знак Знак1"/>
    <w:uiPriority w:val="99"/>
    <w:rsid w:val="00AB197A"/>
    <w:rPr>
      <w:sz w:val="24"/>
    </w:rPr>
  </w:style>
  <w:style w:type="character" w:customStyle="1" w:styleId="a7">
    <w:name w:val="Знак Знак"/>
    <w:uiPriority w:val="99"/>
    <w:rsid w:val="00AB197A"/>
    <w:rPr>
      <w:sz w:val="16"/>
    </w:rPr>
  </w:style>
  <w:style w:type="character" w:customStyle="1" w:styleId="13">
    <w:name w:val="Знак сноски1"/>
    <w:uiPriority w:val="99"/>
    <w:rsid w:val="00AB197A"/>
    <w:rPr>
      <w:vertAlign w:val="superscript"/>
    </w:rPr>
  </w:style>
  <w:style w:type="character" w:styleId="a8">
    <w:name w:val="page number"/>
    <w:basedOn w:val="a0"/>
    <w:uiPriority w:val="99"/>
    <w:rsid w:val="00AB197A"/>
    <w:rPr>
      <w:rFonts w:cs="Times New Roman"/>
    </w:rPr>
  </w:style>
  <w:style w:type="character" w:customStyle="1" w:styleId="14">
    <w:name w:val="Знак примечания1"/>
    <w:uiPriority w:val="99"/>
    <w:rsid w:val="00AB197A"/>
    <w:rPr>
      <w:sz w:val="16"/>
    </w:rPr>
  </w:style>
  <w:style w:type="character" w:customStyle="1" w:styleId="a9">
    <w:name w:val="Основной текст_"/>
    <w:uiPriority w:val="99"/>
    <w:rsid w:val="00AB197A"/>
    <w:rPr>
      <w:sz w:val="28"/>
      <w:shd w:val="clear" w:color="auto" w:fill="FFFFFF"/>
      <w:lang w:eastAsia="ar-SA" w:bidi="ar-SA"/>
    </w:rPr>
  </w:style>
  <w:style w:type="character" w:styleId="aa">
    <w:name w:val="Strong"/>
    <w:basedOn w:val="a0"/>
    <w:uiPriority w:val="99"/>
    <w:qFormat/>
    <w:rsid w:val="00AB197A"/>
    <w:rPr>
      <w:rFonts w:cs="Times New Roman"/>
      <w:b/>
    </w:rPr>
  </w:style>
  <w:style w:type="character" w:customStyle="1" w:styleId="ab">
    <w:name w:val="Символ нумерации"/>
    <w:uiPriority w:val="99"/>
    <w:rsid w:val="00AB197A"/>
  </w:style>
  <w:style w:type="paragraph" w:customStyle="1" w:styleId="15">
    <w:name w:val="Заголовок1"/>
    <w:basedOn w:val="a"/>
    <w:next w:val="ac"/>
    <w:uiPriority w:val="99"/>
    <w:rsid w:val="00AB197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c">
    <w:name w:val="Body Text"/>
    <w:basedOn w:val="a"/>
    <w:link w:val="ad"/>
    <w:uiPriority w:val="99"/>
    <w:rsid w:val="00AB197A"/>
    <w:pPr>
      <w:spacing w:after="120"/>
    </w:pPr>
    <w:rPr>
      <w:szCs w:val="20"/>
    </w:rPr>
  </w:style>
  <w:style w:type="character" w:customStyle="1" w:styleId="BodyTextChar">
    <w:name w:val="Body Text Char"/>
    <w:basedOn w:val="a0"/>
    <w:uiPriority w:val="99"/>
    <w:locked/>
    <w:rsid w:val="00AB197A"/>
    <w:rPr>
      <w:rFonts w:cs="Times New Roman"/>
      <w:lang w:val="ru-RU" w:eastAsia="ru-RU"/>
    </w:rPr>
  </w:style>
  <w:style w:type="character" w:customStyle="1" w:styleId="ad">
    <w:name w:val="Основной текст Знак"/>
    <w:link w:val="ac"/>
    <w:uiPriority w:val="99"/>
    <w:locked/>
    <w:rsid w:val="00AB197A"/>
    <w:rPr>
      <w:sz w:val="24"/>
      <w:lang w:eastAsia="ar-SA" w:bidi="ar-SA"/>
    </w:rPr>
  </w:style>
  <w:style w:type="paragraph" w:styleId="ae">
    <w:name w:val="List"/>
    <w:basedOn w:val="ac"/>
    <w:uiPriority w:val="99"/>
    <w:rsid w:val="00AB197A"/>
    <w:rPr>
      <w:rFonts w:ascii="Arial" w:hAnsi="Arial" w:cs="Mangal"/>
    </w:rPr>
  </w:style>
  <w:style w:type="paragraph" w:customStyle="1" w:styleId="23">
    <w:name w:val="Название2"/>
    <w:basedOn w:val="a"/>
    <w:uiPriority w:val="99"/>
    <w:rsid w:val="00AB197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uiPriority w:val="99"/>
    <w:rsid w:val="00AB197A"/>
    <w:pPr>
      <w:suppressLineNumbers/>
    </w:pPr>
    <w:rPr>
      <w:rFonts w:cs="Mangal"/>
    </w:rPr>
  </w:style>
  <w:style w:type="paragraph" w:customStyle="1" w:styleId="16">
    <w:name w:val="Название1"/>
    <w:basedOn w:val="a"/>
    <w:uiPriority w:val="99"/>
    <w:rsid w:val="00AB197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7">
    <w:name w:val="Указатель1"/>
    <w:basedOn w:val="a"/>
    <w:uiPriority w:val="99"/>
    <w:rsid w:val="00AB197A"/>
    <w:pPr>
      <w:suppressLineNumbers/>
    </w:pPr>
    <w:rPr>
      <w:rFonts w:ascii="Arial" w:hAnsi="Arial" w:cs="Mangal"/>
    </w:rPr>
  </w:style>
  <w:style w:type="paragraph" w:styleId="af">
    <w:name w:val="Title"/>
    <w:basedOn w:val="15"/>
    <w:next w:val="af0"/>
    <w:link w:val="af1"/>
    <w:uiPriority w:val="99"/>
    <w:qFormat/>
    <w:rsid w:val="00AB197A"/>
    <w:rPr>
      <w:rFonts w:cs="Times New Roman"/>
      <w:szCs w:val="20"/>
    </w:rPr>
  </w:style>
  <w:style w:type="character" w:customStyle="1" w:styleId="TitleChar">
    <w:name w:val="Title Char"/>
    <w:basedOn w:val="a0"/>
    <w:uiPriority w:val="99"/>
    <w:locked/>
    <w:rsid w:val="00AB197A"/>
    <w:rPr>
      <w:rFonts w:ascii="Cambria" w:hAnsi="Cambria" w:cs="Times New Roman"/>
      <w:b/>
      <w:kern w:val="28"/>
      <w:sz w:val="32"/>
      <w:lang w:eastAsia="en-US"/>
    </w:rPr>
  </w:style>
  <w:style w:type="paragraph" w:styleId="af0">
    <w:name w:val="Subtitle"/>
    <w:basedOn w:val="15"/>
    <w:next w:val="ac"/>
    <w:link w:val="af2"/>
    <w:uiPriority w:val="99"/>
    <w:qFormat/>
    <w:rsid w:val="00AB197A"/>
    <w:pPr>
      <w:jc w:val="center"/>
    </w:pPr>
    <w:rPr>
      <w:rFonts w:cs="Times New Roman"/>
      <w:i/>
      <w:szCs w:val="20"/>
    </w:rPr>
  </w:style>
  <w:style w:type="character" w:customStyle="1" w:styleId="af2">
    <w:name w:val="Подзаголовок Знак"/>
    <w:basedOn w:val="a0"/>
    <w:link w:val="af0"/>
    <w:uiPriority w:val="99"/>
    <w:locked/>
    <w:rsid w:val="00AB197A"/>
    <w:rPr>
      <w:rFonts w:ascii="Arial" w:hAnsi="Arial" w:cs="Times New Roman"/>
      <w:i/>
      <w:sz w:val="28"/>
      <w:lang w:eastAsia="ar-SA" w:bidi="ar-SA"/>
    </w:rPr>
  </w:style>
  <w:style w:type="character" w:customStyle="1" w:styleId="af1">
    <w:name w:val="Заголовок Знак"/>
    <w:link w:val="af"/>
    <w:uiPriority w:val="99"/>
    <w:locked/>
    <w:rsid w:val="00AB197A"/>
    <w:rPr>
      <w:rFonts w:ascii="Arial" w:hAnsi="Arial"/>
      <w:sz w:val="28"/>
      <w:lang w:eastAsia="ar-SA" w:bidi="ar-SA"/>
    </w:rPr>
  </w:style>
  <w:style w:type="paragraph" w:styleId="af3">
    <w:name w:val="Body Text Indent"/>
    <w:basedOn w:val="a"/>
    <w:link w:val="af4"/>
    <w:uiPriority w:val="99"/>
    <w:rsid w:val="00AB197A"/>
    <w:pPr>
      <w:ind w:firstLine="540"/>
      <w:jc w:val="both"/>
    </w:pPr>
    <w:rPr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  <w:rsid w:val="00AB197A"/>
    <w:rPr>
      <w:rFonts w:cs="Times New Roman"/>
      <w:sz w:val="24"/>
      <w:lang w:eastAsia="ar-SA" w:bidi="ar-SA"/>
    </w:rPr>
  </w:style>
  <w:style w:type="paragraph" w:styleId="af5">
    <w:name w:val="footnote text"/>
    <w:basedOn w:val="a"/>
    <w:link w:val="af6"/>
    <w:uiPriority w:val="99"/>
    <w:rsid w:val="00AB197A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locked/>
    <w:rsid w:val="00AB197A"/>
    <w:rPr>
      <w:rFonts w:cs="Times New Roman"/>
      <w:lang w:eastAsia="ar-SA" w:bidi="ar-SA"/>
    </w:rPr>
  </w:style>
  <w:style w:type="paragraph" w:customStyle="1" w:styleId="af7">
    <w:name w:val="Содержимое таблицы"/>
    <w:basedOn w:val="a"/>
    <w:uiPriority w:val="99"/>
    <w:rsid w:val="00AB197A"/>
    <w:pPr>
      <w:suppressLineNumbers/>
    </w:pPr>
  </w:style>
  <w:style w:type="paragraph" w:customStyle="1" w:styleId="af8">
    <w:name w:val="Заголовок таблицы"/>
    <w:basedOn w:val="af7"/>
    <w:uiPriority w:val="99"/>
    <w:rsid w:val="00AB197A"/>
    <w:pPr>
      <w:jc w:val="center"/>
    </w:pPr>
    <w:rPr>
      <w:b/>
      <w:bCs/>
    </w:rPr>
  </w:style>
  <w:style w:type="paragraph" w:customStyle="1" w:styleId="18">
    <w:name w:val="Абзац списка1"/>
    <w:basedOn w:val="a"/>
    <w:uiPriority w:val="99"/>
    <w:rsid w:val="00AB197A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9">
    <w:name w:val="header"/>
    <w:basedOn w:val="a"/>
    <w:link w:val="afa"/>
    <w:uiPriority w:val="99"/>
    <w:rsid w:val="00AB197A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0"/>
    </w:rPr>
  </w:style>
  <w:style w:type="character" w:customStyle="1" w:styleId="afa">
    <w:name w:val="Верхний колонтитул Знак"/>
    <w:basedOn w:val="a0"/>
    <w:link w:val="af9"/>
    <w:uiPriority w:val="99"/>
    <w:locked/>
    <w:rsid w:val="00AB197A"/>
    <w:rPr>
      <w:rFonts w:ascii="Calibri" w:hAnsi="Calibri" w:cs="Times New Roman"/>
      <w:sz w:val="22"/>
      <w:lang w:eastAsia="ar-SA" w:bidi="ar-SA"/>
    </w:rPr>
  </w:style>
  <w:style w:type="paragraph" w:customStyle="1" w:styleId="ConsPlusNormal">
    <w:name w:val="ConsPlusNormal"/>
    <w:link w:val="ConsPlusNormal1"/>
    <w:qFormat/>
    <w:rsid w:val="00AB197A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31">
    <w:name w:val="Основной текст 31"/>
    <w:basedOn w:val="a"/>
    <w:uiPriority w:val="99"/>
    <w:rsid w:val="00AB197A"/>
    <w:pPr>
      <w:spacing w:after="120"/>
    </w:pPr>
    <w:rPr>
      <w:sz w:val="16"/>
      <w:szCs w:val="16"/>
    </w:rPr>
  </w:style>
  <w:style w:type="paragraph" w:customStyle="1" w:styleId="19">
    <w:name w:val="Без интервала1"/>
    <w:uiPriority w:val="99"/>
    <w:rsid w:val="00AB197A"/>
    <w:pPr>
      <w:suppressAutoHyphens/>
    </w:pPr>
    <w:rPr>
      <w:rFonts w:ascii="Calibri" w:hAnsi="Calibri"/>
      <w:lang w:eastAsia="ar-SA"/>
    </w:rPr>
  </w:style>
  <w:style w:type="paragraph" w:styleId="afb">
    <w:name w:val="Normal (Web)"/>
    <w:aliases w:val="Обычный (Web) Знак,Обычный (Web) Знак Знак Знак,Обычный (Web) Знак Знак Знак Знак"/>
    <w:basedOn w:val="a"/>
    <w:link w:val="afc"/>
    <w:uiPriority w:val="99"/>
    <w:rsid w:val="00AB197A"/>
    <w:pPr>
      <w:suppressAutoHyphens w:val="0"/>
      <w:spacing w:before="280" w:after="280"/>
    </w:pPr>
    <w:rPr>
      <w:szCs w:val="20"/>
    </w:rPr>
  </w:style>
  <w:style w:type="character" w:customStyle="1" w:styleId="afc">
    <w:name w:val="Обычный (веб) Знак"/>
    <w:aliases w:val="Обычный (Web) Знак Знак1,Обычный (Web) Знак Знак Знак Знак2,Обычный (Web) Знак Знак Знак Знак Знак"/>
    <w:link w:val="afb"/>
    <w:uiPriority w:val="99"/>
    <w:locked/>
    <w:rsid w:val="00AB197A"/>
    <w:rPr>
      <w:sz w:val="24"/>
      <w:lang w:val="ru-RU" w:eastAsia="ar-SA" w:bidi="ar-SA"/>
    </w:rPr>
  </w:style>
  <w:style w:type="paragraph" w:customStyle="1" w:styleId="Default">
    <w:name w:val="Default"/>
    <w:rsid w:val="00AB197A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a">
    <w:name w:val="Обычный+1"/>
    <w:basedOn w:val="Default"/>
    <w:next w:val="Default"/>
    <w:uiPriority w:val="99"/>
    <w:rsid w:val="00AB197A"/>
    <w:rPr>
      <w:rFonts w:ascii="Tahoma" w:hAnsi="Tahoma" w:cs="Tahoma"/>
      <w:color w:val="auto"/>
    </w:rPr>
  </w:style>
  <w:style w:type="paragraph" w:styleId="afd">
    <w:name w:val="Balloon Text"/>
    <w:basedOn w:val="a"/>
    <w:link w:val="afe"/>
    <w:uiPriority w:val="99"/>
    <w:rsid w:val="00AB197A"/>
    <w:rPr>
      <w:rFonts w:ascii="Tahoma" w:hAnsi="Tahoma"/>
      <w:sz w:val="16"/>
      <w:szCs w:val="20"/>
    </w:rPr>
  </w:style>
  <w:style w:type="character" w:customStyle="1" w:styleId="afe">
    <w:name w:val="Текст выноски Знак"/>
    <w:basedOn w:val="a0"/>
    <w:link w:val="afd"/>
    <w:uiPriority w:val="99"/>
    <w:locked/>
    <w:rsid w:val="00AB197A"/>
    <w:rPr>
      <w:rFonts w:ascii="Tahoma" w:hAnsi="Tahoma" w:cs="Times New Roman"/>
      <w:sz w:val="16"/>
      <w:lang w:eastAsia="ar-SA" w:bidi="ar-SA"/>
    </w:rPr>
  </w:style>
  <w:style w:type="paragraph" w:styleId="aff">
    <w:name w:val="footer"/>
    <w:basedOn w:val="a"/>
    <w:link w:val="1b"/>
    <w:uiPriority w:val="99"/>
    <w:rsid w:val="00AB197A"/>
    <w:pPr>
      <w:tabs>
        <w:tab w:val="center" w:pos="4677"/>
        <w:tab w:val="right" w:pos="9355"/>
      </w:tabs>
    </w:pPr>
    <w:rPr>
      <w:szCs w:val="20"/>
    </w:rPr>
  </w:style>
  <w:style w:type="character" w:customStyle="1" w:styleId="1b">
    <w:name w:val="Нижний колонтитул Знак1"/>
    <w:basedOn w:val="a0"/>
    <w:link w:val="aff"/>
    <w:uiPriority w:val="99"/>
    <w:locked/>
    <w:rsid w:val="00AB197A"/>
    <w:rPr>
      <w:rFonts w:cs="Times New Roman"/>
      <w:sz w:val="24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AB197A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uiPriority w:val="99"/>
    <w:rsid w:val="00AB197A"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21"/>
    <w:basedOn w:val="a"/>
    <w:uiPriority w:val="99"/>
    <w:rsid w:val="00AB197A"/>
    <w:pPr>
      <w:spacing w:after="120" w:line="480" w:lineRule="auto"/>
    </w:pPr>
  </w:style>
  <w:style w:type="paragraph" w:customStyle="1" w:styleId="1c">
    <w:name w:val="заголовок 1"/>
    <w:basedOn w:val="a"/>
    <w:next w:val="a"/>
    <w:uiPriority w:val="99"/>
    <w:rsid w:val="00AB197A"/>
    <w:pPr>
      <w:keepNext/>
      <w:suppressAutoHyphens w:val="0"/>
      <w:autoSpaceDE w:val="0"/>
      <w:jc w:val="center"/>
    </w:pPr>
    <w:rPr>
      <w:b/>
      <w:bCs/>
      <w:spacing w:val="60"/>
      <w:sz w:val="18"/>
      <w:szCs w:val="18"/>
    </w:rPr>
  </w:style>
  <w:style w:type="paragraph" w:customStyle="1" w:styleId="ConsPlusCell">
    <w:name w:val="ConsPlusCell"/>
    <w:link w:val="ConsPlusCell0"/>
    <w:uiPriority w:val="99"/>
    <w:rsid w:val="00AB197A"/>
    <w:pPr>
      <w:widowControl w:val="0"/>
      <w:suppressAutoHyphens/>
      <w:autoSpaceDE w:val="0"/>
    </w:pPr>
    <w:rPr>
      <w:rFonts w:ascii="Calibri" w:hAnsi="Calibri"/>
      <w:lang w:eastAsia="ar-SA"/>
    </w:rPr>
  </w:style>
  <w:style w:type="paragraph" w:customStyle="1" w:styleId="120">
    <w:name w:val="Абзац списка12"/>
    <w:basedOn w:val="a"/>
    <w:uiPriority w:val="99"/>
    <w:rsid w:val="00AB197A"/>
    <w:pPr>
      <w:ind w:left="720"/>
    </w:pPr>
  </w:style>
  <w:style w:type="paragraph" w:customStyle="1" w:styleId="1d">
    <w:name w:val="Текст примечания1"/>
    <w:basedOn w:val="a"/>
    <w:uiPriority w:val="99"/>
    <w:rsid w:val="00AB197A"/>
    <w:rPr>
      <w:sz w:val="20"/>
      <w:szCs w:val="20"/>
    </w:rPr>
  </w:style>
  <w:style w:type="paragraph" w:styleId="aff0">
    <w:name w:val="annotation text"/>
    <w:basedOn w:val="a"/>
    <w:link w:val="aff1"/>
    <w:uiPriority w:val="99"/>
    <w:rsid w:val="00AB197A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locked/>
    <w:rsid w:val="00AB197A"/>
    <w:rPr>
      <w:rFonts w:cs="Times New Roman"/>
      <w:lang w:eastAsia="ar-SA" w:bidi="ar-SA"/>
    </w:rPr>
  </w:style>
  <w:style w:type="paragraph" w:styleId="aff2">
    <w:name w:val="annotation subject"/>
    <w:basedOn w:val="1d"/>
    <w:next w:val="1d"/>
    <w:link w:val="aff3"/>
    <w:uiPriority w:val="99"/>
    <w:rsid w:val="00AB197A"/>
    <w:rPr>
      <w:b/>
    </w:rPr>
  </w:style>
  <w:style w:type="character" w:customStyle="1" w:styleId="aff3">
    <w:name w:val="Тема примечания Знак"/>
    <w:basedOn w:val="aff1"/>
    <w:link w:val="aff2"/>
    <w:uiPriority w:val="99"/>
    <w:locked/>
    <w:rsid w:val="00AB197A"/>
    <w:rPr>
      <w:rFonts w:cs="Times New Roman"/>
      <w:b/>
      <w:lang w:eastAsia="ar-SA" w:bidi="ar-SA"/>
    </w:rPr>
  </w:style>
  <w:style w:type="paragraph" w:customStyle="1" w:styleId="ConsPlusNonformat">
    <w:name w:val="ConsPlusNonformat"/>
    <w:uiPriority w:val="99"/>
    <w:rsid w:val="00AB197A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5">
    <w:name w:val="Основной текст2"/>
    <w:basedOn w:val="a"/>
    <w:uiPriority w:val="99"/>
    <w:rsid w:val="00AB197A"/>
    <w:pPr>
      <w:shd w:val="clear" w:color="auto" w:fill="FFFFFF"/>
      <w:suppressAutoHyphens w:val="0"/>
      <w:spacing w:after="600" w:line="302" w:lineRule="exact"/>
      <w:ind w:hanging="420"/>
    </w:pPr>
    <w:rPr>
      <w:sz w:val="28"/>
      <w:szCs w:val="28"/>
      <w:shd w:val="clear" w:color="auto" w:fill="FFFFFF"/>
    </w:rPr>
  </w:style>
  <w:style w:type="paragraph" w:customStyle="1" w:styleId="aff4">
    <w:name w:val="Îáû÷íûé"/>
    <w:uiPriority w:val="99"/>
    <w:rsid w:val="00AB197A"/>
    <w:pPr>
      <w:widowControl w:val="0"/>
      <w:suppressAutoHyphens/>
      <w:spacing w:line="360" w:lineRule="auto"/>
    </w:pPr>
    <w:rPr>
      <w:rFonts w:ascii="Arial" w:hAnsi="Arial"/>
      <w:sz w:val="24"/>
      <w:szCs w:val="20"/>
      <w:lang w:eastAsia="ar-SA"/>
    </w:rPr>
  </w:style>
  <w:style w:type="paragraph" w:customStyle="1" w:styleId="Standard">
    <w:name w:val="Standard"/>
    <w:uiPriority w:val="99"/>
    <w:rsid w:val="00AB197A"/>
    <w:pPr>
      <w:widowControl w:val="0"/>
      <w:suppressAutoHyphens/>
      <w:autoSpaceDE w:val="0"/>
    </w:pPr>
    <w:rPr>
      <w:kern w:val="1"/>
      <w:sz w:val="20"/>
      <w:szCs w:val="20"/>
      <w:lang w:eastAsia="ar-SA"/>
    </w:rPr>
  </w:style>
  <w:style w:type="paragraph" w:customStyle="1" w:styleId="aff5">
    <w:name w:val="Содержимое врезки"/>
    <w:basedOn w:val="ac"/>
    <w:uiPriority w:val="99"/>
    <w:rsid w:val="00AB197A"/>
  </w:style>
  <w:style w:type="character" w:styleId="aff6">
    <w:name w:val="footnote reference"/>
    <w:basedOn w:val="a0"/>
    <w:uiPriority w:val="99"/>
    <w:rsid w:val="00AB197A"/>
    <w:rPr>
      <w:rFonts w:cs="Times New Roman"/>
      <w:vertAlign w:val="superscript"/>
    </w:rPr>
  </w:style>
  <w:style w:type="character" w:styleId="aff7">
    <w:name w:val="annotation reference"/>
    <w:basedOn w:val="a0"/>
    <w:uiPriority w:val="99"/>
    <w:rsid w:val="00AB197A"/>
    <w:rPr>
      <w:rFonts w:cs="Times New Roman"/>
      <w:sz w:val="16"/>
    </w:rPr>
  </w:style>
  <w:style w:type="character" w:customStyle="1" w:styleId="aff8">
    <w:name w:val="Нижний колонтитул Знак"/>
    <w:uiPriority w:val="99"/>
    <w:rsid w:val="00AB197A"/>
    <w:rPr>
      <w:lang w:eastAsia="en-US"/>
    </w:rPr>
  </w:style>
  <w:style w:type="paragraph" w:styleId="26">
    <w:name w:val="Body Text Indent 2"/>
    <w:basedOn w:val="a"/>
    <w:link w:val="27"/>
    <w:uiPriority w:val="99"/>
    <w:rsid w:val="00AB197A"/>
    <w:pPr>
      <w:spacing w:after="120" w:line="480" w:lineRule="auto"/>
      <w:ind w:left="283"/>
    </w:pPr>
    <w:rPr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locked/>
    <w:rsid w:val="00AB197A"/>
    <w:rPr>
      <w:rFonts w:cs="Times New Roman"/>
      <w:sz w:val="24"/>
      <w:lang w:eastAsia="ar-SA" w:bidi="ar-SA"/>
    </w:rPr>
  </w:style>
  <w:style w:type="paragraph" w:customStyle="1" w:styleId="110">
    <w:name w:val="Без интервала11"/>
    <w:uiPriority w:val="99"/>
    <w:rsid w:val="00AB197A"/>
    <w:rPr>
      <w:rFonts w:ascii="Calibri" w:hAnsi="Calibri"/>
      <w:lang w:eastAsia="en-US"/>
    </w:rPr>
  </w:style>
  <w:style w:type="character" w:customStyle="1" w:styleId="link">
    <w:name w:val="link"/>
    <w:uiPriority w:val="99"/>
    <w:rsid w:val="00AB197A"/>
    <w:rPr>
      <w:u w:val="none"/>
      <w:effect w:val="none"/>
    </w:rPr>
  </w:style>
  <w:style w:type="character" w:customStyle="1" w:styleId="aff9">
    <w:name w:val="Цветовое выделение"/>
    <w:uiPriority w:val="99"/>
    <w:rsid w:val="00AB197A"/>
    <w:rPr>
      <w:b/>
      <w:color w:val="26282F"/>
    </w:rPr>
  </w:style>
  <w:style w:type="paragraph" w:styleId="affa">
    <w:name w:val="Plain Text"/>
    <w:basedOn w:val="a"/>
    <w:link w:val="affb"/>
    <w:uiPriority w:val="99"/>
    <w:rsid w:val="00AB197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b">
    <w:name w:val="Текст Знак"/>
    <w:basedOn w:val="a0"/>
    <w:link w:val="affa"/>
    <w:uiPriority w:val="99"/>
    <w:locked/>
    <w:rsid w:val="00AB197A"/>
    <w:rPr>
      <w:rFonts w:ascii="Courier New" w:hAnsi="Courier New" w:cs="Times New Roman"/>
    </w:rPr>
  </w:style>
  <w:style w:type="character" w:customStyle="1" w:styleId="affc">
    <w:name w:val="Гипертекстовая ссылка"/>
    <w:uiPriority w:val="99"/>
    <w:rsid w:val="00AB197A"/>
    <w:rPr>
      <w:b/>
      <w:color w:val="106BBE"/>
    </w:rPr>
  </w:style>
  <w:style w:type="character" w:customStyle="1" w:styleId="9">
    <w:name w:val="Знак Знак9"/>
    <w:uiPriority w:val="99"/>
    <w:rsid w:val="00AB197A"/>
    <w:rPr>
      <w:rFonts w:ascii="Tahoma" w:hAnsi="Tahoma"/>
      <w:sz w:val="16"/>
    </w:rPr>
  </w:style>
  <w:style w:type="character" w:customStyle="1" w:styleId="111">
    <w:name w:val="Знак Знак11"/>
    <w:uiPriority w:val="99"/>
    <w:rsid w:val="00AB197A"/>
    <w:rPr>
      <w:rFonts w:ascii="Tahoma" w:hAnsi="Tahoma"/>
      <w:sz w:val="16"/>
    </w:rPr>
  </w:style>
  <w:style w:type="paragraph" w:styleId="28">
    <w:name w:val="Body Text 2"/>
    <w:basedOn w:val="a"/>
    <w:link w:val="29"/>
    <w:uiPriority w:val="99"/>
    <w:rsid w:val="00AB197A"/>
    <w:pPr>
      <w:suppressAutoHyphens w:val="0"/>
      <w:spacing w:after="120" w:line="480" w:lineRule="auto"/>
    </w:pPr>
    <w:rPr>
      <w:rFonts w:ascii="Calibri" w:hAnsi="Calibri"/>
      <w:sz w:val="22"/>
      <w:szCs w:val="20"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locked/>
    <w:rsid w:val="00AB197A"/>
    <w:rPr>
      <w:rFonts w:ascii="Calibri" w:hAnsi="Calibri" w:cs="Times New Roman"/>
      <w:sz w:val="22"/>
      <w:lang w:eastAsia="en-US"/>
    </w:rPr>
  </w:style>
  <w:style w:type="character" w:customStyle="1" w:styleId="apple-converted-space">
    <w:name w:val="apple-converted-space"/>
    <w:uiPriority w:val="99"/>
    <w:rsid w:val="00AB197A"/>
  </w:style>
  <w:style w:type="paragraph" w:customStyle="1" w:styleId="112">
    <w:name w:val="Абзац списка11"/>
    <w:basedOn w:val="a"/>
    <w:uiPriority w:val="99"/>
    <w:rsid w:val="00AB197A"/>
    <w:pPr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paragraph" w:customStyle="1" w:styleId="80">
    <w:name w:val="заголовок 8"/>
    <w:basedOn w:val="a"/>
    <w:next w:val="a"/>
    <w:uiPriority w:val="99"/>
    <w:rsid w:val="00AB197A"/>
    <w:pPr>
      <w:keepNext/>
      <w:suppressAutoHyphens w:val="0"/>
      <w:autoSpaceDE w:val="0"/>
      <w:autoSpaceDN w:val="0"/>
      <w:ind w:right="-57"/>
    </w:pPr>
    <w:rPr>
      <w:b/>
      <w:bCs/>
      <w:sz w:val="28"/>
      <w:szCs w:val="28"/>
      <w:lang w:eastAsia="ru-RU"/>
    </w:rPr>
  </w:style>
  <w:style w:type="paragraph" w:customStyle="1" w:styleId="affd">
    <w:name w:val="Нормальный (таблица)"/>
    <w:basedOn w:val="a"/>
    <w:next w:val="a"/>
    <w:uiPriority w:val="99"/>
    <w:rsid w:val="00AB197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affe">
    <w:name w:val="Прижатый влево"/>
    <w:basedOn w:val="a"/>
    <w:next w:val="a"/>
    <w:uiPriority w:val="99"/>
    <w:rsid w:val="00AB197A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f">
    <w:name w:val="Таблицы (моноширинный)"/>
    <w:basedOn w:val="a"/>
    <w:next w:val="a"/>
    <w:uiPriority w:val="99"/>
    <w:rsid w:val="00AB197A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6"/>
      <w:szCs w:val="26"/>
      <w:lang w:eastAsia="ru-RU"/>
    </w:rPr>
  </w:style>
  <w:style w:type="character" w:customStyle="1" w:styleId="grame">
    <w:name w:val="grame"/>
    <w:uiPriority w:val="99"/>
    <w:rsid w:val="00AB197A"/>
  </w:style>
  <w:style w:type="paragraph" w:customStyle="1" w:styleId="LO-Normal">
    <w:name w:val="LO-Normal"/>
    <w:uiPriority w:val="99"/>
    <w:rsid w:val="00AB197A"/>
    <w:pPr>
      <w:suppressAutoHyphens/>
      <w:spacing w:before="100" w:after="100"/>
    </w:pPr>
    <w:rPr>
      <w:color w:val="00000A"/>
      <w:kern w:val="1"/>
      <w:sz w:val="24"/>
      <w:szCs w:val="20"/>
      <w:lang w:eastAsia="zh-CN"/>
    </w:rPr>
  </w:style>
  <w:style w:type="paragraph" w:customStyle="1" w:styleId="1e">
    <w:name w:val="Стиль1"/>
    <w:basedOn w:val="a"/>
    <w:uiPriority w:val="99"/>
    <w:rsid w:val="00AB197A"/>
    <w:rPr>
      <w:b/>
      <w:sz w:val="26"/>
      <w:szCs w:val="26"/>
    </w:rPr>
  </w:style>
  <w:style w:type="paragraph" w:customStyle="1" w:styleId="2a">
    <w:name w:val="Абзац списка2"/>
    <w:basedOn w:val="a"/>
    <w:uiPriority w:val="99"/>
    <w:rsid w:val="00AB197A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BodyTextIndent3Char1">
    <w:name w:val="Body Text Indent 3 Char1"/>
    <w:uiPriority w:val="99"/>
    <w:locked/>
    <w:rsid w:val="00AB197A"/>
    <w:rPr>
      <w:sz w:val="16"/>
    </w:rPr>
  </w:style>
  <w:style w:type="paragraph" w:customStyle="1" w:styleId="2b">
    <w:name w:val="Без интервала2"/>
    <w:uiPriority w:val="99"/>
    <w:rsid w:val="00AB197A"/>
    <w:pPr>
      <w:suppressAutoHyphens/>
    </w:pPr>
    <w:rPr>
      <w:rFonts w:ascii="Calibri" w:hAnsi="Calibri"/>
      <w:lang w:eastAsia="ar-SA"/>
    </w:rPr>
  </w:style>
  <w:style w:type="character" w:customStyle="1" w:styleId="91">
    <w:name w:val="Знак Знак91"/>
    <w:uiPriority w:val="99"/>
    <w:rsid w:val="00AB197A"/>
    <w:rPr>
      <w:lang w:eastAsia="ar-SA" w:bidi="ar-SA"/>
    </w:rPr>
  </w:style>
  <w:style w:type="character" w:customStyle="1" w:styleId="410">
    <w:name w:val="Знак Знак41"/>
    <w:uiPriority w:val="99"/>
    <w:rsid w:val="00AB197A"/>
    <w:rPr>
      <w:lang w:eastAsia="ar-SA" w:bidi="ar-SA"/>
    </w:rPr>
  </w:style>
  <w:style w:type="character" w:customStyle="1" w:styleId="71">
    <w:name w:val="Знак Знак71"/>
    <w:uiPriority w:val="99"/>
    <w:rsid w:val="00AB197A"/>
    <w:rPr>
      <w:rFonts w:ascii="Tahoma" w:hAnsi="Tahoma"/>
      <w:sz w:val="16"/>
      <w:lang w:eastAsia="ar-SA" w:bidi="ar-SA"/>
    </w:rPr>
  </w:style>
  <w:style w:type="character" w:customStyle="1" w:styleId="61">
    <w:name w:val="Знак Знак61"/>
    <w:uiPriority w:val="99"/>
    <w:locked/>
    <w:rsid w:val="00AB197A"/>
    <w:rPr>
      <w:sz w:val="24"/>
      <w:lang w:eastAsia="ar-SA" w:bidi="ar-SA"/>
    </w:rPr>
  </w:style>
  <w:style w:type="character" w:customStyle="1" w:styleId="81">
    <w:name w:val="Знак Знак81"/>
    <w:uiPriority w:val="99"/>
    <w:rsid w:val="00AB197A"/>
    <w:rPr>
      <w:rFonts w:ascii="Calibri" w:hAnsi="Calibri"/>
      <w:sz w:val="22"/>
      <w:lang w:eastAsia="ar-SA" w:bidi="ar-SA"/>
    </w:rPr>
  </w:style>
  <w:style w:type="character" w:customStyle="1" w:styleId="32">
    <w:name w:val="Знак Знак32"/>
    <w:uiPriority w:val="99"/>
    <w:rsid w:val="00AB197A"/>
    <w:rPr>
      <w:sz w:val="24"/>
      <w:lang w:eastAsia="ar-SA" w:bidi="ar-SA"/>
    </w:rPr>
  </w:style>
  <w:style w:type="character" w:customStyle="1" w:styleId="130">
    <w:name w:val="Знак Знак13"/>
    <w:uiPriority w:val="99"/>
    <w:rsid w:val="00AB197A"/>
    <w:rPr>
      <w:sz w:val="32"/>
      <w:lang w:eastAsia="zh-CN"/>
    </w:rPr>
  </w:style>
  <w:style w:type="character" w:customStyle="1" w:styleId="212">
    <w:name w:val="Знак Знак21"/>
    <w:uiPriority w:val="99"/>
    <w:rsid w:val="00AB197A"/>
    <w:rPr>
      <w:rFonts w:ascii="Courier New" w:hAnsi="Courier New"/>
    </w:rPr>
  </w:style>
  <w:style w:type="character" w:customStyle="1" w:styleId="51">
    <w:name w:val="Знак Знак51"/>
    <w:uiPriority w:val="99"/>
    <w:locked/>
    <w:rsid w:val="00AB197A"/>
    <w:rPr>
      <w:b/>
      <w:lang w:eastAsia="ar-SA" w:bidi="ar-SA"/>
    </w:rPr>
  </w:style>
  <w:style w:type="character" w:customStyle="1" w:styleId="150">
    <w:name w:val="Знак Знак15"/>
    <w:uiPriority w:val="99"/>
    <w:rsid w:val="00AB197A"/>
    <w:rPr>
      <w:rFonts w:ascii="Calibri" w:hAnsi="Calibri"/>
      <w:sz w:val="22"/>
      <w:lang w:eastAsia="en-US"/>
    </w:rPr>
  </w:style>
  <w:style w:type="character" w:customStyle="1" w:styleId="121">
    <w:name w:val="Знак Знак12"/>
    <w:uiPriority w:val="99"/>
    <w:locked/>
    <w:rsid w:val="00AB197A"/>
    <w:rPr>
      <w:sz w:val="24"/>
      <w:lang w:eastAsia="ar-SA" w:bidi="ar-SA"/>
    </w:rPr>
  </w:style>
  <w:style w:type="character" w:customStyle="1" w:styleId="140">
    <w:name w:val="Знак Знак14"/>
    <w:uiPriority w:val="99"/>
    <w:locked/>
    <w:rsid w:val="00AB197A"/>
    <w:rPr>
      <w:b/>
      <w:spacing w:val="48"/>
      <w:sz w:val="36"/>
      <w:lang w:eastAsia="ar-SA" w:bidi="ar-SA"/>
    </w:rPr>
  </w:style>
  <w:style w:type="character" w:customStyle="1" w:styleId="1110">
    <w:name w:val="Знак Знак111"/>
    <w:uiPriority w:val="99"/>
    <w:locked/>
    <w:rsid w:val="00AB197A"/>
    <w:rPr>
      <w:rFonts w:ascii="Arial" w:hAnsi="Arial"/>
      <w:sz w:val="28"/>
      <w:lang w:eastAsia="ar-SA" w:bidi="ar-SA"/>
    </w:rPr>
  </w:style>
  <w:style w:type="character" w:customStyle="1" w:styleId="101">
    <w:name w:val="Знак Знак101"/>
    <w:uiPriority w:val="99"/>
    <w:locked/>
    <w:rsid w:val="00AB197A"/>
    <w:rPr>
      <w:rFonts w:ascii="Arial" w:hAnsi="Arial"/>
      <w:i/>
      <w:sz w:val="28"/>
      <w:lang w:eastAsia="ar-SA" w:bidi="ar-SA"/>
    </w:rPr>
  </w:style>
  <w:style w:type="paragraph" w:styleId="30">
    <w:name w:val="Body Text Indent 3"/>
    <w:basedOn w:val="a"/>
    <w:link w:val="33"/>
    <w:uiPriority w:val="99"/>
    <w:rsid w:val="00AB197A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16"/>
      <w:szCs w:val="20"/>
    </w:rPr>
  </w:style>
  <w:style w:type="character" w:customStyle="1" w:styleId="33">
    <w:name w:val="Основной текст с отступом 3 Знак"/>
    <w:basedOn w:val="a0"/>
    <w:link w:val="30"/>
    <w:uiPriority w:val="99"/>
    <w:semiHidden/>
    <w:locked/>
    <w:rsid w:val="00AB197A"/>
    <w:rPr>
      <w:rFonts w:cs="Times New Roman"/>
      <w:sz w:val="16"/>
      <w:lang w:eastAsia="ar-SA" w:bidi="ar-SA"/>
    </w:rPr>
  </w:style>
  <w:style w:type="character" w:customStyle="1" w:styleId="FontStyle19">
    <w:name w:val="Font Style19"/>
    <w:uiPriority w:val="99"/>
    <w:rsid w:val="00AB197A"/>
    <w:rPr>
      <w:rFonts w:ascii="Times New Roman" w:hAnsi="Times New Roman"/>
      <w:color w:val="000000"/>
      <w:sz w:val="20"/>
    </w:rPr>
  </w:style>
  <w:style w:type="paragraph" w:customStyle="1" w:styleId="2c">
    <w:name w:val="Стиль2"/>
    <w:basedOn w:val="18"/>
    <w:uiPriority w:val="99"/>
    <w:rsid w:val="00AB197A"/>
    <w:pPr>
      <w:shd w:val="clear" w:color="auto" w:fill="FFFFFF"/>
      <w:ind w:left="0" w:firstLine="540"/>
      <w:jc w:val="both"/>
    </w:pPr>
    <w:rPr>
      <w:rFonts w:ascii="Times New Roman" w:hAnsi="Times New Roman"/>
      <w:iCs/>
      <w:sz w:val="26"/>
      <w:szCs w:val="26"/>
    </w:rPr>
  </w:style>
  <w:style w:type="character" w:customStyle="1" w:styleId="170">
    <w:name w:val="Знак Знак17"/>
    <w:uiPriority w:val="99"/>
    <w:rsid w:val="00AB197A"/>
    <w:rPr>
      <w:sz w:val="16"/>
    </w:rPr>
  </w:style>
  <w:style w:type="paragraph" w:customStyle="1" w:styleId="34">
    <w:name w:val="Абзац списка3"/>
    <w:basedOn w:val="a"/>
    <w:uiPriority w:val="99"/>
    <w:rsid w:val="00AB197A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5">
    <w:name w:val="Без интервала3"/>
    <w:uiPriority w:val="99"/>
    <w:rsid w:val="00AB197A"/>
    <w:pPr>
      <w:suppressAutoHyphens/>
    </w:pPr>
    <w:rPr>
      <w:rFonts w:ascii="Calibri" w:hAnsi="Calibri"/>
      <w:lang w:eastAsia="ar-SA"/>
    </w:rPr>
  </w:style>
  <w:style w:type="character" w:customStyle="1" w:styleId="92">
    <w:name w:val="Знак Знак92"/>
    <w:uiPriority w:val="99"/>
    <w:rsid w:val="00AB197A"/>
    <w:rPr>
      <w:lang w:eastAsia="ar-SA" w:bidi="ar-SA"/>
    </w:rPr>
  </w:style>
  <w:style w:type="character" w:customStyle="1" w:styleId="42">
    <w:name w:val="Знак Знак42"/>
    <w:uiPriority w:val="99"/>
    <w:rsid w:val="00AB197A"/>
    <w:rPr>
      <w:lang w:val="ru-RU" w:eastAsia="ar-SA" w:bidi="ar-SA"/>
    </w:rPr>
  </w:style>
  <w:style w:type="character" w:customStyle="1" w:styleId="72">
    <w:name w:val="Знак Знак72"/>
    <w:uiPriority w:val="99"/>
    <w:rsid w:val="00AB197A"/>
    <w:rPr>
      <w:rFonts w:ascii="Tahoma" w:hAnsi="Tahoma"/>
      <w:sz w:val="16"/>
      <w:lang w:eastAsia="ar-SA" w:bidi="ar-SA"/>
    </w:rPr>
  </w:style>
  <w:style w:type="character" w:customStyle="1" w:styleId="62">
    <w:name w:val="Знак Знак62"/>
    <w:uiPriority w:val="99"/>
    <w:locked/>
    <w:rsid w:val="00AB197A"/>
    <w:rPr>
      <w:sz w:val="24"/>
      <w:lang w:eastAsia="ar-SA" w:bidi="ar-SA"/>
    </w:rPr>
  </w:style>
  <w:style w:type="character" w:customStyle="1" w:styleId="82">
    <w:name w:val="Знак Знак82"/>
    <w:uiPriority w:val="99"/>
    <w:rsid w:val="00AB197A"/>
    <w:rPr>
      <w:rFonts w:ascii="Calibri" w:hAnsi="Calibri"/>
      <w:sz w:val="22"/>
      <w:lang w:eastAsia="ar-SA" w:bidi="ar-SA"/>
    </w:rPr>
  </w:style>
  <w:style w:type="character" w:customStyle="1" w:styleId="330">
    <w:name w:val="Знак Знак33"/>
    <w:uiPriority w:val="99"/>
    <w:rsid w:val="00AB197A"/>
    <w:rPr>
      <w:sz w:val="24"/>
      <w:lang w:eastAsia="ar-SA" w:bidi="ar-SA"/>
    </w:rPr>
  </w:style>
  <w:style w:type="character" w:customStyle="1" w:styleId="131">
    <w:name w:val="Знак Знак131"/>
    <w:uiPriority w:val="99"/>
    <w:rsid w:val="00AB197A"/>
    <w:rPr>
      <w:sz w:val="32"/>
      <w:lang w:eastAsia="zh-CN"/>
    </w:rPr>
  </w:style>
  <w:style w:type="character" w:customStyle="1" w:styleId="220">
    <w:name w:val="Знак Знак22"/>
    <w:uiPriority w:val="99"/>
    <w:rsid w:val="00AB197A"/>
    <w:rPr>
      <w:rFonts w:ascii="Courier New" w:hAnsi="Courier New"/>
    </w:rPr>
  </w:style>
  <w:style w:type="character" w:customStyle="1" w:styleId="52">
    <w:name w:val="Знак Знак52"/>
    <w:uiPriority w:val="99"/>
    <w:locked/>
    <w:rsid w:val="00AB197A"/>
    <w:rPr>
      <w:b/>
      <w:lang w:eastAsia="ar-SA" w:bidi="ar-SA"/>
    </w:rPr>
  </w:style>
  <w:style w:type="character" w:customStyle="1" w:styleId="160">
    <w:name w:val="Знак Знак16"/>
    <w:uiPriority w:val="99"/>
    <w:rsid w:val="00AB197A"/>
    <w:rPr>
      <w:rFonts w:ascii="Calibri" w:hAnsi="Calibri"/>
      <w:sz w:val="22"/>
      <w:lang w:eastAsia="en-US"/>
    </w:rPr>
  </w:style>
  <w:style w:type="character" w:customStyle="1" w:styleId="1210">
    <w:name w:val="Знак Знак121"/>
    <w:uiPriority w:val="99"/>
    <w:locked/>
    <w:rsid w:val="00AB197A"/>
    <w:rPr>
      <w:sz w:val="24"/>
      <w:lang w:eastAsia="ar-SA" w:bidi="ar-SA"/>
    </w:rPr>
  </w:style>
  <w:style w:type="character" w:customStyle="1" w:styleId="141">
    <w:name w:val="Знак Знак141"/>
    <w:uiPriority w:val="99"/>
    <w:locked/>
    <w:rsid w:val="00AB197A"/>
    <w:rPr>
      <w:b/>
      <w:spacing w:val="48"/>
      <w:sz w:val="36"/>
      <w:lang w:eastAsia="ar-SA" w:bidi="ar-SA"/>
    </w:rPr>
  </w:style>
  <w:style w:type="character" w:customStyle="1" w:styleId="1120">
    <w:name w:val="Знак Знак112"/>
    <w:uiPriority w:val="99"/>
    <w:locked/>
    <w:rsid w:val="00AB197A"/>
    <w:rPr>
      <w:rFonts w:ascii="Arial" w:hAnsi="Arial"/>
      <w:sz w:val="28"/>
      <w:lang w:eastAsia="ar-SA" w:bidi="ar-SA"/>
    </w:rPr>
  </w:style>
  <w:style w:type="character" w:customStyle="1" w:styleId="102">
    <w:name w:val="Знак Знак102"/>
    <w:uiPriority w:val="99"/>
    <w:locked/>
    <w:rsid w:val="00AB197A"/>
    <w:rPr>
      <w:rFonts w:ascii="Arial" w:hAnsi="Arial"/>
      <w:i/>
      <w:sz w:val="28"/>
      <w:lang w:eastAsia="ar-SA" w:bidi="ar-SA"/>
    </w:rPr>
  </w:style>
  <w:style w:type="character" w:customStyle="1" w:styleId="Web">
    <w:name w:val="Обычный (Web) Знак Знак"/>
    <w:aliases w:val="Обычный (Web) Знак Знак Знак Знак1,Обычный (Web) Знак Знак Знак Знак Знак Знак"/>
    <w:uiPriority w:val="99"/>
    <w:locked/>
    <w:rsid w:val="00AB197A"/>
    <w:rPr>
      <w:sz w:val="24"/>
      <w:lang w:eastAsia="ar-SA" w:bidi="ar-SA"/>
    </w:rPr>
  </w:style>
  <w:style w:type="character" w:customStyle="1" w:styleId="b1">
    <w:name w:val="b1"/>
    <w:uiPriority w:val="99"/>
    <w:rsid w:val="00AB197A"/>
  </w:style>
  <w:style w:type="paragraph" w:customStyle="1" w:styleId="afff0">
    <w:name w:val="Знак"/>
    <w:basedOn w:val="a"/>
    <w:uiPriority w:val="99"/>
    <w:rsid w:val="00AB197A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rtejustify">
    <w:name w:val="rtejustify"/>
    <w:basedOn w:val="a"/>
    <w:uiPriority w:val="99"/>
    <w:rsid w:val="00AB197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f1">
    <w:name w:val="List Paragraph"/>
    <w:basedOn w:val="a"/>
    <w:uiPriority w:val="34"/>
    <w:qFormat/>
    <w:rsid w:val="00AB197A"/>
    <w:pPr>
      <w:suppressAutoHyphens w:val="0"/>
      <w:ind w:left="720"/>
      <w:contextualSpacing/>
    </w:pPr>
    <w:rPr>
      <w:sz w:val="20"/>
      <w:szCs w:val="20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9C335A"/>
    <w:rPr>
      <w:rFonts w:ascii="Calibri" w:hAnsi="Calibri"/>
      <w:sz w:val="22"/>
      <w:lang w:eastAsia="ar-SA" w:bidi="ar-SA"/>
    </w:rPr>
  </w:style>
  <w:style w:type="character" w:customStyle="1" w:styleId="w3">
    <w:name w:val="w3"/>
    <w:uiPriority w:val="99"/>
    <w:rsid w:val="00C92B1F"/>
    <w:rPr>
      <w:rFonts w:ascii="Tahoma" w:hAnsi="Tahoma"/>
      <w:color w:val="333333"/>
      <w:sz w:val="15"/>
      <w:u w:val="none"/>
      <w:effect w:val="none"/>
    </w:rPr>
  </w:style>
  <w:style w:type="paragraph" w:styleId="1f">
    <w:name w:val="toc 1"/>
    <w:basedOn w:val="a"/>
    <w:next w:val="a"/>
    <w:autoRedefine/>
    <w:uiPriority w:val="99"/>
    <w:rsid w:val="00C92B1F"/>
    <w:pPr>
      <w:suppressAutoHyphens w:val="0"/>
      <w:spacing w:after="100"/>
    </w:pPr>
    <w:rPr>
      <w:lang w:eastAsia="ru-RU"/>
    </w:rPr>
  </w:style>
  <w:style w:type="paragraph" w:customStyle="1" w:styleId="p13">
    <w:name w:val="p13"/>
    <w:basedOn w:val="a"/>
    <w:uiPriority w:val="99"/>
    <w:rsid w:val="00AC74DB"/>
    <w:pPr>
      <w:suppressAutoHyphens w:val="0"/>
      <w:spacing w:before="100" w:beforeAutospacing="1" w:after="100" w:afterAutospacing="1"/>
    </w:pPr>
    <w:rPr>
      <w:lang w:eastAsia="ru-RU"/>
    </w:rPr>
  </w:style>
  <w:style w:type="table" w:styleId="afff2">
    <w:name w:val="Table Grid"/>
    <w:basedOn w:val="a1"/>
    <w:uiPriority w:val="59"/>
    <w:rsid w:val="009E59E4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il">
    <w:name w:val="gmail-il"/>
    <w:uiPriority w:val="99"/>
    <w:rsid w:val="00FA0DB5"/>
  </w:style>
  <w:style w:type="paragraph" w:styleId="afff3">
    <w:name w:val="No Spacing"/>
    <w:link w:val="afff4"/>
    <w:uiPriority w:val="99"/>
    <w:qFormat/>
    <w:rsid w:val="00980CDF"/>
  </w:style>
  <w:style w:type="character" w:customStyle="1" w:styleId="afff4">
    <w:name w:val="Без интервала Знак"/>
    <w:link w:val="afff3"/>
    <w:uiPriority w:val="99"/>
    <w:locked/>
    <w:rsid w:val="00980CDF"/>
    <w:rPr>
      <w:sz w:val="22"/>
    </w:rPr>
  </w:style>
  <w:style w:type="paragraph" w:customStyle="1" w:styleId="Style2">
    <w:name w:val="Style2"/>
    <w:basedOn w:val="a"/>
    <w:uiPriority w:val="99"/>
    <w:rsid w:val="003B6199"/>
    <w:pPr>
      <w:widowControl w:val="0"/>
      <w:suppressAutoHyphens w:val="0"/>
      <w:autoSpaceDE w:val="0"/>
      <w:autoSpaceDN w:val="0"/>
      <w:adjustRightInd w:val="0"/>
      <w:spacing w:line="298" w:lineRule="exact"/>
      <w:ind w:firstLine="571"/>
      <w:jc w:val="both"/>
    </w:pPr>
    <w:rPr>
      <w:lang w:eastAsia="ru-RU"/>
    </w:rPr>
  </w:style>
  <w:style w:type="character" w:customStyle="1" w:styleId="FontStyle15">
    <w:name w:val="Font Style15"/>
    <w:uiPriority w:val="99"/>
    <w:rsid w:val="003B6199"/>
    <w:rPr>
      <w:rFonts w:ascii="Times New Roman" w:hAnsi="Times New Roman"/>
      <w:sz w:val="24"/>
    </w:rPr>
  </w:style>
  <w:style w:type="paragraph" w:customStyle="1" w:styleId="Style3">
    <w:name w:val="Style3"/>
    <w:basedOn w:val="a"/>
    <w:uiPriority w:val="99"/>
    <w:rsid w:val="001C4695"/>
    <w:pPr>
      <w:widowControl w:val="0"/>
      <w:suppressAutoHyphens w:val="0"/>
      <w:autoSpaceDE w:val="0"/>
      <w:autoSpaceDN w:val="0"/>
      <w:adjustRightInd w:val="0"/>
      <w:spacing w:line="293" w:lineRule="exact"/>
      <w:jc w:val="both"/>
    </w:pPr>
    <w:rPr>
      <w:lang w:eastAsia="ru-RU"/>
    </w:rPr>
  </w:style>
  <w:style w:type="paragraph" w:customStyle="1" w:styleId="Style4">
    <w:name w:val="Style4"/>
    <w:basedOn w:val="a"/>
    <w:uiPriority w:val="99"/>
    <w:rsid w:val="001C4695"/>
    <w:pPr>
      <w:widowControl w:val="0"/>
      <w:suppressAutoHyphens w:val="0"/>
      <w:autoSpaceDE w:val="0"/>
      <w:autoSpaceDN w:val="0"/>
      <w:adjustRightInd w:val="0"/>
      <w:spacing w:line="202" w:lineRule="exact"/>
      <w:ind w:firstLine="446"/>
    </w:pPr>
    <w:rPr>
      <w:lang w:eastAsia="ru-RU"/>
    </w:rPr>
  </w:style>
  <w:style w:type="character" w:customStyle="1" w:styleId="FontStyle11">
    <w:name w:val="Font Style11"/>
    <w:uiPriority w:val="99"/>
    <w:rsid w:val="001C4695"/>
    <w:rPr>
      <w:rFonts w:ascii="Times New Roman" w:hAnsi="Times New Roman"/>
      <w:sz w:val="24"/>
    </w:rPr>
  </w:style>
  <w:style w:type="character" w:customStyle="1" w:styleId="2d">
    <w:name w:val="Основной текст (2)_"/>
    <w:link w:val="2e"/>
    <w:uiPriority w:val="99"/>
    <w:locked/>
    <w:rsid w:val="00703C0E"/>
    <w:rPr>
      <w:sz w:val="26"/>
      <w:shd w:val="clear" w:color="auto" w:fill="FFFFFF"/>
    </w:rPr>
  </w:style>
  <w:style w:type="paragraph" w:customStyle="1" w:styleId="2e">
    <w:name w:val="Основной текст (2)"/>
    <w:basedOn w:val="a"/>
    <w:link w:val="2d"/>
    <w:uiPriority w:val="99"/>
    <w:rsid w:val="00703C0E"/>
    <w:pPr>
      <w:widowControl w:val="0"/>
      <w:shd w:val="clear" w:color="auto" w:fill="FFFFFF"/>
      <w:suppressAutoHyphens w:val="0"/>
      <w:spacing w:before="180" w:after="60" w:line="240" w:lineRule="atLeast"/>
    </w:pPr>
    <w:rPr>
      <w:sz w:val="26"/>
      <w:szCs w:val="20"/>
      <w:lang w:eastAsia="ru-RU"/>
    </w:rPr>
  </w:style>
  <w:style w:type="character" w:customStyle="1" w:styleId="2110">
    <w:name w:val="Основной текст (2) + 11"/>
    <w:aliases w:val="5 pt"/>
    <w:uiPriority w:val="99"/>
    <w:rsid w:val="00703C0E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 w:eastAsia="ru-RU"/>
    </w:rPr>
  </w:style>
  <w:style w:type="character" w:customStyle="1" w:styleId="ConsPlusNormal1">
    <w:name w:val="ConsPlusNormal1"/>
    <w:link w:val="ConsPlusNormal"/>
    <w:locked/>
    <w:rsid w:val="00A04461"/>
    <w:rPr>
      <w:rFonts w:ascii="Arial" w:hAnsi="Arial" w:cs="Arial"/>
      <w:sz w:val="20"/>
      <w:szCs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F045DF"/>
    <w:rPr>
      <w:color w:val="605E5C"/>
      <w:shd w:val="clear" w:color="auto" w:fill="E1DFDD"/>
    </w:rPr>
  </w:style>
  <w:style w:type="paragraph" w:customStyle="1" w:styleId="213">
    <w:name w:val="Основной текст (2)1"/>
    <w:basedOn w:val="a"/>
    <w:uiPriority w:val="99"/>
    <w:rsid w:val="006F1A1F"/>
    <w:pPr>
      <w:widowControl w:val="0"/>
      <w:shd w:val="clear" w:color="auto" w:fill="FFFFFF"/>
      <w:suppressAutoHyphens w:val="0"/>
      <w:spacing w:after="120" w:line="240" w:lineRule="atLeast"/>
      <w:ind w:hanging="1180"/>
    </w:pPr>
    <w:rPr>
      <w:lang w:eastAsia="ru-RU"/>
    </w:rPr>
  </w:style>
  <w:style w:type="paragraph" w:styleId="afff5">
    <w:name w:val="Revision"/>
    <w:hidden/>
    <w:uiPriority w:val="99"/>
    <w:semiHidden/>
    <w:rsid w:val="0018076E"/>
    <w:rPr>
      <w:sz w:val="24"/>
      <w:szCs w:val="24"/>
      <w:lang w:eastAsia="ar-SA"/>
    </w:rPr>
  </w:style>
  <w:style w:type="paragraph" w:styleId="afff6">
    <w:name w:val="endnote text"/>
    <w:basedOn w:val="a"/>
    <w:link w:val="afff7"/>
    <w:uiPriority w:val="99"/>
    <w:semiHidden/>
    <w:unhideWhenUsed/>
    <w:rsid w:val="007D44A6"/>
    <w:rPr>
      <w:sz w:val="20"/>
      <w:szCs w:val="20"/>
    </w:rPr>
  </w:style>
  <w:style w:type="character" w:customStyle="1" w:styleId="afff7">
    <w:name w:val="Текст концевой сноски Знак"/>
    <w:basedOn w:val="a0"/>
    <w:link w:val="afff6"/>
    <w:uiPriority w:val="99"/>
    <w:semiHidden/>
    <w:rsid w:val="007D44A6"/>
    <w:rPr>
      <w:sz w:val="20"/>
      <w:szCs w:val="20"/>
      <w:lang w:eastAsia="ar-SA"/>
    </w:rPr>
  </w:style>
  <w:style w:type="character" w:styleId="afff8">
    <w:name w:val="endnote reference"/>
    <w:basedOn w:val="a0"/>
    <w:uiPriority w:val="99"/>
    <w:semiHidden/>
    <w:unhideWhenUsed/>
    <w:rsid w:val="007D44A6"/>
    <w:rPr>
      <w:vertAlign w:val="superscript"/>
    </w:rPr>
  </w:style>
  <w:style w:type="paragraph" w:customStyle="1" w:styleId="s16">
    <w:name w:val="s_16"/>
    <w:basedOn w:val="a"/>
    <w:rsid w:val="00AD5D2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club1274050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dhschool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84E1D-8FEE-4DB4-AFA8-A32950B9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49</Pages>
  <Words>12770</Words>
  <Characters>93207</Characters>
  <Application>Microsoft Office Word</Application>
  <DocSecurity>0</DocSecurity>
  <Lines>776</Lines>
  <Paragraphs>211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SamLab.ws</Company>
  <LinksUpToDate>false</LinksUpToDate>
  <CharactersWithSpaces>105766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klochkovaoa</dc:creator>
  <cp:keywords/>
  <dc:description/>
  <cp:lastModifiedBy>Филиппова Ольга Дмитриевна</cp:lastModifiedBy>
  <cp:revision>5</cp:revision>
  <cp:lastPrinted>2025-04-22T10:40:00Z</cp:lastPrinted>
  <dcterms:created xsi:type="dcterms:W3CDTF">2025-04-25T16:18:00Z</dcterms:created>
  <dcterms:modified xsi:type="dcterms:W3CDTF">2025-05-06T18:58:00Z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1502634082</vt:i4>
  </property>
  <property fmtid="{D5CDD505-2E9C-101B-9397-08002B2CF9AE}" pid="4" name="_EmailSubject">
    <vt:lpwstr>Отчет 2024</vt:lpwstr>
  </property>
  <property fmtid="{D5CDD505-2E9C-101B-9397-08002B2CF9AE}" pid="5" name="_AuthorEmail">
    <vt:lpwstr>filippova.od@cherepovetscity.ru</vt:lpwstr>
  </property>
  <property fmtid="{D5CDD505-2E9C-101B-9397-08002B2CF9AE}" pid="6" name="_AuthorEmailDisplayName">
    <vt:lpwstr>Филиппова Ольга Дмитриевна</vt:lpwstr>
  </property>
  <property fmtid="{D5CDD505-2E9C-101B-9397-08002B2CF9AE}" pid="7" name="_PreviousAdHocReviewCycleID">
    <vt:i4>801944461</vt:i4>
  </property>
</Properties>
</file>